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068DE" w:rsidRPr="00A068D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59 п. Северного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A068DE">
        <w:rPr>
          <w:rFonts w:ascii="Times New Roman" w:hAnsi="Times New Roman"/>
          <w:color w:val="000000"/>
          <w:sz w:val="26"/>
          <w:szCs w:val="26"/>
        </w:rPr>
        <w:t>73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A068DE" w:rsidRPr="00A068D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59 п. Северного»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068DE" w:rsidRPr="00A068D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59 п. Северного»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A068DE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A068DE" w:rsidRPr="00A068DE">
        <w:rPr>
          <w:rFonts w:ascii="Times New Roman" w:hAnsi="Times New Roman"/>
          <w:color w:val="000000"/>
          <w:sz w:val="26"/>
          <w:szCs w:val="26"/>
        </w:rPr>
        <w:t>Шадже</w:t>
      </w:r>
      <w:proofErr w:type="spellEnd"/>
      <w:r w:rsidR="00A068DE">
        <w:rPr>
          <w:rFonts w:ascii="Times New Roman" w:hAnsi="Times New Roman"/>
          <w:color w:val="000000"/>
          <w:sz w:val="26"/>
          <w:szCs w:val="26"/>
        </w:rPr>
        <w:t xml:space="preserve"> К.Б.</w:t>
      </w:r>
      <w:r w:rsidR="00A068DE" w:rsidRPr="00A068DE">
        <w:t xml:space="preserve"> </w:t>
      </w:r>
      <w:r w:rsidR="00A068DE" w:rsidRPr="00A068DE">
        <w:rPr>
          <w:rFonts w:ascii="Times New Roman" w:hAnsi="Times New Roman"/>
          <w:color w:val="000000"/>
          <w:sz w:val="26"/>
          <w:szCs w:val="26"/>
        </w:rPr>
        <w:t>разрешени</w:t>
      </w:r>
      <w:r w:rsidR="00A068DE">
        <w:rPr>
          <w:rFonts w:ascii="Times New Roman" w:hAnsi="Times New Roman"/>
          <w:color w:val="000000"/>
          <w:sz w:val="26"/>
          <w:szCs w:val="26"/>
        </w:rPr>
        <w:t>е</w:t>
      </w:r>
      <w:r w:rsidR="00A068DE" w:rsidRPr="00A068DE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Прибрежной, 59 п. Северного на расстоянии 1,4 м от границ земельных участков по ул. </w:t>
      </w:r>
      <w:proofErr w:type="spellStart"/>
      <w:r w:rsidR="00A068DE" w:rsidRPr="00A068DE">
        <w:rPr>
          <w:rFonts w:ascii="Times New Roman" w:hAnsi="Times New Roman"/>
          <w:color w:val="000000"/>
          <w:sz w:val="26"/>
          <w:szCs w:val="26"/>
        </w:rPr>
        <w:t>Меотской</w:t>
      </w:r>
      <w:proofErr w:type="spellEnd"/>
      <w:r w:rsidR="00A068DE" w:rsidRPr="00A068DE">
        <w:rPr>
          <w:rFonts w:ascii="Times New Roman" w:hAnsi="Times New Roman"/>
          <w:color w:val="000000"/>
          <w:sz w:val="26"/>
          <w:szCs w:val="26"/>
        </w:rPr>
        <w:t xml:space="preserve">, 2 и ул. Прибрежной, 61 п. Северного и на расстоянии 2,9 м от красной линии ул. </w:t>
      </w:r>
      <w:proofErr w:type="spellStart"/>
      <w:r w:rsidR="00A068DE" w:rsidRPr="00A068DE">
        <w:rPr>
          <w:rFonts w:ascii="Times New Roman" w:hAnsi="Times New Roman"/>
          <w:color w:val="000000"/>
          <w:sz w:val="26"/>
          <w:szCs w:val="26"/>
        </w:rPr>
        <w:t>Меотской</w:t>
      </w:r>
      <w:proofErr w:type="spellEnd"/>
      <w:r w:rsidR="00A068DE" w:rsidRPr="00A068DE">
        <w:rPr>
          <w:rFonts w:ascii="Times New Roman" w:hAnsi="Times New Roman"/>
          <w:color w:val="000000"/>
          <w:sz w:val="26"/>
          <w:szCs w:val="26"/>
        </w:rPr>
        <w:t xml:space="preserve"> п. Северного.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8C38A0"/>
    <w:rsid w:val="00A068DE"/>
    <w:rsid w:val="00A42DEB"/>
    <w:rsid w:val="00BE6CB0"/>
    <w:rsid w:val="00C57D39"/>
    <w:rsid w:val="00D52543"/>
    <w:rsid w:val="00DB0987"/>
    <w:rsid w:val="00F1270C"/>
    <w:rsid w:val="00F21E39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2018-07-23T09:27:00Z</cp:lastPrinted>
  <dcterms:created xsi:type="dcterms:W3CDTF">2018-07-23T09:07:00Z</dcterms:created>
  <dcterms:modified xsi:type="dcterms:W3CDTF">2018-07-26T09:10:00Z</dcterms:modified>
</cp:coreProperties>
</file>