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255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раво заключения договора аренды земельного участка с кадастровым номером </w:t>
      </w:r>
      <w:r w:rsidR="004102B4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01:08:0510134:138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Pr="00EE5BD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муниципальное образование городской округ «Город Майкоп»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город</w:t>
      </w:r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Майкоп, </w:t>
      </w:r>
      <w:r w:rsidR="00DF4AA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улица Российская</w:t>
      </w:r>
      <w:r w:rsidR="00B5259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з/у </w:t>
      </w:r>
      <w:r w:rsidR="00566113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101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A7838" w:rsidRPr="00EE5BDA" w:rsidRDefault="00AA7838" w:rsidP="00AA7838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AA7838" w:rsidRDefault="00AA7838" w:rsidP="00AA7838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Заместителю </w:t>
      </w: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</w:t>
      </w:r>
    </w:p>
    <w:p w:rsidR="00AA7838" w:rsidRPr="00EE5BDA" w:rsidRDefault="00AA7838" w:rsidP="00AA7838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Управления в сфере закупок </w:t>
      </w:r>
    </w:p>
    <w:p w:rsidR="00AA7838" w:rsidRPr="00EE5BDA" w:rsidRDefault="00AA7838" w:rsidP="00AA7838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AA7838" w:rsidRPr="00EE5BDA" w:rsidRDefault="00AA7838" w:rsidP="00AA7838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AA7838" w:rsidRPr="00EE5BDA" w:rsidRDefault="00AA7838" w:rsidP="00AA7838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AA7838" w:rsidRPr="00EE5BDA" w:rsidRDefault="00AA7838" w:rsidP="00AA7838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________________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И.Г. Рыбалко</w:t>
      </w:r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AA7838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AA783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6714A1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.07.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>2024 г.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</w:t>
      </w:r>
      <w:r w:rsidR="006714A1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1625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AA7838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AA7838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01:08:0510136</w:t>
      </w:r>
      <w:r w:rsidR="004102B4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:138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544A30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44A30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», город Майкоп, </w:t>
      </w:r>
      <w:r w:rsidR="00392FE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ул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.</w:t>
      </w:r>
      <w:r w:rsidR="00BC209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 Российская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, з/у </w:t>
      </w:r>
      <w:r w:rsidR="00566113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101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9621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621B4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распоряжением Администрации муниципального образования «Город Майкоп» </w:t>
      </w:r>
      <w:r w:rsidR="009621B4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85379B">
        <w:rPr>
          <w:rFonts w:ascii="Times New Roman" w:hAnsi="Times New Roman" w:cs="Times New Roman"/>
          <w:color w:val="000000" w:themeColor="text1"/>
          <w:sz w:val="24"/>
          <w:szCs w:val="24"/>
        </w:rPr>
        <w:t>09.08</w:t>
      </w:r>
      <w:r w:rsidR="009621B4">
        <w:rPr>
          <w:rFonts w:ascii="Times New Roman" w:hAnsi="Times New Roman" w:cs="Times New Roman"/>
          <w:color w:val="000000" w:themeColor="text1"/>
          <w:sz w:val="24"/>
          <w:szCs w:val="24"/>
        </w:rPr>
        <w:t>.2024 г.</w:t>
      </w:r>
      <w:r w:rsidR="009621B4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№1</w:t>
      </w:r>
      <w:r w:rsidR="0085379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950</w:t>
      </w:r>
      <w:r w:rsidR="009621B4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-р</w:t>
      </w:r>
      <w:r w:rsidR="0085379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«О внесении изменения в распоряжение </w:t>
      </w:r>
      <w:r w:rsidR="00420651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Администрации муниципального образования «Город Майкоп»</w:t>
      </w:r>
      <w:r w:rsidR="00420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420651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420651">
        <w:rPr>
          <w:rFonts w:ascii="Times New Roman" w:hAnsi="Times New Roman" w:cs="Times New Roman"/>
          <w:color w:val="000000" w:themeColor="text1"/>
          <w:sz w:val="24"/>
          <w:szCs w:val="24"/>
        </w:rPr>
        <w:t>17.07.2024 г.</w:t>
      </w:r>
      <w:r w:rsidR="00420651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№1625</w:t>
      </w:r>
      <w:r w:rsidR="00420651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-р</w:t>
      </w:r>
      <w:r w:rsidR="009621B4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9621B4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9621B4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9621B4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01:08:0510136:138</w:t>
      </w:r>
      <w:r w:rsidR="009621B4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9621B4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9621B4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9621B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», город Майкоп, ул. Российская, з/у 101</w:t>
      </w:r>
      <w:r w:rsidR="009621B4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размещена по 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http://utp.sberbank-ast.ru/AP/Notice/652/Instructions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Наименование, место нахождения,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почтовый адрес, адрес электронной почты и 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D84875" w:rsidRDefault="00D84875" w:rsidP="00D84875">
            <w:pPr>
              <w:suppressAutoHyphens/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- </w:t>
            </w:r>
            <w:r w:rsidRPr="00D848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распоряжени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</w:t>
            </w:r>
            <w:r w:rsidRPr="00D848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Администрации муниципального образования «Город Майкоп» </w:t>
            </w:r>
            <w:r w:rsidRPr="00D848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 17.07.2024 г.</w:t>
            </w:r>
            <w:r w:rsidRPr="00D84875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№1625-р </w:t>
            </w:r>
            <w:r w:rsidRPr="00D848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Pr="00D8487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О проведении аукциона в электронной форме на право заключения договора аренды земельного участка с кадастровым номером </w:t>
            </w:r>
            <w:r w:rsidRPr="00D848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01:08:0510136:138</w:t>
            </w:r>
            <w:r w:rsidRPr="00D8487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Pr="00D8487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D8487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ул. Российская, з/у 101</w:t>
            </w:r>
            <w:r w:rsidRPr="00D848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», </w:t>
            </w:r>
          </w:p>
          <w:p w:rsidR="00D84875" w:rsidRPr="00D84875" w:rsidRDefault="00D84875" w:rsidP="00D84875">
            <w:pPr>
              <w:suppressAutoHyphens/>
              <w:autoSpaceDE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D848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распоряжением Администрации муниципального образования «Город Майкоп» </w:t>
            </w:r>
            <w:r w:rsidRPr="00D848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 09.08.2024 г.</w:t>
            </w:r>
            <w:r w:rsidRPr="00D84875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D84875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№1950-р «О внесении изменения в распоряжение </w:t>
            </w:r>
            <w:r w:rsidRPr="00D848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Администрации муниципального образования «Город Майкоп» </w:t>
            </w:r>
            <w:r w:rsidRPr="00D848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 17.07.2024 г.</w:t>
            </w:r>
            <w:r w:rsidRPr="00D84875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№1625-р </w:t>
            </w:r>
            <w:r w:rsidRPr="00D848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Pr="00D8487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О проведении аукциона в электронной форме на право заключения договора аренды земельного участка с кадастровым номером </w:t>
            </w:r>
            <w:r w:rsidRPr="00D848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01:08:0510136:138</w:t>
            </w:r>
            <w:r w:rsidRPr="00D8487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Pr="00D8487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D8487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ул. Российская, з/у 101</w:t>
            </w:r>
            <w:r w:rsidRPr="00D848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Pr="00D848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адрес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AD363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5661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701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4102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01:08:0510134:138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</w:t>
            </w:r>
            <w:r w:rsidR="007C314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 Адыгея, г. Майкоп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392FE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590A1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Российская</w:t>
            </w:r>
            <w:r w:rsidR="00566113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з/у 101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1C062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Ж-М3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1D55F2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малоэтажными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392FE4" w:rsidRPr="00392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</w:t>
            </w:r>
            <w:r w:rsidR="0092408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при разделе существующих земельных участков - 8,5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</w:p>
          <w:p w:rsidR="00FB72B7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Техническая возможность для подключения к сетям водоснабжения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земельного участка с кадастровым номером </w:t>
            </w:r>
            <w:r w:rsidR="004102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01:08:0510134:138</w:t>
            </w:r>
            <w:r w:rsidR="001C062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55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имеется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1C062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55BD6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Технические</w:t>
            </w:r>
            <w:r w:rsidR="001C062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условия будут выданы после предоставления полного пакета документов. </w:t>
            </w:r>
          </w:p>
          <w:p w:rsidR="00325687" w:rsidRDefault="0032568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</w:p>
          <w:p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г. Майкоп, ул. </w:t>
            </w:r>
            <w:r w:rsidR="0019309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Российская 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19309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 </w:t>
            </w:r>
            <w:r w:rsidR="00566113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101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присоединения энергопринимающих устройств потребителей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:rsidR="00325687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4102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01:08:0510134:138</w:t>
            </w:r>
            <w:r w:rsidR="0092408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по адресу: 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г. Майкоп, ул. Российская</w:t>
            </w:r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="00325687"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 </w:t>
            </w:r>
            <w:r w:rsidR="00566113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101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определены после подачи заявки к представителю Единого оператора газификации ООО «Газпром газификация» в г.Майкопе АО «Газпром газораспределение  Майкоп»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9240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5661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350</w:t>
            </w:r>
            <w:r w:rsidR="007928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триста </w:t>
            </w:r>
            <w:r w:rsidR="005661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пятьдесят</w:t>
            </w:r>
            <w:r w:rsidR="007A738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EE5BDA" w:rsidRDefault="005A584E" w:rsidP="0056611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7A738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264</w:t>
            </w:r>
            <w:r w:rsidR="005661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02.07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56611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701</w:t>
            </w:r>
            <w:r w:rsidR="0092408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г. Майкоп, </w:t>
            </w:r>
            <w:r w:rsidR="002A711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1904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Российская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566113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101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EE5BDA" w:rsidRDefault="00566113" w:rsidP="0056611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  <w:r w:rsidR="007A738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50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="0092408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десять</w:t>
            </w:r>
            <w:r w:rsidR="007A738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 пять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сот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Заявка направляется Заявителем Оператору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электронной площадки в сроки, указанные в настоящем извещении.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юридическое лицо;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EE5BD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EE5BD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EE5BD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епо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электроннойплощадке не регистрируются.</w:t>
            </w:r>
          </w:p>
          <w:p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и иные представленные одновременно с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FE68E4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FE68E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08.</w:t>
            </w:r>
            <w:r w:rsidR="00FE68E4" w:rsidRPr="00FE68E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11</w:t>
            </w:r>
            <w:r w:rsidR="00FE68E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="00FE68E4" w:rsidRPr="00FE68E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2024 </w:t>
            </w:r>
            <w:r w:rsidR="00FE68E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c</w:t>
            </w:r>
            <w:r w:rsidR="00FE68E4" w:rsidRPr="00FE68E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00 </w:t>
            </w:r>
            <w:r w:rsidR="00FE68E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час.</w:t>
            </w:r>
            <w:r w:rsidR="00FE68E4" w:rsidRPr="00FE68E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00 </w:t>
            </w:r>
            <w:r w:rsidR="00FE68E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мин.</w:t>
            </w:r>
          </w:p>
          <w:p w:rsidR="00281C7F" w:rsidRPr="00C44F7C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FE68E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13.12.2024 до 07 час. 00 мин.</w:t>
            </w:r>
          </w:p>
          <w:p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начала предоставления участникам аукциона разъяснений положений документации об аукционе с </w:t>
            </w:r>
            <w:r w:rsidR="007C0E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08.</w:t>
            </w:r>
            <w:r w:rsidR="007C0E3A" w:rsidRPr="007C0E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11</w:t>
            </w:r>
            <w:r w:rsidR="007C0E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окончания предоставления участникам аукциона разъяснений положений документации об аукционе с </w:t>
            </w:r>
            <w:r w:rsidR="007C0E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06.12.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для рассмотрения при условии, что запрос поступил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 позднее 5 рабочих дней до окончания подачи заявок.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566113" w:rsidRPr="00EE5BDA" w:rsidRDefault="00566113" w:rsidP="0056611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- 350000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триста пятьдесят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F64D3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35/24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F64D38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</w:t>
            </w:r>
            <w:r w:rsidR="00F64D38" w:rsidRPr="00F64D38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08.11.2024 </w:t>
            </w:r>
            <w:r w:rsidR="00F64D38" w:rsidRPr="00F64D38">
              <w:rPr>
                <w:rFonts w:eastAsiaTheme="majorEastAsia"/>
                <w:b/>
                <w:bCs/>
                <w:color w:val="000000" w:themeColor="text1"/>
                <w:lang w:val="en-US" w:bidi="ru-RU"/>
              </w:rPr>
              <w:t>c</w:t>
            </w:r>
            <w:r w:rsidR="00F64D38" w:rsidRPr="00F64D38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00 час. 00 мин.</w:t>
            </w:r>
            <w:r w:rsidR="00F64D38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по </w:t>
            </w:r>
            <w:r w:rsidR="00F64D38">
              <w:rPr>
                <w:b/>
                <w:color w:val="000000" w:themeColor="text1"/>
                <w:shd w:val="clear" w:color="auto" w:fill="FFFFFF"/>
              </w:rPr>
              <w:t>13.12.2024 до 07 час. 00 мин.</w:t>
            </w:r>
          </w:p>
          <w:p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lastRenderedPageBreak/>
              <w:t>Порядок возврата задатка: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5D696E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EE5BD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EE5BDA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соответствии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0" w:anchor="/document/12124624/entry/391213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2" w:anchor="/document/12124624/entry/391220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ст.39.12 Земельного кодекса РФ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непоступление задатка на дату рассмотрения заявок на участие в аукционе;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EE5BD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Default="00687DA0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д.21</w:t>
            </w:r>
          </w:p>
          <w:p w:rsidR="00687DA0" w:rsidRPr="00EE5BDA" w:rsidRDefault="00687DA0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16.12.2024 в 11 час. 00 мин.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AD363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18.12.2024</w:t>
            </w:r>
          </w:p>
          <w:p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Время: </w:t>
            </w:r>
            <w:r w:rsidR="00AD363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  <w:bookmarkStart w:id="7" w:name="_GoBack"/>
            <w:bookmarkEnd w:id="7"/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EE5BDA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</w:t>
            </w:r>
            <w:r w:rsidR="00F16AF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="00F16AF2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EE5BDA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D9308B" w:rsidRPr="00EE5BDA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Организатор аукциона может принять решение об отказе в проведении аукциона в случае выявления обстоятельств, предусмотренных </w:t>
            </w:r>
            <w:r w:rsidR="00BB36F5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EE5BDA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EE5BDA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но не позднее чем за три дня до наступления даты его проведения. </w:t>
            </w:r>
          </w:p>
          <w:p w:rsidR="00FE21C2" w:rsidRPr="00EE5BDA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E2868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B4292C" w:rsidRPr="00EE5BDA">
              <w:rPr>
                <w:color w:val="000000" w:themeColor="text1"/>
                <w:sz w:val="20"/>
                <w:szCs w:val="20"/>
              </w:rPr>
              <w:t xml:space="preserve">купли-продажи или договор аренды </w:t>
            </w:r>
            <w:r w:rsidRPr="00EE5BDA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EE5BD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дня истечения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 направ</w:t>
            </w:r>
            <w:r w:rsidR="00885D12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6" w:anchor="/document/12124624/entry/391213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7" w:anchor="/document/12124624/entry/391214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8" w:anchor="/document/12124624/entry/391220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29" w:anchor="/document/12124624/entry/391225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EE5BDA" w:rsidRDefault="00484162" w:rsidP="00484162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договор купли-продажи или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  <w:p w:rsidR="00484162" w:rsidRPr="00EE5BDA" w:rsidRDefault="00484162" w:rsidP="00885D12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0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Порядок ознакомления покупателей с иной информацией, условиями аренды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Информация о порядке ознакомления с объектами продажи права аренды и условиями договора аренды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1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2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3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4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5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0D" w:rsidRPr="00EE5BDA" w:rsidRDefault="00795C0D" w:rsidP="00795C0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 проведении в соответствии с </w:t>
            </w:r>
            <w:hyperlink r:id="rId36" w:anchor="/document/12124624/entry/391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37" w:anchor="/document/71941528/entry/100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8" w:anchor="/document/12124624/entry/391213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9" w:anchor="/document/12124624/entry/391214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0" w:anchor="/document/12124624/entry/39122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1" w:anchor="/document/12124624/entry/391225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2" w:anchor="/document/71941528/entry/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от10.05.2018 № 564).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3" w:anchor="/document/71941528/entry/2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4" w:anchor="/document/70353464/entry/40385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5" w:anchor="/document/12124624/entry/3918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EE5BD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6" w:anchor="/document/71941528/entry/32" w:history="1">
              <w:r w:rsidR="00795C0D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7" w:anchor="/document/71941528/entry/100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EE5BD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8" w:anchor="/document/71941528/entry/100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9" w:anchor="/document/71941528/entry/1008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0" w:anchor="/document/12124624/entry/39122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Комитетбез взимания платы.</w:t>
            </w:r>
          </w:p>
          <w:p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2. Проведение осмотра осуществляется каждую пятницу (с 9-00 до 10-00, с 14-00 до 15-00) с даты размещения извещения опроведении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1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A44"/>
    <w:rsid w:val="001C0627"/>
    <w:rsid w:val="001C28EF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45A"/>
    <w:rsid w:val="00400B15"/>
    <w:rsid w:val="00401264"/>
    <w:rsid w:val="004035AC"/>
    <w:rsid w:val="0040534F"/>
    <w:rsid w:val="00405E8D"/>
    <w:rsid w:val="0041022A"/>
    <w:rsid w:val="004102B4"/>
    <w:rsid w:val="00410A4E"/>
    <w:rsid w:val="004113EF"/>
    <w:rsid w:val="00411476"/>
    <w:rsid w:val="0041244F"/>
    <w:rsid w:val="00413FBF"/>
    <w:rsid w:val="00415F11"/>
    <w:rsid w:val="00416AC9"/>
    <w:rsid w:val="00420651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66113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7A1B"/>
    <w:rsid w:val="005F11CF"/>
    <w:rsid w:val="005F168D"/>
    <w:rsid w:val="005F443B"/>
    <w:rsid w:val="005F79CB"/>
    <w:rsid w:val="005F7F22"/>
    <w:rsid w:val="00600B3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4A1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DA0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A7380"/>
    <w:rsid w:val="007B0C91"/>
    <w:rsid w:val="007B16B1"/>
    <w:rsid w:val="007B1DC1"/>
    <w:rsid w:val="007B1F7D"/>
    <w:rsid w:val="007B6CF7"/>
    <w:rsid w:val="007B7A23"/>
    <w:rsid w:val="007C0E3A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A6D"/>
    <w:rsid w:val="008520DD"/>
    <w:rsid w:val="00852E3D"/>
    <w:rsid w:val="0085347C"/>
    <w:rsid w:val="0085379B"/>
    <w:rsid w:val="00853C92"/>
    <w:rsid w:val="00854F1E"/>
    <w:rsid w:val="00855661"/>
    <w:rsid w:val="00856252"/>
    <w:rsid w:val="00856531"/>
    <w:rsid w:val="00861889"/>
    <w:rsid w:val="00863079"/>
    <w:rsid w:val="008632A0"/>
    <w:rsid w:val="00864389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089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21B4"/>
    <w:rsid w:val="00963217"/>
    <w:rsid w:val="00964149"/>
    <w:rsid w:val="00964188"/>
    <w:rsid w:val="0096506D"/>
    <w:rsid w:val="0096550A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3FA7"/>
    <w:rsid w:val="00A54712"/>
    <w:rsid w:val="00A54FAE"/>
    <w:rsid w:val="00A5553A"/>
    <w:rsid w:val="00A55FCA"/>
    <w:rsid w:val="00A56D0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A7838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2D6E"/>
    <w:rsid w:val="00AD3633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4F7C"/>
    <w:rsid w:val="00C45F4E"/>
    <w:rsid w:val="00C47E2C"/>
    <w:rsid w:val="00C52CF6"/>
    <w:rsid w:val="00C53AD5"/>
    <w:rsid w:val="00C54C35"/>
    <w:rsid w:val="00C551F3"/>
    <w:rsid w:val="00C55803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875"/>
    <w:rsid w:val="00D849FE"/>
    <w:rsid w:val="00D909B6"/>
    <w:rsid w:val="00D91BEB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4D38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68E4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2256EF-FF45-462C-9C7C-EEE616EB0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42708-9939-4E52-B9EA-9B9BBC19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14</Pages>
  <Words>5545</Words>
  <Characters>31610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9</cp:revision>
  <cp:lastPrinted>2024-08-14T08:45:00Z</cp:lastPrinted>
  <dcterms:created xsi:type="dcterms:W3CDTF">2024-07-12T16:45:00Z</dcterms:created>
  <dcterms:modified xsi:type="dcterms:W3CDTF">2024-11-07T13:47:00Z</dcterms:modified>
</cp:coreProperties>
</file>