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26" w:rsidRDefault="00B62826" w:rsidP="00B62826">
      <w:pPr>
        <w:ind w:firstLine="567"/>
        <w:jc w:val="center"/>
        <w:rPr>
          <w:sz w:val="36"/>
          <w:szCs w:val="24"/>
        </w:rPr>
      </w:pPr>
      <w:r>
        <w:rPr>
          <w:sz w:val="28"/>
          <w:szCs w:val="24"/>
        </w:rPr>
        <w:t>Пожарная история 2021 года</w:t>
      </w:r>
      <w:r>
        <w:rPr>
          <w:sz w:val="36"/>
          <w:szCs w:val="24"/>
        </w:rPr>
        <w:t xml:space="preserve">! </w:t>
      </w:r>
    </w:p>
    <w:p w:rsidR="00B62826" w:rsidRDefault="00B62826" w:rsidP="00B62826">
      <w:pPr>
        <w:ind w:firstLine="567"/>
        <w:jc w:val="center"/>
        <w:rPr>
          <w:sz w:val="28"/>
          <w:szCs w:val="24"/>
        </w:rPr>
      </w:pPr>
    </w:p>
    <w:p w:rsidR="00B62826" w:rsidRDefault="00B62826" w:rsidP="00B62826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Уважаемые жители и гости города Майкопа Управление по чрезвычайным ситуациям Администрации муниципального образования «Город Майкоп» информирует вас о пожарной обстановке складывающейся в течение 2021 года на территории муниципального образования, профилактических мероприятиях проводимых с целью предупреждения пожаров а также правилах пользования бытовыми отопительными приборами.</w:t>
      </w:r>
    </w:p>
    <w:p w:rsidR="00B62826" w:rsidRDefault="00B62826" w:rsidP="00B62826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С начала 2021 года на территории г. Майкопа зарегистрировано 184 пожара, за аналогичный период прошлого года 258 пожаров.</w:t>
      </w:r>
    </w:p>
    <w:p w:rsidR="00B62826" w:rsidRDefault="00B62826" w:rsidP="00B62826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Заметного снижения пожаров удалось добиться за счёт профилактических мероприятий проводимых Управлением ЧС г. Майкоп во взаимодействии с Главным Управлением МЧС России по Республике Адыгея (контролируемое выжигание, распространение памяток по пожарной безопасности, оборудование минерализованных полос, информирование населения через средства массовой информации). </w:t>
      </w:r>
    </w:p>
    <w:p w:rsidR="00B62826" w:rsidRDefault="00B62826" w:rsidP="00B62826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Но, несмотря на общую картину с уменьшением количества пожаров, большую обеспокоенность вызывает резкое увеличение количества пожаров приносящих материальный ущерб, например в 2021году зарегистрировано 19 пожаров в торгово-производственных помещениях, а в прошлом году всего 5, хозяйственные постройки в этом году горели 21 раз, а в прошлом 18. </w:t>
      </w:r>
    </w:p>
    <w:p w:rsidR="00B62826" w:rsidRDefault="00B62826" w:rsidP="00B62826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Несмотря на все усилия прилагаемые должностными лицами Администрации не получается добиться заметного снижения пожаров происходящих в частном жилом секторе, в этом году произошло 25 пожаров а в прошлом 28. Такая же картина в многоквартирных жилых домах в этом году 8 пожаров в прошлом 7.  </w:t>
      </w:r>
    </w:p>
    <w:p w:rsidR="00B62826" w:rsidRDefault="00B62826" w:rsidP="00B62826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Основными причинами пожаров являются: неосторожное обращение с огнём, нарушение правил эксплуатации и перекал отопительных печей, нарушение правил эксплуатации электрических обогревателей, неисправность электропроводки, перегрузка электросети мощными потребителями, нарушение правил эксплуатации газовых приборов, курение в жилых помещениях.</w:t>
      </w:r>
    </w:p>
    <w:p w:rsidR="00B62826" w:rsidRDefault="00B62826" w:rsidP="00B62826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 целью недопущения пожаров в жилом секторе напоминаем правила эксплуатации отопительного оборудования. </w:t>
      </w:r>
    </w:p>
    <w:p w:rsidR="00B62826" w:rsidRDefault="00B62826" w:rsidP="00B62826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При использовании газового оборудования обратите внимание на целостность трубопроводов и отсутствие характерного запаха газа. Необходимо убедится в исправности приборов автоматики, предназначенной для прекращения подачи газа в случае затухания горелки. При обнаружении неисправности не устраняйте её  самостоятельно, а отключите газ и вызовите специалистов. В</w:t>
      </w:r>
      <w:r>
        <w:rPr>
          <w:sz w:val="28"/>
          <w:szCs w:val="26"/>
          <w:shd w:val="clear" w:color="auto" w:fill="FFFFFF"/>
        </w:rPr>
        <w:t xml:space="preserve">о время работы газовых приборов следите за вентиляцией помещения, приоткрывайте форточки на все время горения газа, не закрывайте решетки вентиляционных каналов. При внезапно потухшем </w:t>
      </w:r>
      <w:r>
        <w:rPr>
          <w:sz w:val="28"/>
          <w:szCs w:val="26"/>
          <w:shd w:val="clear" w:color="auto" w:fill="FFFFFF"/>
        </w:rPr>
        <w:lastRenderedPageBreak/>
        <w:t xml:space="preserve">пламени немедленно закройте все газовые краны, тщательно проветрите помещение </w:t>
      </w:r>
      <w:r>
        <w:rPr>
          <w:sz w:val="28"/>
          <w:szCs w:val="26"/>
        </w:rPr>
        <w:t xml:space="preserve">и вызовите специалистов. </w:t>
      </w:r>
    </w:p>
    <w:p w:rsidR="00B62826" w:rsidRDefault="00B62826" w:rsidP="00B62826">
      <w:pPr>
        <w:ind w:firstLine="567"/>
        <w:jc w:val="both"/>
        <w:rPr>
          <w:color w:val="333333"/>
          <w:sz w:val="28"/>
          <w:szCs w:val="26"/>
        </w:rPr>
      </w:pPr>
      <w:r>
        <w:rPr>
          <w:sz w:val="28"/>
          <w:szCs w:val="26"/>
        </w:rPr>
        <w:t>П</w:t>
      </w:r>
      <w:r>
        <w:rPr>
          <w:sz w:val="28"/>
          <w:szCs w:val="26"/>
          <w:shd w:val="clear" w:color="auto" w:fill="FFFFFF"/>
        </w:rPr>
        <w:t xml:space="preserve">ри эксплуатации электрооборудования </w:t>
      </w:r>
      <w:r>
        <w:rPr>
          <w:color w:val="333333"/>
          <w:sz w:val="28"/>
          <w:szCs w:val="26"/>
          <w:shd w:val="clear" w:color="auto" w:fill="FFFFFF"/>
        </w:rPr>
        <w:t>в целях сохранения жизни и здоровья никогда не пользуйтесь неисправными электроприборами, приборами с повреждённой изоляцией. Не используйте</w:t>
      </w:r>
      <w:r>
        <w:rPr>
          <w:color w:val="333333"/>
          <w:sz w:val="28"/>
          <w:szCs w:val="26"/>
        </w:rPr>
        <w:t xml:space="preserve"> самодельные электронагревательные приборы. Использовать вместо предохранителей некалиброванные плавкие вставки  (так называемые «жучки») или другие самодельные аппараты защиты от перегрузки и короткого замыкания строго запрещается. Не подключать к розеткам больше одного обогревательного прибора.</w:t>
      </w:r>
    </w:p>
    <w:p w:rsidR="00B62826" w:rsidRDefault="00B62826" w:rsidP="00B62826">
      <w:pPr>
        <w:ind w:firstLine="567"/>
        <w:jc w:val="both"/>
        <w:rPr>
          <w:b/>
          <w:sz w:val="28"/>
          <w:szCs w:val="26"/>
        </w:rPr>
      </w:pPr>
      <w:r>
        <w:rPr>
          <w:sz w:val="28"/>
          <w:szCs w:val="26"/>
          <w:shd w:val="clear" w:color="auto" w:fill="FFFFFF"/>
        </w:rPr>
        <w:t xml:space="preserve">При эксплуатации печного отопления  особое внимание обратите на целостность печи. </w:t>
      </w:r>
      <w:r>
        <w:rPr>
          <w:rFonts w:cs="Tahoma"/>
          <w:bCs/>
          <w:sz w:val="28"/>
          <w:szCs w:val="26"/>
        </w:rPr>
        <w:t xml:space="preserve">Отопительные печи и котлы должны иметь установленные нормами противопожарные разделки от горючих конструкций, а также без прогаров и повреждений </w:t>
      </w:r>
      <w:proofErr w:type="gramStart"/>
      <w:r>
        <w:rPr>
          <w:rFonts w:cs="Tahoma"/>
          <w:bCs/>
          <w:sz w:val="28"/>
          <w:szCs w:val="26"/>
        </w:rPr>
        <w:t>пред</w:t>
      </w:r>
      <w:proofErr w:type="gramEnd"/>
      <w:r>
        <w:rPr>
          <w:rFonts w:cs="Tahoma"/>
          <w:bCs/>
          <w:sz w:val="28"/>
          <w:szCs w:val="26"/>
        </w:rPr>
        <w:t xml:space="preserve"> </w:t>
      </w:r>
      <w:proofErr w:type="gramStart"/>
      <w:r>
        <w:rPr>
          <w:rFonts w:cs="Tahoma"/>
          <w:bCs/>
          <w:sz w:val="28"/>
          <w:szCs w:val="26"/>
        </w:rPr>
        <w:t>топочный</w:t>
      </w:r>
      <w:proofErr w:type="gramEnd"/>
      <w:r>
        <w:rPr>
          <w:rFonts w:cs="Tahoma"/>
          <w:bCs/>
          <w:sz w:val="28"/>
          <w:szCs w:val="26"/>
        </w:rPr>
        <w:t xml:space="preserve">  металлический лист размером 50х70 см.</w:t>
      </w:r>
      <w:r>
        <w:rPr>
          <w:rFonts w:cs="Tahoma"/>
          <w:b/>
          <w:bCs/>
          <w:sz w:val="28"/>
          <w:szCs w:val="26"/>
        </w:rPr>
        <w:t xml:space="preserve"> </w:t>
      </w:r>
      <w:r>
        <w:rPr>
          <w:rFonts w:cs="Tahoma"/>
          <w:bCs/>
          <w:sz w:val="28"/>
          <w:szCs w:val="26"/>
        </w:rPr>
        <w:t>Сл</w:t>
      </w:r>
      <w:r>
        <w:rPr>
          <w:sz w:val="28"/>
          <w:szCs w:val="26"/>
          <w:shd w:val="clear" w:color="auto" w:fill="FFFFFF"/>
        </w:rPr>
        <w:t xml:space="preserve">едите за оптимальным поддержанием температуры печи, не допускайте перекала печи. </w:t>
      </w:r>
      <w:r>
        <w:rPr>
          <w:rFonts w:cs="Tahoma"/>
          <w:bCs/>
          <w:sz w:val="28"/>
          <w:szCs w:val="26"/>
        </w:rPr>
        <w:t xml:space="preserve">Мебель, занавески и другие горючие предметы нельзя располагать ближе </w:t>
      </w:r>
      <w:smartTag w:uri="urn:schemas-microsoft-com:office:smarttags" w:element="metricconverter">
        <w:smartTagPr>
          <w:attr w:name="ProductID" w:val="0,5 м"/>
        </w:smartTagPr>
        <w:r>
          <w:rPr>
            <w:rFonts w:cs="Tahoma"/>
            <w:bCs/>
            <w:sz w:val="28"/>
            <w:szCs w:val="26"/>
          </w:rPr>
          <w:t>0,5 м</w:t>
        </w:r>
      </w:smartTag>
      <w:r>
        <w:rPr>
          <w:rFonts w:cs="Tahoma"/>
          <w:bCs/>
          <w:sz w:val="28"/>
          <w:szCs w:val="26"/>
        </w:rPr>
        <w:t xml:space="preserve"> от топящейся печи. У печей нельзя сушить дрова, вешать белье и размещать горючие материалы. Нельзя применять для растапливания печи легковоспламеняющиеся и горючие жидкости. Это может привести к пожару  и ожогам.</w:t>
      </w:r>
      <w:r>
        <w:rPr>
          <w:rFonts w:cs="Tahoma"/>
          <w:b/>
          <w:bCs/>
          <w:sz w:val="28"/>
          <w:szCs w:val="26"/>
        </w:rPr>
        <w:t xml:space="preserve"> </w:t>
      </w:r>
      <w:r>
        <w:rPr>
          <w:sz w:val="28"/>
          <w:szCs w:val="26"/>
          <w:shd w:val="clear" w:color="auto" w:fill="FFFFFF"/>
        </w:rPr>
        <w:t>Следите за исправностью дымохода. Не закрывайте раньше времени заслонку на дымоходе, во избежание поступления угарного газа в помещение, что может вызвать отравление или гибель.</w:t>
      </w:r>
      <w:r>
        <w:rPr>
          <w:b/>
          <w:sz w:val="28"/>
          <w:szCs w:val="26"/>
          <w:shd w:val="clear" w:color="auto" w:fill="FFFFFF"/>
        </w:rPr>
        <w:t xml:space="preserve"> </w:t>
      </w:r>
      <w:r>
        <w:rPr>
          <w:b/>
          <w:sz w:val="28"/>
          <w:szCs w:val="26"/>
        </w:rPr>
        <w:t xml:space="preserve">   </w:t>
      </w:r>
    </w:p>
    <w:p w:rsidR="00B62826" w:rsidRDefault="00B62826" w:rsidP="00B62826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 возникновении пожара немедленно звоните по телефонам службы спасения «01», «112»,  </w:t>
      </w:r>
      <w:r>
        <w:rPr>
          <w:rFonts w:cs="Tahoma"/>
          <w:b/>
          <w:bCs/>
          <w:sz w:val="26"/>
          <w:szCs w:val="26"/>
        </w:rPr>
        <w:t xml:space="preserve">эвакуируйте людей, предупредите соседей </w:t>
      </w:r>
      <w:r>
        <w:rPr>
          <w:b/>
          <w:sz w:val="26"/>
          <w:szCs w:val="26"/>
        </w:rPr>
        <w:t>и по возможности примите меры к тушению загорания имеющимися средствами пожаротушения (или подручными средствами).   Граждане!   приобретите огнетушитель в дом и квартиру! Соблюдайте правила пожарной безопасности!</w:t>
      </w:r>
    </w:p>
    <w:p w:rsidR="00B62826" w:rsidRDefault="00B62826" w:rsidP="00B62826">
      <w:pPr>
        <w:ind w:firstLine="567"/>
        <w:jc w:val="both"/>
        <w:rPr>
          <w:b/>
          <w:sz w:val="26"/>
          <w:szCs w:val="26"/>
        </w:rPr>
      </w:pPr>
    </w:p>
    <w:p w:rsidR="00B62826" w:rsidRDefault="00B62826" w:rsidP="00B62826">
      <w:pPr>
        <w:ind w:firstLine="567"/>
        <w:jc w:val="both"/>
        <w:rPr>
          <w:b/>
          <w:sz w:val="26"/>
          <w:szCs w:val="26"/>
        </w:rPr>
      </w:pPr>
    </w:p>
    <w:p w:rsidR="00B62826" w:rsidRPr="00B62826" w:rsidRDefault="00B62826" w:rsidP="00B62826">
      <w:pPr>
        <w:jc w:val="both"/>
        <w:rPr>
          <w:sz w:val="28"/>
          <w:szCs w:val="26"/>
        </w:rPr>
      </w:pPr>
    </w:p>
    <w:p w:rsidR="00B62826" w:rsidRPr="00B62826" w:rsidRDefault="00B62826" w:rsidP="00B62826">
      <w:pPr>
        <w:jc w:val="both"/>
        <w:rPr>
          <w:sz w:val="28"/>
          <w:szCs w:val="26"/>
        </w:rPr>
      </w:pPr>
      <w:r w:rsidRPr="00B62826">
        <w:rPr>
          <w:sz w:val="28"/>
          <w:szCs w:val="26"/>
        </w:rPr>
        <w:t xml:space="preserve">Ведущий специалист отдела </w:t>
      </w:r>
      <w:proofErr w:type="gramStart"/>
      <w:r w:rsidRPr="00B62826">
        <w:rPr>
          <w:sz w:val="28"/>
          <w:szCs w:val="26"/>
        </w:rPr>
        <w:t>гражданской</w:t>
      </w:r>
      <w:proofErr w:type="gramEnd"/>
      <w:r w:rsidRPr="00B62826">
        <w:rPr>
          <w:sz w:val="28"/>
          <w:szCs w:val="26"/>
        </w:rPr>
        <w:t xml:space="preserve"> </w:t>
      </w:r>
    </w:p>
    <w:p w:rsidR="00B62826" w:rsidRPr="00B62826" w:rsidRDefault="00B62826" w:rsidP="00B62826">
      <w:pPr>
        <w:jc w:val="both"/>
        <w:rPr>
          <w:sz w:val="28"/>
          <w:szCs w:val="26"/>
        </w:rPr>
      </w:pPr>
      <w:r w:rsidRPr="00B62826">
        <w:rPr>
          <w:sz w:val="28"/>
          <w:szCs w:val="26"/>
        </w:rPr>
        <w:t xml:space="preserve">защиты Управления ЧС г. Майкопа        </w:t>
      </w:r>
      <w:bookmarkStart w:id="0" w:name="_GoBack"/>
      <w:bookmarkEnd w:id="0"/>
      <w:r w:rsidRPr="00B62826">
        <w:rPr>
          <w:sz w:val="28"/>
          <w:szCs w:val="26"/>
        </w:rPr>
        <w:t xml:space="preserve">                                        Максим Крюк</w:t>
      </w:r>
    </w:p>
    <w:p w:rsidR="00B62826" w:rsidRDefault="00B62826" w:rsidP="00B62826">
      <w:pPr>
        <w:ind w:firstLine="708"/>
        <w:jc w:val="both"/>
        <w:rPr>
          <w:sz w:val="28"/>
          <w:szCs w:val="28"/>
        </w:rPr>
      </w:pPr>
    </w:p>
    <w:p w:rsidR="003D5B78" w:rsidRDefault="003D5B78"/>
    <w:sectPr w:rsidR="003D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44"/>
    <w:rsid w:val="003D5B78"/>
    <w:rsid w:val="0066093A"/>
    <w:rsid w:val="00763385"/>
    <w:rsid w:val="007A1997"/>
    <w:rsid w:val="00831549"/>
    <w:rsid w:val="009865FB"/>
    <w:rsid w:val="00B62826"/>
    <w:rsid w:val="00B9742C"/>
    <w:rsid w:val="00D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Company>Microsoft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2021-12-20T12:42:00Z</dcterms:created>
  <dcterms:modified xsi:type="dcterms:W3CDTF">2021-12-20T12:43:00Z</dcterms:modified>
</cp:coreProperties>
</file>