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D2E8E" w14:textId="77777777" w:rsidR="002F448F" w:rsidRDefault="002F448F" w:rsidP="00FA2971">
      <w:pPr>
        <w:ind w:left="4536"/>
        <w:jc w:val="center"/>
        <w:rPr>
          <w:rFonts w:ascii="Times New Roman" w:hAnsi="Times New Roman" w:cs="Times New Roman"/>
          <w:sz w:val="40"/>
          <w:szCs w:val="40"/>
        </w:rPr>
      </w:pPr>
    </w:p>
    <w:p w14:paraId="530FD1CE" w14:textId="77777777" w:rsidR="007D116D" w:rsidRDefault="007D116D" w:rsidP="00FA2971">
      <w:pPr>
        <w:ind w:left="4536"/>
        <w:jc w:val="center"/>
        <w:rPr>
          <w:rFonts w:ascii="Times New Roman" w:hAnsi="Times New Roman" w:cs="Times New Roman"/>
          <w:sz w:val="40"/>
          <w:szCs w:val="40"/>
        </w:rPr>
      </w:pPr>
    </w:p>
    <w:p w14:paraId="20F0ABF9" w14:textId="77777777" w:rsidR="007D116D" w:rsidRDefault="007D116D" w:rsidP="00FA2971">
      <w:pPr>
        <w:ind w:left="4536"/>
        <w:jc w:val="center"/>
        <w:rPr>
          <w:rFonts w:ascii="Times New Roman" w:hAnsi="Times New Roman" w:cs="Times New Roman"/>
          <w:sz w:val="40"/>
          <w:szCs w:val="40"/>
        </w:rPr>
      </w:pPr>
    </w:p>
    <w:p w14:paraId="4C0224A8" w14:textId="77777777" w:rsidR="007D116D" w:rsidRDefault="007D116D" w:rsidP="00FA2971">
      <w:pPr>
        <w:ind w:left="4536"/>
        <w:jc w:val="center"/>
        <w:rPr>
          <w:rFonts w:ascii="Times New Roman" w:hAnsi="Times New Roman" w:cs="Times New Roman"/>
          <w:sz w:val="40"/>
          <w:szCs w:val="40"/>
        </w:rPr>
      </w:pPr>
    </w:p>
    <w:p w14:paraId="09451986" w14:textId="77777777" w:rsidR="007D116D" w:rsidRDefault="007D116D" w:rsidP="00FA2971">
      <w:pPr>
        <w:ind w:left="4536"/>
        <w:jc w:val="center"/>
        <w:rPr>
          <w:rFonts w:ascii="Times New Roman" w:hAnsi="Times New Roman" w:cs="Times New Roman"/>
          <w:sz w:val="40"/>
          <w:szCs w:val="40"/>
        </w:rPr>
      </w:pPr>
    </w:p>
    <w:p w14:paraId="3AF0F103" w14:textId="77777777" w:rsidR="002F20FB" w:rsidRDefault="002F20FB" w:rsidP="00FA2971">
      <w:pPr>
        <w:rPr>
          <w:rFonts w:ascii="Times New Roman" w:hAnsi="Times New Roman" w:cs="Times New Roman"/>
          <w:sz w:val="40"/>
          <w:szCs w:val="40"/>
        </w:rPr>
      </w:pPr>
    </w:p>
    <w:p w14:paraId="485AD6EE" w14:textId="77777777" w:rsidR="002F20FB" w:rsidRPr="00375530" w:rsidRDefault="002F20FB" w:rsidP="002F448F">
      <w:pPr>
        <w:jc w:val="center"/>
        <w:rPr>
          <w:rFonts w:ascii="Times New Roman" w:hAnsi="Times New Roman" w:cs="Times New Roman"/>
          <w:b/>
          <w:sz w:val="40"/>
          <w:szCs w:val="40"/>
        </w:rPr>
      </w:pPr>
    </w:p>
    <w:p w14:paraId="5FF4564E" w14:textId="77777777" w:rsidR="007070B5" w:rsidRPr="00375530" w:rsidRDefault="002F448F" w:rsidP="002F448F">
      <w:pPr>
        <w:jc w:val="center"/>
        <w:rPr>
          <w:rFonts w:ascii="Times New Roman" w:hAnsi="Times New Roman" w:cs="Times New Roman"/>
          <w:b/>
          <w:sz w:val="40"/>
          <w:szCs w:val="40"/>
        </w:rPr>
      </w:pPr>
      <w:r w:rsidRPr="00375530">
        <w:rPr>
          <w:rFonts w:ascii="Times New Roman" w:hAnsi="Times New Roman" w:cs="Times New Roman"/>
          <w:b/>
          <w:sz w:val="40"/>
          <w:szCs w:val="40"/>
        </w:rPr>
        <w:t>КОНКУРСНАЯ ДОКУМЕНТАЦИЯ</w:t>
      </w:r>
      <w:r w:rsidR="00CB4436" w:rsidRPr="00375530">
        <w:rPr>
          <w:rFonts w:ascii="Times New Roman" w:hAnsi="Times New Roman" w:cs="Times New Roman"/>
          <w:b/>
          <w:sz w:val="40"/>
          <w:szCs w:val="40"/>
        </w:rPr>
        <w:t xml:space="preserve"> </w:t>
      </w:r>
    </w:p>
    <w:p w14:paraId="3B9FD31D" w14:textId="77777777" w:rsidR="002F448F" w:rsidRDefault="0019157C" w:rsidP="002F20FB">
      <w:pPr>
        <w:jc w:val="center"/>
        <w:rPr>
          <w:rFonts w:ascii="Times New Roman" w:hAnsi="Times New Roman" w:cs="Times New Roman"/>
          <w:sz w:val="28"/>
          <w:szCs w:val="28"/>
        </w:rPr>
      </w:pPr>
      <w:proofErr w:type="gramStart"/>
      <w:r>
        <w:rPr>
          <w:rFonts w:ascii="Times New Roman" w:hAnsi="Times New Roman" w:cs="Times New Roman"/>
          <w:sz w:val="28"/>
          <w:szCs w:val="28"/>
        </w:rPr>
        <w:t>н</w:t>
      </w:r>
      <w:r w:rsidR="002F448F">
        <w:rPr>
          <w:rFonts w:ascii="Times New Roman" w:hAnsi="Times New Roman" w:cs="Times New Roman"/>
          <w:sz w:val="28"/>
          <w:szCs w:val="28"/>
        </w:rPr>
        <w:t>а</w:t>
      </w:r>
      <w:proofErr w:type="gramEnd"/>
      <w:r w:rsidR="002F448F">
        <w:rPr>
          <w:rFonts w:ascii="Times New Roman" w:hAnsi="Times New Roman" w:cs="Times New Roman"/>
          <w:sz w:val="28"/>
          <w:szCs w:val="28"/>
        </w:rPr>
        <w:t xml:space="preserve"> право </w:t>
      </w:r>
      <w:r w:rsidR="00FA2971" w:rsidRPr="00FA2971">
        <w:rPr>
          <w:rFonts w:ascii="Times New Roman" w:hAnsi="Times New Roman" w:cs="Times New Roman"/>
          <w:sz w:val="28"/>
          <w:szCs w:val="28"/>
        </w:rPr>
        <w:t>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7D72E522" w14:textId="77777777" w:rsidR="002F448F" w:rsidRDefault="002F448F" w:rsidP="002F448F">
      <w:pPr>
        <w:jc w:val="center"/>
        <w:rPr>
          <w:rFonts w:ascii="Times New Roman" w:hAnsi="Times New Roman" w:cs="Times New Roman"/>
          <w:sz w:val="28"/>
          <w:szCs w:val="28"/>
        </w:rPr>
      </w:pPr>
    </w:p>
    <w:p w14:paraId="3BCD553E" w14:textId="77777777" w:rsidR="002F448F" w:rsidRDefault="002F448F" w:rsidP="002F448F">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F20FB" w14:paraId="1B77E4E6" w14:textId="77777777" w:rsidTr="002F20FB">
        <w:tc>
          <w:tcPr>
            <w:tcW w:w="4672" w:type="dxa"/>
          </w:tcPr>
          <w:p w14:paraId="4F4C0A28" w14:textId="77777777" w:rsidR="002F20FB" w:rsidRDefault="00B7319B" w:rsidP="002F20FB">
            <w:pPr>
              <w:rPr>
                <w:rFonts w:ascii="Times New Roman" w:hAnsi="Times New Roman" w:cs="Times New Roman"/>
                <w:sz w:val="28"/>
                <w:szCs w:val="28"/>
              </w:rPr>
            </w:pPr>
            <w:r>
              <w:rPr>
                <w:rFonts w:ascii="Times New Roman" w:hAnsi="Times New Roman" w:cs="Times New Roman"/>
                <w:sz w:val="28"/>
                <w:szCs w:val="28"/>
              </w:rPr>
              <w:t>Конкурс проводит</w:t>
            </w:r>
            <w:r w:rsidR="002F20FB">
              <w:rPr>
                <w:rFonts w:ascii="Times New Roman" w:hAnsi="Times New Roman" w:cs="Times New Roman"/>
                <w:sz w:val="28"/>
                <w:szCs w:val="28"/>
              </w:rPr>
              <w:t>:</w:t>
            </w:r>
          </w:p>
        </w:tc>
        <w:tc>
          <w:tcPr>
            <w:tcW w:w="4673" w:type="dxa"/>
          </w:tcPr>
          <w:p w14:paraId="332E8A2E" w14:textId="77777777" w:rsidR="002F20FB" w:rsidRDefault="002F20FB" w:rsidP="002F20FB">
            <w:pPr>
              <w:rPr>
                <w:rFonts w:ascii="Times New Roman" w:hAnsi="Times New Roman" w:cs="Times New Roman"/>
                <w:sz w:val="28"/>
                <w:szCs w:val="28"/>
              </w:rPr>
            </w:pPr>
            <w:r>
              <w:rPr>
                <w:rFonts w:ascii="Times New Roman" w:hAnsi="Times New Roman" w:cs="Times New Roman"/>
                <w:sz w:val="28"/>
                <w:szCs w:val="28"/>
              </w:rPr>
              <w:t>Отдел городской инфраструктуры Администрации муниципального образования «Город Майкоп»</w:t>
            </w:r>
          </w:p>
        </w:tc>
      </w:tr>
    </w:tbl>
    <w:p w14:paraId="61950B64" w14:textId="77777777" w:rsidR="002F448F" w:rsidRDefault="002F448F" w:rsidP="002F20FB">
      <w:pPr>
        <w:rPr>
          <w:rFonts w:ascii="Times New Roman" w:hAnsi="Times New Roman" w:cs="Times New Roman"/>
          <w:sz w:val="28"/>
          <w:szCs w:val="28"/>
        </w:rPr>
      </w:pPr>
    </w:p>
    <w:p w14:paraId="2DE2F23E" w14:textId="77777777" w:rsidR="002F20FB" w:rsidRDefault="002F20FB" w:rsidP="002F20FB">
      <w:pPr>
        <w:rPr>
          <w:rFonts w:ascii="Times New Roman" w:hAnsi="Times New Roman" w:cs="Times New Roman"/>
          <w:sz w:val="28"/>
          <w:szCs w:val="28"/>
        </w:rPr>
      </w:pPr>
    </w:p>
    <w:p w14:paraId="7673F21D" w14:textId="77777777" w:rsidR="002F20FB" w:rsidRDefault="002F20FB" w:rsidP="002F20FB">
      <w:pPr>
        <w:rPr>
          <w:rFonts w:ascii="Times New Roman" w:hAnsi="Times New Roman" w:cs="Times New Roman"/>
          <w:sz w:val="28"/>
          <w:szCs w:val="28"/>
        </w:rPr>
      </w:pPr>
    </w:p>
    <w:p w14:paraId="591C2836" w14:textId="77777777" w:rsidR="002F20FB" w:rsidRDefault="002F20FB" w:rsidP="002F20FB">
      <w:pPr>
        <w:rPr>
          <w:rFonts w:ascii="Times New Roman" w:hAnsi="Times New Roman" w:cs="Times New Roman"/>
          <w:sz w:val="28"/>
          <w:szCs w:val="28"/>
        </w:rPr>
      </w:pPr>
    </w:p>
    <w:p w14:paraId="283F8C31" w14:textId="77777777" w:rsidR="002F20FB" w:rsidRDefault="002F20FB" w:rsidP="002F20FB">
      <w:pPr>
        <w:rPr>
          <w:rFonts w:ascii="Times New Roman" w:hAnsi="Times New Roman" w:cs="Times New Roman"/>
          <w:sz w:val="28"/>
          <w:szCs w:val="28"/>
        </w:rPr>
      </w:pPr>
    </w:p>
    <w:p w14:paraId="28F1EED9" w14:textId="77777777" w:rsidR="002F20FB" w:rsidRDefault="002F20FB" w:rsidP="002F20FB">
      <w:pPr>
        <w:jc w:val="center"/>
        <w:rPr>
          <w:rFonts w:ascii="Times New Roman" w:hAnsi="Times New Roman" w:cs="Times New Roman"/>
          <w:sz w:val="28"/>
          <w:szCs w:val="28"/>
        </w:rPr>
      </w:pPr>
    </w:p>
    <w:p w14:paraId="6464B367" w14:textId="77777777" w:rsidR="002F20FB" w:rsidRDefault="002F20FB" w:rsidP="002F20FB">
      <w:pPr>
        <w:jc w:val="center"/>
        <w:rPr>
          <w:rFonts w:ascii="Times New Roman" w:hAnsi="Times New Roman" w:cs="Times New Roman"/>
          <w:sz w:val="28"/>
          <w:szCs w:val="28"/>
        </w:rPr>
      </w:pPr>
    </w:p>
    <w:p w14:paraId="06435595" w14:textId="77777777" w:rsidR="002F20FB" w:rsidRDefault="002F20FB" w:rsidP="002F20FB">
      <w:pPr>
        <w:jc w:val="center"/>
        <w:rPr>
          <w:rFonts w:ascii="Times New Roman" w:hAnsi="Times New Roman" w:cs="Times New Roman"/>
          <w:sz w:val="28"/>
          <w:szCs w:val="28"/>
        </w:rPr>
      </w:pPr>
    </w:p>
    <w:p w14:paraId="6036DC77" w14:textId="77777777" w:rsidR="002F20FB" w:rsidRDefault="002F20FB" w:rsidP="002F20FB">
      <w:pPr>
        <w:jc w:val="center"/>
        <w:rPr>
          <w:rFonts w:ascii="Times New Roman" w:hAnsi="Times New Roman" w:cs="Times New Roman"/>
          <w:sz w:val="28"/>
          <w:szCs w:val="28"/>
        </w:rPr>
      </w:pPr>
    </w:p>
    <w:p w14:paraId="33B4A8EF" w14:textId="77777777" w:rsidR="002F20FB" w:rsidRDefault="002F20FB" w:rsidP="002F20FB">
      <w:pPr>
        <w:jc w:val="center"/>
        <w:rPr>
          <w:rFonts w:ascii="Times New Roman" w:hAnsi="Times New Roman" w:cs="Times New Roman"/>
          <w:sz w:val="28"/>
          <w:szCs w:val="28"/>
        </w:rPr>
      </w:pPr>
    </w:p>
    <w:p w14:paraId="34C19B49" w14:textId="77777777" w:rsidR="002F20FB" w:rsidRDefault="002F20FB" w:rsidP="002F20FB">
      <w:pPr>
        <w:jc w:val="center"/>
        <w:rPr>
          <w:rFonts w:ascii="Times New Roman" w:hAnsi="Times New Roman" w:cs="Times New Roman"/>
          <w:sz w:val="28"/>
          <w:szCs w:val="28"/>
        </w:rPr>
      </w:pPr>
    </w:p>
    <w:p w14:paraId="026F1DC9" w14:textId="576BB6BF" w:rsidR="008A439F" w:rsidRDefault="002F20FB" w:rsidP="007D116D">
      <w:pPr>
        <w:jc w:val="center"/>
        <w:rPr>
          <w:rFonts w:ascii="Times New Roman" w:hAnsi="Times New Roman" w:cs="Times New Roman"/>
          <w:sz w:val="28"/>
          <w:szCs w:val="28"/>
        </w:rPr>
      </w:pPr>
      <w:r>
        <w:rPr>
          <w:rFonts w:ascii="Times New Roman" w:hAnsi="Times New Roman" w:cs="Times New Roman"/>
          <w:sz w:val="28"/>
          <w:szCs w:val="28"/>
        </w:rPr>
        <w:t>Майкоп 202</w:t>
      </w:r>
      <w:r w:rsidR="005D33B6">
        <w:rPr>
          <w:rFonts w:ascii="Times New Roman" w:hAnsi="Times New Roman" w:cs="Times New Roman"/>
          <w:sz w:val="28"/>
          <w:szCs w:val="28"/>
        </w:rPr>
        <w:t>5</w:t>
      </w:r>
    </w:p>
    <w:tbl>
      <w:tblPr>
        <w:tblStyle w:val="a3"/>
        <w:tblW w:w="9640" w:type="dxa"/>
        <w:tblInd w:w="-147" w:type="dxa"/>
        <w:tblLayout w:type="fixed"/>
        <w:tblLook w:val="04A0" w:firstRow="1" w:lastRow="0" w:firstColumn="1" w:lastColumn="0" w:noHBand="0" w:noVBand="1"/>
      </w:tblPr>
      <w:tblGrid>
        <w:gridCol w:w="1985"/>
        <w:gridCol w:w="6946"/>
        <w:gridCol w:w="709"/>
      </w:tblGrid>
      <w:tr w:rsidR="00CF409F" w14:paraId="66A6C9A8" w14:textId="77777777" w:rsidTr="000177E1">
        <w:tc>
          <w:tcPr>
            <w:tcW w:w="9640" w:type="dxa"/>
            <w:gridSpan w:val="3"/>
          </w:tcPr>
          <w:p w14:paraId="7BD64876" w14:textId="77777777" w:rsidR="00CF409F" w:rsidRDefault="00CF409F" w:rsidP="002F20FB">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tc>
      </w:tr>
      <w:tr w:rsidR="009937EA" w14:paraId="7FAC09CB" w14:textId="77777777" w:rsidTr="000177E1">
        <w:tc>
          <w:tcPr>
            <w:tcW w:w="1985" w:type="dxa"/>
            <w:vAlign w:val="center"/>
          </w:tcPr>
          <w:p w14:paraId="27932D71" w14:textId="77777777" w:rsidR="009937EA" w:rsidRPr="00E44864" w:rsidRDefault="009937EA" w:rsidP="009937EA">
            <w:pPr>
              <w:jc w:val="center"/>
              <w:rPr>
                <w:rFonts w:ascii="Times New Roman" w:hAnsi="Times New Roman" w:cs="Times New Roman"/>
                <w:sz w:val="24"/>
                <w:szCs w:val="24"/>
              </w:rPr>
            </w:pPr>
            <w:r w:rsidRPr="00E44864">
              <w:rPr>
                <w:rFonts w:ascii="Times New Roman" w:hAnsi="Times New Roman" w:cs="Times New Roman"/>
                <w:sz w:val="24"/>
                <w:szCs w:val="24"/>
              </w:rPr>
              <w:t>Раздел</w:t>
            </w:r>
          </w:p>
        </w:tc>
        <w:tc>
          <w:tcPr>
            <w:tcW w:w="6946" w:type="dxa"/>
            <w:vAlign w:val="center"/>
          </w:tcPr>
          <w:p w14:paraId="544301BF" w14:textId="77777777" w:rsidR="009937EA" w:rsidRPr="009937EA" w:rsidRDefault="009937EA" w:rsidP="009937EA">
            <w:pPr>
              <w:jc w:val="center"/>
              <w:rPr>
                <w:rFonts w:ascii="Times New Roman" w:hAnsi="Times New Roman" w:cs="Times New Roman"/>
                <w:sz w:val="24"/>
                <w:szCs w:val="24"/>
              </w:rPr>
            </w:pPr>
            <w:r w:rsidRPr="009937EA">
              <w:rPr>
                <w:rFonts w:ascii="Times New Roman" w:hAnsi="Times New Roman" w:cs="Times New Roman"/>
                <w:sz w:val="24"/>
                <w:szCs w:val="24"/>
              </w:rPr>
              <w:t>Наименование</w:t>
            </w:r>
          </w:p>
        </w:tc>
        <w:tc>
          <w:tcPr>
            <w:tcW w:w="709" w:type="dxa"/>
            <w:vAlign w:val="center"/>
          </w:tcPr>
          <w:p w14:paraId="29A6D0FC" w14:textId="77777777" w:rsidR="009937EA" w:rsidRPr="009937EA" w:rsidRDefault="009937EA" w:rsidP="009937EA">
            <w:pPr>
              <w:jc w:val="center"/>
              <w:rPr>
                <w:rFonts w:ascii="Times New Roman" w:hAnsi="Times New Roman" w:cs="Times New Roman"/>
                <w:sz w:val="24"/>
                <w:szCs w:val="24"/>
              </w:rPr>
            </w:pPr>
            <w:r w:rsidRPr="009937EA">
              <w:rPr>
                <w:rFonts w:ascii="Times New Roman" w:hAnsi="Times New Roman" w:cs="Times New Roman"/>
                <w:sz w:val="24"/>
                <w:szCs w:val="24"/>
              </w:rPr>
              <w:t>Страница</w:t>
            </w:r>
          </w:p>
        </w:tc>
      </w:tr>
      <w:tr w:rsidR="00CF409F" w14:paraId="69DEFF23" w14:textId="77777777" w:rsidTr="000177E1">
        <w:tc>
          <w:tcPr>
            <w:tcW w:w="1985" w:type="dxa"/>
            <w:vAlign w:val="center"/>
          </w:tcPr>
          <w:p w14:paraId="06009E12" w14:textId="77777777" w:rsidR="00CF409F" w:rsidRPr="00E44864" w:rsidRDefault="00CF409F" w:rsidP="0016430F">
            <w:pPr>
              <w:jc w:val="center"/>
              <w:rPr>
                <w:rFonts w:ascii="Times New Roman" w:hAnsi="Times New Roman" w:cs="Times New Roman"/>
                <w:sz w:val="24"/>
                <w:szCs w:val="24"/>
              </w:rPr>
            </w:pPr>
          </w:p>
        </w:tc>
        <w:tc>
          <w:tcPr>
            <w:tcW w:w="6946" w:type="dxa"/>
            <w:vAlign w:val="center"/>
          </w:tcPr>
          <w:p w14:paraId="60BCCC9D" w14:textId="77777777" w:rsidR="00CF409F" w:rsidRPr="00B4095E" w:rsidRDefault="00B4095E" w:rsidP="00B4095E">
            <w:pPr>
              <w:jc w:val="both"/>
              <w:rPr>
                <w:rFonts w:ascii="Times New Roman" w:hAnsi="Times New Roman" w:cs="Times New Roman"/>
                <w:sz w:val="24"/>
                <w:szCs w:val="24"/>
              </w:rPr>
            </w:pPr>
            <w:r w:rsidRPr="00B4095E">
              <w:rPr>
                <w:rFonts w:ascii="Times New Roman" w:hAnsi="Times New Roman" w:cs="Times New Roman"/>
                <w:sz w:val="24"/>
                <w:szCs w:val="24"/>
              </w:rPr>
              <w:t>Извещение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46028617" w14:textId="77777777" w:rsidR="00CF409F" w:rsidRDefault="0016430F" w:rsidP="005174BA">
            <w:pPr>
              <w:jc w:val="center"/>
              <w:rPr>
                <w:rFonts w:ascii="Times New Roman" w:hAnsi="Times New Roman" w:cs="Times New Roman"/>
                <w:sz w:val="28"/>
                <w:szCs w:val="28"/>
              </w:rPr>
            </w:pPr>
            <w:r>
              <w:rPr>
                <w:rFonts w:ascii="Times New Roman" w:hAnsi="Times New Roman" w:cs="Times New Roman"/>
                <w:sz w:val="28"/>
                <w:szCs w:val="28"/>
              </w:rPr>
              <w:t>4</w:t>
            </w:r>
          </w:p>
        </w:tc>
      </w:tr>
      <w:tr w:rsidR="00CF409F" w14:paraId="0AC035E0" w14:textId="77777777" w:rsidTr="000177E1">
        <w:tc>
          <w:tcPr>
            <w:tcW w:w="1985" w:type="dxa"/>
            <w:vAlign w:val="center"/>
          </w:tcPr>
          <w:p w14:paraId="2AEED94D" w14:textId="77777777" w:rsidR="00CF409F" w:rsidRPr="00E44864" w:rsidRDefault="00CF409F" w:rsidP="0016430F">
            <w:pPr>
              <w:jc w:val="center"/>
              <w:rPr>
                <w:rFonts w:ascii="Times New Roman" w:hAnsi="Times New Roman" w:cs="Times New Roman"/>
                <w:sz w:val="24"/>
                <w:szCs w:val="24"/>
              </w:rPr>
            </w:pPr>
          </w:p>
        </w:tc>
        <w:tc>
          <w:tcPr>
            <w:tcW w:w="6946" w:type="dxa"/>
            <w:vAlign w:val="center"/>
          </w:tcPr>
          <w:p w14:paraId="281334EB" w14:textId="77777777" w:rsidR="00CF409F" w:rsidRPr="00B4095E" w:rsidRDefault="00CF409F" w:rsidP="000177E1">
            <w:pPr>
              <w:jc w:val="center"/>
              <w:rPr>
                <w:rFonts w:ascii="Times New Roman" w:hAnsi="Times New Roman" w:cs="Times New Roman"/>
                <w:sz w:val="24"/>
                <w:szCs w:val="24"/>
              </w:rPr>
            </w:pPr>
            <w:r w:rsidRPr="00B4095E">
              <w:rPr>
                <w:rFonts w:ascii="Times New Roman" w:hAnsi="Times New Roman" w:cs="Times New Roman"/>
                <w:sz w:val="24"/>
                <w:szCs w:val="24"/>
              </w:rPr>
              <w:t>ОБЩ</w:t>
            </w:r>
            <w:r w:rsidR="000177E1">
              <w:rPr>
                <w:rFonts w:ascii="Times New Roman" w:hAnsi="Times New Roman" w:cs="Times New Roman"/>
                <w:sz w:val="24"/>
                <w:szCs w:val="24"/>
              </w:rPr>
              <w:t xml:space="preserve">ИЕ УСЛОВИЯ ПРОВЕДЕНИЯ ОТКРЫТОГО </w:t>
            </w:r>
            <w:r w:rsidRPr="00B4095E">
              <w:rPr>
                <w:rFonts w:ascii="Times New Roman" w:hAnsi="Times New Roman" w:cs="Times New Roman"/>
                <w:sz w:val="24"/>
                <w:szCs w:val="24"/>
              </w:rPr>
              <w:t>КОНКУРСА</w:t>
            </w:r>
          </w:p>
        </w:tc>
        <w:tc>
          <w:tcPr>
            <w:tcW w:w="709" w:type="dxa"/>
            <w:vAlign w:val="center"/>
          </w:tcPr>
          <w:p w14:paraId="03E1DBF7" w14:textId="77777777" w:rsidR="00CF409F" w:rsidRDefault="00CF409F" w:rsidP="005174BA">
            <w:pPr>
              <w:jc w:val="center"/>
              <w:rPr>
                <w:rFonts w:ascii="Times New Roman" w:hAnsi="Times New Roman" w:cs="Times New Roman"/>
                <w:sz w:val="28"/>
                <w:szCs w:val="28"/>
              </w:rPr>
            </w:pPr>
          </w:p>
        </w:tc>
      </w:tr>
      <w:tr w:rsidR="00CF409F" w14:paraId="77B58C86" w14:textId="77777777" w:rsidTr="000177E1">
        <w:tc>
          <w:tcPr>
            <w:tcW w:w="1985" w:type="dxa"/>
            <w:vAlign w:val="center"/>
          </w:tcPr>
          <w:p w14:paraId="0ADF8D1F"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w:t>
            </w:r>
          </w:p>
        </w:tc>
        <w:tc>
          <w:tcPr>
            <w:tcW w:w="6946" w:type="dxa"/>
            <w:vAlign w:val="center"/>
          </w:tcPr>
          <w:p w14:paraId="3D35A153" w14:textId="77777777" w:rsidR="00CF409F" w:rsidRPr="00B4095E" w:rsidRDefault="00B4095E" w:rsidP="00B4095E">
            <w:pPr>
              <w:jc w:val="both"/>
              <w:rPr>
                <w:rFonts w:ascii="Times New Roman" w:hAnsi="Times New Roman" w:cs="Times New Roman"/>
                <w:sz w:val="24"/>
                <w:szCs w:val="24"/>
              </w:rPr>
            </w:pPr>
            <w:r w:rsidRPr="00B4095E">
              <w:rPr>
                <w:rFonts w:ascii="Times New Roman" w:hAnsi="Times New Roman" w:cs="Times New Roman"/>
                <w:sz w:val="24"/>
                <w:szCs w:val="24"/>
              </w:rPr>
              <w:t>Законодательное регулирование</w:t>
            </w:r>
          </w:p>
        </w:tc>
        <w:tc>
          <w:tcPr>
            <w:tcW w:w="709" w:type="dxa"/>
            <w:vAlign w:val="center"/>
          </w:tcPr>
          <w:p w14:paraId="4D7AB66F"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6</w:t>
            </w:r>
          </w:p>
        </w:tc>
      </w:tr>
      <w:tr w:rsidR="00CF409F" w14:paraId="0084F3D5" w14:textId="77777777" w:rsidTr="000177E1">
        <w:trPr>
          <w:trHeight w:val="348"/>
        </w:trPr>
        <w:tc>
          <w:tcPr>
            <w:tcW w:w="1985" w:type="dxa"/>
            <w:vAlign w:val="center"/>
          </w:tcPr>
          <w:p w14:paraId="0ADCE678"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2</w:t>
            </w:r>
          </w:p>
        </w:tc>
        <w:tc>
          <w:tcPr>
            <w:tcW w:w="6946" w:type="dxa"/>
            <w:vAlign w:val="center"/>
          </w:tcPr>
          <w:p w14:paraId="578251C0" w14:textId="77777777" w:rsidR="00CF409F" w:rsidRPr="00B4095E" w:rsidRDefault="009937EA" w:rsidP="00AA7C63">
            <w:pPr>
              <w:rPr>
                <w:rFonts w:ascii="Times New Roman" w:hAnsi="Times New Roman" w:cs="Times New Roman"/>
                <w:sz w:val="24"/>
                <w:szCs w:val="24"/>
              </w:rPr>
            </w:pPr>
            <w:r w:rsidRPr="009937EA">
              <w:rPr>
                <w:rFonts w:ascii="Times New Roman" w:hAnsi="Times New Roman" w:cs="Times New Roman"/>
                <w:sz w:val="24"/>
                <w:szCs w:val="24"/>
              </w:rPr>
              <w:t>Предмет, цель и объект открытого конкурса</w:t>
            </w:r>
          </w:p>
        </w:tc>
        <w:tc>
          <w:tcPr>
            <w:tcW w:w="709" w:type="dxa"/>
            <w:vAlign w:val="center"/>
          </w:tcPr>
          <w:p w14:paraId="3D870984"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6</w:t>
            </w:r>
          </w:p>
        </w:tc>
      </w:tr>
      <w:tr w:rsidR="00CF409F" w14:paraId="4F9C05D2" w14:textId="77777777" w:rsidTr="000177E1">
        <w:tc>
          <w:tcPr>
            <w:tcW w:w="1985" w:type="dxa"/>
            <w:vAlign w:val="center"/>
          </w:tcPr>
          <w:p w14:paraId="078AF4EB"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3</w:t>
            </w:r>
          </w:p>
        </w:tc>
        <w:tc>
          <w:tcPr>
            <w:tcW w:w="6946" w:type="dxa"/>
            <w:vAlign w:val="center"/>
          </w:tcPr>
          <w:p w14:paraId="78E29A3C"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Затраты на участие в конкурсе</w:t>
            </w:r>
          </w:p>
        </w:tc>
        <w:tc>
          <w:tcPr>
            <w:tcW w:w="709" w:type="dxa"/>
            <w:vAlign w:val="center"/>
          </w:tcPr>
          <w:p w14:paraId="2843E459"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6</w:t>
            </w:r>
          </w:p>
        </w:tc>
      </w:tr>
      <w:tr w:rsidR="00CF409F" w14:paraId="31B3ECE3" w14:textId="77777777" w:rsidTr="000177E1">
        <w:tc>
          <w:tcPr>
            <w:tcW w:w="1985" w:type="dxa"/>
            <w:vAlign w:val="center"/>
          </w:tcPr>
          <w:p w14:paraId="2F981AD0"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4</w:t>
            </w:r>
          </w:p>
        </w:tc>
        <w:tc>
          <w:tcPr>
            <w:tcW w:w="6946" w:type="dxa"/>
            <w:vAlign w:val="center"/>
          </w:tcPr>
          <w:p w14:paraId="79496903"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Условия допуска к участию в конкурсе</w:t>
            </w:r>
          </w:p>
        </w:tc>
        <w:tc>
          <w:tcPr>
            <w:tcW w:w="709" w:type="dxa"/>
            <w:vAlign w:val="center"/>
          </w:tcPr>
          <w:p w14:paraId="104E94EC"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6</w:t>
            </w:r>
          </w:p>
        </w:tc>
      </w:tr>
      <w:tr w:rsidR="00CF409F" w14:paraId="0F37F264" w14:textId="77777777" w:rsidTr="000177E1">
        <w:tc>
          <w:tcPr>
            <w:tcW w:w="1985" w:type="dxa"/>
            <w:vAlign w:val="center"/>
          </w:tcPr>
          <w:p w14:paraId="5E93A16C"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5</w:t>
            </w:r>
          </w:p>
        </w:tc>
        <w:tc>
          <w:tcPr>
            <w:tcW w:w="6946" w:type="dxa"/>
            <w:vAlign w:val="center"/>
          </w:tcPr>
          <w:p w14:paraId="60A487B8"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место, срок подачи заявок на участие в конкурсе</w:t>
            </w:r>
          </w:p>
        </w:tc>
        <w:tc>
          <w:tcPr>
            <w:tcW w:w="709" w:type="dxa"/>
            <w:vAlign w:val="center"/>
          </w:tcPr>
          <w:p w14:paraId="22F795BB" w14:textId="77777777" w:rsidR="00CF409F" w:rsidRDefault="00990F00" w:rsidP="005174BA">
            <w:pPr>
              <w:jc w:val="center"/>
              <w:rPr>
                <w:rFonts w:ascii="Times New Roman" w:hAnsi="Times New Roman" w:cs="Times New Roman"/>
                <w:sz w:val="28"/>
                <w:szCs w:val="28"/>
              </w:rPr>
            </w:pPr>
            <w:r>
              <w:rPr>
                <w:rFonts w:ascii="Times New Roman" w:hAnsi="Times New Roman" w:cs="Times New Roman"/>
                <w:sz w:val="28"/>
                <w:szCs w:val="28"/>
              </w:rPr>
              <w:t>8</w:t>
            </w:r>
          </w:p>
        </w:tc>
      </w:tr>
      <w:tr w:rsidR="00CF409F" w14:paraId="287DF35F" w14:textId="77777777" w:rsidTr="000177E1">
        <w:tc>
          <w:tcPr>
            <w:tcW w:w="1985" w:type="dxa"/>
            <w:vAlign w:val="center"/>
          </w:tcPr>
          <w:p w14:paraId="705A966E"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6</w:t>
            </w:r>
          </w:p>
        </w:tc>
        <w:tc>
          <w:tcPr>
            <w:tcW w:w="6946" w:type="dxa"/>
            <w:vAlign w:val="center"/>
          </w:tcPr>
          <w:p w14:paraId="5E49EB53"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Форма и содержание заявки на участие в открытом конкурсе</w:t>
            </w:r>
          </w:p>
        </w:tc>
        <w:tc>
          <w:tcPr>
            <w:tcW w:w="709" w:type="dxa"/>
            <w:vAlign w:val="center"/>
          </w:tcPr>
          <w:p w14:paraId="54D5C89C"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8</w:t>
            </w:r>
          </w:p>
        </w:tc>
      </w:tr>
      <w:tr w:rsidR="00CF409F" w14:paraId="027A51AB" w14:textId="77777777" w:rsidTr="000177E1">
        <w:tc>
          <w:tcPr>
            <w:tcW w:w="1985" w:type="dxa"/>
            <w:vAlign w:val="center"/>
          </w:tcPr>
          <w:p w14:paraId="02EE502B"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7</w:t>
            </w:r>
          </w:p>
        </w:tc>
        <w:tc>
          <w:tcPr>
            <w:tcW w:w="6946" w:type="dxa"/>
            <w:vAlign w:val="center"/>
          </w:tcPr>
          <w:p w14:paraId="0B862E22" w14:textId="77777777" w:rsidR="00CF409F" w:rsidRPr="00B4095E" w:rsidRDefault="009937EA" w:rsidP="009937EA">
            <w:pPr>
              <w:jc w:val="both"/>
              <w:rPr>
                <w:rFonts w:ascii="Times New Roman" w:hAnsi="Times New Roman" w:cs="Times New Roman"/>
                <w:sz w:val="24"/>
                <w:szCs w:val="24"/>
              </w:rPr>
            </w:pPr>
            <w:r w:rsidRPr="009937EA">
              <w:rPr>
                <w:rFonts w:ascii="Times New Roman" w:hAnsi="Times New Roman" w:cs="Times New Roman"/>
                <w:sz w:val="24"/>
                <w:szCs w:val="24"/>
              </w:rPr>
              <w:t>Порядок, место, дата начала и дата окончания срока подачи заявок на участие в открытом конкурсе, место, дата и время предоставления подтверждающей документации, место, дата и время осуществления комиссионного осмотра заявленных транспортных средств</w:t>
            </w:r>
          </w:p>
        </w:tc>
        <w:tc>
          <w:tcPr>
            <w:tcW w:w="709" w:type="dxa"/>
            <w:vAlign w:val="center"/>
          </w:tcPr>
          <w:p w14:paraId="35A47DC9"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10</w:t>
            </w:r>
          </w:p>
        </w:tc>
      </w:tr>
      <w:tr w:rsidR="00CF409F" w14:paraId="46C9BEE7" w14:textId="77777777" w:rsidTr="000177E1">
        <w:tc>
          <w:tcPr>
            <w:tcW w:w="1985" w:type="dxa"/>
            <w:vAlign w:val="center"/>
          </w:tcPr>
          <w:p w14:paraId="299BC685"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8</w:t>
            </w:r>
          </w:p>
        </w:tc>
        <w:tc>
          <w:tcPr>
            <w:tcW w:w="6946" w:type="dxa"/>
            <w:vAlign w:val="center"/>
          </w:tcPr>
          <w:p w14:paraId="581B950A"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и срок отзыва заявок на участие в открытом конкурсе, порядок внесения изменений в такие заявки</w:t>
            </w:r>
          </w:p>
        </w:tc>
        <w:tc>
          <w:tcPr>
            <w:tcW w:w="709" w:type="dxa"/>
            <w:vAlign w:val="center"/>
          </w:tcPr>
          <w:p w14:paraId="35317E5E" w14:textId="77777777" w:rsidR="00CF409F" w:rsidRDefault="00990F00" w:rsidP="005174BA">
            <w:pPr>
              <w:jc w:val="center"/>
              <w:rPr>
                <w:rFonts w:ascii="Times New Roman" w:hAnsi="Times New Roman" w:cs="Times New Roman"/>
                <w:sz w:val="28"/>
                <w:szCs w:val="28"/>
              </w:rPr>
            </w:pPr>
            <w:r>
              <w:rPr>
                <w:rFonts w:ascii="Times New Roman" w:hAnsi="Times New Roman" w:cs="Times New Roman"/>
                <w:sz w:val="28"/>
                <w:szCs w:val="28"/>
              </w:rPr>
              <w:t>12</w:t>
            </w:r>
          </w:p>
        </w:tc>
      </w:tr>
      <w:tr w:rsidR="00CF409F" w14:paraId="1E1ECA29" w14:textId="77777777" w:rsidTr="000177E1">
        <w:tc>
          <w:tcPr>
            <w:tcW w:w="1985" w:type="dxa"/>
            <w:vAlign w:val="center"/>
          </w:tcPr>
          <w:p w14:paraId="44AD8D31"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9</w:t>
            </w:r>
          </w:p>
        </w:tc>
        <w:tc>
          <w:tcPr>
            <w:tcW w:w="6946" w:type="dxa"/>
            <w:vAlign w:val="center"/>
          </w:tcPr>
          <w:p w14:paraId="510E7282"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Форма, порядок и сроки предоставления перевозчикам разъяснений положений конкурсной документации</w:t>
            </w:r>
          </w:p>
        </w:tc>
        <w:tc>
          <w:tcPr>
            <w:tcW w:w="709" w:type="dxa"/>
            <w:vAlign w:val="center"/>
          </w:tcPr>
          <w:p w14:paraId="324BB9AC"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12</w:t>
            </w:r>
          </w:p>
        </w:tc>
      </w:tr>
      <w:tr w:rsidR="00CF409F" w14:paraId="5F97827A" w14:textId="77777777" w:rsidTr="000177E1">
        <w:tc>
          <w:tcPr>
            <w:tcW w:w="1985" w:type="dxa"/>
            <w:vAlign w:val="center"/>
          </w:tcPr>
          <w:p w14:paraId="1E3E5619"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10</w:t>
            </w:r>
          </w:p>
        </w:tc>
        <w:tc>
          <w:tcPr>
            <w:tcW w:w="6946" w:type="dxa"/>
            <w:vAlign w:val="center"/>
          </w:tcPr>
          <w:p w14:paraId="5879B055"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вскрытия конвертов с заявками на участие в открытом конкурсе</w:t>
            </w:r>
          </w:p>
        </w:tc>
        <w:tc>
          <w:tcPr>
            <w:tcW w:w="709" w:type="dxa"/>
            <w:vAlign w:val="center"/>
          </w:tcPr>
          <w:p w14:paraId="4F6E9002" w14:textId="77777777" w:rsidR="00CF409F" w:rsidRDefault="009937EA" w:rsidP="0089389C">
            <w:pPr>
              <w:jc w:val="center"/>
              <w:rPr>
                <w:rFonts w:ascii="Times New Roman" w:hAnsi="Times New Roman" w:cs="Times New Roman"/>
                <w:sz w:val="28"/>
                <w:szCs w:val="28"/>
              </w:rPr>
            </w:pPr>
            <w:r>
              <w:rPr>
                <w:rFonts w:ascii="Times New Roman" w:hAnsi="Times New Roman" w:cs="Times New Roman"/>
                <w:sz w:val="28"/>
                <w:szCs w:val="28"/>
              </w:rPr>
              <w:t>1</w:t>
            </w:r>
            <w:r w:rsidR="00345FF1">
              <w:rPr>
                <w:rFonts w:ascii="Times New Roman" w:hAnsi="Times New Roman" w:cs="Times New Roman"/>
                <w:sz w:val="28"/>
                <w:szCs w:val="28"/>
              </w:rPr>
              <w:t>2</w:t>
            </w:r>
          </w:p>
        </w:tc>
      </w:tr>
      <w:tr w:rsidR="00CF409F" w14:paraId="6C3635D2" w14:textId="77777777" w:rsidTr="000177E1">
        <w:tc>
          <w:tcPr>
            <w:tcW w:w="1985" w:type="dxa"/>
            <w:vAlign w:val="center"/>
          </w:tcPr>
          <w:p w14:paraId="527575C9"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11</w:t>
            </w:r>
          </w:p>
        </w:tc>
        <w:tc>
          <w:tcPr>
            <w:tcW w:w="6946" w:type="dxa"/>
            <w:vAlign w:val="center"/>
          </w:tcPr>
          <w:p w14:paraId="7F347655"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рассмотрения заявок на участие в конкурсе</w:t>
            </w:r>
          </w:p>
        </w:tc>
        <w:tc>
          <w:tcPr>
            <w:tcW w:w="709" w:type="dxa"/>
            <w:vAlign w:val="center"/>
          </w:tcPr>
          <w:p w14:paraId="1AACA4AD" w14:textId="77777777" w:rsidR="00CF409F" w:rsidRDefault="0089389C" w:rsidP="00345FF1">
            <w:pPr>
              <w:jc w:val="center"/>
              <w:rPr>
                <w:rFonts w:ascii="Times New Roman" w:hAnsi="Times New Roman" w:cs="Times New Roman"/>
                <w:sz w:val="28"/>
                <w:szCs w:val="28"/>
              </w:rPr>
            </w:pPr>
            <w:r>
              <w:rPr>
                <w:rFonts w:ascii="Times New Roman" w:hAnsi="Times New Roman" w:cs="Times New Roman"/>
                <w:sz w:val="28"/>
                <w:szCs w:val="28"/>
              </w:rPr>
              <w:t>1</w:t>
            </w:r>
            <w:r w:rsidR="00345FF1">
              <w:rPr>
                <w:rFonts w:ascii="Times New Roman" w:hAnsi="Times New Roman" w:cs="Times New Roman"/>
                <w:sz w:val="28"/>
                <w:szCs w:val="28"/>
              </w:rPr>
              <w:t>3</w:t>
            </w:r>
          </w:p>
        </w:tc>
      </w:tr>
      <w:tr w:rsidR="00CF409F" w14:paraId="24A2F27E" w14:textId="77777777" w:rsidTr="000177E1">
        <w:tc>
          <w:tcPr>
            <w:tcW w:w="1985" w:type="dxa"/>
            <w:vAlign w:val="center"/>
          </w:tcPr>
          <w:p w14:paraId="76BBA33C"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12</w:t>
            </w:r>
          </w:p>
        </w:tc>
        <w:tc>
          <w:tcPr>
            <w:tcW w:w="6946" w:type="dxa"/>
            <w:vAlign w:val="center"/>
          </w:tcPr>
          <w:p w14:paraId="17722F02"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Оценка и сопоставление заявок на участие в открытом конкурсе</w:t>
            </w:r>
          </w:p>
        </w:tc>
        <w:tc>
          <w:tcPr>
            <w:tcW w:w="709" w:type="dxa"/>
            <w:vAlign w:val="center"/>
          </w:tcPr>
          <w:p w14:paraId="12821D19" w14:textId="77777777" w:rsidR="00CF409F" w:rsidRDefault="00990F00" w:rsidP="005174BA">
            <w:pPr>
              <w:jc w:val="center"/>
              <w:rPr>
                <w:rFonts w:ascii="Times New Roman" w:hAnsi="Times New Roman" w:cs="Times New Roman"/>
                <w:sz w:val="28"/>
                <w:szCs w:val="28"/>
              </w:rPr>
            </w:pPr>
            <w:r>
              <w:rPr>
                <w:rFonts w:ascii="Times New Roman" w:hAnsi="Times New Roman" w:cs="Times New Roman"/>
                <w:sz w:val="28"/>
                <w:szCs w:val="28"/>
              </w:rPr>
              <w:t>15</w:t>
            </w:r>
          </w:p>
        </w:tc>
      </w:tr>
      <w:tr w:rsidR="00CF409F" w14:paraId="1BF46BCC" w14:textId="77777777" w:rsidTr="000177E1">
        <w:tc>
          <w:tcPr>
            <w:tcW w:w="1985" w:type="dxa"/>
            <w:vAlign w:val="center"/>
          </w:tcPr>
          <w:p w14:paraId="1A3D9E46"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13</w:t>
            </w:r>
          </w:p>
        </w:tc>
        <w:tc>
          <w:tcPr>
            <w:tcW w:w="6946" w:type="dxa"/>
            <w:vAlign w:val="center"/>
          </w:tcPr>
          <w:p w14:paraId="48ED9661" w14:textId="77777777" w:rsidR="00CF409F" w:rsidRPr="00B4095E" w:rsidRDefault="009937EA" w:rsidP="009937EA">
            <w:pPr>
              <w:jc w:val="both"/>
              <w:rPr>
                <w:rFonts w:ascii="Times New Roman" w:hAnsi="Times New Roman" w:cs="Times New Roman"/>
                <w:sz w:val="24"/>
                <w:szCs w:val="24"/>
              </w:rPr>
            </w:pPr>
            <w:r w:rsidRPr="009937EA">
              <w:rPr>
                <w:rFonts w:ascii="Times New Roman" w:hAnsi="Times New Roman" w:cs="Times New Roman"/>
                <w:sz w:val="24"/>
                <w:szCs w:val="24"/>
              </w:rPr>
              <w:t>Порядок и сроки подтверждения наличия у участника открытого конкурса транспортных средств, предусмотренных его заявкой на участие в</w:t>
            </w:r>
            <w:r>
              <w:rPr>
                <w:rFonts w:ascii="Times New Roman" w:hAnsi="Times New Roman" w:cs="Times New Roman"/>
                <w:sz w:val="24"/>
                <w:szCs w:val="24"/>
              </w:rPr>
              <w:t xml:space="preserve"> открытом конкурсе</w:t>
            </w:r>
          </w:p>
        </w:tc>
        <w:tc>
          <w:tcPr>
            <w:tcW w:w="709" w:type="dxa"/>
            <w:vAlign w:val="center"/>
          </w:tcPr>
          <w:p w14:paraId="5DAEF4DB"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17</w:t>
            </w:r>
          </w:p>
        </w:tc>
      </w:tr>
      <w:tr w:rsidR="00CF409F" w14:paraId="3E9A03D2" w14:textId="77777777" w:rsidTr="000177E1">
        <w:tc>
          <w:tcPr>
            <w:tcW w:w="1985" w:type="dxa"/>
            <w:vAlign w:val="center"/>
          </w:tcPr>
          <w:p w14:paraId="0AD83CB7"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14</w:t>
            </w:r>
          </w:p>
        </w:tc>
        <w:tc>
          <w:tcPr>
            <w:tcW w:w="6946" w:type="dxa"/>
            <w:vAlign w:val="center"/>
          </w:tcPr>
          <w:p w14:paraId="249DF686"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и сроки выдачи свидетельств об осуществлении перевозок по маршруту регулярных перевозок и карты маршрута регулярных перевозок</w:t>
            </w:r>
          </w:p>
        </w:tc>
        <w:tc>
          <w:tcPr>
            <w:tcW w:w="709" w:type="dxa"/>
            <w:vAlign w:val="center"/>
          </w:tcPr>
          <w:p w14:paraId="5B073571"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20</w:t>
            </w:r>
          </w:p>
        </w:tc>
      </w:tr>
      <w:tr w:rsidR="00CF409F" w14:paraId="25D761AA" w14:textId="77777777" w:rsidTr="000177E1">
        <w:tc>
          <w:tcPr>
            <w:tcW w:w="1985" w:type="dxa"/>
            <w:vAlign w:val="center"/>
          </w:tcPr>
          <w:p w14:paraId="35916BFA" w14:textId="77777777" w:rsidR="0089389C" w:rsidRDefault="00E44864" w:rsidP="00E44864">
            <w:pPr>
              <w:ind w:left="-113" w:right="-108"/>
              <w:jc w:val="center"/>
              <w:rPr>
                <w:rFonts w:ascii="Times New Roman" w:hAnsi="Times New Roman" w:cs="Times New Roman"/>
                <w:sz w:val="24"/>
                <w:szCs w:val="24"/>
              </w:rPr>
            </w:pPr>
            <w:r w:rsidRPr="00E44864">
              <w:rPr>
                <w:rFonts w:ascii="Times New Roman" w:hAnsi="Times New Roman" w:cs="Times New Roman"/>
                <w:sz w:val="24"/>
                <w:szCs w:val="24"/>
              </w:rPr>
              <w:t>Приложение № 1</w:t>
            </w:r>
          </w:p>
          <w:p w14:paraId="26E823BF" w14:textId="77777777" w:rsidR="00CF409F" w:rsidRPr="0089389C" w:rsidRDefault="00990F00" w:rsidP="00E44864">
            <w:pPr>
              <w:ind w:left="-113" w:right="-108"/>
              <w:jc w:val="center"/>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32B02CA1"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Основные характеристики и сведения о предмете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2BACF8F4"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22</w:t>
            </w:r>
          </w:p>
        </w:tc>
      </w:tr>
      <w:tr w:rsidR="00CF409F" w14:paraId="35559BDB" w14:textId="77777777" w:rsidTr="000177E1">
        <w:tc>
          <w:tcPr>
            <w:tcW w:w="1985" w:type="dxa"/>
            <w:vAlign w:val="center"/>
          </w:tcPr>
          <w:p w14:paraId="52CA7300" w14:textId="77777777" w:rsidR="0089389C" w:rsidRDefault="00E44864" w:rsidP="00E44864">
            <w:pPr>
              <w:ind w:left="-113" w:right="-108"/>
              <w:jc w:val="center"/>
              <w:rPr>
                <w:rFonts w:ascii="Times New Roman" w:hAnsi="Times New Roman" w:cs="Times New Roman"/>
                <w:sz w:val="24"/>
                <w:szCs w:val="24"/>
              </w:rPr>
            </w:pPr>
            <w:r w:rsidRPr="00E44864">
              <w:rPr>
                <w:rFonts w:ascii="Times New Roman" w:hAnsi="Times New Roman" w:cs="Times New Roman"/>
                <w:sz w:val="24"/>
                <w:szCs w:val="24"/>
              </w:rPr>
              <w:t>Приложение № 2</w:t>
            </w:r>
          </w:p>
          <w:p w14:paraId="3BAAA257"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1C22A731"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Требования к оформлению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 и прилагаемых к ней документов</w:t>
            </w:r>
          </w:p>
        </w:tc>
        <w:tc>
          <w:tcPr>
            <w:tcW w:w="709" w:type="dxa"/>
            <w:vAlign w:val="center"/>
          </w:tcPr>
          <w:p w14:paraId="7874D67E"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23</w:t>
            </w:r>
          </w:p>
        </w:tc>
      </w:tr>
      <w:tr w:rsidR="00CF409F" w14:paraId="44DDE90E" w14:textId="77777777" w:rsidTr="000177E1">
        <w:tc>
          <w:tcPr>
            <w:tcW w:w="1985" w:type="dxa"/>
            <w:vAlign w:val="center"/>
          </w:tcPr>
          <w:p w14:paraId="3048F29B" w14:textId="77777777" w:rsidR="0089389C" w:rsidRDefault="00E44864"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3</w:t>
            </w:r>
          </w:p>
          <w:p w14:paraId="798FFA2C"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237D7055" w14:textId="77777777" w:rsidR="00E44864"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Форма заявки на участие в откры</w:t>
            </w:r>
            <w:r>
              <w:rPr>
                <w:rFonts w:ascii="Times New Roman" w:hAnsi="Times New Roman" w:cs="Times New Roman"/>
                <w:sz w:val="20"/>
                <w:szCs w:val="20"/>
              </w:rPr>
              <w:t xml:space="preserve">том конкурсе на право получения </w:t>
            </w:r>
            <w:r w:rsidRPr="00E44864">
              <w:rPr>
                <w:rFonts w:ascii="Times New Roman" w:hAnsi="Times New Roman" w:cs="Times New Roman"/>
                <w:sz w:val="20"/>
                <w:szCs w:val="20"/>
              </w:rPr>
              <w:t xml:space="preserve">свидетельств об осуществлении перевозок по одному или нескольким </w:t>
            </w:r>
          </w:p>
          <w:p w14:paraId="1E4B3A95" w14:textId="77777777" w:rsidR="00CF409F" w:rsidRPr="00E44864" w:rsidRDefault="00E44864" w:rsidP="00E44864">
            <w:pPr>
              <w:ind w:right="-108"/>
              <w:rPr>
                <w:rFonts w:ascii="Times New Roman" w:hAnsi="Times New Roman" w:cs="Times New Roman"/>
                <w:sz w:val="20"/>
                <w:szCs w:val="20"/>
              </w:rPr>
            </w:pPr>
            <w:proofErr w:type="gramStart"/>
            <w:r w:rsidRPr="00E44864">
              <w:rPr>
                <w:rFonts w:ascii="Times New Roman" w:hAnsi="Times New Roman" w:cs="Times New Roman"/>
                <w:sz w:val="20"/>
                <w:szCs w:val="20"/>
              </w:rPr>
              <w:t>муниципальным</w:t>
            </w:r>
            <w:proofErr w:type="gramEnd"/>
            <w:r w:rsidRPr="00E44864">
              <w:rPr>
                <w:rFonts w:ascii="Times New Roman" w:hAnsi="Times New Roman" w:cs="Times New Roman"/>
                <w:sz w:val="20"/>
                <w:szCs w:val="20"/>
              </w:rPr>
              <w:t xml:space="preserve"> маршрутам регулярных перевозок</w:t>
            </w:r>
            <w:r>
              <w:rPr>
                <w:rFonts w:ascii="Times New Roman" w:hAnsi="Times New Roman" w:cs="Times New Roman"/>
                <w:sz w:val="20"/>
                <w:szCs w:val="20"/>
              </w:rPr>
              <w:t xml:space="preserve"> автомобильным </w:t>
            </w:r>
            <w:r w:rsidRPr="00E44864">
              <w:rPr>
                <w:rFonts w:ascii="Times New Roman" w:hAnsi="Times New Roman" w:cs="Times New Roman"/>
                <w:sz w:val="20"/>
                <w:szCs w:val="20"/>
              </w:rPr>
              <w:t>транспортом</w:t>
            </w:r>
          </w:p>
        </w:tc>
        <w:tc>
          <w:tcPr>
            <w:tcW w:w="709" w:type="dxa"/>
            <w:vAlign w:val="center"/>
          </w:tcPr>
          <w:p w14:paraId="47132777"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27</w:t>
            </w:r>
          </w:p>
        </w:tc>
      </w:tr>
      <w:tr w:rsidR="00CF409F" w14:paraId="650454F4" w14:textId="77777777" w:rsidTr="000177E1">
        <w:tc>
          <w:tcPr>
            <w:tcW w:w="1985" w:type="dxa"/>
            <w:vAlign w:val="center"/>
          </w:tcPr>
          <w:p w14:paraId="10429C59" w14:textId="77777777" w:rsidR="00E44864" w:rsidRDefault="00E44864" w:rsidP="00E44864">
            <w:pPr>
              <w:ind w:left="-113" w:right="-108"/>
              <w:jc w:val="center"/>
              <w:rPr>
                <w:rFonts w:ascii="Times New Roman" w:hAnsi="Times New Roman" w:cs="Times New Roman"/>
                <w:sz w:val="24"/>
                <w:szCs w:val="24"/>
              </w:rPr>
            </w:pPr>
            <w:r w:rsidRPr="00E44864">
              <w:rPr>
                <w:rFonts w:ascii="Times New Roman" w:hAnsi="Times New Roman" w:cs="Times New Roman"/>
                <w:sz w:val="24"/>
                <w:szCs w:val="24"/>
              </w:rPr>
              <w:t>Приложение № 1</w:t>
            </w:r>
          </w:p>
          <w:p w14:paraId="6674C923" w14:textId="77777777" w:rsidR="00CF409F" w:rsidRPr="0089389C" w:rsidRDefault="00E44864"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заявке</w:t>
            </w:r>
          </w:p>
        </w:tc>
        <w:tc>
          <w:tcPr>
            <w:tcW w:w="6946" w:type="dxa"/>
            <w:vAlign w:val="center"/>
          </w:tcPr>
          <w:p w14:paraId="29553682"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 xml:space="preserve">Форма заявления о регистрации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w:t>
            </w:r>
            <w:r w:rsidRPr="00E44864">
              <w:rPr>
                <w:rFonts w:ascii="Times New Roman" w:hAnsi="Times New Roman" w:cs="Times New Roman"/>
                <w:sz w:val="20"/>
                <w:szCs w:val="20"/>
              </w:rPr>
              <w:lastRenderedPageBreak/>
              <w:t>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4518D731"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r>
      <w:tr w:rsidR="00CF409F" w14:paraId="2A6E5B99" w14:textId="77777777" w:rsidTr="000177E1">
        <w:tc>
          <w:tcPr>
            <w:tcW w:w="1985" w:type="dxa"/>
            <w:vAlign w:val="center"/>
          </w:tcPr>
          <w:p w14:paraId="723C12E4" w14:textId="77777777" w:rsidR="00CF409F" w:rsidRDefault="00E44864" w:rsidP="00E44864">
            <w:pPr>
              <w:ind w:left="-113" w:right="-108"/>
              <w:jc w:val="center"/>
              <w:rPr>
                <w:rFonts w:ascii="Times New Roman" w:hAnsi="Times New Roman" w:cs="Times New Roman"/>
                <w:sz w:val="24"/>
                <w:szCs w:val="24"/>
              </w:rPr>
            </w:pPr>
            <w:r w:rsidRPr="00E44864">
              <w:rPr>
                <w:rFonts w:ascii="Times New Roman" w:hAnsi="Times New Roman" w:cs="Times New Roman"/>
                <w:sz w:val="24"/>
                <w:szCs w:val="24"/>
              </w:rPr>
              <w:lastRenderedPageBreak/>
              <w:t>П</w:t>
            </w:r>
            <w:r>
              <w:rPr>
                <w:rFonts w:ascii="Times New Roman" w:hAnsi="Times New Roman" w:cs="Times New Roman"/>
                <w:sz w:val="24"/>
                <w:szCs w:val="24"/>
              </w:rPr>
              <w:t>риложение № 2</w:t>
            </w:r>
          </w:p>
          <w:p w14:paraId="05ADB782" w14:textId="77777777" w:rsidR="00E44864" w:rsidRPr="0089389C" w:rsidRDefault="00E44864" w:rsidP="00E44864">
            <w:pPr>
              <w:ind w:left="-113" w:right="-108"/>
              <w:jc w:val="center"/>
              <w:rPr>
                <w:rFonts w:ascii="Times New Roman" w:hAnsi="Times New Roman" w:cs="Times New Roman"/>
                <w:sz w:val="20"/>
                <w:szCs w:val="20"/>
              </w:rPr>
            </w:pP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заявке</w:t>
            </w:r>
          </w:p>
        </w:tc>
        <w:tc>
          <w:tcPr>
            <w:tcW w:w="6946" w:type="dxa"/>
            <w:vAlign w:val="center"/>
          </w:tcPr>
          <w:p w14:paraId="7465A14F"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Форма описи документов, представляемых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79EA3E8B"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31</w:t>
            </w:r>
          </w:p>
        </w:tc>
      </w:tr>
      <w:tr w:rsidR="00CF409F" w14:paraId="343A3AD6" w14:textId="77777777" w:rsidTr="000177E1">
        <w:tc>
          <w:tcPr>
            <w:tcW w:w="1985" w:type="dxa"/>
            <w:vAlign w:val="center"/>
          </w:tcPr>
          <w:p w14:paraId="66BCD538" w14:textId="77777777" w:rsidR="00CF409F" w:rsidRDefault="00E44864"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3</w:t>
            </w:r>
          </w:p>
          <w:p w14:paraId="754CC0F9" w14:textId="77777777" w:rsidR="00E44864" w:rsidRPr="0089389C" w:rsidRDefault="00E44864" w:rsidP="00E44864">
            <w:pPr>
              <w:ind w:left="-113" w:right="-108"/>
              <w:jc w:val="center"/>
              <w:rPr>
                <w:rFonts w:ascii="Times New Roman" w:hAnsi="Times New Roman" w:cs="Times New Roman"/>
                <w:sz w:val="20"/>
                <w:szCs w:val="20"/>
              </w:rPr>
            </w:pP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заявке</w:t>
            </w:r>
          </w:p>
        </w:tc>
        <w:tc>
          <w:tcPr>
            <w:tcW w:w="6946" w:type="dxa"/>
            <w:vAlign w:val="center"/>
          </w:tcPr>
          <w:p w14:paraId="1C94056C"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Форма сводной информации о транспортных средствах, заявленных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75A0C88A"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32</w:t>
            </w:r>
          </w:p>
        </w:tc>
      </w:tr>
      <w:tr w:rsidR="00CF409F" w14:paraId="489F1FF5" w14:textId="77777777" w:rsidTr="000177E1">
        <w:tc>
          <w:tcPr>
            <w:tcW w:w="1985" w:type="dxa"/>
            <w:vAlign w:val="center"/>
          </w:tcPr>
          <w:p w14:paraId="38F00261" w14:textId="77777777" w:rsidR="0089389C" w:rsidRDefault="000177E1"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4</w:t>
            </w:r>
          </w:p>
          <w:p w14:paraId="6A980686"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653F20DD" w14:textId="77777777" w:rsidR="00CF409F" w:rsidRPr="000177E1" w:rsidRDefault="000177E1" w:rsidP="000177E1">
            <w:pPr>
              <w:jc w:val="both"/>
              <w:rPr>
                <w:rFonts w:ascii="Times New Roman" w:hAnsi="Times New Roman" w:cs="Times New Roman"/>
                <w:sz w:val="20"/>
                <w:szCs w:val="20"/>
              </w:rPr>
            </w:pPr>
            <w:r w:rsidRPr="000177E1">
              <w:rPr>
                <w:rFonts w:ascii="Times New Roman" w:hAnsi="Times New Roman" w:cs="Times New Roman"/>
                <w:sz w:val="20"/>
                <w:szCs w:val="20"/>
              </w:rPr>
              <w:t>Журнал регистрации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41DCA47D" w14:textId="77777777" w:rsidR="00CF409F" w:rsidRDefault="000177E1" w:rsidP="005174BA">
            <w:pPr>
              <w:jc w:val="center"/>
              <w:rPr>
                <w:rFonts w:ascii="Times New Roman" w:hAnsi="Times New Roman" w:cs="Times New Roman"/>
                <w:sz w:val="28"/>
                <w:szCs w:val="28"/>
              </w:rPr>
            </w:pPr>
            <w:r>
              <w:rPr>
                <w:rFonts w:ascii="Times New Roman" w:hAnsi="Times New Roman" w:cs="Times New Roman"/>
                <w:sz w:val="28"/>
                <w:szCs w:val="28"/>
              </w:rPr>
              <w:t>34</w:t>
            </w:r>
          </w:p>
        </w:tc>
      </w:tr>
      <w:tr w:rsidR="00CF409F" w14:paraId="32F7BCDC" w14:textId="77777777" w:rsidTr="000177E1">
        <w:tc>
          <w:tcPr>
            <w:tcW w:w="1985" w:type="dxa"/>
            <w:vAlign w:val="center"/>
          </w:tcPr>
          <w:p w14:paraId="1B99DDF6" w14:textId="77777777" w:rsidR="0089389C" w:rsidRDefault="000177E1"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5</w:t>
            </w:r>
          </w:p>
          <w:p w14:paraId="78E4E5AE"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004C30B6" w14:textId="77777777" w:rsidR="00CF409F" w:rsidRPr="000177E1" w:rsidRDefault="000177E1" w:rsidP="000177E1">
            <w:pPr>
              <w:rPr>
                <w:rFonts w:ascii="Times New Roman" w:hAnsi="Times New Roman" w:cs="Times New Roman"/>
                <w:sz w:val="20"/>
                <w:szCs w:val="20"/>
              </w:rPr>
            </w:pPr>
            <w:r w:rsidRPr="000177E1">
              <w:rPr>
                <w:rFonts w:ascii="Times New Roman" w:hAnsi="Times New Roman" w:cs="Times New Roman"/>
                <w:sz w:val="20"/>
                <w:szCs w:val="20"/>
              </w:rPr>
              <w:t>Форма запроса о разъяснении положений конкурсной документации</w:t>
            </w:r>
          </w:p>
        </w:tc>
        <w:tc>
          <w:tcPr>
            <w:tcW w:w="709" w:type="dxa"/>
            <w:vAlign w:val="center"/>
          </w:tcPr>
          <w:p w14:paraId="05F56A32" w14:textId="77777777" w:rsidR="00CF409F" w:rsidRDefault="000177E1" w:rsidP="005174BA">
            <w:pPr>
              <w:jc w:val="center"/>
              <w:rPr>
                <w:rFonts w:ascii="Times New Roman" w:hAnsi="Times New Roman" w:cs="Times New Roman"/>
                <w:sz w:val="28"/>
                <w:szCs w:val="28"/>
              </w:rPr>
            </w:pPr>
            <w:r>
              <w:rPr>
                <w:rFonts w:ascii="Times New Roman" w:hAnsi="Times New Roman" w:cs="Times New Roman"/>
                <w:sz w:val="28"/>
                <w:szCs w:val="28"/>
              </w:rPr>
              <w:t>35</w:t>
            </w:r>
          </w:p>
        </w:tc>
      </w:tr>
      <w:tr w:rsidR="00CF409F" w14:paraId="6F80428A" w14:textId="77777777" w:rsidTr="000177E1">
        <w:tc>
          <w:tcPr>
            <w:tcW w:w="1985" w:type="dxa"/>
            <w:vAlign w:val="center"/>
          </w:tcPr>
          <w:p w14:paraId="65150AB7" w14:textId="77777777" w:rsidR="0089389C" w:rsidRDefault="000177E1"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6</w:t>
            </w:r>
          </w:p>
          <w:p w14:paraId="7348EA61"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4F546FF1" w14:textId="77777777" w:rsidR="000177E1" w:rsidRPr="000177E1" w:rsidRDefault="000177E1" w:rsidP="000177E1">
            <w:pPr>
              <w:jc w:val="both"/>
              <w:rPr>
                <w:rFonts w:ascii="Times New Roman" w:hAnsi="Times New Roman" w:cs="Times New Roman"/>
                <w:sz w:val="20"/>
                <w:szCs w:val="20"/>
              </w:rPr>
            </w:pPr>
            <w:r>
              <w:rPr>
                <w:rFonts w:ascii="Times New Roman" w:hAnsi="Times New Roman" w:cs="Times New Roman"/>
                <w:sz w:val="20"/>
                <w:szCs w:val="20"/>
              </w:rPr>
              <w:t xml:space="preserve">Форма акта </w:t>
            </w:r>
            <w:r w:rsidRPr="000177E1">
              <w:rPr>
                <w:rFonts w:ascii="Times New Roman" w:hAnsi="Times New Roman" w:cs="Times New Roman"/>
                <w:sz w:val="20"/>
                <w:szCs w:val="20"/>
              </w:rPr>
              <w:t xml:space="preserve">комиссионного осмотра транспортных </w:t>
            </w:r>
            <w:r>
              <w:rPr>
                <w:rFonts w:ascii="Times New Roman" w:hAnsi="Times New Roman" w:cs="Times New Roman"/>
                <w:sz w:val="20"/>
                <w:szCs w:val="20"/>
              </w:rPr>
              <w:t xml:space="preserve">средств, заявленных победителем </w:t>
            </w:r>
            <w:r w:rsidRPr="000177E1">
              <w:rPr>
                <w:rFonts w:ascii="Times New Roman" w:hAnsi="Times New Roman" w:cs="Times New Roman"/>
                <w:sz w:val="20"/>
                <w:szCs w:val="20"/>
              </w:rPr>
              <w:t>открытого конкурса для участия в открытом конкурсе на право</w:t>
            </w:r>
          </w:p>
          <w:p w14:paraId="75574F2F" w14:textId="77777777" w:rsidR="00CF409F" w:rsidRPr="000177E1" w:rsidRDefault="000177E1" w:rsidP="000177E1">
            <w:pPr>
              <w:jc w:val="both"/>
              <w:rPr>
                <w:rFonts w:ascii="Times New Roman" w:hAnsi="Times New Roman" w:cs="Times New Roman"/>
                <w:sz w:val="20"/>
                <w:szCs w:val="20"/>
              </w:rPr>
            </w:pPr>
            <w:proofErr w:type="gramStart"/>
            <w:r w:rsidRPr="000177E1">
              <w:rPr>
                <w:rFonts w:ascii="Times New Roman" w:hAnsi="Times New Roman" w:cs="Times New Roman"/>
                <w:sz w:val="20"/>
                <w:szCs w:val="20"/>
              </w:rPr>
              <w:t>получения</w:t>
            </w:r>
            <w:proofErr w:type="gramEnd"/>
            <w:r w:rsidRPr="000177E1">
              <w:rPr>
                <w:rFonts w:ascii="Times New Roman" w:hAnsi="Times New Roman" w:cs="Times New Roman"/>
                <w:sz w:val="20"/>
                <w:szCs w:val="20"/>
              </w:rPr>
              <w:t xml:space="preserve"> свидетельств об ос</w:t>
            </w:r>
            <w:r>
              <w:rPr>
                <w:rFonts w:ascii="Times New Roman" w:hAnsi="Times New Roman" w:cs="Times New Roman"/>
                <w:sz w:val="20"/>
                <w:szCs w:val="20"/>
              </w:rPr>
              <w:t xml:space="preserve">уществлении перевозок по одному </w:t>
            </w:r>
            <w:r w:rsidRPr="000177E1">
              <w:rPr>
                <w:rFonts w:ascii="Times New Roman" w:hAnsi="Times New Roman" w:cs="Times New Roman"/>
                <w:sz w:val="20"/>
                <w:szCs w:val="20"/>
              </w:rPr>
              <w:t>или нескольким мун</w:t>
            </w:r>
            <w:r>
              <w:rPr>
                <w:rFonts w:ascii="Times New Roman" w:hAnsi="Times New Roman" w:cs="Times New Roman"/>
                <w:sz w:val="20"/>
                <w:szCs w:val="20"/>
              </w:rPr>
              <w:t xml:space="preserve">иципальным маршрутам регулярных </w:t>
            </w:r>
            <w:r w:rsidRPr="000177E1">
              <w:rPr>
                <w:rFonts w:ascii="Times New Roman" w:hAnsi="Times New Roman" w:cs="Times New Roman"/>
                <w:sz w:val="20"/>
                <w:szCs w:val="20"/>
              </w:rPr>
              <w:t>пере</w:t>
            </w:r>
            <w:r>
              <w:rPr>
                <w:rFonts w:ascii="Times New Roman" w:hAnsi="Times New Roman" w:cs="Times New Roman"/>
                <w:sz w:val="20"/>
                <w:szCs w:val="20"/>
              </w:rPr>
              <w:t>возок автомобильным транспортом</w:t>
            </w:r>
          </w:p>
        </w:tc>
        <w:tc>
          <w:tcPr>
            <w:tcW w:w="709" w:type="dxa"/>
            <w:vAlign w:val="center"/>
          </w:tcPr>
          <w:p w14:paraId="3185A7B9" w14:textId="77777777" w:rsidR="00CF409F" w:rsidRDefault="000177E1" w:rsidP="005174BA">
            <w:pPr>
              <w:jc w:val="center"/>
              <w:rPr>
                <w:rFonts w:ascii="Times New Roman" w:hAnsi="Times New Roman" w:cs="Times New Roman"/>
                <w:sz w:val="28"/>
                <w:szCs w:val="28"/>
              </w:rPr>
            </w:pPr>
            <w:r>
              <w:rPr>
                <w:rFonts w:ascii="Times New Roman" w:hAnsi="Times New Roman" w:cs="Times New Roman"/>
                <w:sz w:val="28"/>
                <w:szCs w:val="28"/>
              </w:rPr>
              <w:t>36</w:t>
            </w:r>
          </w:p>
        </w:tc>
      </w:tr>
      <w:tr w:rsidR="00CF409F" w:rsidRPr="00B23E58" w14:paraId="7B6444A5" w14:textId="77777777" w:rsidTr="000177E1">
        <w:tc>
          <w:tcPr>
            <w:tcW w:w="1985" w:type="dxa"/>
            <w:vAlign w:val="center"/>
          </w:tcPr>
          <w:p w14:paraId="26859C46" w14:textId="77777777" w:rsidR="0089389C" w:rsidRPr="00B23E58" w:rsidRDefault="00E44864" w:rsidP="000177E1">
            <w:pPr>
              <w:ind w:left="-113" w:right="-108"/>
              <w:jc w:val="center"/>
              <w:rPr>
                <w:rFonts w:ascii="Times New Roman" w:hAnsi="Times New Roman" w:cs="Times New Roman"/>
                <w:sz w:val="24"/>
                <w:szCs w:val="24"/>
              </w:rPr>
            </w:pPr>
            <w:r w:rsidRPr="00B23E58">
              <w:rPr>
                <w:rFonts w:ascii="Times New Roman" w:hAnsi="Times New Roman" w:cs="Times New Roman"/>
                <w:sz w:val="24"/>
                <w:szCs w:val="24"/>
              </w:rPr>
              <w:t xml:space="preserve">Приложение № </w:t>
            </w:r>
            <w:r w:rsidR="000177E1" w:rsidRPr="00B23E58">
              <w:rPr>
                <w:rFonts w:ascii="Times New Roman" w:hAnsi="Times New Roman" w:cs="Times New Roman"/>
                <w:sz w:val="24"/>
                <w:szCs w:val="24"/>
              </w:rPr>
              <w:t>7</w:t>
            </w:r>
          </w:p>
          <w:p w14:paraId="6EC8F1E2" w14:textId="77777777" w:rsidR="00CF409F" w:rsidRPr="00B23E58" w:rsidRDefault="00990F00" w:rsidP="000177E1">
            <w:pPr>
              <w:ind w:left="-113" w:right="-108"/>
              <w:jc w:val="center"/>
              <w:rPr>
                <w:rFonts w:ascii="Times New Roman" w:hAnsi="Times New Roman" w:cs="Times New Roman"/>
                <w:sz w:val="20"/>
                <w:szCs w:val="20"/>
              </w:rPr>
            </w:pPr>
            <w:r w:rsidRPr="00B23E58">
              <w:rPr>
                <w:rFonts w:ascii="Times New Roman" w:hAnsi="Times New Roman" w:cs="Times New Roman"/>
                <w:sz w:val="20"/>
                <w:szCs w:val="20"/>
              </w:rPr>
              <w:t xml:space="preserve"> </w:t>
            </w:r>
            <w:proofErr w:type="gramStart"/>
            <w:r w:rsidRPr="00B23E58">
              <w:rPr>
                <w:rFonts w:ascii="Times New Roman" w:hAnsi="Times New Roman" w:cs="Times New Roman"/>
                <w:sz w:val="20"/>
                <w:szCs w:val="20"/>
              </w:rPr>
              <w:t>к</w:t>
            </w:r>
            <w:proofErr w:type="gramEnd"/>
            <w:r w:rsidRPr="00B23E58">
              <w:rPr>
                <w:rFonts w:ascii="Times New Roman" w:hAnsi="Times New Roman" w:cs="Times New Roman"/>
                <w:sz w:val="20"/>
                <w:szCs w:val="20"/>
              </w:rPr>
              <w:t xml:space="preserve"> конкурсной документации</w:t>
            </w:r>
          </w:p>
        </w:tc>
        <w:tc>
          <w:tcPr>
            <w:tcW w:w="6946" w:type="dxa"/>
            <w:vAlign w:val="center"/>
          </w:tcPr>
          <w:p w14:paraId="2DF45DBE" w14:textId="77777777" w:rsidR="00CF409F" w:rsidRPr="00B23E58" w:rsidRDefault="000177E1" w:rsidP="00CF409F">
            <w:pPr>
              <w:rPr>
                <w:rFonts w:ascii="Times New Roman" w:hAnsi="Times New Roman" w:cs="Times New Roman"/>
                <w:sz w:val="24"/>
                <w:szCs w:val="24"/>
              </w:rPr>
            </w:pPr>
            <w:r w:rsidRPr="00B23E58">
              <w:rPr>
                <w:rFonts w:ascii="Times New Roman" w:hAnsi="Times New Roman" w:cs="Times New Roman"/>
                <w:sz w:val="24"/>
                <w:szCs w:val="24"/>
              </w:rPr>
              <w:t>Список лотов, участвующих в конкурсе</w:t>
            </w:r>
          </w:p>
        </w:tc>
        <w:tc>
          <w:tcPr>
            <w:tcW w:w="709" w:type="dxa"/>
            <w:vAlign w:val="center"/>
          </w:tcPr>
          <w:p w14:paraId="12BD1892" w14:textId="77777777" w:rsidR="00CF409F" w:rsidRPr="00B23E58" w:rsidRDefault="000177E1" w:rsidP="005174BA">
            <w:pPr>
              <w:jc w:val="center"/>
              <w:rPr>
                <w:rFonts w:ascii="Times New Roman" w:hAnsi="Times New Roman" w:cs="Times New Roman"/>
                <w:sz w:val="28"/>
                <w:szCs w:val="28"/>
              </w:rPr>
            </w:pPr>
            <w:r w:rsidRPr="00B23E58">
              <w:rPr>
                <w:rFonts w:ascii="Times New Roman" w:hAnsi="Times New Roman" w:cs="Times New Roman"/>
                <w:sz w:val="28"/>
                <w:szCs w:val="28"/>
              </w:rPr>
              <w:t>38</w:t>
            </w:r>
          </w:p>
        </w:tc>
      </w:tr>
      <w:tr w:rsidR="00CF409F" w14:paraId="327BD3CA" w14:textId="77777777" w:rsidTr="00990F00">
        <w:tc>
          <w:tcPr>
            <w:tcW w:w="1985" w:type="dxa"/>
            <w:vAlign w:val="center"/>
          </w:tcPr>
          <w:p w14:paraId="50AA6334" w14:textId="77777777" w:rsidR="0089389C" w:rsidRDefault="000177E1"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8</w:t>
            </w:r>
          </w:p>
          <w:p w14:paraId="33ACA612" w14:textId="77777777" w:rsidR="00CF409F" w:rsidRPr="0089389C" w:rsidRDefault="00990F00" w:rsidP="00E44864">
            <w:pPr>
              <w:ind w:left="-113" w:right="-108"/>
              <w:jc w:val="center"/>
              <w:rPr>
                <w:rFonts w:ascii="Times New Roman" w:hAnsi="Times New Roman" w:cs="Times New Roman"/>
                <w:sz w:val="20"/>
                <w:szCs w:val="20"/>
              </w:rPr>
            </w:pPr>
            <w:r w:rsidRPr="00990F00">
              <w:rPr>
                <w:rFonts w:ascii="Times New Roman" w:hAnsi="Times New Roman" w:cs="Times New Roman"/>
                <w:sz w:val="24"/>
                <w:szCs w:val="24"/>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016BD4C3" w14:textId="77777777" w:rsidR="000177E1" w:rsidRPr="000177E1" w:rsidRDefault="000177E1" w:rsidP="00990F00">
            <w:pPr>
              <w:rPr>
                <w:rFonts w:ascii="Times New Roman" w:hAnsi="Times New Roman" w:cs="Times New Roman"/>
                <w:sz w:val="24"/>
                <w:szCs w:val="24"/>
              </w:rPr>
            </w:pPr>
            <w:r w:rsidRPr="000177E1">
              <w:rPr>
                <w:rFonts w:ascii="Times New Roman" w:hAnsi="Times New Roman" w:cs="Times New Roman"/>
                <w:sz w:val="24"/>
                <w:szCs w:val="24"/>
              </w:rPr>
              <w:t>Критерии оценки участников открытого конкурса</w:t>
            </w:r>
          </w:p>
          <w:p w14:paraId="20CDF69D" w14:textId="77777777" w:rsidR="00CF409F" w:rsidRPr="00B4095E" w:rsidRDefault="00CF409F" w:rsidP="00990F00">
            <w:pPr>
              <w:rPr>
                <w:rFonts w:ascii="Times New Roman" w:hAnsi="Times New Roman" w:cs="Times New Roman"/>
                <w:sz w:val="24"/>
                <w:szCs w:val="24"/>
              </w:rPr>
            </w:pPr>
          </w:p>
        </w:tc>
        <w:tc>
          <w:tcPr>
            <w:tcW w:w="709" w:type="dxa"/>
            <w:vAlign w:val="center"/>
          </w:tcPr>
          <w:p w14:paraId="187A9A3D" w14:textId="77777777" w:rsidR="00CF409F" w:rsidRPr="00AF2F96" w:rsidRDefault="006F2112" w:rsidP="00B23E58">
            <w:pPr>
              <w:jc w:val="center"/>
              <w:rPr>
                <w:rFonts w:ascii="Times New Roman" w:hAnsi="Times New Roman" w:cs="Times New Roman"/>
                <w:sz w:val="28"/>
                <w:szCs w:val="28"/>
                <w:lang w:val="en-US"/>
              </w:rPr>
            </w:pPr>
            <w:r>
              <w:rPr>
                <w:rFonts w:ascii="Times New Roman" w:hAnsi="Times New Roman" w:cs="Times New Roman"/>
                <w:sz w:val="28"/>
                <w:szCs w:val="28"/>
              </w:rPr>
              <w:t>4</w:t>
            </w:r>
            <w:r w:rsidR="00B23E58">
              <w:rPr>
                <w:rFonts w:ascii="Times New Roman" w:hAnsi="Times New Roman" w:cs="Times New Roman"/>
                <w:sz w:val="28"/>
                <w:szCs w:val="28"/>
              </w:rPr>
              <w:t>1</w:t>
            </w:r>
          </w:p>
        </w:tc>
      </w:tr>
    </w:tbl>
    <w:p w14:paraId="5378C25D" w14:textId="77777777" w:rsidR="002F20FB" w:rsidRDefault="002F20FB" w:rsidP="002F20FB">
      <w:pPr>
        <w:jc w:val="center"/>
        <w:rPr>
          <w:rFonts w:ascii="Times New Roman" w:hAnsi="Times New Roman" w:cs="Times New Roman"/>
          <w:sz w:val="28"/>
          <w:szCs w:val="28"/>
        </w:rPr>
      </w:pPr>
    </w:p>
    <w:p w14:paraId="5AC5410A" w14:textId="77777777" w:rsidR="0016430F" w:rsidRDefault="0016430F" w:rsidP="002F20FB">
      <w:pPr>
        <w:jc w:val="center"/>
        <w:rPr>
          <w:rFonts w:ascii="Times New Roman" w:hAnsi="Times New Roman" w:cs="Times New Roman"/>
          <w:sz w:val="28"/>
          <w:szCs w:val="28"/>
        </w:rPr>
      </w:pPr>
    </w:p>
    <w:p w14:paraId="5C5CF74B" w14:textId="77777777" w:rsidR="0016430F" w:rsidRDefault="0016430F" w:rsidP="002F20FB">
      <w:pPr>
        <w:jc w:val="center"/>
        <w:rPr>
          <w:rFonts w:ascii="Times New Roman" w:hAnsi="Times New Roman" w:cs="Times New Roman"/>
          <w:sz w:val="28"/>
          <w:szCs w:val="28"/>
        </w:rPr>
      </w:pPr>
    </w:p>
    <w:p w14:paraId="7587F034" w14:textId="77777777" w:rsidR="0016430F" w:rsidRDefault="0016430F" w:rsidP="002F20FB">
      <w:pPr>
        <w:jc w:val="center"/>
        <w:rPr>
          <w:rFonts w:ascii="Times New Roman" w:hAnsi="Times New Roman" w:cs="Times New Roman"/>
          <w:sz w:val="28"/>
          <w:szCs w:val="28"/>
        </w:rPr>
      </w:pPr>
    </w:p>
    <w:p w14:paraId="7B16F3AC" w14:textId="77777777" w:rsidR="0016430F" w:rsidRDefault="0016430F" w:rsidP="002F20FB">
      <w:pPr>
        <w:jc w:val="center"/>
        <w:rPr>
          <w:rFonts w:ascii="Times New Roman" w:hAnsi="Times New Roman" w:cs="Times New Roman"/>
          <w:sz w:val="28"/>
          <w:szCs w:val="28"/>
        </w:rPr>
      </w:pPr>
    </w:p>
    <w:p w14:paraId="3A8F0632" w14:textId="77777777" w:rsidR="0016430F" w:rsidRDefault="0016430F" w:rsidP="002F20FB">
      <w:pPr>
        <w:jc w:val="center"/>
        <w:rPr>
          <w:rFonts w:ascii="Times New Roman" w:hAnsi="Times New Roman" w:cs="Times New Roman"/>
          <w:sz w:val="28"/>
          <w:szCs w:val="28"/>
        </w:rPr>
      </w:pPr>
    </w:p>
    <w:p w14:paraId="1BED779F" w14:textId="77777777" w:rsidR="0016430F" w:rsidRDefault="0016430F" w:rsidP="002F20FB">
      <w:pPr>
        <w:jc w:val="center"/>
        <w:rPr>
          <w:rFonts w:ascii="Times New Roman" w:hAnsi="Times New Roman" w:cs="Times New Roman"/>
          <w:sz w:val="28"/>
          <w:szCs w:val="28"/>
        </w:rPr>
      </w:pPr>
    </w:p>
    <w:p w14:paraId="0012BEDF" w14:textId="77777777" w:rsidR="0016430F" w:rsidRDefault="0016430F" w:rsidP="002F20FB">
      <w:pPr>
        <w:jc w:val="center"/>
        <w:rPr>
          <w:rFonts w:ascii="Times New Roman" w:hAnsi="Times New Roman" w:cs="Times New Roman"/>
          <w:sz w:val="28"/>
          <w:szCs w:val="28"/>
        </w:rPr>
      </w:pPr>
    </w:p>
    <w:p w14:paraId="6A3115A6" w14:textId="77777777" w:rsidR="0016430F" w:rsidRDefault="0016430F" w:rsidP="002F20FB">
      <w:pPr>
        <w:jc w:val="center"/>
        <w:rPr>
          <w:rFonts w:ascii="Times New Roman" w:hAnsi="Times New Roman" w:cs="Times New Roman"/>
          <w:sz w:val="28"/>
          <w:szCs w:val="28"/>
        </w:rPr>
      </w:pPr>
    </w:p>
    <w:p w14:paraId="78187AB0" w14:textId="77777777" w:rsidR="0016430F" w:rsidRDefault="0016430F" w:rsidP="002F20FB">
      <w:pPr>
        <w:jc w:val="center"/>
        <w:rPr>
          <w:rFonts w:ascii="Times New Roman" w:hAnsi="Times New Roman" w:cs="Times New Roman"/>
          <w:sz w:val="28"/>
          <w:szCs w:val="28"/>
        </w:rPr>
      </w:pPr>
    </w:p>
    <w:p w14:paraId="5E27A34D" w14:textId="77777777" w:rsidR="0016430F" w:rsidRDefault="0016430F" w:rsidP="002F20FB">
      <w:pPr>
        <w:jc w:val="center"/>
        <w:rPr>
          <w:rFonts w:ascii="Times New Roman" w:hAnsi="Times New Roman" w:cs="Times New Roman"/>
          <w:sz w:val="28"/>
          <w:szCs w:val="28"/>
        </w:rPr>
      </w:pPr>
    </w:p>
    <w:p w14:paraId="31B0BA6F" w14:textId="77777777" w:rsidR="0016430F" w:rsidRDefault="0016430F" w:rsidP="002F20FB">
      <w:pPr>
        <w:jc w:val="center"/>
        <w:rPr>
          <w:rFonts w:ascii="Times New Roman" w:hAnsi="Times New Roman" w:cs="Times New Roman"/>
          <w:sz w:val="28"/>
          <w:szCs w:val="28"/>
        </w:rPr>
      </w:pPr>
    </w:p>
    <w:p w14:paraId="63ECF8A8" w14:textId="77777777" w:rsidR="0016430F" w:rsidRDefault="0016430F" w:rsidP="000177E1">
      <w:pPr>
        <w:rPr>
          <w:rFonts w:ascii="Times New Roman" w:hAnsi="Times New Roman" w:cs="Times New Roman"/>
          <w:sz w:val="28"/>
          <w:szCs w:val="28"/>
        </w:rPr>
      </w:pPr>
    </w:p>
    <w:p w14:paraId="150C380D" w14:textId="77777777" w:rsidR="000177E1" w:rsidRDefault="000177E1" w:rsidP="000177E1">
      <w:pPr>
        <w:rPr>
          <w:rFonts w:ascii="Times New Roman" w:hAnsi="Times New Roman" w:cs="Times New Roman"/>
          <w:sz w:val="28"/>
          <w:szCs w:val="28"/>
        </w:rPr>
      </w:pPr>
    </w:p>
    <w:p w14:paraId="10CEF73C" w14:textId="77777777" w:rsidR="00D5510A" w:rsidRPr="0019157C" w:rsidRDefault="0016430F" w:rsidP="0016430F">
      <w:pPr>
        <w:pStyle w:val="1"/>
        <w:spacing w:before="0" w:after="0"/>
        <w:rPr>
          <w:sz w:val="28"/>
          <w:szCs w:val="28"/>
        </w:rPr>
      </w:pPr>
      <w:r w:rsidRPr="0019157C">
        <w:rPr>
          <w:sz w:val="28"/>
          <w:szCs w:val="28"/>
        </w:rPr>
        <w:lastRenderedPageBreak/>
        <w:t xml:space="preserve">Извещение </w:t>
      </w:r>
    </w:p>
    <w:p w14:paraId="6EEF6839" w14:textId="77777777" w:rsidR="0019157C" w:rsidRPr="0019157C" w:rsidRDefault="0016430F" w:rsidP="0019157C">
      <w:pPr>
        <w:pStyle w:val="1"/>
        <w:spacing w:before="0" w:after="0"/>
        <w:rPr>
          <w:sz w:val="28"/>
          <w:szCs w:val="28"/>
        </w:rPr>
      </w:pPr>
      <w:proofErr w:type="gramStart"/>
      <w:r w:rsidRPr="0019157C">
        <w:rPr>
          <w:sz w:val="28"/>
          <w:szCs w:val="28"/>
        </w:rPr>
        <w:t>о</w:t>
      </w:r>
      <w:proofErr w:type="gramEnd"/>
      <w:r w:rsidRPr="0019157C">
        <w:rPr>
          <w:sz w:val="28"/>
          <w:szCs w:val="28"/>
        </w:rPr>
        <w:t xml:space="preserve"> проведении открытого конкурса</w:t>
      </w:r>
      <w:r w:rsidR="0019157C" w:rsidRPr="0019157C">
        <w:rPr>
          <w:sz w:val="28"/>
          <w:szCs w:val="28"/>
        </w:rPr>
        <w:t xml:space="preserve"> </w:t>
      </w:r>
      <w:r w:rsidR="00D5510A" w:rsidRPr="0019157C">
        <w:rPr>
          <w:sz w:val="28"/>
          <w:szCs w:val="28"/>
        </w:rPr>
        <w:t xml:space="preserve">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w:t>
      </w:r>
      <w:r w:rsidR="0019157C" w:rsidRPr="0019157C">
        <w:rPr>
          <w:sz w:val="28"/>
          <w:szCs w:val="28"/>
        </w:rPr>
        <w:t xml:space="preserve"> </w:t>
      </w:r>
    </w:p>
    <w:p w14:paraId="717E5215" w14:textId="77777777" w:rsidR="00D5510A" w:rsidRPr="0019157C" w:rsidRDefault="00D5510A" w:rsidP="0019157C">
      <w:pPr>
        <w:pStyle w:val="1"/>
        <w:spacing w:before="0" w:after="0"/>
        <w:rPr>
          <w:sz w:val="28"/>
          <w:szCs w:val="28"/>
        </w:rPr>
      </w:pPr>
      <w:r w:rsidRPr="0019157C">
        <w:rPr>
          <w:sz w:val="28"/>
          <w:szCs w:val="28"/>
        </w:rPr>
        <w:t>«Город Майкоп»</w:t>
      </w:r>
      <w:r w:rsidR="0019157C" w:rsidRPr="0019157C">
        <w:rPr>
          <w:sz w:val="28"/>
          <w:szCs w:val="28"/>
        </w:rPr>
        <w:t xml:space="preserve"> </w:t>
      </w:r>
      <w:r w:rsidRPr="0019157C">
        <w:rPr>
          <w:sz w:val="28"/>
          <w:szCs w:val="28"/>
        </w:rPr>
        <w:t>по нерегулируемым тарифам</w:t>
      </w:r>
    </w:p>
    <w:p w14:paraId="161FE7BE" w14:textId="77777777" w:rsidR="00D5510A" w:rsidRDefault="00D5510A" w:rsidP="00D5510A">
      <w:pPr>
        <w:pStyle w:val="1"/>
        <w:spacing w:before="0" w:after="0"/>
        <w:rPr>
          <w:sz w:val="28"/>
          <w:szCs w:val="28"/>
        </w:rPr>
      </w:pPr>
    </w:p>
    <w:p w14:paraId="610A1E17" w14:textId="77777777" w:rsidR="00D5510A" w:rsidRPr="00D5510A" w:rsidRDefault="00D5510A" w:rsidP="00B4095E">
      <w:pPr>
        <w:spacing w:after="0"/>
        <w:ind w:firstLine="709"/>
        <w:jc w:val="both"/>
        <w:rPr>
          <w:lang w:eastAsia="ru-RU"/>
        </w:rPr>
      </w:pPr>
      <w:r w:rsidRPr="00D5510A">
        <w:rPr>
          <w:rFonts w:ascii="Times New Roman" w:eastAsia="Times New Roman" w:hAnsi="Times New Roman" w:cs="Times New Roman"/>
          <w:b/>
          <w:bCs/>
          <w:kern w:val="28"/>
          <w:sz w:val="28"/>
          <w:szCs w:val="28"/>
          <w:lang w:eastAsia="ru-RU"/>
        </w:rPr>
        <w:t xml:space="preserve">Организатором открытого конкурса </w:t>
      </w:r>
      <w:r w:rsidRPr="00D5510A">
        <w:rPr>
          <w:rFonts w:ascii="Times New Roman" w:eastAsia="Times New Roman" w:hAnsi="Times New Roman" w:cs="Times New Roman"/>
          <w:bCs/>
          <w:kern w:val="28"/>
          <w:sz w:val="28"/>
          <w:szCs w:val="28"/>
          <w:lang w:eastAsia="ru-RU"/>
        </w:rPr>
        <w:t>на право получения свидетельств об осуществлении перевозок по одному или нескольким муниципальным</w:t>
      </w:r>
      <w:r w:rsidR="0019157C">
        <w:rPr>
          <w:rFonts w:ascii="Times New Roman" w:eastAsia="Times New Roman" w:hAnsi="Times New Roman" w:cs="Times New Roman"/>
          <w:bCs/>
          <w:kern w:val="28"/>
          <w:sz w:val="28"/>
          <w:szCs w:val="28"/>
          <w:lang w:eastAsia="ru-RU"/>
        </w:rPr>
        <w:t xml:space="preserve"> маршрутам регулярных перевозок</w:t>
      </w:r>
      <w:r w:rsidRPr="00D5510A">
        <w:rPr>
          <w:rFonts w:ascii="Times New Roman" w:eastAsia="Times New Roman" w:hAnsi="Times New Roman" w:cs="Times New Roman"/>
          <w:bCs/>
          <w:kern w:val="28"/>
          <w:sz w:val="28"/>
          <w:szCs w:val="28"/>
          <w:lang w:eastAsia="ru-RU"/>
        </w:rPr>
        <w:t xml:space="preserve"> на территории муниципального образования «Город Майкоп» по нерегулируемым тарифам является Отдел городской инфраструктуры Администрации муниципального образования «Город Майкоп» (далее – Организатор открытого конкурса).</w:t>
      </w:r>
    </w:p>
    <w:p w14:paraId="5C314FCA" w14:textId="77777777" w:rsidR="006B542F" w:rsidRDefault="006B542F" w:rsidP="00B4095E">
      <w:pPr>
        <w:widowControl w:val="0"/>
        <w:spacing w:after="0"/>
        <w:ind w:firstLine="709"/>
        <w:jc w:val="both"/>
        <w:rPr>
          <w:rFonts w:ascii="Times New Roman" w:hAnsi="Times New Roman" w:cs="Times New Roman"/>
          <w:b/>
          <w:bCs/>
          <w:sz w:val="28"/>
          <w:szCs w:val="28"/>
        </w:rPr>
      </w:pPr>
    </w:p>
    <w:p w14:paraId="6ACEE6C0" w14:textId="77777777" w:rsidR="0016430F" w:rsidRPr="0016430F" w:rsidRDefault="0016430F" w:rsidP="00B4095E">
      <w:pPr>
        <w:widowControl w:val="0"/>
        <w:spacing w:after="0"/>
        <w:ind w:firstLine="709"/>
        <w:jc w:val="both"/>
        <w:rPr>
          <w:rFonts w:ascii="Times New Roman" w:hAnsi="Times New Roman" w:cs="Times New Roman"/>
          <w:sz w:val="28"/>
          <w:szCs w:val="28"/>
        </w:rPr>
      </w:pPr>
      <w:r w:rsidRPr="0016430F">
        <w:rPr>
          <w:rFonts w:ascii="Times New Roman" w:hAnsi="Times New Roman" w:cs="Times New Roman"/>
          <w:b/>
          <w:bCs/>
          <w:sz w:val="28"/>
          <w:szCs w:val="28"/>
        </w:rPr>
        <w:t>Адрес организатора открытого конкурса: 385000 г. Майкоп, ул. Краснооктябрьская,</w:t>
      </w:r>
      <w:r w:rsidR="007075A3">
        <w:rPr>
          <w:rFonts w:ascii="Times New Roman" w:hAnsi="Times New Roman" w:cs="Times New Roman"/>
          <w:b/>
          <w:bCs/>
          <w:sz w:val="28"/>
          <w:szCs w:val="28"/>
        </w:rPr>
        <w:t xml:space="preserve"> д. </w:t>
      </w:r>
      <w:r w:rsidRPr="0016430F">
        <w:rPr>
          <w:rFonts w:ascii="Times New Roman" w:hAnsi="Times New Roman" w:cs="Times New Roman"/>
          <w:b/>
          <w:bCs/>
          <w:sz w:val="28"/>
          <w:szCs w:val="28"/>
        </w:rPr>
        <w:t>21</w:t>
      </w:r>
      <w:r w:rsidR="007075A3">
        <w:rPr>
          <w:rFonts w:ascii="Times New Roman" w:hAnsi="Times New Roman" w:cs="Times New Roman"/>
          <w:b/>
          <w:bCs/>
          <w:sz w:val="28"/>
          <w:szCs w:val="28"/>
        </w:rPr>
        <w:t xml:space="preserve">, </w:t>
      </w:r>
      <w:proofErr w:type="spellStart"/>
      <w:r w:rsidR="007075A3">
        <w:rPr>
          <w:rFonts w:ascii="Times New Roman" w:hAnsi="Times New Roman" w:cs="Times New Roman"/>
          <w:b/>
          <w:bCs/>
          <w:sz w:val="28"/>
          <w:szCs w:val="28"/>
        </w:rPr>
        <w:t>каб</w:t>
      </w:r>
      <w:proofErr w:type="spellEnd"/>
      <w:r w:rsidR="007075A3">
        <w:rPr>
          <w:rFonts w:ascii="Times New Roman" w:hAnsi="Times New Roman" w:cs="Times New Roman"/>
          <w:b/>
          <w:bCs/>
          <w:sz w:val="28"/>
          <w:szCs w:val="28"/>
        </w:rPr>
        <w:t>. 122</w:t>
      </w:r>
      <w:r w:rsidR="0019157C">
        <w:rPr>
          <w:rFonts w:ascii="Times New Roman" w:hAnsi="Times New Roman" w:cs="Times New Roman"/>
          <w:b/>
          <w:bCs/>
          <w:sz w:val="28"/>
          <w:szCs w:val="28"/>
        </w:rPr>
        <w:t>.</w:t>
      </w:r>
    </w:p>
    <w:p w14:paraId="1E7742F2" w14:textId="77777777" w:rsidR="0016430F" w:rsidRPr="0016430F" w:rsidRDefault="0016430F" w:rsidP="0019157C">
      <w:pPr>
        <w:widowControl w:val="0"/>
        <w:spacing w:after="0"/>
        <w:ind w:firstLine="709"/>
        <w:jc w:val="both"/>
        <w:rPr>
          <w:rFonts w:ascii="Times New Roman" w:hAnsi="Times New Roman" w:cs="Times New Roman"/>
          <w:sz w:val="28"/>
          <w:szCs w:val="28"/>
        </w:rPr>
      </w:pPr>
      <w:proofErr w:type="gramStart"/>
      <w:r w:rsidRPr="0016430F">
        <w:rPr>
          <w:rFonts w:ascii="Times New Roman" w:hAnsi="Times New Roman" w:cs="Times New Roman"/>
          <w:sz w:val="28"/>
          <w:szCs w:val="28"/>
        </w:rPr>
        <w:t>телефон</w:t>
      </w:r>
      <w:proofErr w:type="gramEnd"/>
      <w:r w:rsidRPr="0016430F">
        <w:rPr>
          <w:rFonts w:ascii="Times New Roman" w:hAnsi="Times New Roman" w:cs="Times New Roman"/>
          <w:sz w:val="28"/>
          <w:szCs w:val="28"/>
        </w:rPr>
        <w:t>: (8772) 52-60-32</w:t>
      </w:r>
      <w:r w:rsidR="007075A3">
        <w:rPr>
          <w:rFonts w:ascii="Times New Roman" w:hAnsi="Times New Roman" w:cs="Times New Roman"/>
          <w:sz w:val="28"/>
          <w:szCs w:val="28"/>
        </w:rPr>
        <w:t>;</w:t>
      </w:r>
      <w:r w:rsidRPr="0016430F">
        <w:rPr>
          <w:rFonts w:ascii="Times New Roman" w:hAnsi="Times New Roman" w:cs="Times New Roman"/>
          <w:sz w:val="28"/>
          <w:szCs w:val="28"/>
        </w:rPr>
        <w:t xml:space="preserve"> адрес электронной почты: 52-60-32</w:t>
      </w:r>
      <w:r w:rsidRPr="0016430F">
        <w:rPr>
          <w:rFonts w:ascii="Times New Roman" w:hAnsi="Times New Roman" w:cs="Times New Roman"/>
          <w:sz w:val="28"/>
          <w:szCs w:val="28"/>
          <w:lang w:val="en-US"/>
        </w:rPr>
        <w:t>s</w:t>
      </w:r>
      <w:r w:rsidRPr="0016430F">
        <w:rPr>
          <w:rFonts w:ascii="Times New Roman" w:hAnsi="Times New Roman" w:cs="Times New Roman"/>
          <w:sz w:val="28"/>
          <w:szCs w:val="28"/>
        </w:rPr>
        <w:t>@</w:t>
      </w:r>
      <w:r w:rsidRPr="0016430F">
        <w:rPr>
          <w:rFonts w:ascii="Times New Roman" w:hAnsi="Times New Roman" w:cs="Times New Roman"/>
          <w:sz w:val="28"/>
          <w:szCs w:val="28"/>
          <w:lang w:val="en-US"/>
        </w:rPr>
        <w:t>mail</w:t>
      </w:r>
      <w:r w:rsidRPr="0016430F">
        <w:rPr>
          <w:rFonts w:ascii="Times New Roman" w:hAnsi="Times New Roman" w:cs="Times New Roman"/>
          <w:sz w:val="28"/>
          <w:szCs w:val="28"/>
        </w:rPr>
        <w:t>.</w:t>
      </w:r>
      <w:proofErr w:type="spellStart"/>
      <w:r w:rsidRPr="0016430F">
        <w:rPr>
          <w:rFonts w:ascii="Times New Roman" w:hAnsi="Times New Roman" w:cs="Times New Roman"/>
          <w:sz w:val="28"/>
          <w:szCs w:val="28"/>
          <w:lang w:val="en-US"/>
        </w:rPr>
        <w:t>ru</w:t>
      </w:r>
      <w:proofErr w:type="spellEnd"/>
    </w:p>
    <w:p w14:paraId="605006AB" w14:textId="50B138EF" w:rsidR="0016430F" w:rsidRPr="0016430F" w:rsidRDefault="0016430F" w:rsidP="00B4095E">
      <w:pPr>
        <w:widowControl w:val="0"/>
        <w:spacing w:after="0"/>
        <w:ind w:firstLine="709"/>
        <w:jc w:val="both"/>
        <w:rPr>
          <w:rFonts w:ascii="Times New Roman" w:hAnsi="Times New Roman" w:cs="Times New Roman"/>
          <w:sz w:val="28"/>
          <w:szCs w:val="28"/>
        </w:rPr>
      </w:pPr>
      <w:r w:rsidRPr="0016430F">
        <w:rPr>
          <w:rFonts w:ascii="Times New Roman" w:hAnsi="Times New Roman" w:cs="Times New Roman"/>
          <w:sz w:val="28"/>
          <w:szCs w:val="28"/>
        </w:rPr>
        <w:t xml:space="preserve">Контактное лицо по разъяснению положений конкурсной документации: </w:t>
      </w:r>
      <w:proofErr w:type="spellStart"/>
      <w:r w:rsidR="005D33B6">
        <w:rPr>
          <w:rFonts w:ascii="Times New Roman" w:hAnsi="Times New Roman" w:cs="Times New Roman"/>
          <w:b/>
          <w:color w:val="000000" w:themeColor="text1"/>
          <w:sz w:val="28"/>
          <w:szCs w:val="28"/>
        </w:rPr>
        <w:t>Хамидулин</w:t>
      </w:r>
      <w:proofErr w:type="spellEnd"/>
      <w:r w:rsidR="005D33B6">
        <w:rPr>
          <w:rFonts w:ascii="Times New Roman" w:hAnsi="Times New Roman" w:cs="Times New Roman"/>
          <w:b/>
          <w:color w:val="000000" w:themeColor="text1"/>
          <w:sz w:val="28"/>
          <w:szCs w:val="28"/>
        </w:rPr>
        <w:t xml:space="preserve"> Марат </w:t>
      </w:r>
      <w:proofErr w:type="spellStart"/>
      <w:r w:rsidR="005D33B6">
        <w:rPr>
          <w:rFonts w:ascii="Times New Roman" w:hAnsi="Times New Roman" w:cs="Times New Roman"/>
          <w:b/>
          <w:color w:val="000000" w:themeColor="text1"/>
          <w:sz w:val="28"/>
          <w:szCs w:val="28"/>
        </w:rPr>
        <w:t>Алиевич</w:t>
      </w:r>
      <w:proofErr w:type="spellEnd"/>
      <w:r w:rsidR="0019157C">
        <w:rPr>
          <w:rFonts w:ascii="Times New Roman" w:hAnsi="Times New Roman" w:cs="Times New Roman"/>
          <w:b/>
          <w:color w:val="000000" w:themeColor="text1"/>
          <w:sz w:val="28"/>
          <w:szCs w:val="28"/>
        </w:rPr>
        <w:t>.</w:t>
      </w:r>
    </w:p>
    <w:p w14:paraId="791CB645" w14:textId="77777777" w:rsidR="006B542F" w:rsidRDefault="00254F3D" w:rsidP="00B4095E">
      <w:pPr>
        <w:widowControl w:val="0"/>
        <w:spacing w:after="0"/>
        <w:ind w:firstLine="709"/>
        <w:jc w:val="both"/>
        <w:rPr>
          <w:rFonts w:ascii="Times New Roman" w:hAnsi="Times New Roman" w:cs="Times New Roman"/>
          <w:sz w:val="28"/>
          <w:szCs w:val="28"/>
        </w:rPr>
      </w:pPr>
      <w:r w:rsidRPr="00254F3D">
        <w:rPr>
          <w:rFonts w:ascii="Times New Roman" w:hAnsi="Times New Roman" w:cs="Times New Roman"/>
          <w:sz w:val="28"/>
          <w:szCs w:val="28"/>
        </w:rPr>
        <w:t xml:space="preserve"> </w:t>
      </w:r>
    </w:p>
    <w:p w14:paraId="5D896156" w14:textId="77777777" w:rsidR="00254F3D" w:rsidRPr="007A6D2B" w:rsidRDefault="00254F3D" w:rsidP="00B4095E">
      <w:pPr>
        <w:widowControl w:val="0"/>
        <w:spacing w:after="0"/>
        <w:ind w:firstLine="709"/>
        <w:jc w:val="both"/>
        <w:rPr>
          <w:rFonts w:ascii="Times New Roman" w:hAnsi="Times New Roman" w:cs="Times New Roman"/>
          <w:b/>
          <w:sz w:val="28"/>
          <w:szCs w:val="28"/>
        </w:rPr>
      </w:pPr>
      <w:r w:rsidRPr="00254F3D">
        <w:rPr>
          <w:rFonts w:ascii="Times New Roman" w:hAnsi="Times New Roman" w:cs="Times New Roman"/>
          <w:b/>
          <w:sz w:val="28"/>
          <w:szCs w:val="28"/>
        </w:rPr>
        <w:t>Предмет, цель</w:t>
      </w:r>
      <w:r w:rsidR="007A6D2B">
        <w:rPr>
          <w:rFonts w:ascii="Times New Roman" w:hAnsi="Times New Roman" w:cs="Times New Roman"/>
          <w:b/>
          <w:sz w:val="28"/>
          <w:szCs w:val="28"/>
        </w:rPr>
        <w:t xml:space="preserve"> и объект открытого конкурса: </w:t>
      </w:r>
      <w:r w:rsidR="007A6D2B" w:rsidRPr="007A6D2B">
        <w:rPr>
          <w:rFonts w:ascii="Times New Roman" w:hAnsi="Times New Roman" w:cs="Times New Roman"/>
          <w:sz w:val="28"/>
          <w:szCs w:val="28"/>
        </w:rPr>
        <w:t>п</w:t>
      </w:r>
      <w:r w:rsidRPr="00254F3D">
        <w:rPr>
          <w:rFonts w:ascii="Times New Roman" w:hAnsi="Times New Roman" w:cs="Times New Roman"/>
          <w:sz w:val="28"/>
          <w:szCs w:val="28"/>
        </w:rPr>
        <w:t>редметом открытого конкурса является право на получение свидетельств об осуществлении перевозок по одному или нескольким муниципальным</w:t>
      </w:r>
      <w:r w:rsidR="0019157C">
        <w:rPr>
          <w:rFonts w:ascii="Times New Roman" w:hAnsi="Times New Roman" w:cs="Times New Roman"/>
          <w:sz w:val="28"/>
          <w:szCs w:val="28"/>
        </w:rPr>
        <w:t xml:space="preserve"> маршрутам регулярных перевозок</w:t>
      </w:r>
      <w:r w:rsidRPr="00254F3D">
        <w:rPr>
          <w:rFonts w:ascii="Times New Roman" w:hAnsi="Times New Roman" w:cs="Times New Roman"/>
          <w:sz w:val="28"/>
          <w:szCs w:val="28"/>
        </w:rPr>
        <w:t xml:space="preserve"> на территории муниципального образования «Город Майкоп» по нерегулируемым тарифам.</w:t>
      </w:r>
    </w:p>
    <w:p w14:paraId="7A680C36" w14:textId="77777777" w:rsidR="00254F3D" w:rsidRPr="00254F3D" w:rsidRDefault="00254F3D" w:rsidP="00254F3D">
      <w:pPr>
        <w:widowControl w:val="0"/>
        <w:spacing w:after="0"/>
        <w:ind w:firstLine="709"/>
        <w:jc w:val="both"/>
        <w:rPr>
          <w:rFonts w:ascii="Times New Roman" w:hAnsi="Times New Roman" w:cs="Times New Roman"/>
          <w:sz w:val="28"/>
          <w:szCs w:val="28"/>
        </w:rPr>
      </w:pPr>
      <w:r w:rsidRPr="00254F3D">
        <w:rPr>
          <w:rFonts w:ascii="Times New Roman" w:hAnsi="Times New Roman" w:cs="Times New Roman"/>
          <w:sz w:val="28"/>
          <w:szCs w:val="28"/>
        </w:rPr>
        <w:t xml:space="preserve"> Конкурс на право на получения свидетельств об осуществлении перевозок по одному или нескольким муниципальным</w:t>
      </w:r>
      <w:r w:rsidR="0019157C">
        <w:rPr>
          <w:rFonts w:ascii="Times New Roman" w:hAnsi="Times New Roman" w:cs="Times New Roman"/>
          <w:sz w:val="28"/>
          <w:szCs w:val="28"/>
        </w:rPr>
        <w:t xml:space="preserve"> маршрутам регулярных перевозок</w:t>
      </w:r>
      <w:r w:rsidRPr="00254F3D">
        <w:rPr>
          <w:rFonts w:ascii="Times New Roman" w:hAnsi="Times New Roman" w:cs="Times New Roman"/>
          <w:sz w:val="28"/>
          <w:szCs w:val="28"/>
        </w:rPr>
        <w:t xml:space="preserve"> на территории муниципального образования «Город Майкоп» по нерегулируемым тарифам проводится в целях выбора перевозчиков, обеспечивающих лучшие условия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14:paraId="04A96A02" w14:textId="77777777" w:rsidR="00254F3D" w:rsidRPr="00254F3D" w:rsidRDefault="00254F3D" w:rsidP="00254F3D">
      <w:pPr>
        <w:widowControl w:val="0"/>
        <w:spacing w:after="0"/>
        <w:ind w:firstLine="709"/>
        <w:jc w:val="both"/>
        <w:rPr>
          <w:rFonts w:ascii="Times New Roman" w:hAnsi="Times New Roman" w:cs="Times New Roman"/>
          <w:sz w:val="28"/>
          <w:szCs w:val="28"/>
        </w:rPr>
      </w:pPr>
      <w:r w:rsidRPr="00254F3D">
        <w:rPr>
          <w:rFonts w:ascii="Times New Roman" w:hAnsi="Times New Roman" w:cs="Times New Roman"/>
          <w:sz w:val="28"/>
          <w:szCs w:val="28"/>
        </w:rPr>
        <w:t xml:space="preserve"> Объектом открытого конкурса является лот</w:t>
      </w:r>
      <w:r>
        <w:rPr>
          <w:rFonts w:ascii="Times New Roman" w:hAnsi="Times New Roman" w:cs="Times New Roman"/>
          <w:sz w:val="28"/>
          <w:szCs w:val="28"/>
        </w:rPr>
        <w:t xml:space="preserve"> (</w:t>
      </w:r>
      <w:r w:rsidRPr="00AF2F96">
        <w:rPr>
          <w:rFonts w:ascii="Times New Roman" w:hAnsi="Times New Roman" w:cs="Times New Roman"/>
          <w:sz w:val="28"/>
          <w:szCs w:val="28"/>
        </w:rPr>
        <w:t xml:space="preserve">приложение № </w:t>
      </w:r>
      <w:r w:rsidR="00AF2F96" w:rsidRPr="00AF2F96">
        <w:rPr>
          <w:rFonts w:ascii="Times New Roman" w:hAnsi="Times New Roman" w:cs="Times New Roman"/>
          <w:sz w:val="28"/>
          <w:szCs w:val="28"/>
        </w:rPr>
        <w:t>7</w:t>
      </w:r>
      <w:r w:rsidRPr="00AF2F96">
        <w:rPr>
          <w:rFonts w:ascii="Times New Roman" w:hAnsi="Times New Roman" w:cs="Times New Roman"/>
          <w:sz w:val="28"/>
          <w:szCs w:val="28"/>
        </w:rPr>
        <w:t xml:space="preserve">), </w:t>
      </w:r>
      <w:r w:rsidRPr="00254F3D">
        <w:rPr>
          <w:rFonts w:ascii="Times New Roman" w:hAnsi="Times New Roman" w:cs="Times New Roman"/>
          <w:sz w:val="28"/>
          <w:szCs w:val="28"/>
        </w:rPr>
        <w:t>включающий в себя один или несколько муниципальных маршрутов   регулярных перевозок.</w:t>
      </w:r>
    </w:p>
    <w:p w14:paraId="725481E6" w14:textId="77777777" w:rsidR="006B542F" w:rsidRDefault="006B542F" w:rsidP="00B4095E">
      <w:pPr>
        <w:widowControl w:val="0"/>
        <w:spacing w:after="0"/>
        <w:ind w:firstLine="709"/>
        <w:jc w:val="both"/>
        <w:rPr>
          <w:rFonts w:ascii="Times New Roman" w:hAnsi="Times New Roman" w:cs="Times New Roman"/>
          <w:b/>
          <w:bCs/>
          <w:sz w:val="28"/>
          <w:szCs w:val="28"/>
        </w:rPr>
      </w:pPr>
    </w:p>
    <w:p w14:paraId="2F085715" w14:textId="77777777" w:rsidR="0016430F" w:rsidRPr="0016430F" w:rsidRDefault="0016430F" w:rsidP="00B4095E">
      <w:pPr>
        <w:widowControl w:val="0"/>
        <w:spacing w:after="0"/>
        <w:ind w:firstLine="709"/>
        <w:jc w:val="both"/>
        <w:rPr>
          <w:rFonts w:ascii="Times New Roman" w:hAnsi="Times New Roman" w:cs="Times New Roman"/>
          <w:bCs/>
          <w:sz w:val="28"/>
          <w:szCs w:val="28"/>
        </w:rPr>
      </w:pPr>
      <w:r w:rsidRPr="0016430F">
        <w:rPr>
          <w:rFonts w:ascii="Times New Roman" w:hAnsi="Times New Roman" w:cs="Times New Roman"/>
          <w:b/>
          <w:bCs/>
          <w:sz w:val="28"/>
          <w:szCs w:val="28"/>
        </w:rPr>
        <w:t xml:space="preserve">Порядок проведения открытого конкурса и определения победителя открытого конкурса: </w:t>
      </w:r>
      <w:r w:rsidRPr="0016430F">
        <w:rPr>
          <w:rFonts w:ascii="Times New Roman" w:hAnsi="Times New Roman" w:cs="Times New Roman"/>
          <w:bCs/>
          <w:sz w:val="28"/>
          <w:szCs w:val="28"/>
        </w:rPr>
        <w:t>указан в конкурсной документации.</w:t>
      </w:r>
    </w:p>
    <w:p w14:paraId="6E018449" w14:textId="77777777" w:rsidR="006B542F" w:rsidRDefault="006B542F" w:rsidP="00B4095E">
      <w:pPr>
        <w:widowControl w:val="0"/>
        <w:spacing w:after="0"/>
        <w:ind w:firstLine="709"/>
        <w:jc w:val="both"/>
        <w:rPr>
          <w:rFonts w:ascii="Times New Roman" w:hAnsi="Times New Roman" w:cs="Times New Roman"/>
          <w:b/>
          <w:bCs/>
          <w:sz w:val="28"/>
          <w:szCs w:val="28"/>
        </w:rPr>
      </w:pPr>
    </w:p>
    <w:p w14:paraId="4B3CE58C" w14:textId="77777777" w:rsidR="0016430F" w:rsidRPr="0016430F" w:rsidRDefault="0016430F" w:rsidP="00B4095E">
      <w:pPr>
        <w:widowControl w:val="0"/>
        <w:spacing w:after="0"/>
        <w:ind w:firstLine="709"/>
        <w:jc w:val="both"/>
        <w:rPr>
          <w:rFonts w:ascii="Times New Roman" w:hAnsi="Times New Roman" w:cs="Times New Roman"/>
          <w:sz w:val="28"/>
          <w:szCs w:val="28"/>
        </w:rPr>
      </w:pPr>
      <w:r w:rsidRPr="0016430F">
        <w:rPr>
          <w:rFonts w:ascii="Times New Roman" w:hAnsi="Times New Roman" w:cs="Times New Roman"/>
          <w:b/>
          <w:bCs/>
          <w:sz w:val="28"/>
          <w:szCs w:val="28"/>
        </w:rPr>
        <w:t>Выдача свидетельства:</w:t>
      </w:r>
      <w:r w:rsidRPr="0016430F">
        <w:rPr>
          <w:rFonts w:ascii="Times New Roman" w:hAnsi="Times New Roman" w:cs="Times New Roman"/>
          <w:sz w:val="28"/>
          <w:szCs w:val="28"/>
        </w:rPr>
        <w:t> </w:t>
      </w:r>
      <w:r w:rsidR="00254F3D">
        <w:rPr>
          <w:rFonts w:ascii="Times New Roman" w:hAnsi="Times New Roman" w:cs="Times New Roman"/>
          <w:sz w:val="28"/>
          <w:szCs w:val="28"/>
        </w:rPr>
        <w:t>п</w:t>
      </w:r>
      <w:r w:rsidR="00254F3D" w:rsidRPr="00254F3D">
        <w:rPr>
          <w:rFonts w:ascii="Times New Roman" w:hAnsi="Times New Roman" w:cs="Times New Roman"/>
          <w:sz w:val="28"/>
          <w:szCs w:val="28"/>
        </w:rPr>
        <w:t>о</w:t>
      </w:r>
      <w:r w:rsidR="0019157C">
        <w:rPr>
          <w:rFonts w:ascii="Times New Roman" w:hAnsi="Times New Roman" w:cs="Times New Roman"/>
          <w:sz w:val="28"/>
          <w:szCs w:val="28"/>
        </w:rPr>
        <w:t xml:space="preserve"> результатам открытого конкурса</w:t>
      </w:r>
      <w:r w:rsidR="00254F3D" w:rsidRPr="00254F3D">
        <w:rPr>
          <w:rFonts w:ascii="Times New Roman" w:hAnsi="Times New Roman" w:cs="Times New Roman"/>
          <w:sz w:val="28"/>
          <w:szCs w:val="28"/>
        </w:rPr>
        <w:t xml:space="preserve">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w:t>
      </w:r>
      <w:r w:rsidR="00254F3D" w:rsidRPr="00254F3D">
        <w:rPr>
          <w:rFonts w:ascii="Times New Roman" w:hAnsi="Times New Roman" w:cs="Times New Roman"/>
          <w:sz w:val="28"/>
          <w:szCs w:val="28"/>
        </w:rPr>
        <w:lastRenderedPageBreak/>
        <w:t>открытого конкурса наличия у него транспортных средств, предусмотренных его заявкой на участие в открытом конкурсе</w:t>
      </w:r>
      <w:r w:rsidR="005F240A">
        <w:rPr>
          <w:rFonts w:ascii="Times New Roman" w:hAnsi="Times New Roman" w:cs="Times New Roman"/>
          <w:sz w:val="28"/>
          <w:szCs w:val="28"/>
        </w:rPr>
        <w:t>.</w:t>
      </w:r>
    </w:p>
    <w:p w14:paraId="7A3EFD9A" w14:textId="77777777" w:rsidR="006B542F" w:rsidRDefault="006B542F" w:rsidP="007A6D2B">
      <w:pPr>
        <w:widowControl w:val="0"/>
        <w:spacing w:after="0"/>
        <w:ind w:firstLine="709"/>
        <w:jc w:val="both"/>
        <w:rPr>
          <w:rFonts w:ascii="Times New Roman" w:hAnsi="Times New Roman" w:cs="Times New Roman"/>
          <w:b/>
          <w:sz w:val="28"/>
          <w:szCs w:val="28"/>
        </w:rPr>
      </w:pPr>
    </w:p>
    <w:p w14:paraId="125D8161" w14:textId="77777777" w:rsidR="0016430F" w:rsidRPr="0016430F" w:rsidRDefault="0016430F" w:rsidP="007A6D2B">
      <w:pPr>
        <w:widowControl w:val="0"/>
        <w:spacing w:after="0"/>
        <w:ind w:firstLine="709"/>
        <w:jc w:val="both"/>
        <w:rPr>
          <w:rFonts w:ascii="Times New Roman" w:hAnsi="Times New Roman" w:cs="Times New Roman"/>
          <w:b/>
          <w:bCs/>
          <w:sz w:val="28"/>
          <w:szCs w:val="28"/>
        </w:rPr>
      </w:pPr>
      <w:r w:rsidRPr="0016430F">
        <w:rPr>
          <w:rFonts w:ascii="Times New Roman" w:hAnsi="Times New Roman" w:cs="Times New Roman"/>
          <w:b/>
          <w:sz w:val="28"/>
          <w:szCs w:val="28"/>
        </w:rPr>
        <w:t xml:space="preserve">Размер, порядок и сроки внесения платы, взимаемой за предоставление конкурсной документации: </w:t>
      </w:r>
      <w:r w:rsidRPr="0019157C">
        <w:rPr>
          <w:rFonts w:ascii="Times New Roman" w:hAnsi="Times New Roman" w:cs="Times New Roman"/>
          <w:sz w:val="28"/>
          <w:szCs w:val="28"/>
        </w:rPr>
        <w:t>бесплатно.</w:t>
      </w:r>
    </w:p>
    <w:p w14:paraId="283919F1" w14:textId="77777777" w:rsidR="006B542F" w:rsidRDefault="006B542F" w:rsidP="007A6D2B">
      <w:pPr>
        <w:widowControl w:val="0"/>
        <w:spacing w:after="0"/>
        <w:ind w:firstLine="709"/>
        <w:jc w:val="both"/>
        <w:rPr>
          <w:rFonts w:ascii="Times New Roman" w:hAnsi="Times New Roman" w:cs="Times New Roman"/>
          <w:bCs/>
          <w:sz w:val="28"/>
          <w:szCs w:val="28"/>
        </w:rPr>
      </w:pPr>
    </w:p>
    <w:p w14:paraId="31A4F2C4" w14:textId="77777777" w:rsidR="0016430F" w:rsidRPr="00CB4436" w:rsidRDefault="0016430F" w:rsidP="007A6D2B">
      <w:pPr>
        <w:widowControl w:val="0"/>
        <w:spacing w:after="0"/>
        <w:ind w:firstLine="709"/>
        <w:jc w:val="both"/>
        <w:rPr>
          <w:rFonts w:ascii="Times New Roman" w:hAnsi="Times New Roman" w:cs="Times New Roman"/>
          <w:b/>
          <w:sz w:val="28"/>
          <w:szCs w:val="28"/>
          <w:u w:val="single"/>
        </w:rPr>
      </w:pPr>
      <w:r w:rsidRPr="0016430F">
        <w:rPr>
          <w:rFonts w:ascii="Times New Roman" w:hAnsi="Times New Roman" w:cs="Times New Roman"/>
          <w:bCs/>
          <w:sz w:val="28"/>
          <w:szCs w:val="28"/>
        </w:rPr>
        <w:t>Конкурсная документация размещена на официальном сайте Администрации муниципального образования «Город Майкоп» на странице транспорт и связь (далее – официальный портал организатора открытого конкурса):</w:t>
      </w:r>
      <w:r w:rsidRPr="0016430F">
        <w:rPr>
          <w:rFonts w:ascii="Times New Roman" w:hAnsi="Times New Roman" w:cs="Times New Roman"/>
          <w:b/>
          <w:bCs/>
          <w:sz w:val="28"/>
          <w:szCs w:val="28"/>
        </w:rPr>
        <w:t xml:space="preserve"> </w:t>
      </w:r>
      <w:proofErr w:type="spellStart"/>
      <w:r w:rsidR="00CB4436" w:rsidRPr="00CB4436">
        <w:rPr>
          <w:rFonts w:ascii="Times New Roman" w:hAnsi="Times New Roman" w:cs="Times New Roman"/>
          <w:sz w:val="28"/>
          <w:szCs w:val="28"/>
          <w:lang w:val="en-US"/>
        </w:rPr>
        <w:t>maikop</w:t>
      </w:r>
      <w:proofErr w:type="spellEnd"/>
      <w:r w:rsidR="00CB4436" w:rsidRPr="00CB4436">
        <w:rPr>
          <w:rFonts w:ascii="Times New Roman" w:hAnsi="Times New Roman" w:cs="Times New Roman"/>
          <w:sz w:val="28"/>
          <w:szCs w:val="28"/>
        </w:rPr>
        <w:t>.</w:t>
      </w:r>
      <w:proofErr w:type="spellStart"/>
      <w:r w:rsidR="00CB4436" w:rsidRPr="00CB4436">
        <w:rPr>
          <w:rFonts w:ascii="Times New Roman" w:hAnsi="Times New Roman" w:cs="Times New Roman"/>
          <w:sz w:val="28"/>
          <w:szCs w:val="28"/>
          <w:lang w:val="en-US"/>
        </w:rPr>
        <w:t>ru</w:t>
      </w:r>
      <w:proofErr w:type="spellEnd"/>
      <w:r w:rsidR="00CB4436" w:rsidRPr="00CB4436">
        <w:rPr>
          <w:rFonts w:ascii="Times New Roman" w:hAnsi="Times New Roman" w:cs="Times New Roman"/>
          <w:sz w:val="28"/>
          <w:szCs w:val="28"/>
        </w:rPr>
        <w:t>/</w:t>
      </w:r>
      <w:r w:rsidR="00CB4436" w:rsidRPr="00CB4436">
        <w:rPr>
          <w:rFonts w:ascii="Times New Roman" w:hAnsi="Times New Roman" w:cs="Times New Roman"/>
          <w:sz w:val="28"/>
          <w:szCs w:val="28"/>
          <w:lang w:val="en-US"/>
        </w:rPr>
        <w:t>transport</w:t>
      </w:r>
      <w:r w:rsidR="00CB4436" w:rsidRPr="00CB4436">
        <w:rPr>
          <w:rFonts w:ascii="Times New Roman" w:hAnsi="Times New Roman" w:cs="Times New Roman"/>
          <w:sz w:val="28"/>
          <w:szCs w:val="28"/>
        </w:rPr>
        <w:t>-</w:t>
      </w:r>
      <w:proofErr w:type="spellStart"/>
      <w:r w:rsidR="00CB4436" w:rsidRPr="00CB4436">
        <w:rPr>
          <w:rFonts w:ascii="Times New Roman" w:hAnsi="Times New Roman" w:cs="Times New Roman"/>
          <w:sz w:val="28"/>
          <w:szCs w:val="28"/>
          <w:lang w:val="en-US"/>
        </w:rPr>
        <w:t>i</w:t>
      </w:r>
      <w:proofErr w:type="spellEnd"/>
      <w:r w:rsidR="00CB4436" w:rsidRPr="00CB4436">
        <w:rPr>
          <w:rFonts w:ascii="Times New Roman" w:hAnsi="Times New Roman" w:cs="Times New Roman"/>
          <w:sz w:val="28"/>
          <w:szCs w:val="28"/>
        </w:rPr>
        <w:t>-</w:t>
      </w:r>
      <w:proofErr w:type="spellStart"/>
      <w:r w:rsidR="00CB4436" w:rsidRPr="00CB4436">
        <w:rPr>
          <w:rFonts w:ascii="Times New Roman" w:hAnsi="Times New Roman" w:cs="Times New Roman"/>
          <w:sz w:val="28"/>
          <w:szCs w:val="28"/>
          <w:lang w:val="en-US"/>
        </w:rPr>
        <w:t>svyaz</w:t>
      </w:r>
      <w:proofErr w:type="spellEnd"/>
      <w:r w:rsidR="00CB4436" w:rsidRPr="00CB4436">
        <w:rPr>
          <w:rFonts w:ascii="Times New Roman" w:hAnsi="Times New Roman" w:cs="Times New Roman"/>
          <w:sz w:val="28"/>
          <w:szCs w:val="28"/>
        </w:rPr>
        <w:t>/</w:t>
      </w:r>
      <w:proofErr w:type="spellStart"/>
      <w:r w:rsidR="00CB4436" w:rsidRPr="00CB4436">
        <w:rPr>
          <w:rFonts w:ascii="Times New Roman" w:hAnsi="Times New Roman" w:cs="Times New Roman"/>
          <w:sz w:val="28"/>
          <w:szCs w:val="28"/>
          <w:lang w:val="en-US"/>
        </w:rPr>
        <w:t>konkurs</w:t>
      </w:r>
      <w:proofErr w:type="spellEnd"/>
      <w:r w:rsidR="00CB4436" w:rsidRPr="00CB4436">
        <w:rPr>
          <w:rFonts w:ascii="Times New Roman" w:hAnsi="Times New Roman" w:cs="Times New Roman"/>
          <w:sz w:val="28"/>
          <w:szCs w:val="28"/>
        </w:rPr>
        <w:t>/</w:t>
      </w:r>
      <w:r w:rsidR="00CB4436">
        <w:rPr>
          <w:rFonts w:ascii="Times New Roman" w:hAnsi="Times New Roman" w:cs="Times New Roman"/>
          <w:sz w:val="28"/>
          <w:szCs w:val="28"/>
        </w:rPr>
        <w:t>.</w:t>
      </w:r>
    </w:p>
    <w:p w14:paraId="2002163B" w14:textId="77777777" w:rsidR="006B542F" w:rsidRDefault="006B542F" w:rsidP="007A6D2B">
      <w:pPr>
        <w:widowControl w:val="0"/>
        <w:spacing w:after="0"/>
        <w:ind w:firstLine="709"/>
        <w:jc w:val="both"/>
        <w:rPr>
          <w:rFonts w:ascii="Times New Roman" w:hAnsi="Times New Roman" w:cs="Times New Roman"/>
          <w:b/>
          <w:bCs/>
          <w:sz w:val="28"/>
          <w:szCs w:val="28"/>
        </w:rPr>
      </w:pPr>
    </w:p>
    <w:p w14:paraId="0B1BA4C9" w14:textId="77777777" w:rsidR="007A6D2B" w:rsidRDefault="0016430F" w:rsidP="007A6D2B">
      <w:pPr>
        <w:widowControl w:val="0"/>
        <w:spacing w:after="0"/>
        <w:ind w:firstLine="709"/>
        <w:jc w:val="both"/>
        <w:rPr>
          <w:rFonts w:ascii="Times New Roman" w:hAnsi="Times New Roman" w:cs="Times New Roman"/>
          <w:sz w:val="28"/>
          <w:szCs w:val="28"/>
        </w:rPr>
      </w:pPr>
      <w:r w:rsidRPr="0016430F">
        <w:rPr>
          <w:rFonts w:ascii="Times New Roman" w:hAnsi="Times New Roman" w:cs="Times New Roman"/>
          <w:b/>
          <w:bCs/>
          <w:sz w:val="28"/>
          <w:szCs w:val="28"/>
        </w:rPr>
        <w:t xml:space="preserve">Срок, место и порядок предоставления конкурсной документации: </w:t>
      </w:r>
      <w:r w:rsidR="007A6D2B">
        <w:rPr>
          <w:rFonts w:ascii="Times New Roman" w:hAnsi="Times New Roman" w:cs="Times New Roman"/>
          <w:bCs/>
          <w:sz w:val="28"/>
          <w:szCs w:val="28"/>
        </w:rPr>
        <w:t>п</w:t>
      </w:r>
      <w:r w:rsidR="007A6D2B" w:rsidRPr="007A6D2B">
        <w:rPr>
          <w:rFonts w:ascii="Times New Roman" w:hAnsi="Times New Roman" w:cs="Times New Roman"/>
          <w:bCs/>
          <w:sz w:val="28"/>
          <w:szCs w:val="28"/>
        </w:rPr>
        <w:t>еревозчик вправе направить в письменной форме организатору открытого конкурса запрос о разъяснении положений конкурсной документации по форме, определенной организатором открытого конкурса</w:t>
      </w:r>
      <w:r w:rsidR="0019157C">
        <w:rPr>
          <w:rFonts w:ascii="Times New Roman" w:hAnsi="Times New Roman" w:cs="Times New Roman"/>
          <w:bCs/>
          <w:sz w:val="28"/>
          <w:szCs w:val="28"/>
        </w:rPr>
        <w:t xml:space="preserve"> (Приложение № 5)</w:t>
      </w:r>
      <w:r w:rsidR="007A6D2B">
        <w:rPr>
          <w:rFonts w:ascii="Times New Roman" w:hAnsi="Times New Roman" w:cs="Times New Roman"/>
          <w:bCs/>
          <w:sz w:val="28"/>
          <w:szCs w:val="28"/>
        </w:rPr>
        <w:t>.</w:t>
      </w:r>
      <w:r w:rsidR="007A6D2B" w:rsidRPr="007A6D2B">
        <w:rPr>
          <w:rFonts w:ascii="Times New Roman" w:hAnsi="Times New Roman" w:cs="Times New Roman"/>
          <w:bCs/>
          <w:sz w:val="28"/>
          <w:szCs w:val="28"/>
        </w:rPr>
        <w:t xml:space="preserve"> В течение трех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открытого конкурса не позднее чем за пять рабочих дней до дня окончания подачи заявок на участие в открытом конкурсе.</w:t>
      </w:r>
    </w:p>
    <w:p w14:paraId="3E8D7435" w14:textId="77777777" w:rsidR="007A6D2B" w:rsidRDefault="007A6D2B" w:rsidP="0019157C">
      <w:pPr>
        <w:widowControl w:val="0"/>
        <w:spacing w:after="0"/>
        <w:ind w:firstLine="709"/>
        <w:jc w:val="both"/>
        <w:rPr>
          <w:rFonts w:ascii="Times New Roman" w:hAnsi="Times New Roman" w:cs="Times New Roman"/>
          <w:sz w:val="28"/>
          <w:szCs w:val="28"/>
        </w:rPr>
      </w:pPr>
      <w:r w:rsidRPr="007A6D2B">
        <w:rPr>
          <w:rFonts w:ascii="Times New Roman" w:hAnsi="Times New Roman" w:cs="Times New Roman"/>
          <w:sz w:val="28"/>
          <w:szCs w:val="28"/>
        </w:rPr>
        <w:t xml:space="preserve">Организатор открытого конкурса, в соответствии с пунктом 4 статьи 22 </w:t>
      </w:r>
      <w:r w:rsidR="0019157C" w:rsidRPr="0019157C">
        <w:rPr>
          <w:rFonts w:ascii="Times New Roman" w:hAnsi="Times New Roman" w:cs="Times New Roman"/>
          <w:sz w:val="28"/>
          <w:szCs w:val="28"/>
        </w:rPr>
        <w:t>Фед</w:t>
      </w:r>
      <w:r w:rsidR="0019157C">
        <w:rPr>
          <w:rFonts w:ascii="Times New Roman" w:hAnsi="Times New Roman" w:cs="Times New Roman"/>
          <w:sz w:val="28"/>
          <w:szCs w:val="28"/>
        </w:rPr>
        <w:t xml:space="preserve">еральным законом от 13.07.2015 </w:t>
      </w:r>
      <w:r w:rsidR="0019157C" w:rsidRPr="0019157C">
        <w:rPr>
          <w:rFonts w:ascii="Times New Roman" w:hAnsi="Times New Roman" w:cs="Times New Roman"/>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9157C">
        <w:rPr>
          <w:rFonts w:ascii="Times New Roman" w:hAnsi="Times New Roman" w:cs="Times New Roman"/>
          <w:sz w:val="28"/>
          <w:szCs w:val="28"/>
        </w:rPr>
        <w:t xml:space="preserve"> (далее – ФЗ - 220)</w:t>
      </w:r>
      <w:r w:rsidRPr="007A6D2B">
        <w:rPr>
          <w:rFonts w:ascii="Times New Roman" w:hAnsi="Times New Roman" w:cs="Times New Roman"/>
          <w:sz w:val="28"/>
          <w:szCs w:val="28"/>
        </w:rPr>
        <w:t>,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пяти дней со дня принятия указанного решения такие изменения размещаются на официальном сайте организатора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53AFF024" w14:textId="77777777" w:rsidR="006B542F" w:rsidRDefault="006B542F" w:rsidP="000C029A">
      <w:pPr>
        <w:widowControl w:val="0"/>
        <w:spacing w:after="0"/>
        <w:ind w:firstLine="709"/>
        <w:jc w:val="both"/>
        <w:rPr>
          <w:rFonts w:ascii="Times New Roman" w:hAnsi="Times New Roman" w:cs="Times New Roman"/>
          <w:b/>
          <w:bCs/>
          <w:sz w:val="28"/>
          <w:szCs w:val="28"/>
        </w:rPr>
      </w:pPr>
    </w:p>
    <w:p w14:paraId="1F9C7B95" w14:textId="77777777" w:rsidR="0016430F" w:rsidRPr="00F15966" w:rsidRDefault="0016430F" w:rsidP="000C029A">
      <w:pPr>
        <w:widowControl w:val="0"/>
        <w:spacing w:after="0"/>
        <w:ind w:firstLine="709"/>
        <w:jc w:val="both"/>
        <w:rPr>
          <w:rFonts w:ascii="Times New Roman" w:hAnsi="Times New Roman" w:cs="Times New Roman"/>
          <w:sz w:val="28"/>
          <w:szCs w:val="28"/>
        </w:rPr>
      </w:pPr>
      <w:r w:rsidRPr="00F15966">
        <w:rPr>
          <w:rFonts w:ascii="Times New Roman" w:hAnsi="Times New Roman" w:cs="Times New Roman"/>
          <w:b/>
          <w:bCs/>
          <w:sz w:val="28"/>
          <w:szCs w:val="28"/>
        </w:rPr>
        <w:t>Место, дата и время начала и окончания сро</w:t>
      </w:r>
      <w:r w:rsidR="007075A3" w:rsidRPr="00F15966">
        <w:rPr>
          <w:rFonts w:ascii="Times New Roman" w:hAnsi="Times New Roman" w:cs="Times New Roman"/>
          <w:b/>
          <w:bCs/>
          <w:sz w:val="28"/>
          <w:szCs w:val="28"/>
        </w:rPr>
        <w:t xml:space="preserve">ка подачи и регистрации заявок </w:t>
      </w:r>
      <w:r w:rsidRPr="00F15966">
        <w:rPr>
          <w:rFonts w:ascii="Times New Roman" w:hAnsi="Times New Roman" w:cs="Times New Roman"/>
          <w:b/>
          <w:bCs/>
          <w:sz w:val="28"/>
          <w:szCs w:val="28"/>
        </w:rPr>
        <w:t>на участие в открытом конкурсе:</w:t>
      </w:r>
    </w:p>
    <w:p w14:paraId="513DC930" w14:textId="2B443B36" w:rsidR="0016430F" w:rsidRPr="004854AE" w:rsidRDefault="002242CF" w:rsidP="000C029A">
      <w:pPr>
        <w:widowControl w:val="0"/>
        <w:spacing w:after="0"/>
        <w:ind w:firstLine="709"/>
        <w:jc w:val="both"/>
        <w:rPr>
          <w:rFonts w:ascii="Times New Roman" w:hAnsi="Times New Roman" w:cs="Times New Roman"/>
          <w:sz w:val="28"/>
          <w:szCs w:val="28"/>
        </w:rPr>
      </w:pPr>
      <w:r w:rsidRPr="00F15966">
        <w:rPr>
          <w:rFonts w:ascii="Times New Roman" w:hAnsi="Times New Roman" w:cs="Times New Roman"/>
          <w:sz w:val="28"/>
          <w:szCs w:val="28"/>
        </w:rPr>
        <w:t xml:space="preserve">- </w:t>
      </w:r>
      <w:r w:rsidR="0016430F" w:rsidRPr="00F15966">
        <w:rPr>
          <w:rFonts w:ascii="Times New Roman" w:hAnsi="Times New Roman" w:cs="Times New Roman"/>
          <w:sz w:val="28"/>
          <w:szCs w:val="28"/>
        </w:rPr>
        <w:t xml:space="preserve">начало приёма заявок – </w:t>
      </w:r>
      <w:r w:rsidR="00DF0E54" w:rsidRPr="004854AE">
        <w:rPr>
          <w:rFonts w:ascii="Times New Roman" w:hAnsi="Times New Roman" w:cs="Times New Roman"/>
          <w:sz w:val="28"/>
          <w:szCs w:val="28"/>
        </w:rPr>
        <w:t>28</w:t>
      </w:r>
      <w:r w:rsidR="0016430F" w:rsidRPr="004854AE">
        <w:rPr>
          <w:rFonts w:ascii="Times New Roman" w:hAnsi="Times New Roman" w:cs="Times New Roman"/>
          <w:sz w:val="28"/>
          <w:szCs w:val="28"/>
        </w:rPr>
        <w:t xml:space="preserve"> </w:t>
      </w:r>
      <w:r w:rsidR="004C27AF" w:rsidRPr="004854AE">
        <w:rPr>
          <w:rFonts w:ascii="Times New Roman" w:hAnsi="Times New Roman" w:cs="Times New Roman"/>
          <w:sz w:val="28"/>
          <w:szCs w:val="28"/>
        </w:rPr>
        <w:t>марта</w:t>
      </w:r>
      <w:r w:rsidR="0016430F" w:rsidRPr="004854AE">
        <w:rPr>
          <w:rFonts w:ascii="Times New Roman" w:hAnsi="Times New Roman" w:cs="Times New Roman"/>
          <w:sz w:val="28"/>
          <w:szCs w:val="28"/>
        </w:rPr>
        <w:t> 20</w:t>
      </w:r>
      <w:r w:rsidR="007075A3" w:rsidRPr="004854AE">
        <w:rPr>
          <w:rFonts w:ascii="Times New Roman" w:hAnsi="Times New Roman" w:cs="Times New Roman"/>
          <w:sz w:val="28"/>
          <w:szCs w:val="28"/>
        </w:rPr>
        <w:t>2</w:t>
      </w:r>
      <w:r w:rsidR="00445CAD" w:rsidRPr="004854AE">
        <w:rPr>
          <w:rFonts w:ascii="Times New Roman" w:hAnsi="Times New Roman" w:cs="Times New Roman"/>
          <w:sz w:val="28"/>
          <w:szCs w:val="28"/>
        </w:rPr>
        <w:t>5</w:t>
      </w:r>
      <w:r w:rsidR="0016430F" w:rsidRPr="004854AE">
        <w:rPr>
          <w:rFonts w:ascii="Times New Roman" w:hAnsi="Times New Roman" w:cs="Times New Roman"/>
          <w:sz w:val="28"/>
          <w:szCs w:val="28"/>
        </w:rPr>
        <w:t xml:space="preserve"> г., 09.00 час.  </w:t>
      </w:r>
      <w:proofErr w:type="gramStart"/>
      <w:r w:rsidR="0016430F" w:rsidRPr="004854AE">
        <w:rPr>
          <w:rFonts w:ascii="Times New Roman" w:hAnsi="Times New Roman" w:cs="Times New Roman"/>
          <w:sz w:val="28"/>
          <w:szCs w:val="28"/>
        </w:rPr>
        <w:t>по</w:t>
      </w:r>
      <w:proofErr w:type="gramEnd"/>
      <w:r w:rsidR="0016430F" w:rsidRPr="004854AE">
        <w:rPr>
          <w:rFonts w:ascii="Times New Roman" w:hAnsi="Times New Roman" w:cs="Times New Roman"/>
          <w:sz w:val="28"/>
          <w:szCs w:val="28"/>
        </w:rPr>
        <w:t xml:space="preserve"> адресу организатора конкурса;</w:t>
      </w:r>
    </w:p>
    <w:p w14:paraId="4A5C09E8" w14:textId="640029C3" w:rsidR="0016430F" w:rsidRPr="004854AE" w:rsidRDefault="002242CF" w:rsidP="000C029A">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sz w:val="28"/>
          <w:szCs w:val="28"/>
        </w:rPr>
        <w:t xml:space="preserve">- </w:t>
      </w:r>
      <w:r w:rsidR="0016430F" w:rsidRPr="004854AE">
        <w:rPr>
          <w:rFonts w:ascii="Times New Roman" w:hAnsi="Times New Roman" w:cs="Times New Roman"/>
          <w:sz w:val="28"/>
          <w:szCs w:val="28"/>
        </w:rPr>
        <w:t xml:space="preserve">окончание приёма и регистрации заявок – </w:t>
      </w:r>
      <w:r w:rsidR="00DF0E54" w:rsidRPr="004854AE">
        <w:rPr>
          <w:rFonts w:ascii="Times New Roman" w:hAnsi="Times New Roman" w:cs="Times New Roman"/>
          <w:sz w:val="28"/>
          <w:szCs w:val="28"/>
        </w:rPr>
        <w:t>26</w:t>
      </w:r>
      <w:r w:rsidR="0016430F" w:rsidRPr="004854AE">
        <w:rPr>
          <w:rFonts w:ascii="Times New Roman" w:hAnsi="Times New Roman" w:cs="Times New Roman"/>
          <w:sz w:val="28"/>
          <w:szCs w:val="28"/>
        </w:rPr>
        <w:t xml:space="preserve"> </w:t>
      </w:r>
      <w:r w:rsidR="004C27AF" w:rsidRPr="004854AE">
        <w:rPr>
          <w:rFonts w:ascii="Times New Roman" w:hAnsi="Times New Roman" w:cs="Times New Roman"/>
          <w:sz w:val="28"/>
          <w:szCs w:val="28"/>
        </w:rPr>
        <w:t>апреля</w:t>
      </w:r>
      <w:r w:rsidR="0016430F" w:rsidRPr="004854AE">
        <w:rPr>
          <w:rFonts w:ascii="Times New Roman" w:hAnsi="Times New Roman" w:cs="Times New Roman"/>
          <w:sz w:val="28"/>
          <w:szCs w:val="28"/>
        </w:rPr>
        <w:t> 20</w:t>
      </w:r>
      <w:r w:rsidR="007075A3" w:rsidRPr="004854AE">
        <w:rPr>
          <w:rFonts w:ascii="Times New Roman" w:hAnsi="Times New Roman" w:cs="Times New Roman"/>
          <w:sz w:val="28"/>
          <w:szCs w:val="28"/>
        </w:rPr>
        <w:t>2</w:t>
      </w:r>
      <w:r w:rsidR="00445CAD" w:rsidRPr="004854AE">
        <w:rPr>
          <w:rFonts w:ascii="Times New Roman" w:hAnsi="Times New Roman" w:cs="Times New Roman"/>
          <w:sz w:val="28"/>
          <w:szCs w:val="28"/>
        </w:rPr>
        <w:t>5</w:t>
      </w:r>
      <w:r w:rsidR="0016430F" w:rsidRPr="004854AE">
        <w:rPr>
          <w:rFonts w:ascii="Times New Roman" w:hAnsi="Times New Roman" w:cs="Times New Roman"/>
          <w:sz w:val="28"/>
          <w:szCs w:val="28"/>
        </w:rPr>
        <w:t xml:space="preserve"> г., 11.00 час</w:t>
      </w:r>
      <w:proofErr w:type="gramStart"/>
      <w:r w:rsidR="0016430F" w:rsidRPr="004854AE">
        <w:rPr>
          <w:rFonts w:ascii="Times New Roman" w:hAnsi="Times New Roman" w:cs="Times New Roman"/>
          <w:sz w:val="28"/>
          <w:szCs w:val="28"/>
        </w:rPr>
        <w:t xml:space="preserve">. </w:t>
      </w:r>
      <w:r w:rsidR="0016430F" w:rsidRPr="004854AE">
        <w:rPr>
          <w:rFonts w:ascii="Times New Roman" w:hAnsi="Times New Roman" w:cs="Times New Roman"/>
          <w:sz w:val="28"/>
          <w:szCs w:val="28"/>
        </w:rPr>
        <w:lastRenderedPageBreak/>
        <w:t>по</w:t>
      </w:r>
      <w:proofErr w:type="gramEnd"/>
      <w:r w:rsidR="0016430F" w:rsidRPr="004854AE">
        <w:rPr>
          <w:rFonts w:ascii="Times New Roman" w:hAnsi="Times New Roman" w:cs="Times New Roman"/>
          <w:sz w:val="28"/>
          <w:szCs w:val="28"/>
        </w:rPr>
        <w:t xml:space="preserve"> адресу организатора конкурса, </w:t>
      </w:r>
      <w:proofErr w:type="spellStart"/>
      <w:r w:rsidR="0016430F" w:rsidRPr="004854AE">
        <w:rPr>
          <w:rFonts w:ascii="Times New Roman" w:hAnsi="Times New Roman" w:cs="Times New Roman"/>
          <w:sz w:val="28"/>
          <w:szCs w:val="28"/>
        </w:rPr>
        <w:t>каб</w:t>
      </w:r>
      <w:proofErr w:type="spellEnd"/>
      <w:r w:rsidR="0016430F" w:rsidRPr="004854AE">
        <w:rPr>
          <w:rFonts w:ascii="Times New Roman" w:hAnsi="Times New Roman" w:cs="Times New Roman"/>
          <w:sz w:val="28"/>
          <w:szCs w:val="28"/>
        </w:rPr>
        <w:t>. 12</w:t>
      </w:r>
      <w:r w:rsidR="007075A3" w:rsidRPr="004854AE">
        <w:rPr>
          <w:rFonts w:ascii="Times New Roman" w:hAnsi="Times New Roman" w:cs="Times New Roman"/>
          <w:sz w:val="28"/>
          <w:szCs w:val="28"/>
        </w:rPr>
        <w:t>2</w:t>
      </w:r>
      <w:r w:rsidR="0016430F" w:rsidRPr="004854AE">
        <w:rPr>
          <w:rFonts w:ascii="Times New Roman" w:hAnsi="Times New Roman" w:cs="Times New Roman"/>
          <w:sz w:val="28"/>
          <w:szCs w:val="28"/>
        </w:rPr>
        <w:t>.</w:t>
      </w:r>
    </w:p>
    <w:p w14:paraId="47F4F075" w14:textId="58406DB0" w:rsidR="0016430F" w:rsidRPr="004854AE" w:rsidRDefault="0016430F" w:rsidP="000C029A">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b/>
          <w:bCs/>
          <w:sz w:val="28"/>
          <w:szCs w:val="28"/>
        </w:rPr>
        <w:t>Место, дата и время вскрытия конвертов с заявками на участие в открытом конкурсе:</w:t>
      </w:r>
      <w:r w:rsidRPr="004854AE">
        <w:rPr>
          <w:rFonts w:ascii="Times New Roman" w:hAnsi="Times New Roman" w:cs="Times New Roman"/>
          <w:sz w:val="28"/>
          <w:szCs w:val="28"/>
        </w:rPr>
        <w:t xml:space="preserve"> </w:t>
      </w:r>
      <w:r w:rsidR="00DF0E54" w:rsidRPr="004854AE">
        <w:rPr>
          <w:rFonts w:ascii="Times New Roman" w:hAnsi="Times New Roman" w:cs="Times New Roman"/>
          <w:sz w:val="28"/>
          <w:szCs w:val="28"/>
        </w:rPr>
        <w:t>28</w:t>
      </w:r>
      <w:r w:rsidRPr="004854AE">
        <w:rPr>
          <w:rFonts w:ascii="Times New Roman" w:hAnsi="Times New Roman" w:cs="Times New Roman"/>
          <w:sz w:val="28"/>
          <w:szCs w:val="28"/>
        </w:rPr>
        <w:t xml:space="preserve"> </w:t>
      </w:r>
      <w:r w:rsidR="004C27AF" w:rsidRPr="004854AE">
        <w:rPr>
          <w:rFonts w:ascii="Times New Roman" w:hAnsi="Times New Roman" w:cs="Times New Roman"/>
          <w:sz w:val="28"/>
          <w:szCs w:val="28"/>
        </w:rPr>
        <w:t>апреля</w:t>
      </w:r>
      <w:r w:rsidRPr="004854AE">
        <w:rPr>
          <w:rFonts w:ascii="Times New Roman" w:hAnsi="Times New Roman" w:cs="Times New Roman"/>
          <w:sz w:val="28"/>
          <w:szCs w:val="28"/>
        </w:rPr>
        <w:t xml:space="preserve"> 20</w:t>
      </w:r>
      <w:r w:rsidR="007075A3" w:rsidRPr="004854AE">
        <w:rPr>
          <w:rFonts w:ascii="Times New Roman" w:hAnsi="Times New Roman" w:cs="Times New Roman"/>
          <w:sz w:val="28"/>
          <w:szCs w:val="28"/>
        </w:rPr>
        <w:t>2</w:t>
      </w:r>
      <w:r w:rsidR="00445CAD" w:rsidRPr="004854AE">
        <w:rPr>
          <w:rFonts w:ascii="Times New Roman" w:hAnsi="Times New Roman" w:cs="Times New Roman"/>
          <w:sz w:val="28"/>
          <w:szCs w:val="28"/>
        </w:rPr>
        <w:t>5</w:t>
      </w:r>
      <w:r w:rsidRPr="004854AE">
        <w:rPr>
          <w:rFonts w:ascii="Times New Roman" w:hAnsi="Times New Roman" w:cs="Times New Roman"/>
          <w:sz w:val="28"/>
          <w:szCs w:val="28"/>
        </w:rPr>
        <w:t xml:space="preserve"> г., в «11» час. 00 мин. по адресу организатора конкурса.</w:t>
      </w:r>
    </w:p>
    <w:p w14:paraId="1AB996EB" w14:textId="1963881F" w:rsidR="0016430F" w:rsidRPr="004854AE" w:rsidRDefault="0016430F" w:rsidP="000C029A">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b/>
          <w:sz w:val="28"/>
          <w:szCs w:val="28"/>
        </w:rPr>
        <w:t xml:space="preserve">Место и дата рассмотрения заявок </w:t>
      </w:r>
      <w:r w:rsidRPr="004854AE">
        <w:rPr>
          <w:rFonts w:ascii="Times New Roman" w:hAnsi="Times New Roman" w:cs="Times New Roman"/>
          <w:b/>
          <w:bCs/>
          <w:sz w:val="28"/>
          <w:szCs w:val="28"/>
        </w:rPr>
        <w:t>на участие в открытом конкурсе</w:t>
      </w:r>
      <w:r w:rsidRPr="004854AE">
        <w:rPr>
          <w:rFonts w:ascii="Times New Roman" w:hAnsi="Times New Roman" w:cs="Times New Roman"/>
          <w:b/>
          <w:sz w:val="28"/>
          <w:szCs w:val="28"/>
        </w:rPr>
        <w:t xml:space="preserve"> </w:t>
      </w:r>
      <w:r w:rsidRPr="004854AE">
        <w:rPr>
          <w:rFonts w:ascii="Times New Roman" w:hAnsi="Times New Roman" w:cs="Times New Roman"/>
          <w:sz w:val="28"/>
          <w:szCs w:val="28"/>
        </w:rPr>
        <w:t xml:space="preserve">– с </w:t>
      </w:r>
      <w:r w:rsidR="00DF0E54" w:rsidRPr="004854AE">
        <w:rPr>
          <w:rFonts w:ascii="Times New Roman" w:hAnsi="Times New Roman" w:cs="Times New Roman"/>
          <w:sz w:val="28"/>
          <w:szCs w:val="28"/>
        </w:rPr>
        <w:t xml:space="preserve">28 </w:t>
      </w:r>
      <w:r w:rsidR="004C27AF" w:rsidRPr="004854AE">
        <w:rPr>
          <w:rFonts w:ascii="Times New Roman" w:hAnsi="Times New Roman" w:cs="Times New Roman"/>
          <w:sz w:val="28"/>
          <w:szCs w:val="28"/>
        </w:rPr>
        <w:t>апреля</w:t>
      </w:r>
      <w:r w:rsidRPr="004854AE">
        <w:rPr>
          <w:rFonts w:ascii="Times New Roman" w:hAnsi="Times New Roman" w:cs="Times New Roman"/>
          <w:sz w:val="28"/>
          <w:szCs w:val="28"/>
        </w:rPr>
        <w:t xml:space="preserve"> по </w:t>
      </w:r>
      <w:r w:rsidR="00DF0E54" w:rsidRPr="004854AE">
        <w:rPr>
          <w:rFonts w:ascii="Times New Roman" w:hAnsi="Times New Roman" w:cs="Times New Roman"/>
          <w:sz w:val="28"/>
          <w:szCs w:val="28"/>
        </w:rPr>
        <w:t>16</w:t>
      </w:r>
      <w:r w:rsidRPr="004854AE">
        <w:rPr>
          <w:rFonts w:ascii="Times New Roman" w:hAnsi="Times New Roman" w:cs="Times New Roman"/>
          <w:sz w:val="28"/>
          <w:szCs w:val="28"/>
        </w:rPr>
        <w:t xml:space="preserve"> </w:t>
      </w:r>
      <w:r w:rsidR="00DF0E54" w:rsidRPr="004854AE">
        <w:rPr>
          <w:rFonts w:ascii="Times New Roman" w:hAnsi="Times New Roman" w:cs="Times New Roman"/>
          <w:sz w:val="28"/>
          <w:szCs w:val="28"/>
        </w:rPr>
        <w:t>мая</w:t>
      </w:r>
      <w:r w:rsidRPr="004854AE">
        <w:rPr>
          <w:rFonts w:ascii="Times New Roman" w:hAnsi="Times New Roman" w:cs="Times New Roman"/>
          <w:sz w:val="28"/>
          <w:szCs w:val="28"/>
        </w:rPr>
        <w:t xml:space="preserve"> 20</w:t>
      </w:r>
      <w:r w:rsidR="007075A3" w:rsidRPr="004854AE">
        <w:rPr>
          <w:rFonts w:ascii="Times New Roman" w:hAnsi="Times New Roman" w:cs="Times New Roman"/>
          <w:sz w:val="28"/>
          <w:szCs w:val="28"/>
        </w:rPr>
        <w:t>2</w:t>
      </w:r>
      <w:r w:rsidR="00445CAD" w:rsidRPr="004854AE">
        <w:rPr>
          <w:rFonts w:ascii="Times New Roman" w:hAnsi="Times New Roman" w:cs="Times New Roman"/>
          <w:sz w:val="28"/>
          <w:szCs w:val="28"/>
        </w:rPr>
        <w:t>5</w:t>
      </w:r>
      <w:r w:rsidRPr="004854AE">
        <w:rPr>
          <w:rFonts w:ascii="Times New Roman" w:hAnsi="Times New Roman" w:cs="Times New Roman"/>
          <w:sz w:val="28"/>
          <w:szCs w:val="28"/>
        </w:rPr>
        <w:t xml:space="preserve"> г. по адресу организатора конкурса.</w:t>
      </w:r>
    </w:p>
    <w:p w14:paraId="5CDF63C0" w14:textId="00953B06" w:rsidR="0016430F" w:rsidRDefault="0016430F" w:rsidP="0019157C">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b/>
          <w:sz w:val="28"/>
          <w:szCs w:val="28"/>
        </w:rPr>
        <w:t xml:space="preserve">Место и дата оценки и сопоставления заявок на участие в открытом конкурсе: </w:t>
      </w:r>
      <w:r w:rsidR="00FE23F2" w:rsidRPr="004854AE">
        <w:rPr>
          <w:rFonts w:ascii="Times New Roman" w:hAnsi="Times New Roman" w:cs="Times New Roman"/>
          <w:sz w:val="28"/>
          <w:szCs w:val="28"/>
        </w:rPr>
        <w:t xml:space="preserve">с </w:t>
      </w:r>
      <w:r w:rsidR="00DF0E54" w:rsidRPr="004854AE">
        <w:rPr>
          <w:rFonts w:ascii="Times New Roman" w:hAnsi="Times New Roman" w:cs="Times New Roman"/>
          <w:sz w:val="28"/>
          <w:szCs w:val="28"/>
        </w:rPr>
        <w:t>28</w:t>
      </w:r>
      <w:r w:rsidR="00FE23F2" w:rsidRPr="004854AE">
        <w:rPr>
          <w:rFonts w:ascii="Times New Roman" w:hAnsi="Times New Roman" w:cs="Times New Roman"/>
          <w:sz w:val="28"/>
          <w:szCs w:val="28"/>
        </w:rPr>
        <w:t xml:space="preserve"> </w:t>
      </w:r>
      <w:r w:rsidR="004C27AF" w:rsidRPr="004854AE">
        <w:rPr>
          <w:rFonts w:ascii="Times New Roman" w:hAnsi="Times New Roman" w:cs="Times New Roman"/>
          <w:sz w:val="28"/>
          <w:szCs w:val="28"/>
        </w:rPr>
        <w:t>апреля</w:t>
      </w:r>
      <w:r w:rsidR="00F15966" w:rsidRPr="004854AE">
        <w:rPr>
          <w:rFonts w:ascii="Times New Roman" w:hAnsi="Times New Roman" w:cs="Times New Roman"/>
          <w:sz w:val="28"/>
          <w:szCs w:val="28"/>
        </w:rPr>
        <w:t xml:space="preserve"> 202</w:t>
      </w:r>
      <w:r w:rsidR="00445CAD" w:rsidRPr="004854AE">
        <w:rPr>
          <w:rFonts w:ascii="Times New Roman" w:hAnsi="Times New Roman" w:cs="Times New Roman"/>
          <w:sz w:val="28"/>
          <w:szCs w:val="28"/>
        </w:rPr>
        <w:t>5</w:t>
      </w:r>
      <w:r w:rsidR="00FE23F2" w:rsidRPr="004854AE">
        <w:rPr>
          <w:rFonts w:ascii="Times New Roman" w:hAnsi="Times New Roman" w:cs="Times New Roman"/>
          <w:sz w:val="28"/>
          <w:szCs w:val="28"/>
        </w:rPr>
        <w:t xml:space="preserve"> по </w:t>
      </w:r>
      <w:r w:rsidR="00DF0E54" w:rsidRPr="004854AE">
        <w:rPr>
          <w:rFonts w:ascii="Times New Roman" w:hAnsi="Times New Roman" w:cs="Times New Roman"/>
          <w:sz w:val="28"/>
          <w:szCs w:val="28"/>
        </w:rPr>
        <w:t>12</w:t>
      </w:r>
      <w:r w:rsidR="009E34EE" w:rsidRPr="004854AE">
        <w:rPr>
          <w:rFonts w:ascii="Times New Roman" w:hAnsi="Times New Roman" w:cs="Times New Roman"/>
          <w:sz w:val="28"/>
          <w:szCs w:val="28"/>
        </w:rPr>
        <w:t xml:space="preserve"> </w:t>
      </w:r>
      <w:r w:rsidR="00DF0E54" w:rsidRPr="004854AE">
        <w:rPr>
          <w:rFonts w:ascii="Times New Roman" w:hAnsi="Times New Roman" w:cs="Times New Roman"/>
          <w:sz w:val="28"/>
          <w:szCs w:val="28"/>
        </w:rPr>
        <w:t>мая</w:t>
      </w:r>
      <w:r w:rsidR="004C27AF" w:rsidRPr="004854AE">
        <w:rPr>
          <w:rFonts w:ascii="Times New Roman" w:hAnsi="Times New Roman" w:cs="Times New Roman"/>
          <w:sz w:val="28"/>
          <w:szCs w:val="28"/>
        </w:rPr>
        <w:t xml:space="preserve"> </w:t>
      </w:r>
      <w:r w:rsidR="009E34EE" w:rsidRPr="004854AE">
        <w:rPr>
          <w:rFonts w:ascii="Times New Roman" w:hAnsi="Times New Roman" w:cs="Times New Roman"/>
          <w:sz w:val="28"/>
          <w:szCs w:val="28"/>
        </w:rPr>
        <w:t>202</w:t>
      </w:r>
      <w:r w:rsidR="00445CAD" w:rsidRPr="004854AE">
        <w:rPr>
          <w:rFonts w:ascii="Times New Roman" w:hAnsi="Times New Roman" w:cs="Times New Roman"/>
          <w:sz w:val="28"/>
          <w:szCs w:val="28"/>
        </w:rPr>
        <w:t>5</w:t>
      </w:r>
      <w:r w:rsidR="009E34EE" w:rsidRPr="004854AE">
        <w:rPr>
          <w:rFonts w:ascii="Times New Roman" w:hAnsi="Times New Roman" w:cs="Times New Roman"/>
          <w:sz w:val="28"/>
          <w:szCs w:val="28"/>
        </w:rPr>
        <w:t xml:space="preserve"> г. </w:t>
      </w:r>
      <w:r w:rsidRPr="004854AE">
        <w:rPr>
          <w:rFonts w:ascii="Times New Roman" w:hAnsi="Times New Roman" w:cs="Times New Roman"/>
          <w:sz w:val="28"/>
          <w:szCs w:val="28"/>
        </w:rPr>
        <w:t>по адресу организатора конкурса.</w:t>
      </w:r>
      <w:r w:rsidRPr="00FE23F2">
        <w:rPr>
          <w:rFonts w:ascii="Times New Roman" w:hAnsi="Times New Roman" w:cs="Times New Roman"/>
          <w:sz w:val="28"/>
          <w:szCs w:val="28"/>
        </w:rPr>
        <w:t xml:space="preserve">  </w:t>
      </w:r>
    </w:p>
    <w:p w14:paraId="4BEC2D16" w14:textId="77777777" w:rsidR="00824D4E" w:rsidRPr="00FE23F2" w:rsidRDefault="00824D4E" w:rsidP="0019157C">
      <w:pPr>
        <w:widowControl w:val="0"/>
        <w:spacing w:after="0"/>
        <w:ind w:firstLine="709"/>
        <w:jc w:val="both"/>
        <w:rPr>
          <w:rFonts w:ascii="Times New Roman" w:hAnsi="Times New Roman" w:cs="Times New Roman"/>
          <w:b/>
          <w:sz w:val="28"/>
          <w:szCs w:val="28"/>
        </w:rPr>
      </w:pPr>
    </w:p>
    <w:p w14:paraId="0102A74D" w14:textId="77777777" w:rsidR="00FC6BF8" w:rsidRDefault="00FC6BF8" w:rsidP="00FC6BF8">
      <w:pPr>
        <w:jc w:val="center"/>
        <w:rPr>
          <w:rFonts w:ascii="Times New Roman" w:hAnsi="Times New Roman" w:cs="Times New Roman"/>
          <w:sz w:val="28"/>
          <w:szCs w:val="28"/>
        </w:rPr>
      </w:pPr>
      <w:r w:rsidRPr="00FC6BF8">
        <w:rPr>
          <w:rFonts w:ascii="Times New Roman" w:hAnsi="Times New Roman" w:cs="Times New Roman"/>
          <w:sz w:val="28"/>
          <w:szCs w:val="28"/>
        </w:rPr>
        <w:t>ОБЩИЕ УСЛОВИЯ ПРОВЕДЕНИЯ ОТКРЫТОГО КОНКУРСА</w:t>
      </w:r>
    </w:p>
    <w:p w14:paraId="5DD8F3B0" w14:textId="77777777" w:rsidR="00FC6BF8" w:rsidRPr="00AF2F96" w:rsidRDefault="00FC6BF8" w:rsidP="00AF2F96">
      <w:pPr>
        <w:pStyle w:val="a8"/>
        <w:numPr>
          <w:ilvl w:val="0"/>
          <w:numId w:val="2"/>
        </w:numPr>
        <w:jc w:val="both"/>
        <w:rPr>
          <w:b/>
          <w:sz w:val="28"/>
          <w:szCs w:val="28"/>
        </w:rPr>
      </w:pPr>
      <w:r w:rsidRPr="00AF2F96">
        <w:rPr>
          <w:b/>
          <w:sz w:val="28"/>
          <w:szCs w:val="28"/>
        </w:rPr>
        <w:t>Законодательное регулирование</w:t>
      </w:r>
    </w:p>
    <w:p w14:paraId="6709820D" w14:textId="77777777" w:rsidR="00AF2F96" w:rsidRPr="00AF2F96" w:rsidRDefault="00AF2F96" w:rsidP="00AF2F96">
      <w:pPr>
        <w:pStyle w:val="a8"/>
        <w:ind w:left="1069"/>
        <w:jc w:val="both"/>
        <w:rPr>
          <w:b/>
          <w:sz w:val="28"/>
          <w:szCs w:val="28"/>
        </w:rPr>
      </w:pPr>
    </w:p>
    <w:p w14:paraId="72CF0D3A" w14:textId="77777777" w:rsidR="00FC6BF8" w:rsidRDefault="00FC6BF8" w:rsidP="002242CF">
      <w:pPr>
        <w:spacing w:after="0" w:line="240" w:lineRule="auto"/>
        <w:ind w:firstLine="709"/>
        <w:jc w:val="both"/>
        <w:rPr>
          <w:rFonts w:ascii="Times New Roman" w:hAnsi="Times New Roman" w:cs="Times New Roman"/>
          <w:sz w:val="28"/>
          <w:szCs w:val="28"/>
        </w:rPr>
      </w:pPr>
      <w:r w:rsidRPr="00FC6BF8">
        <w:rPr>
          <w:rFonts w:ascii="Times New Roman" w:hAnsi="Times New Roman" w:cs="Times New Roman"/>
          <w:sz w:val="28"/>
          <w:szCs w:val="28"/>
        </w:rPr>
        <w:t>1.1. Проведение открытого конкурса</w:t>
      </w:r>
      <w:r w:rsidR="002242CF">
        <w:rPr>
          <w:rFonts w:ascii="Times New Roman" w:hAnsi="Times New Roman" w:cs="Times New Roman"/>
          <w:sz w:val="28"/>
          <w:szCs w:val="28"/>
        </w:rPr>
        <w:t xml:space="preserve"> </w:t>
      </w:r>
      <w:r w:rsidR="002242CF" w:rsidRPr="002242CF">
        <w:rPr>
          <w:rFonts w:ascii="Times New Roman" w:hAnsi="Times New Roman" w:cs="Times New Roman"/>
          <w:sz w:val="28"/>
          <w:szCs w:val="28"/>
        </w:rPr>
        <w:t>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w:t>
      </w:r>
      <w:r w:rsidR="002242CF">
        <w:rPr>
          <w:rFonts w:ascii="Times New Roman" w:hAnsi="Times New Roman" w:cs="Times New Roman"/>
          <w:sz w:val="28"/>
          <w:szCs w:val="28"/>
        </w:rPr>
        <w:t xml:space="preserve">ии муниципального образования  </w:t>
      </w:r>
      <w:r w:rsidR="002242CF" w:rsidRPr="002242CF">
        <w:rPr>
          <w:rFonts w:ascii="Times New Roman" w:hAnsi="Times New Roman" w:cs="Times New Roman"/>
          <w:sz w:val="28"/>
          <w:szCs w:val="28"/>
        </w:rPr>
        <w:t>«Город Майкоп» по нерегулируемым тарифам</w:t>
      </w:r>
      <w:r w:rsidRPr="00FC6BF8">
        <w:rPr>
          <w:rFonts w:ascii="Times New Roman" w:hAnsi="Times New Roman" w:cs="Times New Roman"/>
          <w:sz w:val="28"/>
          <w:szCs w:val="28"/>
        </w:rPr>
        <w:t xml:space="preserve"> (далее – конкурс) осуществляется в соответствии с </w:t>
      </w:r>
      <w:r w:rsidR="002242CF">
        <w:rPr>
          <w:rFonts w:ascii="Times New Roman" w:hAnsi="Times New Roman" w:cs="Times New Roman"/>
          <w:sz w:val="28"/>
          <w:szCs w:val="28"/>
        </w:rPr>
        <w:t>ФЗ – 220,</w:t>
      </w:r>
      <w:r>
        <w:rPr>
          <w:rFonts w:ascii="Times New Roman" w:hAnsi="Times New Roman" w:cs="Times New Roman"/>
          <w:sz w:val="28"/>
          <w:szCs w:val="28"/>
        </w:rPr>
        <w:t xml:space="preserve"> </w:t>
      </w:r>
      <w:r w:rsidRPr="00FC6BF8">
        <w:rPr>
          <w:rFonts w:ascii="Times New Roman" w:hAnsi="Times New Roman" w:cs="Times New Roman"/>
          <w:sz w:val="28"/>
          <w:szCs w:val="28"/>
        </w:rPr>
        <w:t>постановлением Администрации муниципального образования «Город Майкоп»</w:t>
      </w:r>
      <w:r>
        <w:rPr>
          <w:rFonts w:ascii="Times New Roman" w:hAnsi="Times New Roman" w:cs="Times New Roman"/>
          <w:sz w:val="28"/>
          <w:szCs w:val="28"/>
        </w:rPr>
        <w:t xml:space="preserve"> от 17.04.2023 № 295 «</w:t>
      </w:r>
      <w:r w:rsidRPr="00FC6BF8">
        <w:rPr>
          <w:rFonts w:ascii="Times New Roman" w:hAnsi="Times New Roman" w:cs="Times New Roman"/>
          <w:sz w:val="28"/>
          <w:szCs w:val="28"/>
        </w:rPr>
        <w:t>Об утверждении Положения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пассажиров и ба</w:t>
      </w:r>
      <w:r>
        <w:rPr>
          <w:rFonts w:ascii="Times New Roman" w:hAnsi="Times New Roman" w:cs="Times New Roman"/>
          <w:sz w:val="28"/>
          <w:szCs w:val="28"/>
        </w:rPr>
        <w:t xml:space="preserve">гажа автомобильным транспортом </w:t>
      </w:r>
      <w:r w:rsidRPr="00FC6BF8">
        <w:rPr>
          <w:rFonts w:ascii="Times New Roman" w:hAnsi="Times New Roman" w:cs="Times New Roman"/>
          <w:sz w:val="28"/>
          <w:szCs w:val="28"/>
        </w:rPr>
        <w:t>на территории муниципального образования «Город Майкоп» по нерегулируемым тарифам</w:t>
      </w:r>
      <w:r w:rsidR="00AF2F96">
        <w:rPr>
          <w:rFonts w:ascii="Times New Roman" w:hAnsi="Times New Roman" w:cs="Times New Roman"/>
          <w:sz w:val="28"/>
          <w:szCs w:val="28"/>
        </w:rPr>
        <w:t>» (далее – Положение).</w:t>
      </w:r>
    </w:p>
    <w:p w14:paraId="0C3B687A" w14:textId="77777777" w:rsidR="007F2EDA" w:rsidRDefault="007F2EDA" w:rsidP="00322555">
      <w:pPr>
        <w:spacing w:after="0" w:line="240" w:lineRule="auto"/>
        <w:ind w:firstLine="709"/>
        <w:jc w:val="both"/>
        <w:rPr>
          <w:rFonts w:ascii="Times New Roman" w:hAnsi="Times New Roman" w:cs="Times New Roman"/>
          <w:sz w:val="28"/>
          <w:szCs w:val="28"/>
        </w:rPr>
      </w:pPr>
    </w:p>
    <w:p w14:paraId="5E23D447" w14:textId="77777777" w:rsidR="00FC6BF8" w:rsidRDefault="00FC6BF8" w:rsidP="00322555">
      <w:pPr>
        <w:pStyle w:val="2"/>
        <w:spacing w:before="0" w:line="240" w:lineRule="auto"/>
        <w:ind w:firstLine="709"/>
        <w:rPr>
          <w:rFonts w:ascii="Times New Roman" w:hAnsi="Times New Roman" w:cs="Times New Roman"/>
          <w:b/>
          <w:color w:val="auto"/>
          <w:sz w:val="28"/>
          <w:szCs w:val="28"/>
        </w:rPr>
      </w:pPr>
      <w:bookmarkStart w:id="0" w:name="_Toc442706868"/>
      <w:r w:rsidRPr="00B7319B">
        <w:rPr>
          <w:rFonts w:ascii="Times New Roman" w:hAnsi="Times New Roman" w:cs="Times New Roman"/>
          <w:b/>
          <w:color w:val="auto"/>
          <w:sz w:val="28"/>
          <w:szCs w:val="28"/>
        </w:rPr>
        <w:t xml:space="preserve">2. </w:t>
      </w:r>
      <w:bookmarkEnd w:id="0"/>
      <w:r w:rsidR="00C02658" w:rsidRPr="00C02658">
        <w:rPr>
          <w:rFonts w:ascii="Times New Roman" w:hAnsi="Times New Roman" w:cs="Times New Roman"/>
          <w:b/>
          <w:color w:val="auto"/>
          <w:sz w:val="28"/>
          <w:szCs w:val="28"/>
        </w:rPr>
        <w:t>Предмет, цель и объект открытого конкурса</w:t>
      </w:r>
    </w:p>
    <w:p w14:paraId="1F939E55" w14:textId="77777777" w:rsidR="00AF2F96" w:rsidRDefault="00AF2F96" w:rsidP="00C02658">
      <w:pPr>
        <w:spacing w:after="0" w:line="240" w:lineRule="auto"/>
        <w:ind w:firstLine="709"/>
        <w:jc w:val="both"/>
        <w:rPr>
          <w:rFonts w:ascii="Times New Roman" w:hAnsi="Times New Roman" w:cs="Times New Roman"/>
          <w:sz w:val="28"/>
          <w:szCs w:val="28"/>
        </w:rPr>
      </w:pPr>
      <w:bookmarkStart w:id="1" w:name="_Toc442706869"/>
    </w:p>
    <w:p w14:paraId="7D2DE3FD"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2.1.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w:t>
      </w:r>
    </w:p>
    <w:p w14:paraId="64905B31"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2.2.  Конкурс на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проводится в целях выбора перевозчиков, обеспечивающих лучшие условия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14:paraId="1107516D" w14:textId="77777777" w:rsidR="00C02658" w:rsidRDefault="00C02658" w:rsidP="00C02658">
      <w:pPr>
        <w:spacing w:after="0" w:line="240" w:lineRule="auto"/>
        <w:ind w:firstLine="709"/>
        <w:jc w:val="both"/>
        <w:rPr>
          <w:rFonts w:ascii="Times New Roman" w:hAnsi="Times New Roman" w:cs="Times New Roman"/>
          <w:b/>
          <w:bCs/>
          <w:iCs/>
          <w:sz w:val="28"/>
          <w:szCs w:val="28"/>
        </w:rPr>
      </w:pPr>
      <w:r w:rsidRPr="00C02658">
        <w:rPr>
          <w:rFonts w:ascii="Times New Roman" w:hAnsi="Times New Roman" w:cs="Times New Roman"/>
          <w:sz w:val="28"/>
          <w:szCs w:val="28"/>
        </w:rPr>
        <w:t xml:space="preserve">2.3. Объектом открытого конкурса </w:t>
      </w:r>
      <w:r w:rsidRPr="00AF2F96">
        <w:rPr>
          <w:rFonts w:ascii="Times New Roman" w:hAnsi="Times New Roman" w:cs="Times New Roman"/>
          <w:sz w:val="28"/>
          <w:szCs w:val="28"/>
        </w:rPr>
        <w:t xml:space="preserve">является лот, </w:t>
      </w:r>
      <w:r w:rsidRPr="00C02658">
        <w:rPr>
          <w:rFonts w:ascii="Times New Roman" w:hAnsi="Times New Roman" w:cs="Times New Roman"/>
          <w:sz w:val="28"/>
          <w:szCs w:val="28"/>
        </w:rPr>
        <w:t>включающий в себя один или несколько муниципальных маршрутов   регулярных перевозок</w:t>
      </w:r>
      <w:r w:rsidR="002242CF">
        <w:rPr>
          <w:rFonts w:ascii="Times New Roman" w:hAnsi="Times New Roman" w:cs="Times New Roman"/>
          <w:sz w:val="28"/>
          <w:szCs w:val="28"/>
        </w:rPr>
        <w:t xml:space="preserve"> (Приложение № 7).</w:t>
      </w:r>
    </w:p>
    <w:p w14:paraId="60CB8847" w14:textId="77777777" w:rsidR="00C02658" w:rsidRDefault="00C02658" w:rsidP="00C02658">
      <w:pPr>
        <w:spacing w:after="0" w:line="240" w:lineRule="auto"/>
        <w:ind w:firstLine="709"/>
        <w:jc w:val="both"/>
        <w:rPr>
          <w:rFonts w:ascii="Times New Roman" w:hAnsi="Times New Roman" w:cs="Times New Roman"/>
          <w:b/>
          <w:bCs/>
          <w:iCs/>
          <w:sz w:val="28"/>
          <w:szCs w:val="28"/>
        </w:rPr>
      </w:pPr>
    </w:p>
    <w:p w14:paraId="37E6ED76" w14:textId="77777777" w:rsidR="005C0434" w:rsidRDefault="005C0434" w:rsidP="00C02658">
      <w:pPr>
        <w:spacing w:after="0" w:line="240" w:lineRule="auto"/>
        <w:ind w:firstLine="709"/>
        <w:jc w:val="both"/>
        <w:rPr>
          <w:rFonts w:ascii="Times New Roman" w:hAnsi="Times New Roman" w:cs="Times New Roman"/>
          <w:b/>
          <w:bCs/>
          <w:iCs/>
          <w:sz w:val="28"/>
          <w:szCs w:val="28"/>
        </w:rPr>
      </w:pPr>
    </w:p>
    <w:p w14:paraId="377D1840" w14:textId="77777777" w:rsidR="00D109B9" w:rsidRDefault="00D109B9" w:rsidP="00C02658">
      <w:pPr>
        <w:spacing w:after="0" w:line="240" w:lineRule="auto"/>
        <w:ind w:firstLine="709"/>
        <w:jc w:val="both"/>
        <w:rPr>
          <w:rFonts w:ascii="Times New Roman" w:hAnsi="Times New Roman" w:cs="Times New Roman"/>
          <w:b/>
          <w:bCs/>
          <w:iCs/>
          <w:sz w:val="28"/>
          <w:szCs w:val="28"/>
        </w:rPr>
      </w:pPr>
    </w:p>
    <w:p w14:paraId="2FC3CC39" w14:textId="77777777" w:rsidR="00FC6BF8" w:rsidRPr="0013498D" w:rsidRDefault="00FC6BF8" w:rsidP="00C02658">
      <w:pPr>
        <w:spacing w:after="0" w:line="240" w:lineRule="auto"/>
        <w:ind w:firstLine="709"/>
        <w:jc w:val="both"/>
        <w:rPr>
          <w:rFonts w:ascii="Times New Roman" w:hAnsi="Times New Roman" w:cs="Times New Roman"/>
          <w:b/>
          <w:bCs/>
          <w:iCs/>
          <w:sz w:val="28"/>
          <w:szCs w:val="28"/>
        </w:rPr>
      </w:pPr>
      <w:r w:rsidRPr="0013498D">
        <w:rPr>
          <w:rFonts w:ascii="Times New Roman" w:hAnsi="Times New Roman" w:cs="Times New Roman"/>
          <w:b/>
          <w:bCs/>
          <w:iCs/>
          <w:sz w:val="28"/>
          <w:szCs w:val="28"/>
        </w:rPr>
        <w:lastRenderedPageBreak/>
        <w:t>3. Затраты на участие в конкурсе</w:t>
      </w:r>
      <w:bookmarkEnd w:id="1"/>
    </w:p>
    <w:p w14:paraId="057E833F" w14:textId="77777777" w:rsidR="00AF2F96" w:rsidRDefault="00AF2F96" w:rsidP="00322555">
      <w:pPr>
        <w:spacing w:after="0" w:line="240" w:lineRule="auto"/>
        <w:ind w:firstLine="709"/>
        <w:jc w:val="both"/>
        <w:rPr>
          <w:rFonts w:ascii="Times New Roman" w:hAnsi="Times New Roman" w:cs="Times New Roman"/>
          <w:sz w:val="28"/>
          <w:szCs w:val="28"/>
        </w:rPr>
      </w:pPr>
    </w:p>
    <w:p w14:paraId="617DC7E0" w14:textId="77777777" w:rsidR="00FC6BF8" w:rsidRPr="00FC6BF8" w:rsidRDefault="00FC6BF8" w:rsidP="00322555">
      <w:pPr>
        <w:spacing w:after="0" w:line="240" w:lineRule="auto"/>
        <w:ind w:firstLine="709"/>
        <w:jc w:val="both"/>
        <w:rPr>
          <w:rFonts w:ascii="Times New Roman" w:hAnsi="Times New Roman" w:cs="Times New Roman"/>
          <w:sz w:val="28"/>
          <w:szCs w:val="28"/>
        </w:rPr>
      </w:pPr>
      <w:r w:rsidRPr="0013498D">
        <w:rPr>
          <w:rFonts w:ascii="Times New Roman" w:hAnsi="Times New Roman" w:cs="Times New Roman"/>
          <w:sz w:val="28"/>
          <w:szCs w:val="28"/>
        </w:rPr>
        <w:t>3.1. Участники конкурса не несут затрат, связанных с подготовкой и изданием конкурсной документации и проведением конкурса.</w:t>
      </w:r>
      <w:r w:rsidRPr="00FC6BF8">
        <w:rPr>
          <w:rFonts w:ascii="Times New Roman" w:hAnsi="Times New Roman" w:cs="Times New Roman"/>
          <w:sz w:val="28"/>
          <w:szCs w:val="28"/>
        </w:rPr>
        <w:t xml:space="preserve"> </w:t>
      </w:r>
    </w:p>
    <w:p w14:paraId="3169BADC" w14:textId="77777777" w:rsidR="007F2EDA" w:rsidRDefault="007F2EDA" w:rsidP="00322555">
      <w:pPr>
        <w:spacing w:after="0" w:line="240" w:lineRule="auto"/>
        <w:ind w:firstLine="709"/>
        <w:jc w:val="both"/>
        <w:rPr>
          <w:rFonts w:ascii="Times New Roman" w:hAnsi="Times New Roman" w:cs="Times New Roman"/>
          <w:b/>
          <w:sz w:val="28"/>
          <w:szCs w:val="28"/>
        </w:rPr>
      </w:pPr>
    </w:p>
    <w:p w14:paraId="403265A2" w14:textId="77777777" w:rsidR="00CC4487" w:rsidRPr="00B7319B" w:rsidRDefault="00CC4487" w:rsidP="00322555">
      <w:pPr>
        <w:spacing w:after="0" w:line="240" w:lineRule="auto"/>
        <w:ind w:firstLine="709"/>
        <w:jc w:val="both"/>
        <w:rPr>
          <w:rFonts w:ascii="Times New Roman" w:hAnsi="Times New Roman" w:cs="Times New Roman"/>
          <w:b/>
          <w:sz w:val="28"/>
          <w:szCs w:val="28"/>
        </w:rPr>
      </w:pPr>
      <w:r w:rsidRPr="00B7319B">
        <w:rPr>
          <w:rFonts w:ascii="Times New Roman" w:hAnsi="Times New Roman" w:cs="Times New Roman"/>
          <w:b/>
          <w:sz w:val="28"/>
          <w:szCs w:val="28"/>
        </w:rPr>
        <w:t>4. Условия допуска к участию в конкурсе</w:t>
      </w:r>
    </w:p>
    <w:p w14:paraId="6871DE47" w14:textId="77777777" w:rsidR="00AF2F96" w:rsidRDefault="00AF2F96" w:rsidP="00C02658">
      <w:pPr>
        <w:spacing w:after="0" w:line="240" w:lineRule="auto"/>
        <w:ind w:firstLine="709"/>
        <w:jc w:val="both"/>
        <w:rPr>
          <w:rFonts w:ascii="Times New Roman" w:hAnsi="Times New Roman" w:cs="Times New Roman"/>
          <w:sz w:val="28"/>
          <w:szCs w:val="28"/>
        </w:rPr>
      </w:pPr>
    </w:p>
    <w:p w14:paraId="73692F3E"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4.1. В открытом конкурсе могут участвовать как отдельный перевозчик, так и группа перевозчиков, объединившихся в форме, предусмотренной гражданским законодательством для совместного выполнения пассажирских перевозок на маршруте регулярных перевозок, соответствующие следующим требованиям, предъявляемым к участникам открытого конкурса:</w:t>
      </w:r>
    </w:p>
    <w:p w14:paraId="25465B7B"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14:paraId="17303E33"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30CEED11" w14:textId="6A0CDF1C"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xml:space="preserve">3) </w:t>
      </w:r>
      <w:r w:rsidR="00492402" w:rsidRPr="00C02658">
        <w:rPr>
          <w:rFonts w:ascii="Times New Roman" w:hAnsi="Times New Roman" w:cs="Times New Roman"/>
          <w:sz w:val="28"/>
          <w:szCs w:val="28"/>
        </w:rPr>
        <w:t>не проведение</w:t>
      </w:r>
      <w:r w:rsidRPr="00C02658">
        <w:rPr>
          <w:rFonts w:ascii="Times New Roman" w:hAnsi="Times New Roman" w:cs="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0D69640B"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1F2FBCAF"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14:paraId="05665261"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6) 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действия выданных свидетельств об осуществлении перевозок по маршруту регулярных перевозок по следующим основаниям:</w:t>
      </w:r>
    </w:p>
    <w:p w14:paraId="41730DAF"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вступление в законную силу решения суда о прекращении действия свидетельства;</w:t>
      </w:r>
    </w:p>
    <w:p w14:paraId="75E0C01F" w14:textId="24593776"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принятие Администрацией муниципального образования «Город Майкоп» решения о прекращении действия свидетельства об осуществлении перевозок по муниципальному маршруту регулярных перевозок, проходящему в границах муниципального образования в связи с невыполнением по соответ</w:t>
      </w:r>
      <w:r w:rsidR="00F36D2B">
        <w:rPr>
          <w:rFonts w:ascii="Times New Roman" w:hAnsi="Times New Roman" w:cs="Times New Roman"/>
          <w:sz w:val="28"/>
          <w:szCs w:val="28"/>
        </w:rPr>
        <w:t>ствующему маршруту в отсутствие</w:t>
      </w:r>
      <w:r w:rsidRPr="00C02658">
        <w:rPr>
          <w:rFonts w:ascii="Times New Roman" w:hAnsi="Times New Roman" w:cs="Times New Roman"/>
          <w:sz w:val="28"/>
          <w:szCs w:val="28"/>
        </w:rPr>
        <w:t xml:space="preserve"> </w:t>
      </w:r>
      <w:proofErr w:type="gramStart"/>
      <w:r w:rsidRPr="00C02658">
        <w:rPr>
          <w:rFonts w:ascii="Times New Roman" w:hAnsi="Times New Roman" w:cs="Times New Roman"/>
          <w:sz w:val="28"/>
          <w:szCs w:val="28"/>
        </w:rPr>
        <w:t>чрезвычайной  ситуации</w:t>
      </w:r>
      <w:proofErr w:type="gramEnd"/>
      <w:r w:rsidRPr="00C02658">
        <w:rPr>
          <w:rFonts w:ascii="Times New Roman" w:hAnsi="Times New Roman" w:cs="Times New Roman"/>
          <w:sz w:val="28"/>
          <w:szCs w:val="28"/>
        </w:rPr>
        <w:t xml:space="preserve"> ни одного рейса, предусмотренного расписанием, в течение более чем трех дней подряд;</w:t>
      </w:r>
    </w:p>
    <w:p w14:paraId="4A376564"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xml:space="preserve">- принятие решения о прекращении действия свидетельства об осуществлении перевозок по муниципальному маршруту регулярных перевозок в связи с невыполнением по этому маршруту в отсутствие </w:t>
      </w:r>
      <w:r w:rsidRPr="00C02658">
        <w:rPr>
          <w:rFonts w:ascii="Times New Roman" w:hAnsi="Times New Roman" w:cs="Times New Roman"/>
          <w:sz w:val="28"/>
          <w:szCs w:val="28"/>
        </w:rPr>
        <w:lastRenderedPageBreak/>
        <w:t>чрезвычайной ситуации более пяти рейсов подряд, предусмотренных расписанием.</w:t>
      </w:r>
    </w:p>
    <w:p w14:paraId="4A39782E"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xml:space="preserve">Требования, предусмотренные подпунктами 1, 3 и 4 </w:t>
      </w:r>
      <w:proofErr w:type="gramStart"/>
      <w:r w:rsidRPr="00C02658">
        <w:rPr>
          <w:rFonts w:ascii="Times New Roman" w:hAnsi="Times New Roman" w:cs="Times New Roman"/>
          <w:sz w:val="28"/>
          <w:szCs w:val="28"/>
        </w:rPr>
        <w:t>настоящего  пункта</w:t>
      </w:r>
      <w:proofErr w:type="gramEnd"/>
      <w:r w:rsidRPr="00C02658">
        <w:rPr>
          <w:rFonts w:ascii="Times New Roman" w:hAnsi="Times New Roman" w:cs="Times New Roman"/>
          <w:sz w:val="28"/>
          <w:szCs w:val="28"/>
        </w:rPr>
        <w:t>, применяются в отношении каждого участника договора простого товарищества.</w:t>
      </w:r>
    </w:p>
    <w:p w14:paraId="19C46829" w14:textId="77777777" w:rsidR="007F2EDA"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xml:space="preserve">4.2. Основаниями для отказа в допуске к открытому </w:t>
      </w:r>
      <w:proofErr w:type="gramStart"/>
      <w:r w:rsidRPr="00C02658">
        <w:rPr>
          <w:rFonts w:ascii="Times New Roman" w:hAnsi="Times New Roman" w:cs="Times New Roman"/>
          <w:sz w:val="28"/>
          <w:szCs w:val="28"/>
        </w:rPr>
        <w:t>конкурсу  являются</w:t>
      </w:r>
      <w:proofErr w:type="gramEnd"/>
      <w:r w:rsidRPr="00C02658">
        <w:rPr>
          <w:rFonts w:ascii="Times New Roman" w:hAnsi="Times New Roman" w:cs="Times New Roman"/>
          <w:sz w:val="28"/>
          <w:szCs w:val="28"/>
        </w:rPr>
        <w:t xml:space="preserve"> несоответствие требованиям,  предъявляемым   к   участникам   открытого конкурса, установленным пунктом 4.1 конкурсной документации.</w:t>
      </w:r>
    </w:p>
    <w:p w14:paraId="1EDCB281" w14:textId="77777777" w:rsidR="002242CF" w:rsidRDefault="002242CF" w:rsidP="0089389C">
      <w:pPr>
        <w:spacing w:after="0" w:line="240" w:lineRule="auto"/>
        <w:jc w:val="both"/>
        <w:rPr>
          <w:rFonts w:ascii="Times New Roman" w:hAnsi="Times New Roman" w:cs="Times New Roman"/>
          <w:b/>
          <w:sz w:val="28"/>
          <w:szCs w:val="28"/>
        </w:rPr>
      </w:pPr>
    </w:p>
    <w:p w14:paraId="0E376687" w14:textId="77777777" w:rsidR="00CC4487" w:rsidRDefault="00CC4487" w:rsidP="00322555">
      <w:pPr>
        <w:spacing w:after="0" w:line="240" w:lineRule="auto"/>
        <w:ind w:firstLine="709"/>
        <w:jc w:val="both"/>
        <w:rPr>
          <w:rFonts w:ascii="Times New Roman" w:hAnsi="Times New Roman" w:cs="Times New Roman"/>
          <w:b/>
          <w:sz w:val="28"/>
          <w:szCs w:val="28"/>
        </w:rPr>
      </w:pPr>
      <w:r w:rsidRPr="00B7319B">
        <w:rPr>
          <w:rFonts w:ascii="Times New Roman" w:hAnsi="Times New Roman" w:cs="Times New Roman"/>
          <w:b/>
          <w:sz w:val="28"/>
          <w:szCs w:val="28"/>
        </w:rPr>
        <w:t>5. Порядок, место, срок подачи заявок на участие в конкурсе</w:t>
      </w:r>
    </w:p>
    <w:p w14:paraId="7E650C8D" w14:textId="77777777" w:rsidR="007A22A8" w:rsidRPr="00B7319B" w:rsidRDefault="007A22A8" w:rsidP="00322555">
      <w:pPr>
        <w:spacing w:after="0" w:line="240" w:lineRule="auto"/>
        <w:ind w:firstLine="709"/>
        <w:jc w:val="both"/>
        <w:rPr>
          <w:rFonts w:ascii="Times New Roman" w:hAnsi="Times New Roman" w:cs="Times New Roman"/>
          <w:b/>
          <w:sz w:val="28"/>
          <w:szCs w:val="28"/>
        </w:rPr>
      </w:pPr>
    </w:p>
    <w:p w14:paraId="059F7051" w14:textId="77777777" w:rsidR="00D617CB" w:rsidRPr="00D617CB" w:rsidRDefault="00CC4487" w:rsidP="00D617CB">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 xml:space="preserve">5.1. </w:t>
      </w:r>
      <w:r w:rsidR="00D617CB" w:rsidRPr="00D617CB">
        <w:rPr>
          <w:rFonts w:ascii="Times New Roman" w:hAnsi="Times New Roman" w:cs="Times New Roman"/>
          <w:sz w:val="28"/>
          <w:szCs w:val="28"/>
        </w:rPr>
        <w:t>Открытый конкурс считается объявленным со дня размещения на официальном сайте Администрации муниципального образования «Город Майкоп» извещения о проведении открытого конкурса.</w:t>
      </w:r>
    </w:p>
    <w:p w14:paraId="50A486E7" w14:textId="77777777" w:rsidR="00583EF5" w:rsidRDefault="00D617CB" w:rsidP="00D617CB">
      <w:pPr>
        <w:spacing w:after="0" w:line="240" w:lineRule="auto"/>
        <w:ind w:firstLine="709"/>
        <w:jc w:val="both"/>
        <w:rPr>
          <w:rFonts w:ascii="Times New Roman" w:hAnsi="Times New Roman" w:cs="Times New Roman"/>
          <w:sz w:val="28"/>
          <w:szCs w:val="28"/>
        </w:rPr>
      </w:pPr>
      <w:r w:rsidRPr="00D617CB">
        <w:rPr>
          <w:rFonts w:ascii="Times New Roman" w:hAnsi="Times New Roman" w:cs="Times New Roman"/>
          <w:sz w:val="28"/>
          <w:szCs w:val="28"/>
        </w:rPr>
        <w:t>Извещение о проведении открытого конкурса размещается на официальном сайте Администрации муниципального образования «Город Майкоп» (далее - официальный сайт организатора открытого конкурса) (https://maikop.ru/transport-i-svyaz/konkurs/) не менее чем за тридцать календарных дней до дня проведения процедуры вскрытия конвертов с заявками на участие в открытом конкурсе.</w:t>
      </w:r>
    </w:p>
    <w:p w14:paraId="52D81D97" w14:textId="77777777" w:rsidR="00CC4487" w:rsidRPr="00CC4487" w:rsidRDefault="00CC4487" w:rsidP="00CC4487">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5.2. Заявка на участие в конкурсе с прилагаемыми к ней документами подается в письменной форме в одном подлинном экземпляре в отдельном запечатанном конверте с приложением заявлени</w:t>
      </w:r>
      <w:r w:rsidR="00583EF5">
        <w:rPr>
          <w:rFonts w:ascii="Times New Roman" w:hAnsi="Times New Roman" w:cs="Times New Roman"/>
          <w:sz w:val="28"/>
          <w:szCs w:val="28"/>
        </w:rPr>
        <w:t>я о регистрации</w:t>
      </w:r>
      <w:r w:rsidRPr="00CC4487">
        <w:rPr>
          <w:rFonts w:ascii="Times New Roman" w:hAnsi="Times New Roman" w:cs="Times New Roman"/>
          <w:sz w:val="28"/>
          <w:szCs w:val="28"/>
        </w:rPr>
        <w:t xml:space="preserve">.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Конверты с заявками на участие в конкурсе принимаются и регистрируются в рабочие дни с 09.00 ч. 00 мин. </w:t>
      </w:r>
      <w:r>
        <w:rPr>
          <w:rFonts w:ascii="Times New Roman" w:hAnsi="Times New Roman" w:cs="Times New Roman"/>
          <w:sz w:val="28"/>
          <w:szCs w:val="28"/>
        </w:rPr>
        <w:t>д</w:t>
      </w:r>
      <w:r w:rsidRPr="00CC4487">
        <w:rPr>
          <w:rFonts w:ascii="Times New Roman" w:hAnsi="Times New Roman" w:cs="Times New Roman"/>
          <w:sz w:val="28"/>
          <w:szCs w:val="28"/>
        </w:rPr>
        <w:t>о</w:t>
      </w:r>
      <w:r>
        <w:rPr>
          <w:rFonts w:ascii="Times New Roman" w:hAnsi="Times New Roman" w:cs="Times New Roman"/>
          <w:sz w:val="28"/>
          <w:szCs w:val="28"/>
        </w:rPr>
        <w:t xml:space="preserve"> </w:t>
      </w:r>
      <w:r w:rsidRPr="00CC4487">
        <w:rPr>
          <w:rFonts w:ascii="Times New Roman" w:hAnsi="Times New Roman" w:cs="Times New Roman"/>
          <w:sz w:val="28"/>
          <w:szCs w:val="28"/>
        </w:rPr>
        <w:t>18ч. 00 мин., перерыв с 13</w:t>
      </w:r>
      <w:r>
        <w:rPr>
          <w:rFonts w:ascii="Times New Roman" w:hAnsi="Times New Roman" w:cs="Times New Roman"/>
          <w:sz w:val="28"/>
          <w:szCs w:val="28"/>
        </w:rPr>
        <w:t xml:space="preserve"> </w:t>
      </w:r>
      <w:r w:rsidRPr="00CC4487">
        <w:rPr>
          <w:rFonts w:ascii="Times New Roman" w:hAnsi="Times New Roman" w:cs="Times New Roman"/>
          <w:sz w:val="28"/>
          <w:szCs w:val="28"/>
        </w:rPr>
        <w:t>ч .00</w:t>
      </w:r>
      <w:r>
        <w:rPr>
          <w:rFonts w:ascii="Times New Roman" w:hAnsi="Times New Roman" w:cs="Times New Roman"/>
          <w:sz w:val="28"/>
          <w:szCs w:val="28"/>
        </w:rPr>
        <w:t xml:space="preserve"> </w:t>
      </w:r>
      <w:r w:rsidRPr="00CC4487">
        <w:rPr>
          <w:rFonts w:ascii="Times New Roman" w:hAnsi="Times New Roman" w:cs="Times New Roman"/>
          <w:sz w:val="28"/>
          <w:szCs w:val="28"/>
        </w:rPr>
        <w:t xml:space="preserve">мин.   </w:t>
      </w:r>
      <w:proofErr w:type="gramStart"/>
      <w:r w:rsidRPr="00CC4487">
        <w:rPr>
          <w:rFonts w:ascii="Times New Roman" w:hAnsi="Times New Roman" w:cs="Times New Roman"/>
          <w:sz w:val="28"/>
          <w:szCs w:val="28"/>
        </w:rPr>
        <w:t>до</w:t>
      </w:r>
      <w:proofErr w:type="gramEnd"/>
      <w:r w:rsidRPr="00CC4487">
        <w:rPr>
          <w:rFonts w:ascii="Times New Roman" w:hAnsi="Times New Roman" w:cs="Times New Roman"/>
          <w:sz w:val="28"/>
          <w:szCs w:val="28"/>
        </w:rPr>
        <w:t xml:space="preserve"> 14</w:t>
      </w:r>
      <w:r>
        <w:rPr>
          <w:rFonts w:ascii="Times New Roman" w:hAnsi="Times New Roman" w:cs="Times New Roman"/>
          <w:sz w:val="28"/>
          <w:szCs w:val="28"/>
        </w:rPr>
        <w:t xml:space="preserve"> </w:t>
      </w:r>
      <w:r w:rsidRPr="00CC4487">
        <w:rPr>
          <w:rFonts w:ascii="Times New Roman" w:hAnsi="Times New Roman" w:cs="Times New Roman"/>
          <w:sz w:val="28"/>
          <w:szCs w:val="28"/>
        </w:rPr>
        <w:t>ч .00</w:t>
      </w:r>
      <w:r>
        <w:rPr>
          <w:rFonts w:ascii="Times New Roman" w:hAnsi="Times New Roman" w:cs="Times New Roman"/>
          <w:sz w:val="28"/>
          <w:szCs w:val="28"/>
        </w:rPr>
        <w:t xml:space="preserve"> </w:t>
      </w:r>
      <w:r w:rsidRPr="00CC4487">
        <w:rPr>
          <w:rFonts w:ascii="Times New Roman" w:hAnsi="Times New Roman" w:cs="Times New Roman"/>
          <w:sz w:val="28"/>
          <w:szCs w:val="28"/>
        </w:rPr>
        <w:t>мин., по адресу: Майкоп, ул. Краснооктябрьс</w:t>
      </w:r>
      <w:r>
        <w:rPr>
          <w:rFonts w:ascii="Times New Roman" w:hAnsi="Times New Roman" w:cs="Times New Roman"/>
          <w:sz w:val="28"/>
          <w:szCs w:val="28"/>
        </w:rPr>
        <w:t>кая, дом 21, 1 этаж, кабинет 122</w:t>
      </w:r>
      <w:r w:rsidRPr="00CC4487">
        <w:rPr>
          <w:rFonts w:ascii="Times New Roman" w:hAnsi="Times New Roman" w:cs="Times New Roman"/>
          <w:sz w:val="28"/>
          <w:szCs w:val="28"/>
        </w:rPr>
        <w:t>.</w:t>
      </w:r>
    </w:p>
    <w:p w14:paraId="47F4033F" w14:textId="77777777" w:rsidR="00CC4487" w:rsidRPr="00CC4487" w:rsidRDefault="00CC4487" w:rsidP="00CC4487">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 xml:space="preserve">5.3. </w:t>
      </w:r>
      <w:r w:rsidR="00D617CB">
        <w:rPr>
          <w:rFonts w:ascii="Times New Roman" w:hAnsi="Times New Roman" w:cs="Times New Roman"/>
          <w:sz w:val="28"/>
          <w:szCs w:val="28"/>
        </w:rPr>
        <w:t>Перевозчик</w:t>
      </w:r>
      <w:r w:rsidRPr="00CC4487">
        <w:rPr>
          <w:rFonts w:ascii="Times New Roman" w:hAnsi="Times New Roman" w:cs="Times New Roman"/>
          <w:sz w:val="28"/>
          <w:szCs w:val="28"/>
        </w:rPr>
        <w:t xml:space="preserve"> вправе подать только одну заявку на участие в конкурсе с приложением необходимых документов в отношении каждого предмета конкурса.</w:t>
      </w:r>
    </w:p>
    <w:p w14:paraId="772D561C" w14:textId="77777777" w:rsidR="00CC4487" w:rsidRPr="00CC4487" w:rsidRDefault="00CC4487" w:rsidP="00CC4487">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5.4.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w:t>
      </w:r>
    </w:p>
    <w:p w14:paraId="214D624A" w14:textId="77777777" w:rsidR="00CC4487" w:rsidRDefault="00CC4487" w:rsidP="00CC4487">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5.5. 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w:t>
      </w:r>
      <w:r>
        <w:rPr>
          <w:rFonts w:ascii="Times New Roman" w:hAnsi="Times New Roman" w:cs="Times New Roman"/>
          <w:sz w:val="28"/>
          <w:szCs w:val="28"/>
        </w:rPr>
        <w:t xml:space="preserve">тие в конкурсе устанавливается </w:t>
      </w:r>
      <w:r w:rsidRPr="00CC4487">
        <w:rPr>
          <w:rFonts w:ascii="Times New Roman" w:hAnsi="Times New Roman" w:cs="Times New Roman"/>
          <w:sz w:val="28"/>
          <w:szCs w:val="28"/>
        </w:rPr>
        <w:t>в соответствии с пунктом 9 настоящей конкурсной документации.</w:t>
      </w:r>
    </w:p>
    <w:p w14:paraId="30C07CF0" w14:textId="77777777" w:rsidR="006B542F" w:rsidRDefault="006B542F" w:rsidP="00CC4487">
      <w:pPr>
        <w:spacing w:after="0" w:line="240" w:lineRule="auto"/>
        <w:ind w:firstLine="709"/>
        <w:jc w:val="both"/>
        <w:rPr>
          <w:rFonts w:ascii="Times New Roman" w:hAnsi="Times New Roman" w:cs="Times New Roman"/>
          <w:b/>
          <w:sz w:val="28"/>
          <w:szCs w:val="28"/>
        </w:rPr>
      </w:pPr>
    </w:p>
    <w:p w14:paraId="31308B9B" w14:textId="77777777" w:rsidR="005C0434" w:rsidRDefault="005C0434" w:rsidP="00CC4487">
      <w:pPr>
        <w:spacing w:after="0" w:line="240" w:lineRule="auto"/>
        <w:ind w:firstLine="709"/>
        <w:jc w:val="both"/>
        <w:rPr>
          <w:rFonts w:ascii="Times New Roman" w:hAnsi="Times New Roman" w:cs="Times New Roman"/>
          <w:b/>
          <w:sz w:val="28"/>
          <w:szCs w:val="28"/>
        </w:rPr>
      </w:pPr>
    </w:p>
    <w:p w14:paraId="2E687494" w14:textId="77777777" w:rsidR="005C0434" w:rsidRDefault="005C0434" w:rsidP="00CC4487">
      <w:pPr>
        <w:spacing w:after="0" w:line="240" w:lineRule="auto"/>
        <w:ind w:firstLine="709"/>
        <w:jc w:val="both"/>
        <w:rPr>
          <w:rFonts w:ascii="Times New Roman" w:hAnsi="Times New Roman" w:cs="Times New Roman"/>
          <w:b/>
          <w:sz w:val="28"/>
          <w:szCs w:val="28"/>
        </w:rPr>
      </w:pPr>
    </w:p>
    <w:p w14:paraId="784D1F3D" w14:textId="77777777" w:rsidR="005C0434" w:rsidRDefault="005C0434" w:rsidP="00CC4487">
      <w:pPr>
        <w:spacing w:after="0" w:line="240" w:lineRule="auto"/>
        <w:ind w:firstLine="709"/>
        <w:jc w:val="both"/>
        <w:rPr>
          <w:rFonts w:ascii="Times New Roman" w:hAnsi="Times New Roman" w:cs="Times New Roman"/>
          <w:b/>
          <w:sz w:val="28"/>
          <w:szCs w:val="28"/>
        </w:rPr>
      </w:pPr>
    </w:p>
    <w:p w14:paraId="1DD6F140" w14:textId="77777777" w:rsidR="00CC4487" w:rsidRPr="00B7319B" w:rsidRDefault="00CC4487" w:rsidP="00CC4487">
      <w:pPr>
        <w:spacing w:after="0" w:line="240" w:lineRule="auto"/>
        <w:ind w:firstLine="709"/>
        <w:jc w:val="both"/>
        <w:rPr>
          <w:rFonts w:ascii="Times New Roman" w:hAnsi="Times New Roman" w:cs="Times New Roman"/>
          <w:b/>
          <w:sz w:val="28"/>
          <w:szCs w:val="28"/>
        </w:rPr>
      </w:pPr>
      <w:r w:rsidRPr="00B7319B">
        <w:rPr>
          <w:rFonts w:ascii="Times New Roman" w:hAnsi="Times New Roman" w:cs="Times New Roman"/>
          <w:b/>
          <w:sz w:val="28"/>
          <w:szCs w:val="28"/>
        </w:rPr>
        <w:lastRenderedPageBreak/>
        <w:t xml:space="preserve">6. </w:t>
      </w:r>
      <w:r w:rsidR="008E3609" w:rsidRPr="008E3609">
        <w:rPr>
          <w:rFonts w:ascii="Times New Roman" w:hAnsi="Times New Roman" w:cs="Times New Roman"/>
          <w:b/>
          <w:sz w:val="28"/>
          <w:szCs w:val="28"/>
        </w:rPr>
        <w:t>Форма и содержание заявки на участие в открытом конкурсе</w:t>
      </w:r>
    </w:p>
    <w:p w14:paraId="59F1D3E7" w14:textId="77777777" w:rsidR="007A22A8" w:rsidRDefault="007A22A8" w:rsidP="00CC4487">
      <w:pPr>
        <w:spacing w:after="0" w:line="240" w:lineRule="auto"/>
        <w:ind w:firstLine="709"/>
        <w:jc w:val="both"/>
        <w:rPr>
          <w:rFonts w:ascii="Times New Roman" w:hAnsi="Times New Roman" w:cs="Times New Roman"/>
          <w:sz w:val="28"/>
          <w:szCs w:val="28"/>
        </w:rPr>
      </w:pPr>
    </w:p>
    <w:p w14:paraId="2D5B32D7"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6.1. Заявка на участие в открытом конкурсе на право получение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 (далее - заявка на участие в открытом конкурсе) составляется перевозчиком, желающим принять участие в открытом конкурсе, на бумажном носителе, путем заполнения заявки на участие в открытом конкурсе машинописным текстом либо от руки. </w:t>
      </w:r>
    </w:p>
    <w:p w14:paraId="1EBA277E"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Заявка на участие в открытом конкурсе заполняется в соответствии с требованиями к оформлению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и прилагаемых к ней документов (далее - требования) (приложение № 2).</w:t>
      </w:r>
    </w:p>
    <w:p w14:paraId="6689C7E4" w14:textId="77777777" w:rsidR="00A5520D" w:rsidRPr="00A5520D" w:rsidRDefault="0013498D" w:rsidP="001349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6.2. Заявка на участие в открытом конкурсе включает в себя:</w:t>
      </w:r>
    </w:p>
    <w:p w14:paraId="4EC65BBB"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1) форму заявки на участие в открытом конкурсе (приложение № 3);</w:t>
      </w:r>
    </w:p>
    <w:p w14:paraId="2AB9EFF9"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2) форму заявления о регистрации заявки на участие в открытом конкурсе (приложение № 1 к заявке на участие в открытом конкурсе); </w:t>
      </w:r>
    </w:p>
    <w:p w14:paraId="3A37F188"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3) форму описи документов, представляемых для участия в открытом конкурсе (приложение № 2 к заявке на участие в открытом конкурсе);</w:t>
      </w:r>
    </w:p>
    <w:p w14:paraId="0F39D297"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4) форму сводной информации о транспортных средствах, заявленных для участия в открытом конкурсе (приложение № 3 к заявке на участие в открытом конкурсе);</w:t>
      </w:r>
    </w:p>
    <w:p w14:paraId="385098B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5) оригинал принятого на себя обязательства, предусмотренного подпунктом 2 пункта 4.1 Положения</w:t>
      </w:r>
      <w:r w:rsidR="004D41AE">
        <w:rPr>
          <w:rFonts w:ascii="Times New Roman" w:hAnsi="Times New Roman" w:cs="Times New Roman"/>
          <w:sz w:val="28"/>
          <w:szCs w:val="28"/>
        </w:rPr>
        <w:t xml:space="preserve"> </w:t>
      </w:r>
      <w:r w:rsidR="004D41AE" w:rsidRPr="004D41AE">
        <w:rPr>
          <w:rFonts w:ascii="Times New Roman" w:hAnsi="Times New Roman" w:cs="Times New Roman"/>
          <w:sz w:val="28"/>
          <w:szCs w:val="28"/>
        </w:rPr>
        <w:t>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r w:rsidR="004D41AE">
        <w:rPr>
          <w:rFonts w:ascii="Times New Roman" w:hAnsi="Times New Roman" w:cs="Times New Roman"/>
          <w:sz w:val="28"/>
          <w:szCs w:val="28"/>
        </w:rPr>
        <w:t>;</w:t>
      </w:r>
    </w:p>
    <w:p w14:paraId="06FF5E41"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6) справка о </w:t>
      </w:r>
      <w:proofErr w:type="spellStart"/>
      <w:r w:rsidRPr="00A5520D">
        <w:rPr>
          <w:rFonts w:ascii="Times New Roman" w:hAnsi="Times New Roman" w:cs="Times New Roman"/>
          <w:sz w:val="28"/>
          <w:szCs w:val="28"/>
        </w:rPr>
        <w:t>непроведении</w:t>
      </w:r>
      <w:proofErr w:type="spellEnd"/>
      <w:r w:rsidRPr="00A5520D">
        <w:rPr>
          <w:rFonts w:ascii="Times New Roman" w:hAnsi="Times New Roman" w:cs="Times New Roman"/>
          <w:sz w:val="28"/>
          <w:szCs w:val="28"/>
        </w:rPr>
        <w:t xml:space="preserve"> ликвидации перевозчика, составленная в произвольной форме перевозчиком. Документы, предусмотренные настоящим подпунктом, прилагаются в отношении каждого участника договора простого товарищества;</w:t>
      </w:r>
    </w:p>
    <w:p w14:paraId="0DCF98D1"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 копия договора простого товарищества (для участников договора простого товарищества);</w:t>
      </w:r>
    </w:p>
    <w:p w14:paraId="70263C0D"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8) копии документов, подтверждающие наличие у перевозчика опыта осуществления регулярных перевозок (подтверждение исполнения государственных или муниципальных контрактов, либо свидетельства об осуществлении перевозок по маршруту регулярных перевозок или иные документы, выданные в соответствии с нормативными правовыми актами Российской Федерации и Республикой Адыгея) (при наличии);</w:t>
      </w:r>
    </w:p>
    <w:p w14:paraId="05DAAC6C"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9) документ, подтверждающий полномочия лица на осуществление действий от имени перевозчика (доверенность), в случае представления интересов доверителя доверенным лицом.</w:t>
      </w:r>
    </w:p>
    <w:p w14:paraId="31155BB7" w14:textId="77777777" w:rsidR="00A5520D" w:rsidRPr="00A5520D" w:rsidRDefault="004D41AE" w:rsidP="004D4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520D" w:rsidRPr="00A5520D">
        <w:rPr>
          <w:rFonts w:ascii="Times New Roman" w:hAnsi="Times New Roman" w:cs="Times New Roman"/>
          <w:sz w:val="28"/>
          <w:szCs w:val="28"/>
        </w:rPr>
        <w:t>6.3. Заявка на участие в открытом конкурсе должна, в том числе, содержать:</w:t>
      </w:r>
    </w:p>
    <w:p w14:paraId="1B6C42F7"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2351BC2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в соответствии с пунктом 4.2 статьи 24 ФЗ – 220);</w:t>
      </w:r>
    </w:p>
    <w:p w14:paraId="11ABBD0C"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(при наличии).</w:t>
      </w:r>
    </w:p>
    <w:p w14:paraId="04803487"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6.4. Комплект документов, составляющий заявку, в целом должен содержать надпись «прошито, пронумеровано листов, копии документов верны», чтобы исключить возможность изъятия, замены или добавления документов в такой комплект без нарушения прошивки, печати и подписи перевозчика и нумерации документов.</w:t>
      </w:r>
    </w:p>
    <w:p w14:paraId="456BD73D" w14:textId="77777777" w:rsidR="00A5520D" w:rsidRPr="00A5520D" w:rsidRDefault="004D41AE" w:rsidP="00A55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6.5. Участник открытого конкурса вправе по собственной инициативе предоставить организатору открытого конкурса следующие документы (или их заверенные копии):</w:t>
      </w:r>
    </w:p>
    <w:p w14:paraId="552D21D7" w14:textId="77777777" w:rsidR="00A5520D" w:rsidRPr="00A5520D" w:rsidRDefault="004D41AE" w:rsidP="00A55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выданную Федеральной налоговой службой России;</w:t>
      </w:r>
    </w:p>
    <w:p w14:paraId="3F781769" w14:textId="77777777" w:rsidR="00A5520D" w:rsidRPr="00A5520D" w:rsidRDefault="004D41AE" w:rsidP="00A55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лицензию на осуществление деятельности по перевозкам пассажиров и иных лиц автобусами;</w:t>
      </w:r>
    </w:p>
    <w:p w14:paraId="7D26FCF8" w14:textId="77777777" w:rsidR="00A5520D" w:rsidRPr="00A5520D" w:rsidRDefault="004D41AE" w:rsidP="00A55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справку 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 (или) его работников в течение года предшествующего дате проведения открытого конкурса, выданную Государственной инспекцией безопасности дорожного движения Министерства внутренних дел Российской Федерации.</w:t>
      </w:r>
    </w:p>
    <w:p w14:paraId="5BC3B08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Документы, предусмотренные настоящим пунктом, прилагаются в отношении каждого участника договора простого товарищества.</w:t>
      </w:r>
    </w:p>
    <w:p w14:paraId="7D57FD63"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В случае </w:t>
      </w:r>
      <w:r w:rsidR="004D41AE" w:rsidRPr="00A5520D">
        <w:rPr>
          <w:rFonts w:ascii="Times New Roman" w:hAnsi="Times New Roman" w:cs="Times New Roman"/>
          <w:sz w:val="28"/>
          <w:szCs w:val="28"/>
        </w:rPr>
        <w:t>не предоставления</w:t>
      </w:r>
      <w:r w:rsidRPr="00A5520D">
        <w:rPr>
          <w:rFonts w:ascii="Times New Roman" w:hAnsi="Times New Roman" w:cs="Times New Roman"/>
          <w:sz w:val="28"/>
          <w:szCs w:val="28"/>
        </w:rPr>
        <w:t xml:space="preserve"> участниками открытого конкурса документов, предусмотренных настоящим пунктом, организатор   открытого конкурса самостоятельно запрашивает их в соответствующих государственных органах.</w:t>
      </w:r>
    </w:p>
    <w:p w14:paraId="33A0B0B5" w14:textId="77777777" w:rsidR="007F2EDA" w:rsidRDefault="00A5520D" w:rsidP="00A5520D">
      <w:pPr>
        <w:spacing w:after="0" w:line="240" w:lineRule="auto"/>
        <w:ind w:firstLine="709"/>
        <w:jc w:val="both"/>
        <w:rPr>
          <w:rFonts w:ascii="Times New Roman" w:hAnsi="Times New Roman" w:cs="Times New Roman"/>
          <w:b/>
          <w:sz w:val="28"/>
          <w:szCs w:val="28"/>
        </w:rPr>
      </w:pPr>
      <w:r w:rsidRPr="00A5520D">
        <w:rPr>
          <w:rFonts w:ascii="Times New Roman" w:hAnsi="Times New Roman" w:cs="Times New Roman"/>
          <w:sz w:val="28"/>
          <w:szCs w:val="28"/>
        </w:rPr>
        <w:t xml:space="preserve">6.6. Вид, класс и количество транспортных средств, указанных в заявке участника открытого конкурса, должны соответствовать основным </w:t>
      </w:r>
      <w:r w:rsidRPr="00A5520D">
        <w:rPr>
          <w:rFonts w:ascii="Times New Roman" w:hAnsi="Times New Roman" w:cs="Times New Roman"/>
          <w:sz w:val="28"/>
          <w:szCs w:val="28"/>
        </w:rPr>
        <w:lastRenderedPageBreak/>
        <w:t>характеристикам и сведениям о предмете открытого конкурса, указанным в приложении № 1 к конкурсной документации.</w:t>
      </w:r>
    </w:p>
    <w:p w14:paraId="36A7DF67" w14:textId="77777777" w:rsidR="00A5520D" w:rsidRDefault="00A5520D" w:rsidP="00CC4487">
      <w:pPr>
        <w:spacing w:after="0" w:line="240" w:lineRule="auto"/>
        <w:ind w:firstLine="709"/>
        <w:jc w:val="both"/>
        <w:rPr>
          <w:rFonts w:ascii="Times New Roman" w:hAnsi="Times New Roman" w:cs="Times New Roman"/>
          <w:b/>
          <w:sz w:val="28"/>
          <w:szCs w:val="28"/>
        </w:rPr>
      </w:pPr>
    </w:p>
    <w:p w14:paraId="61324F7A" w14:textId="77777777" w:rsidR="00A5520D" w:rsidRDefault="00CC4487" w:rsidP="00CC4487">
      <w:pPr>
        <w:spacing w:after="0" w:line="240" w:lineRule="auto"/>
        <w:ind w:firstLine="709"/>
        <w:jc w:val="both"/>
        <w:rPr>
          <w:rFonts w:ascii="Times New Roman" w:hAnsi="Times New Roman" w:cs="Times New Roman"/>
          <w:b/>
          <w:sz w:val="28"/>
          <w:szCs w:val="28"/>
        </w:rPr>
      </w:pPr>
      <w:r w:rsidRPr="00B7319B">
        <w:rPr>
          <w:rFonts w:ascii="Times New Roman" w:hAnsi="Times New Roman" w:cs="Times New Roman"/>
          <w:b/>
          <w:sz w:val="28"/>
          <w:szCs w:val="28"/>
        </w:rPr>
        <w:t xml:space="preserve">7. </w:t>
      </w:r>
      <w:r w:rsidR="00A5520D" w:rsidRPr="00A5520D">
        <w:rPr>
          <w:rFonts w:ascii="Times New Roman" w:hAnsi="Times New Roman" w:cs="Times New Roman"/>
          <w:b/>
          <w:sz w:val="28"/>
          <w:szCs w:val="28"/>
        </w:rPr>
        <w:t>Порядок, место, дата начала и дата окончания срока подачи заявок на участие в открытом конкурсе, место, дата и время предоставления подтверждающей документации, место, дата и время осуществления комиссионного осмотра заявленных транспортных средств</w:t>
      </w:r>
    </w:p>
    <w:p w14:paraId="621FEC1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7.1. Конверты с заявками на участие в открытом конкурсе подаются перевозчиками либо их представителями лично или направляются по почте.</w:t>
      </w:r>
    </w:p>
    <w:p w14:paraId="7DB0EFFD"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7.2. Законным представителем перевозчика - юридического лица является физическое лицо, имеющее право действовать от имени юридического лица без доверенности в силу закона или учредительных документов (его руководитель). Иные представители перевозчика (юридического лица или индивидуального предпринимателя) - физические лица, действуют от его имени на основании доверенностей, подтверждающих полномочия таких лиц на осуществление действий от имени перевозчика, оговоренных в доверенности, оформленной в соответствии с законодательством Российской Федерации.</w:t>
      </w:r>
    </w:p>
    <w:p w14:paraId="07F3C19D"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7.3. На каждый конкурсный лот перевозчиком подается отдельный конверт с заявкой на участие в открытом конкурсе и прилагаемыми к ней документами в одном подлинном экземпляре.</w:t>
      </w:r>
    </w:p>
    <w:p w14:paraId="2D574B8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7.4. Конверты с заявками на участие в открытом конкурсе принимаются и регистрируются ор</w:t>
      </w:r>
      <w:r>
        <w:rPr>
          <w:rFonts w:ascii="Times New Roman" w:hAnsi="Times New Roman" w:cs="Times New Roman"/>
          <w:sz w:val="28"/>
          <w:szCs w:val="28"/>
        </w:rPr>
        <w:t>ганизатором конкурса по адресу:</w:t>
      </w:r>
      <w:r w:rsidRPr="00A5520D">
        <w:rPr>
          <w:rFonts w:ascii="Times New Roman" w:hAnsi="Times New Roman" w:cs="Times New Roman"/>
          <w:sz w:val="28"/>
          <w:szCs w:val="28"/>
        </w:rPr>
        <w:t xml:space="preserve"> г. Майкоп, ул. Краснооктябрьская, д. 21, </w:t>
      </w:r>
      <w:proofErr w:type="spellStart"/>
      <w:r w:rsidRPr="00A5520D">
        <w:rPr>
          <w:rFonts w:ascii="Times New Roman" w:hAnsi="Times New Roman" w:cs="Times New Roman"/>
          <w:sz w:val="28"/>
          <w:szCs w:val="28"/>
        </w:rPr>
        <w:t>каб</w:t>
      </w:r>
      <w:proofErr w:type="spellEnd"/>
      <w:r w:rsidRPr="00A5520D">
        <w:rPr>
          <w:rFonts w:ascii="Times New Roman" w:hAnsi="Times New Roman" w:cs="Times New Roman"/>
          <w:sz w:val="28"/>
          <w:szCs w:val="28"/>
        </w:rPr>
        <w:t>. 122, ежедневно, кроме субботы, воскресенья и нерабочих праздничных дней, с 9:00 до 18:00 (перерыв с 13:00 до 13:48, в пятницу с 9:00 до 17:00 (перерыв с 13:00 до 13:48), накануне нерабочих праздничных дней с 09:00 до 15:30 (без перерыва) в кабинете № 122.</w:t>
      </w:r>
    </w:p>
    <w:p w14:paraId="08F922F5" w14:textId="5F09CF39"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7.5. Заявка на участие в открытом конкурсе с прилагаемыми к ней документами подается в письменной форме в запечатанном конверте. Заявление о регистрации заявки </w:t>
      </w:r>
      <w:r w:rsidR="00B16CD0">
        <w:rPr>
          <w:rFonts w:ascii="Times New Roman" w:hAnsi="Times New Roman" w:cs="Times New Roman"/>
          <w:sz w:val="28"/>
          <w:szCs w:val="28"/>
        </w:rPr>
        <w:t xml:space="preserve">на участие в открытом конкурсе </w:t>
      </w:r>
      <w:r w:rsidRPr="00A5520D">
        <w:rPr>
          <w:rFonts w:ascii="Times New Roman" w:hAnsi="Times New Roman" w:cs="Times New Roman"/>
          <w:sz w:val="28"/>
          <w:szCs w:val="28"/>
        </w:rPr>
        <w:t>(приложение № 1 к заявке на участие в открытом конкурсе) прилагается  перевозчиком  к запечатанному конверту с заявкой на участие в открытом конкурсе отдельно.</w:t>
      </w:r>
    </w:p>
    <w:p w14:paraId="58BECB39"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7.6. На конверте указывается порядковый номер конкурсного лота и наименование предмета открытого конкурса, на участие в котором подается данная заявка, и полное наименование перевозчика, подавшего заявку на участие в открытом конкурсе.</w:t>
      </w:r>
    </w:p>
    <w:p w14:paraId="2A8728B8"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7.7. Каждый конверт с заявкой на участие в открытом конкурсе регистрируется организатором открытого конкурса в день его поступления в журнале регистрации заявок на участие в открытом конкурсе (приложение № 4) в порядке их поступления.</w:t>
      </w:r>
    </w:p>
    <w:p w14:paraId="1E31DA9C"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7.8. Предоставление организатору открытого конкурса подтверждающей документации, предусмотренной пунктом 1</w:t>
      </w:r>
      <w:r w:rsidR="00463698">
        <w:rPr>
          <w:rFonts w:ascii="Times New Roman" w:hAnsi="Times New Roman" w:cs="Times New Roman"/>
          <w:sz w:val="28"/>
          <w:szCs w:val="28"/>
        </w:rPr>
        <w:t>3</w:t>
      </w:r>
      <w:r w:rsidRPr="00A5520D">
        <w:rPr>
          <w:rFonts w:ascii="Times New Roman" w:hAnsi="Times New Roman" w:cs="Times New Roman"/>
          <w:sz w:val="28"/>
          <w:szCs w:val="28"/>
        </w:rPr>
        <w:t>.3 конкурсной документации осуществляется победителем открытого конкурса в течении семи раб</w:t>
      </w:r>
      <w:r>
        <w:rPr>
          <w:rFonts w:ascii="Times New Roman" w:hAnsi="Times New Roman" w:cs="Times New Roman"/>
          <w:sz w:val="28"/>
          <w:szCs w:val="28"/>
        </w:rPr>
        <w:t xml:space="preserve">очих дней по адресу: г. Майкоп, </w:t>
      </w:r>
      <w:r w:rsidRPr="00A5520D">
        <w:rPr>
          <w:rFonts w:ascii="Times New Roman" w:hAnsi="Times New Roman" w:cs="Times New Roman"/>
          <w:sz w:val="28"/>
          <w:szCs w:val="28"/>
        </w:rPr>
        <w:t xml:space="preserve">ул. Краснооктябрьская, д. 21 </w:t>
      </w:r>
      <w:proofErr w:type="spellStart"/>
      <w:r w:rsidRPr="00A5520D">
        <w:rPr>
          <w:rFonts w:ascii="Times New Roman" w:hAnsi="Times New Roman" w:cs="Times New Roman"/>
          <w:sz w:val="28"/>
          <w:szCs w:val="28"/>
        </w:rPr>
        <w:t>каб</w:t>
      </w:r>
      <w:proofErr w:type="spellEnd"/>
      <w:r w:rsidRPr="00A5520D">
        <w:rPr>
          <w:rFonts w:ascii="Times New Roman" w:hAnsi="Times New Roman" w:cs="Times New Roman"/>
          <w:sz w:val="28"/>
          <w:szCs w:val="28"/>
        </w:rPr>
        <w:t xml:space="preserve">. 122, ежедневно, кроме субботы, воскресенья и нерабочих праздничных дней, с 9:00 </w:t>
      </w:r>
      <w:r w:rsidRPr="00A5520D">
        <w:rPr>
          <w:rFonts w:ascii="Times New Roman" w:hAnsi="Times New Roman" w:cs="Times New Roman"/>
          <w:sz w:val="28"/>
          <w:szCs w:val="28"/>
        </w:rPr>
        <w:lastRenderedPageBreak/>
        <w:t>до 18:00 (перерыв с 13:00 до 13:48, в пятницу с 9:00 до 17:00 (перерыв с 13:00 до 13:48), накануне нерабочих праздничных дней с 09:00 до 15:30 (без перерыва) в кабинете № 122.</w:t>
      </w:r>
    </w:p>
    <w:p w14:paraId="799C5C40" w14:textId="77777777" w:rsidR="00CC4487"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7.9. Осуществление комиссионного осмотра заявленных победителем открытого конкурса транспортных средств, предусмотренное разделом 1</w:t>
      </w:r>
      <w:r w:rsidR="00463698">
        <w:rPr>
          <w:rFonts w:ascii="Times New Roman" w:hAnsi="Times New Roman" w:cs="Times New Roman"/>
          <w:sz w:val="28"/>
          <w:szCs w:val="28"/>
        </w:rPr>
        <w:t>3</w:t>
      </w:r>
      <w:r w:rsidRPr="00A5520D">
        <w:rPr>
          <w:rFonts w:ascii="Times New Roman" w:hAnsi="Times New Roman" w:cs="Times New Roman"/>
          <w:sz w:val="28"/>
          <w:szCs w:val="28"/>
        </w:rPr>
        <w:t xml:space="preserve"> конкурсной документации, про</w:t>
      </w:r>
      <w:r>
        <w:rPr>
          <w:rFonts w:ascii="Times New Roman" w:hAnsi="Times New Roman" w:cs="Times New Roman"/>
          <w:sz w:val="28"/>
          <w:szCs w:val="28"/>
        </w:rPr>
        <w:t xml:space="preserve">изводится по адресу: г. Майкоп, </w:t>
      </w:r>
      <w:r w:rsidRPr="00A5520D">
        <w:rPr>
          <w:rFonts w:ascii="Times New Roman" w:hAnsi="Times New Roman" w:cs="Times New Roman"/>
          <w:sz w:val="28"/>
          <w:szCs w:val="28"/>
        </w:rPr>
        <w:t xml:space="preserve">ул. Краснооктябрьская, д. 21, </w:t>
      </w:r>
      <w:proofErr w:type="spellStart"/>
      <w:r w:rsidRPr="00A5520D">
        <w:rPr>
          <w:rFonts w:ascii="Times New Roman" w:hAnsi="Times New Roman" w:cs="Times New Roman"/>
          <w:sz w:val="28"/>
          <w:szCs w:val="28"/>
        </w:rPr>
        <w:t>каб</w:t>
      </w:r>
      <w:proofErr w:type="spellEnd"/>
      <w:r w:rsidRPr="00A5520D">
        <w:rPr>
          <w:rFonts w:ascii="Times New Roman" w:hAnsi="Times New Roman" w:cs="Times New Roman"/>
          <w:sz w:val="28"/>
          <w:szCs w:val="28"/>
        </w:rPr>
        <w:t>. 122.</w:t>
      </w:r>
    </w:p>
    <w:p w14:paraId="7E8BEB52" w14:textId="77777777" w:rsidR="00591896" w:rsidRDefault="00591896" w:rsidP="00A5520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8CFB487" w14:textId="77777777" w:rsidR="00A5520D" w:rsidRPr="00A5520D" w:rsidRDefault="00A5520D" w:rsidP="00A5520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A5520D">
        <w:rPr>
          <w:rFonts w:ascii="Times New Roman" w:eastAsia="Times New Roman" w:hAnsi="Times New Roman" w:cs="Times New Roman"/>
          <w:b/>
          <w:sz w:val="28"/>
          <w:szCs w:val="28"/>
          <w:lang w:eastAsia="ru-RU"/>
        </w:rPr>
        <w:t>Порядок</w:t>
      </w:r>
      <w:r>
        <w:rPr>
          <w:rFonts w:ascii="Times New Roman" w:eastAsia="Times New Roman" w:hAnsi="Times New Roman" w:cs="Times New Roman"/>
          <w:b/>
          <w:sz w:val="28"/>
          <w:szCs w:val="28"/>
          <w:lang w:eastAsia="ru-RU"/>
        </w:rPr>
        <w:t xml:space="preserve"> </w:t>
      </w:r>
      <w:r w:rsidRPr="00A5520D">
        <w:rPr>
          <w:rFonts w:ascii="Times New Roman" w:eastAsia="Times New Roman" w:hAnsi="Times New Roman" w:cs="Times New Roman"/>
          <w:b/>
          <w:sz w:val="28"/>
          <w:szCs w:val="28"/>
          <w:lang w:eastAsia="ru-RU"/>
        </w:rPr>
        <w:t>и срок отзыва заявок на участие в открытом конкурсе, порядок</w:t>
      </w:r>
      <w:r>
        <w:rPr>
          <w:rFonts w:ascii="Times New Roman" w:eastAsia="Times New Roman" w:hAnsi="Times New Roman" w:cs="Times New Roman"/>
          <w:b/>
          <w:sz w:val="28"/>
          <w:szCs w:val="28"/>
          <w:lang w:eastAsia="ru-RU"/>
        </w:rPr>
        <w:t xml:space="preserve"> </w:t>
      </w:r>
      <w:r w:rsidRPr="00A5520D">
        <w:rPr>
          <w:rFonts w:ascii="Times New Roman" w:eastAsia="Times New Roman" w:hAnsi="Times New Roman" w:cs="Times New Roman"/>
          <w:b/>
          <w:sz w:val="28"/>
          <w:szCs w:val="28"/>
          <w:lang w:eastAsia="ru-RU"/>
        </w:rPr>
        <w:t>внесения изменений в такие заявки</w:t>
      </w:r>
    </w:p>
    <w:p w14:paraId="334D961B"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87"/>
    </w:p>
    <w:p w14:paraId="42845556"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520D">
        <w:rPr>
          <w:rFonts w:ascii="Times New Roman" w:eastAsia="Times New Roman" w:hAnsi="Times New Roman" w:cs="Times New Roman"/>
          <w:sz w:val="28"/>
          <w:szCs w:val="28"/>
          <w:lang w:eastAsia="ru-RU"/>
        </w:rPr>
        <w:t xml:space="preserve">8.1. Перевозчик, подавший заявку на участие в открытом конкурсе, </w:t>
      </w:r>
      <w:bookmarkEnd w:id="2"/>
      <w:r w:rsidRPr="00A5520D">
        <w:rPr>
          <w:rFonts w:ascii="Times New Roman" w:eastAsia="Times New Roman" w:hAnsi="Times New Roman" w:cs="Times New Roman"/>
          <w:sz w:val="28"/>
          <w:szCs w:val="28"/>
          <w:lang w:eastAsia="ru-RU"/>
        </w:rPr>
        <w:t>вправе изменить такую заявку до истечения срока, установленного в извещении о проведении открытого конкурса и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открытом конкурсе.</w:t>
      </w:r>
    </w:p>
    <w:p w14:paraId="69CAA1AD"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88"/>
      <w:r w:rsidRPr="00A5520D">
        <w:rPr>
          <w:rFonts w:ascii="Times New Roman" w:eastAsia="Times New Roman" w:hAnsi="Times New Roman" w:cs="Times New Roman"/>
          <w:sz w:val="28"/>
          <w:szCs w:val="28"/>
          <w:lang w:eastAsia="ru-RU"/>
        </w:rPr>
        <w:t xml:space="preserve">8.2. Изменение или отзыв поданной заявки на участие в открытом </w:t>
      </w:r>
      <w:bookmarkEnd w:id="3"/>
      <w:r w:rsidRPr="00A5520D">
        <w:rPr>
          <w:rFonts w:ascii="Times New Roman" w:eastAsia="Times New Roman" w:hAnsi="Times New Roman" w:cs="Times New Roman"/>
          <w:sz w:val="28"/>
          <w:szCs w:val="28"/>
          <w:lang w:eastAsia="ru-RU"/>
        </w:rPr>
        <w:t>конкурсе производится по письменному заявлению перевозчика, подавшего такую заявку, либо его уполномоченного представителя.</w:t>
      </w:r>
    </w:p>
    <w:p w14:paraId="1DA95718"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89"/>
      <w:r w:rsidRPr="00A5520D">
        <w:rPr>
          <w:rFonts w:ascii="Times New Roman" w:eastAsia="Times New Roman" w:hAnsi="Times New Roman" w:cs="Times New Roman"/>
          <w:sz w:val="28"/>
          <w:szCs w:val="28"/>
          <w:lang w:eastAsia="ru-RU"/>
        </w:rPr>
        <w:t xml:space="preserve">8.3. Отозванные заявки возвращаются организатором открытого конкурса </w:t>
      </w:r>
      <w:bookmarkEnd w:id="4"/>
      <w:r w:rsidRPr="00A5520D">
        <w:rPr>
          <w:rFonts w:ascii="Times New Roman" w:eastAsia="Times New Roman" w:hAnsi="Times New Roman" w:cs="Times New Roman"/>
          <w:sz w:val="28"/>
          <w:szCs w:val="28"/>
          <w:lang w:eastAsia="ru-RU"/>
        </w:rPr>
        <w:t>перевозчику либо его уполномоченному представителю. Изменение поданной заявки на участие в открытом конкурсе производится перевозчиком или его уполномоченным представителем путем вскрытия конверта с поданной заявкой и внесения изменений в заявку и (или) документы, прилагаемые к заявке, находящиеся в конверте, в том числе путем замены и (или) дополнения документов, прилагаемых к заявке, с последующим запечатыванием конверта.</w:t>
      </w:r>
    </w:p>
    <w:p w14:paraId="047F071E"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90"/>
      <w:r w:rsidRPr="00A5520D">
        <w:rPr>
          <w:rFonts w:ascii="Times New Roman" w:eastAsia="Times New Roman" w:hAnsi="Times New Roman" w:cs="Times New Roman"/>
          <w:sz w:val="28"/>
          <w:szCs w:val="28"/>
          <w:lang w:eastAsia="ru-RU"/>
        </w:rPr>
        <w:t xml:space="preserve">8.4. Сведения об отзыве заявки на участие в открытом конкурсе либо </w:t>
      </w:r>
      <w:bookmarkEnd w:id="5"/>
      <w:r w:rsidRPr="00A5520D">
        <w:rPr>
          <w:rFonts w:ascii="Times New Roman" w:eastAsia="Times New Roman" w:hAnsi="Times New Roman" w:cs="Times New Roman"/>
          <w:sz w:val="28"/>
          <w:szCs w:val="28"/>
          <w:lang w:eastAsia="ru-RU"/>
        </w:rPr>
        <w:t>об изменении поданной заявки и прилагаемых к ней документов вносятся в протокол вскрытия конвертов с заявками на участие в конкурсе и в журнал регистрации заявок на участие в открытом конкурсе, а письменные заявления приобщаются к указанному протоколу.</w:t>
      </w:r>
    </w:p>
    <w:p w14:paraId="1840C3BF" w14:textId="77777777" w:rsidR="00A5520D" w:rsidRDefault="00A5520D" w:rsidP="00A5520D">
      <w:pPr>
        <w:spacing w:after="0" w:line="240" w:lineRule="auto"/>
        <w:jc w:val="both"/>
        <w:rPr>
          <w:rFonts w:ascii="Times New Roman" w:hAnsi="Times New Roman" w:cs="Times New Roman"/>
          <w:sz w:val="28"/>
          <w:szCs w:val="28"/>
        </w:rPr>
      </w:pPr>
    </w:p>
    <w:p w14:paraId="07A2328F" w14:textId="77777777" w:rsidR="00CC4487" w:rsidRDefault="00A5520D" w:rsidP="00A5520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130E00" w:rsidRPr="00B7319B">
        <w:rPr>
          <w:rFonts w:ascii="Times New Roman" w:hAnsi="Times New Roman" w:cs="Times New Roman"/>
          <w:b/>
          <w:sz w:val="28"/>
          <w:szCs w:val="28"/>
        </w:rPr>
        <w:t xml:space="preserve">. </w:t>
      </w:r>
      <w:r>
        <w:rPr>
          <w:rFonts w:ascii="Times New Roman" w:hAnsi="Times New Roman" w:cs="Times New Roman"/>
          <w:b/>
          <w:sz w:val="28"/>
          <w:szCs w:val="28"/>
        </w:rPr>
        <w:t xml:space="preserve">Форма, </w:t>
      </w:r>
      <w:r w:rsidRPr="00A5520D">
        <w:rPr>
          <w:rFonts w:ascii="Times New Roman" w:hAnsi="Times New Roman" w:cs="Times New Roman"/>
          <w:b/>
          <w:sz w:val="28"/>
          <w:szCs w:val="28"/>
        </w:rPr>
        <w:t>порядок и сроки предоста</w:t>
      </w:r>
      <w:r>
        <w:rPr>
          <w:rFonts w:ascii="Times New Roman" w:hAnsi="Times New Roman" w:cs="Times New Roman"/>
          <w:b/>
          <w:sz w:val="28"/>
          <w:szCs w:val="28"/>
        </w:rPr>
        <w:t xml:space="preserve">вления перевозчикам разъяснений </w:t>
      </w:r>
      <w:r w:rsidRPr="00A5520D">
        <w:rPr>
          <w:rFonts w:ascii="Times New Roman" w:hAnsi="Times New Roman" w:cs="Times New Roman"/>
          <w:b/>
          <w:sz w:val="28"/>
          <w:szCs w:val="28"/>
        </w:rPr>
        <w:t>положений конкурсной документации</w:t>
      </w:r>
    </w:p>
    <w:p w14:paraId="747A45F4" w14:textId="77777777" w:rsidR="00463698" w:rsidRPr="00B7319B" w:rsidRDefault="00463698" w:rsidP="00A5520D">
      <w:pPr>
        <w:spacing w:after="0" w:line="240" w:lineRule="auto"/>
        <w:ind w:firstLine="709"/>
        <w:jc w:val="both"/>
        <w:rPr>
          <w:rFonts w:ascii="Times New Roman" w:hAnsi="Times New Roman" w:cs="Times New Roman"/>
          <w:b/>
          <w:sz w:val="28"/>
          <w:szCs w:val="28"/>
        </w:rPr>
      </w:pPr>
    </w:p>
    <w:p w14:paraId="11DA8FB7" w14:textId="77777777" w:rsidR="007F2EDA" w:rsidRDefault="00A5520D" w:rsidP="00322555">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9.1. Перевозчик вправе направить в письменной форме организатору открытого конкурса запрос о разъяснении положений конкурсной документации по форме, определенной организатором открытого конкурса (приложение № 5). В течение трех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открытого конкурса не позднее чем за пять рабочих дней до дня окончания подачи заявок на участие в открытом конкурсе.</w:t>
      </w:r>
    </w:p>
    <w:p w14:paraId="08C80C84" w14:textId="77777777" w:rsidR="00A5520D" w:rsidRDefault="00A5520D" w:rsidP="00322555">
      <w:pPr>
        <w:spacing w:after="0" w:line="240" w:lineRule="auto"/>
        <w:ind w:firstLine="709"/>
        <w:jc w:val="both"/>
        <w:rPr>
          <w:rFonts w:ascii="Times New Roman" w:hAnsi="Times New Roman" w:cs="Times New Roman"/>
          <w:b/>
          <w:sz w:val="28"/>
          <w:szCs w:val="28"/>
        </w:rPr>
      </w:pPr>
    </w:p>
    <w:p w14:paraId="7D94DDCB" w14:textId="77777777" w:rsidR="00130E00" w:rsidRPr="00B7319B" w:rsidRDefault="00A5520D" w:rsidP="00A5520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10. </w:t>
      </w:r>
      <w:r w:rsidRPr="00A5520D">
        <w:rPr>
          <w:rFonts w:ascii="Times New Roman" w:hAnsi="Times New Roman" w:cs="Times New Roman"/>
          <w:b/>
          <w:sz w:val="28"/>
          <w:szCs w:val="28"/>
        </w:rPr>
        <w:t>Порядок вскрытия</w:t>
      </w:r>
      <w:r>
        <w:rPr>
          <w:rFonts w:ascii="Times New Roman" w:hAnsi="Times New Roman" w:cs="Times New Roman"/>
          <w:b/>
          <w:sz w:val="28"/>
          <w:szCs w:val="28"/>
        </w:rPr>
        <w:t xml:space="preserve"> </w:t>
      </w:r>
      <w:r w:rsidRPr="00A5520D">
        <w:rPr>
          <w:rFonts w:ascii="Times New Roman" w:hAnsi="Times New Roman" w:cs="Times New Roman"/>
          <w:b/>
          <w:sz w:val="28"/>
          <w:szCs w:val="28"/>
        </w:rPr>
        <w:t>конвертов с заявками на участие в открытом конкурсе</w:t>
      </w:r>
    </w:p>
    <w:p w14:paraId="530DBDA4" w14:textId="77777777" w:rsidR="00583EF5" w:rsidRDefault="00583EF5" w:rsidP="00322555">
      <w:pPr>
        <w:spacing w:after="0" w:line="240" w:lineRule="auto"/>
        <w:ind w:firstLine="709"/>
        <w:jc w:val="both"/>
        <w:rPr>
          <w:rFonts w:ascii="Times New Roman" w:hAnsi="Times New Roman" w:cs="Times New Roman"/>
          <w:sz w:val="28"/>
          <w:szCs w:val="28"/>
        </w:rPr>
      </w:pPr>
    </w:p>
    <w:p w14:paraId="51311106" w14:textId="77777777" w:rsidR="00A5520D" w:rsidRPr="00A5520D" w:rsidRDefault="00A5520D" w:rsidP="003755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 xml:space="preserve">.1. Публично, в день, время и в месте, указанные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течение одного дня. </w:t>
      </w:r>
    </w:p>
    <w:p w14:paraId="6266E1DA" w14:textId="77777777" w:rsidR="00A5520D" w:rsidRPr="00A5520D" w:rsidRDefault="00A5520D" w:rsidP="003755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.2. Конкурсной комиссией производится вскрытие конвертов, которые поступили организатору открытого конкурса в сроки, определенные извещением о проведении открытого конкурса. В случае установления факта подачи одним перевозчиком двух и более заявок на участие в открытом конкурсе в отношении одного лота при условии, что поданные ранее заявки таким перевозчиком не отозваны, все заявки на участие в открытом конкурсе такого перевозчика, поданные в отношении данного лота, не рассматриваются и возвращаются этому перевозчику с указанием причин.</w:t>
      </w:r>
    </w:p>
    <w:p w14:paraId="1FF35DC3" w14:textId="77777777" w:rsidR="00A5520D" w:rsidRPr="00A5520D" w:rsidRDefault="00A5520D" w:rsidP="00A5520D">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.3. В случае подачи в одном конверте нескольких заявок на участие в открытом конкурсе одного или нескольких перевозчиков, такие заявки на участие в открытом конкурсе не рассматриваются и возвращаются подавшим их перевозчикам в течение пяти рабочих дней с указанием причины возврата. Такие перевозчики к участию в открытом конкурсе не допускаются.</w:t>
      </w:r>
    </w:p>
    <w:p w14:paraId="5660B517" w14:textId="77777777" w:rsidR="00A5520D" w:rsidRPr="00A5520D" w:rsidRDefault="00A5520D" w:rsidP="00A5520D">
      <w:pPr>
        <w:spacing w:after="6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1</w:t>
      </w:r>
      <w:r>
        <w:rPr>
          <w:rFonts w:ascii="Times New Roman" w:hAnsi="Times New Roman" w:cs="Times New Roman"/>
          <w:sz w:val="28"/>
          <w:szCs w:val="28"/>
        </w:rPr>
        <w:t>0</w:t>
      </w:r>
      <w:r w:rsidRPr="00A5520D">
        <w:rPr>
          <w:rFonts w:ascii="Times New Roman" w:hAnsi="Times New Roman" w:cs="Times New Roman"/>
          <w:sz w:val="28"/>
          <w:szCs w:val="28"/>
        </w:rPr>
        <w:t>.4. Перевозчики, подавшие заявки на участие в открытом конкурсе, или их уполномоченные представители вправе присутствовать при проведении процедуры вскрытия конвертов.</w:t>
      </w:r>
    </w:p>
    <w:p w14:paraId="5710167C" w14:textId="77777777" w:rsidR="00A5520D" w:rsidRPr="00A5520D" w:rsidRDefault="00A5520D" w:rsidP="00A5520D">
      <w:pPr>
        <w:spacing w:after="6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1</w:t>
      </w:r>
      <w:r>
        <w:rPr>
          <w:rFonts w:ascii="Times New Roman" w:hAnsi="Times New Roman" w:cs="Times New Roman"/>
          <w:sz w:val="28"/>
          <w:szCs w:val="28"/>
        </w:rPr>
        <w:t>0</w:t>
      </w:r>
      <w:r w:rsidRPr="00A5520D">
        <w:rPr>
          <w:rFonts w:ascii="Times New Roman" w:hAnsi="Times New Roman" w:cs="Times New Roman"/>
          <w:sz w:val="28"/>
          <w:szCs w:val="28"/>
        </w:rPr>
        <w:t>.5. Наименование (для юридического лица), фамилия, имя, отчество (при наличии, для индивидуального предпринимателя) каждого перевозчика,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пунктом 1</w:t>
      </w:r>
      <w:r>
        <w:rPr>
          <w:rFonts w:ascii="Times New Roman" w:hAnsi="Times New Roman" w:cs="Times New Roman"/>
          <w:sz w:val="28"/>
          <w:szCs w:val="28"/>
        </w:rPr>
        <w:t>0</w:t>
      </w:r>
      <w:r w:rsidRPr="00A5520D">
        <w:rPr>
          <w:rFonts w:ascii="Times New Roman" w:hAnsi="Times New Roman" w:cs="Times New Roman"/>
          <w:sz w:val="28"/>
          <w:szCs w:val="28"/>
        </w:rPr>
        <w:t>.3 настоящей конкурсной документации, объявляются при вскрытии конвертов и заносятся в протокол вскрытия конвертов.</w:t>
      </w:r>
    </w:p>
    <w:p w14:paraId="1F3B78CD" w14:textId="77777777" w:rsidR="00A5520D" w:rsidRPr="00A5520D" w:rsidRDefault="00A5520D" w:rsidP="00A5520D">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.6.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Указанный протокол размещается организатором открытого конкурса на официальном сайте   Администрации муниципального образования «Город Майкоп» (https://maikop.ru/transport-i-svyaz/konkurs/) не позднее чем в течение 2-х рабочих дней, следующих за днем осуществления процедуры вскрытия конвертов с заявками.</w:t>
      </w:r>
    </w:p>
    <w:p w14:paraId="47961D93" w14:textId="77777777" w:rsidR="007F2EDA" w:rsidRDefault="00A5520D" w:rsidP="00A5520D">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.7. Организатор открытого конкурса может осуществлять аудио- и (или) видеозапись процедуры вскрытия конвертов с заявками на участие в открытом конкурсе.</w:t>
      </w:r>
    </w:p>
    <w:p w14:paraId="64F966B8" w14:textId="77777777" w:rsidR="00A5520D" w:rsidRDefault="00A5520D" w:rsidP="00A5520D">
      <w:pPr>
        <w:spacing w:after="60" w:line="240" w:lineRule="auto"/>
        <w:ind w:firstLine="709"/>
        <w:jc w:val="both"/>
        <w:rPr>
          <w:rFonts w:ascii="Times New Roman" w:hAnsi="Times New Roman" w:cs="Times New Roman"/>
          <w:b/>
          <w:sz w:val="28"/>
          <w:szCs w:val="28"/>
        </w:rPr>
      </w:pPr>
    </w:p>
    <w:p w14:paraId="41B46052" w14:textId="77777777" w:rsidR="005C0434" w:rsidRDefault="005C0434" w:rsidP="00A5520D">
      <w:pPr>
        <w:spacing w:after="60" w:line="240" w:lineRule="auto"/>
        <w:ind w:firstLine="709"/>
        <w:jc w:val="both"/>
        <w:rPr>
          <w:rFonts w:ascii="Times New Roman" w:hAnsi="Times New Roman" w:cs="Times New Roman"/>
          <w:b/>
          <w:sz w:val="28"/>
          <w:szCs w:val="28"/>
        </w:rPr>
      </w:pPr>
    </w:p>
    <w:p w14:paraId="7C6D4CB0" w14:textId="77777777" w:rsidR="00130E00" w:rsidRPr="00475103" w:rsidRDefault="00A5520D" w:rsidP="00130E00">
      <w:pPr>
        <w:spacing w:after="6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11</w:t>
      </w:r>
      <w:r w:rsidR="00130E00" w:rsidRPr="00475103">
        <w:rPr>
          <w:rFonts w:ascii="Times New Roman" w:hAnsi="Times New Roman" w:cs="Times New Roman"/>
          <w:b/>
          <w:sz w:val="28"/>
          <w:szCs w:val="28"/>
        </w:rPr>
        <w:t>. Порядок рассмотрения заявок на участие в конкурсе</w:t>
      </w:r>
    </w:p>
    <w:p w14:paraId="08240549" w14:textId="77777777" w:rsidR="00AF2F96" w:rsidRDefault="00AF2F96" w:rsidP="00463698">
      <w:pPr>
        <w:spacing w:after="60" w:line="240" w:lineRule="auto"/>
        <w:ind w:firstLine="709"/>
        <w:jc w:val="both"/>
        <w:rPr>
          <w:rFonts w:ascii="Times New Roman" w:hAnsi="Times New Roman" w:cs="Times New Roman"/>
          <w:sz w:val="28"/>
          <w:szCs w:val="28"/>
        </w:rPr>
      </w:pPr>
    </w:p>
    <w:p w14:paraId="68EB730C" w14:textId="77777777" w:rsidR="00463698" w:rsidRPr="00463698" w:rsidRDefault="00463698" w:rsidP="00463698">
      <w:pPr>
        <w:spacing w:after="60" w:line="240" w:lineRule="auto"/>
        <w:ind w:firstLine="709"/>
        <w:jc w:val="both"/>
        <w:rPr>
          <w:rFonts w:ascii="Times New Roman" w:hAnsi="Times New Roman" w:cs="Times New Roman"/>
          <w:sz w:val="28"/>
          <w:szCs w:val="28"/>
        </w:rPr>
      </w:pPr>
      <w:r w:rsidRPr="00463698">
        <w:rPr>
          <w:rFonts w:ascii="Times New Roman" w:hAnsi="Times New Roman" w:cs="Times New Roman"/>
          <w:sz w:val="28"/>
          <w:szCs w:val="28"/>
        </w:rPr>
        <w:t>1</w:t>
      </w:r>
      <w:r>
        <w:rPr>
          <w:rFonts w:ascii="Times New Roman" w:hAnsi="Times New Roman" w:cs="Times New Roman"/>
          <w:sz w:val="28"/>
          <w:szCs w:val="28"/>
        </w:rPr>
        <w:t>1</w:t>
      </w:r>
      <w:r w:rsidRPr="00463698">
        <w:rPr>
          <w:rFonts w:ascii="Times New Roman" w:hAnsi="Times New Roman" w:cs="Times New Roman"/>
          <w:sz w:val="28"/>
          <w:szCs w:val="28"/>
        </w:rPr>
        <w:t>.1. Организатор открытого конкурса рассматр</w:t>
      </w:r>
      <w:r w:rsidRPr="00AF2F96">
        <w:rPr>
          <w:rFonts w:ascii="Times New Roman" w:hAnsi="Times New Roman" w:cs="Times New Roman"/>
          <w:sz w:val="28"/>
          <w:szCs w:val="28"/>
        </w:rPr>
        <w:t>ивает заявки на участие в открытом конкурсе на соответствие требованиям к оформлению заявки  на участие в открытом конкурсе (</w:t>
      </w:r>
      <w:hyperlink r:id="rId8" w:anchor="sub_11" w:history="1">
        <w:r w:rsidRPr="00AF2F96">
          <w:rPr>
            <w:rStyle w:val="aa"/>
            <w:rFonts w:ascii="Times New Roman" w:hAnsi="Times New Roman" w:cs="Times New Roman"/>
            <w:bCs/>
            <w:color w:val="auto"/>
            <w:sz w:val="28"/>
            <w:szCs w:val="28"/>
            <w:u w:val="none"/>
          </w:rPr>
          <w:t>приложение № 2</w:t>
        </w:r>
      </w:hyperlink>
      <w:r w:rsidRPr="00AF2F96">
        <w:rPr>
          <w:rFonts w:ascii="Times New Roman" w:hAnsi="Times New Roman" w:cs="Times New Roman"/>
          <w:sz w:val="28"/>
          <w:szCs w:val="28"/>
        </w:rPr>
        <w:t xml:space="preserve">), и соответствие подавших такие заявки перевозчиков требованиям, установленным </w:t>
      </w:r>
      <w:hyperlink r:id="rId9" w:anchor="sub_43" w:history="1">
        <w:r w:rsidRPr="00AF2F96">
          <w:rPr>
            <w:rStyle w:val="aa"/>
            <w:rFonts w:ascii="Times New Roman" w:hAnsi="Times New Roman" w:cs="Times New Roman"/>
            <w:bCs/>
            <w:color w:val="auto"/>
            <w:sz w:val="28"/>
            <w:szCs w:val="28"/>
            <w:u w:val="none"/>
          </w:rPr>
          <w:t>пунктом 4.1</w:t>
        </w:r>
      </w:hyperlink>
      <w:r w:rsidRPr="00AF2F96">
        <w:rPr>
          <w:rFonts w:ascii="Times New Roman" w:hAnsi="Times New Roman" w:cs="Times New Roman"/>
          <w:sz w:val="28"/>
          <w:szCs w:val="28"/>
        </w:rPr>
        <w:t xml:space="preserve"> настоящей конкурсной документации.</w:t>
      </w:r>
      <w:r w:rsidRPr="00463698">
        <w:rPr>
          <w:rFonts w:ascii="Times New Roman" w:hAnsi="Times New Roman" w:cs="Times New Roman"/>
          <w:sz w:val="28"/>
          <w:szCs w:val="28"/>
        </w:rPr>
        <w:t xml:space="preserve"> Срок рассмотрения заявок на участие в открытом конкурсе не может превышать двадцать календарных дней со дня вскрытия конвертов с заявками на участие в открытом конкурсе.</w:t>
      </w:r>
    </w:p>
    <w:p w14:paraId="2BA96FAC" w14:textId="77777777" w:rsidR="00463698" w:rsidRPr="00463698" w:rsidRDefault="00463698" w:rsidP="00463698">
      <w:pPr>
        <w:spacing w:after="60" w:line="240" w:lineRule="auto"/>
        <w:ind w:firstLine="709"/>
        <w:jc w:val="both"/>
        <w:rPr>
          <w:rFonts w:ascii="Times New Roman" w:hAnsi="Times New Roman" w:cs="Times New Roman"/>
          <w:sz w:val="28"/>
          <w:szCs w:val="28"/>
        </w:rPr>
      </w:pPr>
      <w:bookmarkStart w:id="6" w:name="sub_113"/>
      <w:r w:rsidRPr="00AF2F96">
        <w:rPr>
          <w:rFonts w:ascii="Times New Roman" w:hAnsi="Times New Roman" w:cs="Times New Roman"/>
          <w:sz w:val="28"/>
          <w:szCs w:val="28"/>
        </w:rPr>
        <w:t xml:space="preserve">11.2. Заявки на участие в открытом конкурсе, которые содержат </w:t>
      </w:r>
      <w:bookmarkEnd w:id="6"/>
      <w:r w:rsidRPr="00AF2F96">
        <w:rPr>
          <w:rFonts w:ascii="Times New Roman" w:hAnsi="Times New Roman" w:cs="Times New Roman"/>
          <w:sz w:val="28"/>
          <w:szCs w:val="28"/>
        </w:rPr>
        <w:t xml:space="preserve">недостоверные сведения и/или не соответствующие требованиям </w:t>
      </w:r>
      <w:hyperlink r:id="rId10" w:anchor="sub_75" w:history="1">
        <w:r w:rsidRPr="00AF2F96">
          <w:rPr>
            <w:rStyle w:val="aa"/>
            <w:rFonts w:ascii="Times New Roman" w:hAnsi="Times New Roman" w:cs="Times New Roman"/>
            <w:bCs/>
            <w:color w:val="auto"/>
            <w:sz w:val="28"/>
            <w:szCs w:val="28"/>
            <w:u w:val="none"/>
          </w:rPr>
          <w:t>пункта 6.5</w:t>
        </w:r>
      </w:hyperlink>
      <w:r w:rsidRPr="00AF2F96">
        <w:rPr>
          <w:rFonts w:ascii="Times New Roman" w:hAnsi="Times New Roman" w:cs="Times New Roman"/>
          <w:sz w:val="28"/>
          <w:szCs w:val="28"/>
        </w:rPr>
        <w:t xml:space="preserve"> Положения, отклоняются.</w:t>
      </w:r>
    </w:p>
    <w:p w14:paraId="1E2DEAEF" w14:textId="77777777" w:rsidR="00463698" w:rsidRPr="00463698" w:rsidRDefault="00463698" w:rsidP="00463698">
      <w:pPr>
        <w:spacing w:after="60" w:line="240" w:lineRule="auto"/>
        <w:ind w:firstLine="709"/>
        <w:jc w:val="both"/>
        <w:rPr>
          <w:rFonts w:ascii="Times New Roman" w:hAnsi="Times New Roman" w:cs="Times New Roman"/>
          <w:sz w:val="28"/>
          <w:szCs w:val="28"/>
        </w:rPr>
      </w:pPr>
      <w:bookmarkStart w:id="7" w:name="sub_114"/>
      <w:r w:rsidRPr="00463698">
        <w:rPr>
          <w:rFonts w:ascii="Times New Roman" w:hAnsi="Times New Roman" w:cs="Times New Roman"/>
          <w:sz w:val="28"/>
          <w:szCs w:val="28"/>
        </w:rPr>
        <w:t xml:space="preserve">11.3. На основании результатов рассмотрения заявок на участие в </w:t>
      </w:r>
      <w:bookmarkEnd w:id="7"/>
      <w:r w:rsidRPr="00463698">
        <w:rPr>
          <w:rFonts w:ascii="Times New Roman" w:hAnsi="Times New Roman" w:cs="Times New Roman"/>
          <w:sz w:val="28"/>
          <w:szCs w:val="28"/>
        </w:rPr>
        <w:t xml:space="preserve">открытом конкурсе организатором открытого конкурса принимается решение о допуске перевозчика, подавшего заявку на участие в открытом  конкурсе, к участию в открытом конкурсе и о признании такого перевозчика участником открытого конкурса или об отказе в допуске такого перевозчика к участию в открытом конкурсе в порядке и по основаниям, которые предусмотрены </w:t>
      </w:r>
      <w:hyperlink r:id="rId11" w:anchor="sub_50" w:history="1">
        <w:r w:rsidRPr="00287D4B">
          <w:rPr>
            <w:rStyle w:val="aa"/>
            <w:rFonts w:ascii="Times New Roman" w:hAnsi="Times New Roman" w:cs="Times New Roman"/>
            <w:bCs/>
            <w:color w:val="auto"/>
            <w:sz w:val="28"/>
            <w:szCs w:val="28"/>
            <w:u w:val="none"/>
          </w:rPr>
          <w:t>пунктом 4.2</w:t>
        </w:r>
      </w:hyperlink>
      <w:r w:rsidRPr="00287D4B">
        <w:rPr>
          <w:rFonts w:ascii="Times New Roman" w:hAnsi="Times New Roman" w:cs="Times New Roman"/>
          <w:sz w:val="28"/>
          <w:szCs w:val="28"/>
        </w:rPr>
        <w:t xml:space="preserve"> настоящей конкурсной документации</w:t>
      </w:r>
      <w:r w:rsidR="00287D4B">
        <w:rPr>
          <w:rFonts w:ascii="Times New Roman" w:hAnsi="Times New Roman" w:cs="Times New Roman"/>
          <w:sz w:val="28"/>
          <w:szCs w:val="28"/>
        </w:rPr>
        <w:t xml:space="preserve"> </w:t>
      </w:r>
      <w:r w:rsidR="00287D4B" w:rsidRPr="00287D4B">
        <w:rPr>
          <w:rFonts w:ascii="Times New Roman" w:hAnsi="Times New Roman" w:cs="Times New Roman"/>
          <w:sz w:val="28"/>
          <w:szCs w:val="28"/>
        </w:rPr>
        <w:t>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r w:rsidRPr="00463698">
        <w:rPr>
          <w:rFonts w:ascii="Times New Roman" w:hAnsi="Times New Roman" w:cs="Times New Roman"/>
          <w:sz w:val="28"/>
          <w:szCs w:val="28"/>
        </w:rPr>
        <w:t>, а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w:t>
      </w:r>
    </w:p>
    <w:p w14:paraId="629A974F" w14:textId="77777777" w:rsidR="00463698" w:rsidRPr="00463698" w:rsidRDefault="00463698" w:rsidP="00463698">
      <w:pPr>
        <w:spacing w:after="60" w:line="240" w:lineRule="auto"/>
        <w:ind w:firstLine="709"/>
        <w:jc w:val="both"/>
        <w:rPr>
          <w:rFonts w:ascii="Times New Roman" w:hAnsi="Times New Roman" w:cs="Times New Roman"/>
          <w:sz w:val="28"/>
          <w:szCs w:val="28"/>
        </w:rPr>
      </w:pPr>
      <w:r w:rsidRPr="00463698">
        <w:rPr>
          <w:rFonts w:ascii="Times New Roman" w:hAnsi="Times New Roman" w:cs="Times New Roman"/>
          <w:sz w:val="28"/>
          <w:szCs w:val="28"/>
        </w:rPr>
        <w:t>Протокол должен содержать сведения о перевозчиках, подавших заявки на участие в открытом конкурсе, решение о допуске перевозчика к участию в открытом конкурсе и о признании его участником открытого конкурса или об отказе в допуске перевозчика к участию в открытом конкурсе с обоснованием такого решения и указанием пунктов конкурсной  документации, которым не соответствует перевозчик, положений конкурсной документации, которым не соответствует заявка на участие в открытом конкурсе этого перевозчика и (или) прилагаемые к ней документы, а в случаях, предусмотренных настоящей конкурсной документацией, - сведения о признании  открытого конкурса не состоявшимся. Указанный протокол не позднее 2-х рабочих дней, следующих после дня рассмотрения заявок на участие в открытом конкурсе, размещается организатором открытого конкурса на официальном сайте организатора открытого конкурса.</w:t>
      </w:r>
    </w:p>
    <w:p w14:paraId="5FAB8C49" w14:textId="77777777" w:rsidR="00463698" w:rsidRPr="00463698" w:rsidRDefault="00463698" w:rsidP="00463698">
      <w:pPr>
        <w:spacing w:after="60" w:line="240" w:lineRule="auto"/>
        <w:ind w:firstLine="709"/>
        <w:jc w:val="both"/>
        <w:rPr>
          <w:rFonts w:ascii="Times New Roman" w:hAnsi="Times New Roman" w:cs="Times New Roman"/>
          <w:sz w:val="28"/>
          <w:szCs w:val="28"/>
        </w:rPr>
      </w:pPr>
      <w:bookmarkStart w:id="8" w:name="sub_115"/>
      <w:r>
        <w:rPr>
          <w:rFonts w:ascii="Times New Roman" w:hAnsi="Times New Roman" w:cs="Times New Roman"/>
          <w:sz w:val="28"/>
          <w:szCs w:val="28"/>
        </w:rPr>
        <w:t>11</w:t>
      </w:r>
      <w:r w:rsidRPr="00463698">
        <w:rPr>
          <w:rFonts w:ascii="Times New Roman" w:hAnsi="Times New Roman" w:cs="Times New Roman"/>
          <w:sz w:val="28"/>
          <w:szCs w:val="28"/>
        </w:rPr>
        <w:t xml:space="preserve">.4. В случае, если на основании результатов рассмотрения заявок на </w:t>
      </w:r>
      <w:bookmarkEnd w:id="8"/>
      <w:r w:rsidRPr="00463698">
        <w:rPr>
          <w:rFonts w:ascii="Times New Roman" w:hAnsi="Times New Roman" w:cs="Times New Roman"/>
          <w:sz w:val="28"/>
          <w:szCs w:val="28"/>
        </w:rPr>
        <w:t xml:space="preserve">участие в открытом конкурсе принято решение об отказе в допуске к участию в открытом конкурсе всех перевозчиков, подавших заявки на участие в открытом конкурсе, или о допуске к участию в открытом конкурсе и признании участником открытого конкурса только одного перевозчика, </w:t>
      </w:r>
      <w:r w:rsidRPr="00463698">
        <w:rPr>
          <w:rFonts w:ascii="Times New Roman" w:hAnsi="Times New Roman" w:cs="Times New Roman"/>
          <w:sz w:val="28"/>
          <w:szCs w:val="28"/>
        </w:rPr>
        <w:lastRenderedPageBreak/>
        <w:t>подавшего заявку на участие в открытом конкурсе, открытый конкурс признается не состоявшимся. 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перевозчика, подавшего заявку на участие в открытом конкурсе в отношении этого лота.</w:t>
      </w:r>
    </w:p>
    <w:p w14:paraId="5331BD83" w14:textId="77777777" w:rsidR="007F2EDA" w:rsidRDefault="007F2EDA" w:rsidP="00130E00">
      <w:pPr>
        <w:spacing w:after="60" w:line="240" w:lineRule="auto"/>
        <w:ind w:firstLine="709"/>
        <w:jc w:val="both"/>
        <w:rPr>
          <w:rFonts w:ascii="Times New Roman" w:hAnsi="Times New Roman" w:cs="Times New Roman"/>
          <w:b/>
          <w:sz w:val="28"/>
          <w:szCs w:val="28"/>
        </w:rPr>
      </w:pPr>
    </w:p>
    <w:p w14:paraId="36402122" w14:textId="77777777" w:rsidR="00130E00" w:rsidRDefault="008E629B" w:rsidP="008E629B">
      <w:pPr>
        <w:spacing w:after="6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130E00" w:rsidRPr="00475103">
        <w:rPr>
          <w:rFonts w:ascii="Times New Roman" w:hAnsi="Times New Roman" w:cs="Times New Roman"/>
          <w:b/>
          <w:sz w:val="28"/>
          <w:szCs w:val="28"/>
        </w:rPr>
        <w:t xml:space="preserve">. </w:t>
      </w:r>
      <w:r>
        <w:rPr>
          <w:rFonts w:ascii="Times New Roman" w:hAnsi="Times New Roman" w:cs="Times New Roman"/>
          <w:b/>
          <w:sz w:val="28"/>
          <w:szCs w:val="28"/>
        </w:rPr>
        <w:t xml:space="preserve">Оценка </w:t>
      </w:r>
      <w:r w:rsidRPr="008E629B">
        <w:rPr>
          <w:rFonts w:ascii="Times New Roman" w:hAnsi="Times New Roman" w:cs="Times New Roman"/>
          <w:b/>
          <w:sz w:val="28"/>
          <w:szCs w:val="28"/>
        </w:rPr>
        <w:t>и сопоставление заявок на участие в открытом конкурсе</w:t>
      </w:r>
    </w:p>
    <w:p w14:paraId="5543E752" w14:textId="77777777" w:rsidR="00B4095E" w:rsidRPr="00475103" w:rsidRDefault="00B4095E" w:rsidP="008E629B">
      <w:pPr>
        <w:spacing w:after="60" w:line="240" w:lineRule="auto"/>
        <w:ind w:firstLine="709"/>
        <w:jc w:val="both"/>
        <w:rPr>
          <w:rFonts w:ascii="Times New Roman" w:hAnsi="Times New Roman" w:cs="Times New Roman"/>
          <w:b/>
          <w:sz w:val="28"/>
          <w:szCs w:val="28"/>
        </w:rPr>
      </w:pPr>
    </w:p>
    <w:p w14:paraId="290E2A0E" w14:textId="77777777" w:rsidR="00B93C2C" w:rsidRPr="00B93C2C" w:rsidRDefault="00DB381F" w:rsidP="00AF2F96">
      <w:pPr>
        <w:spacing w:after="60" w:line="240" w:lineRule="auto"/>
        <w:ind w:firstLine="709"/>
        <w:jc w:val="both"/>
        <w:rPr>
          <w:rFonts w:ascii="Times New Roman" w:hAnsi="Times New Roman" w:cs="Times New Roman"/>
          <w:sz w:val="28"/>
          <w:szCs w:val="28"/>
        </w:rPr>
      </w:pPr>
      <w:bookmarkStart w:id="9" w:name="sub_117"/>
      <w:r>
        <w:rPr>
          <w:rFonts w:ascii="Times New Roman" w:hAnsi="Times New Roman" w:cs="Times New Roman"/>
          <w:sz w:val="28"/>
          <w:szCs w:val="28"/>
        </w:rPr>
        <w:t>12</w:t>
      </w:r>
      <w:r w:rsidR="00B93C2C" w:rsidRPr="00B93C2C">
        <w:rPr>
          <w:rFonts w:ascii="Times New Roman" w:hAnsi="Times New Roman" w:cs="Times New Roman"/>
          <w:sz w:val="28"/>
          <w:szCs w:val="28"/>
        </w:rPr>
        <w:t xml:space="preserve">.1. Определение победителя открытого конкурса производится </w:t>
      </w:r>
      <w:bookmarkEnd w:id="9"/>
      <w:r w:rsidR="00B93C2C" w:rsidRPr="00B93C2C">
        <w:rPr>
          <w:rFonts w:ascii="Times New Roman" w:hAnsi="Times New Roman" w:cs="Times New Roman"/>
          <w:sz w:val="28"/>
          <w:szCs w:val="28"/>
        </w:rPr>
        <w:t>конкурсной комиссией путем оценки и сопоставления заявок на участие в</w:t>
      </w:r>
      <w:r w:rsidR="00AF2F96">
        <w:rPr>
          <w:rFonts w:ascii="Times New Roman" w:hAnsi="Times New Roman" w:cs="Times New Roman"/>
          <w:sz w:val="28"/>
          <w:szCs w:val="28"/>
        </w:rPr>
        <w:t xml:space="preserve"> </w:t>
      </w:r>
      <w:r w:rsidR="00B93C2C" w:rsidRPr="00B93C2C">
        <w:rPr>
          <w:rFonts w:ascii="Times New Roman" w:hAnsi="Times New Roman" w:cs="Times New Roman"/>
          <w:sz w:val="28"/>
          <w:szCs w:val="28"/>
        </w:rPr>
        <w:t>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по муниципальным автобусным маршрутам регулярных перевозок.</w:t>
      </w:r>
    </w:p>
    <w:p w14:paraId="1F7018D4" w14:textId="77777777" w:rsidR="00B93C2C" w:rsidRPr="00B93C2C" w:rsidRDefault="00B93C2C" w:rsidP="00AF2F96">
      <w:pPr>
        <w:spacing w:after="60" w:line="240" w:lineRule="auto"/>
        <w:ind w:firstLine="567"/>
        <w:jc w:val="both"/>
        <w:rPr>
          <w:rFonts w:ascii="Times New Roman" w:hAnsi="Times New Roman" w:cs="Times New Roman"/>
          <w:sz w:val="28"/>
          <w:szCs w:val="28"/>
        </w:rPr>
      </w:pPr>
      <w:bookmarkStart w:id="10" w:name="sub_118"/>
      <w:r w:rsidRPr="00B93C2C">
        <w:rPr>
          <w:rFonts w:ascii="Times New Roman" w:hAnsi="Times New Roman" w:cs="Times New Roman"/>
          <w:sz w:val="28"/>
          <w:szCs w:val="28"/>
        </w:rPr>
        <w:t>1</w:t>
      </w:r>
      <w:r w:rsidR="00DB381F">
        <w:rPr>
          <w:rFonts w:ascii="Times New Roman" w:hAnsi="Times New Roman" w:cs="Times New Roman"/>
          <w:sz w:val="28"/>
          <w:szCs w:val="28"/>
        </w:rPr>
        <w:t>2</w:t>
      </w:r>
      <w:r w:rsidRPr="00B93C2C">
        <w:rPr>
          <w:rFonts w:ascii="Times New Roman" w:hAnsi="Times New Roman" w:cs="Times New Roman"/>
          <w:sz w:val="28"/>
          <w:szCs w:val="28"/>
        </w:rPr>
        <w:t xml:space="preserve">.2. </w:t>
      </w:r>
      <w:bookmarkEnd w:id="10"/>
      <w:r w:rsidRPr="00B93C2C">
        <w:rPr>
          <w:rFonts w:ascii="Times New Roman" w:hAnsi="Times New Roman" w:cs="Times New Roman"/>
          <w:sz w:val="28"/>
          <w:szCs w:val="28"/>
        </w:rPr>
        <w:t>Заявки на участие в открытом конкурсе оцениваются и сопоставляются конкурсной комиссией с учетом критериев, установленных шкалой для оценки критериев при проведении оценки и сопоставления заявок на участие в открытом конкурсе (далее - шкала).</w:t>
      </w:r>
    </w:p>
    <w:p w14:paraId="2A754A45" w14:textId="77777777" w:rsidR="00B93C2C" w:rsidRPr="00B93C2C" w:rsidRDefault="00DB381F" w:rsidP="00AF2F96">
      <w:pPr>
        <w:spacing w:after="60" w:line="240" w:lineRule="auto"/>
        <w:ind w:firstLine="709"/>
        <w:jc w:val="both"/>
        <w:rPr>
          <w:rFonts w:ascii="Times New Roman" w:hAnsi="Times New Roman" w:cs="Times New Roman"/>
          <w:sz w:val="28"/>
          <w:szCs w:val="28"/>
        </w:rPr>
      </w:pPr>
      <w:bookmarkStart w:id="11" w:name="sub_119"/>
      <w:r>
        <w:rPr>
          <w:rFonts w:ascii="Times New Roman" w:hAnsi="Times New Roman" w:cs="Times New Roman"/>
          <w:sz w:val="28"/>
          <w:szCs w:val="28"/>
        </w:rPr>
        <w:t>12</w:t>
      </w:r>
      <w:r w:rsidR="00B93C2C" w:rsidRPr="00B93C2C">
        <w:rPr>
          <w:rFonts w:ascii="Times New Roman" w:hAnsi="Times New Roman" w:cs="Times New Roman"/>
          <w:sz w:val="28"/>
          <w:szCs w:val="28"/>
        </w:rPr>
        <w:t xml:space="preserve">.3. </w:t>
      </w:r>
      <w:bookmarkEnd w:id="11"/>
      <w:r w:rsidR="00B93C2C" w:rsidRPr="00B93C2C">
        <w:rPr>
          <w:rFonts w:ascii="Times New Roman" w:hAnsi="Times New Roman" w:cs="Times New Roman"/>
          <w:sz w:val="28"/>
          <w:szCs w:val="28"/>
        </w:rPr>
        <w:t>Шкала устанавливается постановлением Кабинета Министров Республики Адыгея от 11.11. 2021 № 233 «Об установлении шкалы для оценки критериев, предусмотренных частью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sidR="00AF2F96">
        <w:rPr>
          <w:rFonts w:ascii="Times New Roman" w:hAnsi="Times New Roman" w:cs="Times New Roman"/>
          <w:sz w:val="28"/>
          <w:szCs w:val="28"/>
        </w:rPr>
        <w:t>ьные акты Российской Федерации» (приложение №8).</w:t>
      </w:r>
    </w:p>
    <w:p w14:paraId="70AEF6F4" w14:textId="77777777" w:rsidR="00B93C2C" w:rsidRPr="00B93C2C" w:rsidRDefault="00B93C2C" w:rsidP="00B93C2C">
      <w:pPr>
        <w:spacing w:after="60" w:line="240" w:lineRule="auto"/>
        <w:ind w:firstLine="709"/>
        <w:jc w:val="both"/>
        <w:rPr>
          <w:rFonts w:ascii="Times New Roman" w:hAnsi="Times New Roman" w:cs="Times New Roman"/>
          <w:sz w:val="28"/>
          <w:szCs w:val="28"/>
        </w:rPr>
      </w:pPr>
      <w:r w:rsidRPr="00B93C2C">
        <w:rPr>
          <w:rFonts w:ascii="Times New Roman" w:hAnsi="Times New Roman" w:cs="Times New Roman"/>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14:paraId="0344F032"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2" w:name="sub_120"/>
      <w:r>
        <w:rPr>
          <w:rFonts w:ascii="Times New Roman" w:hAnsi="Times New Roman" w:cs="Times New Roman"/>
          <w:sz w:val="28"/>
          <w:szCs w:val="28"/>
        </w:rPr>
        <w:t>12</w:t>
      </w:r>
      <w:r w:rsidR="00B93C2C" w:rsidRPr="00B93C2C">
        <w:rPr>
          <w:rFonts w:ascii="Times New Roman" w:hAnsi="Times New Roman" w:cs="Times New Roman"/>
          <w:sz w:val="28"/>
          <w:szCs w:val="28"/>
        </w:rPr>
        <w:t xml:space="preserve">.4. </w:t>
      </w:r>
      <w:bookmarkEnd w:id="12"/>
      <w:r w:rsidR="00B93C2C" w:rsidRPr="00B93C2C">
        <w:rPr>
          <w:rFonts w:ascii="Times New Roman" w:hAnsi="Times New Roman" w:cs="Times New Roman"/>
          <w:sz w:val="28"/>
          <w:szCs w:val="28"/>
        </w:rPr>
        <w:t xml:space="preserve">Победителем открытого конкурса признается участник открытого конкурса, который предложил лучшие условия, и заявке на участие в открытом конкурсе которой присвоен первый номер.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шкалы. Если высшую оценку по </w:t>
      </w:r>
      <w:proofErr w:type="gramStart"/>
      <w:r w:rsidR="00B93C2C" w:rsidRPr="00B93C2C">
        <w:rPr>
          <w:rFonts w:ascii="Times New Roman" w:hAnsi="Times New Roman" w:cs="Times New Roman"/>
          <w:sz w:val="28"/>
          <w:szCs w:val="28"/>
        </w:rPr>
        <w:t>сумме  указанных</w:t>
      </w:r>
      <w:proofErr w:type="gramEnd"/>
      <w:r w:rsidR="00B93C2C" w:rsidRPr="00B93C2C">
        <w:rPr>
          <w:rFonts w:ascii="Times New Roman" w:hAnsi="Times New Roman" w:cs="Times New Roman"/>
          <w:sz w:val="28"/>
          <w:szCs w:val="28"/>
        </w:rPr>
        <w:t xml:space="preserve">  критериев получили несколько заявок, победителем открытого конкурса признается тот  участник  открытого конкурса, заявке которого соответствует </w:t>
      </w:r>
      <w:r w:rsidR="00B93C2C" w:rsidRPr="00B93C2C">
        <w:rPr>
          <w:rFonts w:ascii="Times New Roman" w:hAnsi="Times New Roman" w:cs="Times New Roman"/>
          <w:sz w:val="28"/>
          <w:szCs w:val="28"/>
        </w:rPr>
        <w:lastRenderedPageBreak/>
        <w:t>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14:paraId="06BF63E4"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3" w:name="sub_121"/>
      <w:r>
        <w:rPr>
          <w:rFonts w:ascii="Times New Roman" w:hAnsi="Times New Roman" w:cs="Times New Roman"/>
          <w:sz w:val="28"/>
          <w:szCs w:val="28"/>
        </w:rPr>
        <w:t>12</w:t>
      </w:r>
      <w:r w:rsidR="00B93C2C" w:rsidRPr="00B93C2C">
        <w:rPr>
          <w:rFonts w:ascii="Times New Roman" w:hAnsi="Times New Roman" w:cs="Times New Roman"/>
          <w:sz w:val="28"/>
          <w:szCs w:val="28"/>
        </w:rPr>
        <w:t xml:space="preserve">.5. </w:t>
      </w:r>
      <w:bookmarkEnd w:id="13"/>
      <w:r w:rsidR="00B93C2C" w:rsidRPr="00B93C2C">
        <w:rPr>
          <w:rFonts w:ascii="Times New Roman" w:hAnsi="Times New Roman" w:cs="Times New Roman"/>
          <w:sz w:val="28"/>
          <w:szCs w:val="28"/>
        </w:rPr>
        <w:t>В случае, если по окончании срока подачи заявок на участие в открытом конкурсе подана только одна заявка на участие в открытом конкурс</w:t>
      </w:r>
      <w:r w:rsidR="00287D4B">
        <w:rPr>
          <w:rFonts w:ascii="Times New Roman" w:hAnsi="Times New Roman" w:cs="Times New Roman"/>
          <w:sz w:val="28"/>
          <w:szCs w:val="28"/>
        </w:rPr>
        <w:t xml:space="preserve">е, конверт с указанной заявкой </w:t>
      </w:r>
      <w:r w:rsidR="00B93C2C" w:rsidRPr="00287D4B">
        <w:rPr>
          <w:rFonts w:ascii="Times New Roman" w:hAnsi="Times New Roman" w:cs="Times New Roman"/>
          <w:sz w:val="28"/>
          <w:szCs w:val="28"/>
        </w:rPr>
        <w:t xml:space="preserve">вскрывается, и указанная заявка рассматривается в порядке, установленном </w:t>
      </w:r>
      <w:hyperlink r:id="rId12" w:anchor="sub_111" w:history="1">
        <w:r w:rsidR="00B93C2C" w:rsidRPr="00287D4B">
          <w:rPr>
            <w:rStyle w:val="aa"/>
            <w:rFonts w:ascii="Times New Roman" w:hAnsi="Times New Roman" w:cs="Times New Roman"/>
            <w:bCs/>
            <w:color w:val="auto"/>
            <w:sz w:val="28"/>
            <w:szCs w:val="28"/>
            <w:u w:val="none"/>
          </w:rPr>
          <w:t>разделом 12</w:t>
        </w:r>
      </w:hyperlink>
      <w:r w:rsidR="00B93C2C" w:rsidRPr="00287D4B">
        <w:rPr>
          <w:rFonts w:ascii="Times New Roman" w:hAnsi="Times New Roman" w:cs="Times New Roman"/>
          <w:b/>
          <w:bCs/>
          <w:sz w:val="28"/>
          <w:szCs w:val="28"/>
        </w:rPr>
        <w:t xml:space="preserve"> </w:t>
      </w:r>
      <w:r w:rsidR="00B93C2C" w:rsidRPr="00287D4B">
        <w:rPr>
          <w:rFonts w:ascii="Times New Roman" w:hAnsi="Times New Roman" w:cs="Times New Roman"/>
          <w:sz w:val="28"/>
          <w:szCs w:val="28"/>
        </w:rPr>
        <w:t>Положения</w:t>
      </w:r>
      <w:r w:rsidR="00B93C2C" w:rsidRPr="00B93C2C">
        <w:rPr>
          <w:rFonts w:ascii="Times New Roman" w:hAnsi="Times New Roman" w:cs="Times New Roman"/>
          <w:sz w:val="28"/>
          <w:szCs w:val="28"/>
        </w:rPr>
        <w:t xml:space="preserve">. </w:t>
      </w:r>
    </w:p>
    <w:p w14:paraId="7767DE5F" w14:textId="77777777" w:rsidR="00B93C2C" w:rsidRPr="00B93C2C" w:rsidRDefault="00B93C2C" w:rsidP="00B93C2C">
      <w:pPr>
        <w:spacing w:after="60" w:line="240" w:lineRule="auto"/>
        <w:ind w:firstLine="709"/>
        <w:jc w:val="both"/>
        <w:rPr>
          <w:rFonts w:ascii="Times New Roman" w:hAnsi="Times New Roman" w:cs="Times New Roman"/>
          <w:sz w:val="28"/>
          <w:szCs w:val="28"/>
        </w:rPr>
      </w:pPr>
      <w:r w:rsidRPr="00B93C2C">
        <w:rPr>
          <w:rFonts w:ascii="Times New Roman" w:hAnsi="Times New Roman" w:cs="Times New Roman"/>
          <w:sz w:val="28"/>
          <w:szCs w:val="28"/>
        </w:rPr>
        <w:t>В случае, если указанная заявка 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14:paraId="66CACA5A" w14:textId="77777777" w:rsidR="00B93C2C" w:rsidRPr="00B93C2C" w:rsidRDefault="00B93C2C" w:rsidP="00B93C2C">
      <w:pPr>
        <w:spacing w:after="60" w:line="240" w:lineRule="auto"/>
        <w:ind w:firstLine="709"/>
        <w:jc w:val="both"/>
        <w:rPr>
          <w:rFonts w:ascii="Times New Roman" w:hAnsi="Times New Roman" w:cs="Times New Roman"/>
          <w:sz w:val="28"/>
          <w:szCs w:val="28"/>
        </w:rPr>
      </w:pPr>
      <w:r w:rsidRPr="00B93C2C">
        <w:rPr>
          <w:rFonts w:ascii="Times New Roman" w:hAnsi="Times New Roman" w:cs="Times New Roman"/>
          <w:sz w:val="28"/>
          <w:szCs w:val="28"/>
        </w:rPr>
        <w:t>В случае, если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победителю этого конкурса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14:paraId="0CC1C653"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4" w:name="sub_122"/>
      <w:r>
        <w:rPr>
          <w:rFonts w:ascii="Times New Roman" w:hAnsi="Times New Roman" w:cs="Times New Roman"/>
          <w:sz w:val="28"/>
          <w:szCs w:val="28"/>
        </w:rPr>
        <w:t>12</w:t>
      </w:r>
      <w:r w:rsidR="00B93C2C" w:rsidRPr="00B93C2C">
        <w:rPr>
          <w:rFonts w:ascii="Times New Roman" w:hAnsi="Times New Roman" w:cs="Times New Roman"/>
          <w:sz w:val="28"/>
          <w:szCs w:val="28"/>
        </w:rPr>
        <w:t xml:space="preserve">.6. </w:t>
      </w:r>
      <w:bookmarkEnd w:id="14"/>
      <w:r w:rsidR="00B93C2C" w:rsidRPr="00B93C2C">
        <w:rPr>
          <w:rFonts w:ascii="Times New Roman" w:hAnsi="Times New Roman" w:cs="Times New Roman"/>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00E219A6" w14:textId="77777777" w:rsidR="00B93C2C" w:rsidRPr="00B93C2C" w:rsidRDefault="00B93C2C" w:rsidP="00B93C2C">
      <w:pPr>
        <w:spacing w:after="60" w:line="240" w:lineRule="auto"/>
        <w:ind w:firstLine="709"/>
        <w:jc w:val="both"/>
        <w:rPr>
          <w:rFonts w:ascii="Times New Roman" w:hAnsi="Times New Roman" w:cs="Times New Roman"/>
          <w:sz w:val="28"/>
          <w:szCs w:val="28"/>
        </w:rPr>
      </w:pPr>
      <w:r w:rsidRPr="00B93C2C">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настоящим пунктом конкурсной документации обстоятельства.</w:t>
      </w:r>
    </w:p>
    <w:p w14:paraId="7CFEB152"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5" w:name="sub_123"/>
      <w:r>
        <w:rPr>
          <w:rFonts w:ascii="Times New Roman" w:hAnsi="Times New Roman" w:cs="Times New Roman"/>
          <w:sz w:val="28"/>
          <w:szCs w:val="28"/>
        </w:rPr>
        <w:t>12</w:t>
      </w:r>
      <w:r w:rsidR="00B93C2C" w:rsidRPr="00B93C2C">
        <w:rPr>
          <w:rFonts w:ascii="Times New Roman" w:hAnsi="Times New Roman" w:cs="Times New Roman"/>
          <w:sz w:val="28"/>
          <w:szCs w:val="28"/>
        </w:rPr>
        <w:t xml:space="preserve">.7. </w:t>
      </w:r>
      <w:bookmarkEnd w:id="15"/>
      <w:r w:rsidR="00B93C2C" w:rsidRPr="00B93C2C">
        <w:rPr>
          <w:rFonts w:ascii="Times New Roman" w:hAnsi="Times New Roman" w:cs="Times New Roman"/>
          <w:sz w:val="28"/>
          <w:szCs w:val="28"/>
        </w:rPr>
        <w:t xml:space="preserve">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которые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наименования  (для юридического лица), фамилию, имя, отчество (при наличии, для индивидуального предпринимателя) участников открытого конкурса, заявкам на участие в открытом конкурсе которых присвоены порядковые номера. Протокол подписывается всеми присутствующими членами конкурсной комиссии не позднее одного рабочего дня, следующего после дня окончания проведения </w:t>
      </w:r>
      <w:r w:rsidR="00B93C2C" w:rsidRPr="00B93C2C">
        <w:rPr>
          <w:rFonts w:ascii="Times New Roman" w:hAnsi="Times New Roman" w:cs="Times New Roman"/>
          <w:sz w:val="28"/>
          <w:szCs w:val="28"/>
        </w:rPr>
        <w:lastRenderedPageBreak/>
        <w:t>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w:t>
      </w:r>
    </w:p>
    <w:p w14:paraId="51E58396"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6" w:name="sub_124"/>
      <w:r>
        <w:rPr>
          <w:rFonts w:ascii="Times New Roman" w:hAnsi="Times New Roman" w:cs="Times New Roman"/>
          <w:sz w:val="28"/>
          <w:szCs w:val="28"/>
        </w:rPr>
        <w:t>12</w:t>
      </w:r>
      <w:r w:rsidR="00B93C2C" w:rsidRPr="00B93C2C">
        <w:rPr>
          <w:rFonts w:ascii="Times New Roman" w:hAnsi="Times New Roman" w:cs="Times New Roman"/>
          <w:sz w:val="28"/>
          <w:szCs w:val="28"/>
        </w:rPr>
        <w:t xml:space="preserve">.8. </w:t>
      </w:r>
      <w:bookmarkEnd w:id="16"/>
      <w:r w:rsidR="00B93C2C" w:rsidRPr="00B93C2C">
        <w:rPr>
          <w:rFonts w:ascii="Times New Roman" w:hAnsi="Times New Roman" w:cs="Times New Roman"/>
          <w:sz w:val="28"/>
          <w:szCs w:val="28"/>
        </w:rPr>
        <w:t>Протокол оценки и сопоставления заявок на участие в открытом конкурсе размещается организатором открытого конкурса на официальном сайте организатора открытого конкурса в течение 2-х рабочих дней, следующих после дня подписания указанного протокола.</w:t>
      </w:r>
    </w:p>
    <w:p w14:paraId="6CF5ECFA"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7" w:name="sub_125"/>
      <w:r>
        <w:rPr>
          <w:rFonts w:ascii="Times New Roman" w:hAnsi="Times New Roman" w:cs="Times New Roman"/>
          <w:sz w:val="28"/>
          <w:szCs w:val="28"/>
        </w:rPr>
        <w:t>12</w:t>
      </w:r>
      <w:r w:rsidR="00B93C2C" w:rsidRPr="00B93C2C">
        <w:rPr>
          <w:rFonts w:ascii="Times New Roman" w:hAnsi="Times New Roman" w:cs="Times New Roman"/>
          <w:sz w:val="28"/>
          <w:szCs w:val="28"/>
        </w:rPr>
        <w:t xml:space="preserve">.9. </w:t>
      </w:r>
      <w:bookmarkEnd w:id="17"/>
      <w:r w:rsidR="00B93C2C" w:rsidRPr="00B93C2C">
        <w:rPr>
          <w:rFonts w:ascii="Times New Roman" w:hAnsi="Times New Roman" w:cs="Times New Roman"/>
          <w:sz w:val="28"/>
          <w:szCs w:val="28"/>
        </w:rPr>
        <w:t>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конкурсной документации, а также аудио- и (или) видеозаписи процедур вскрытия конвертов с заявками на участие в открытом конкурсе, оценки и сопоставления заявок на участие в открытом конкурсе хранятся организатором открытого конкурса не менее пяти лет.</w:t>
      </w:r>
    </w:p>
    <w:p w14:paraId="31912AB5"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8" w:name="sub_126"/>
      <w:r>
        <w:rPr>
          <w:rFonts w:ascii="Times New Roman" w:hAnsi="Times New Roman" w:cs="Times New Roman"/>
          <w:sz w:val="28"/>
          <w:szCs w:val="28"/>
        </w:rPr>
        <w:t>12</w:t>
      </w:r>
      <w:r w:rsidR="00B93C2C" w:rsidRPr="00B93C2C">
        <w:rPr>
          <w:rFonts w:ascii="Times New Roman" w:hAnsi="Times New Roman" w:cs="Times New Roman"/>
          <w:sz w:val="28"/>
          <w:szCs w:val="28"/>
        </w:rPr>
        <w:t xml:space="preserve">.10. </w:t>
      </w:r>
      <w:bookmarkEnd w:id="18"/>
      <w:r w:rsidR="00B93C2C" w:rsidRPr="00B93C2C">
        <w:rPr>
          <w:rFonts w:ascii="Times New Roman" w:hAnsi="Times New Roman" w:cs="Times New Roman"/>
          <w:sz w:val="28"/>
          <w:szCs w:val="28"/>
        </w:rPr>
        <w:t>Результаты открытого конкурса могут быть обжалованы в судебном порядке.</w:t>
      </w:r>
    </w:p>
    <w:p w14:paraId="29202D35" w14:textId="77777777" w:rsidR="008E629B" w:rsidRDefault="008E629B" w:rsidP="008E629B">
      <w:pPr>
        <w:spacing w:after="60" w:line="240" w:lineRule="auto"/>
        <w:ind w:firstLine="709"/>
        <w:jc w:val="both"/>
        <w:rPr>
          <w:rFonts w:ascii="Times New Roman" w:hAnsi="Times New Roman" w:cs="Times New Roman"/>
          <w:sz w:val="28"/>
          <w:szCs w:val="28"/>
        </w:rPr>
      </w:pPr>
    </w:p>
    <w:p w14:paraId="527320B8" w14:textId="77777777" w:rsidR="008E629B" w:rsidRDefault="008E629B" w:rsidP="008E629B">
      <w:pPr>
        <w:spacing w:after="60" w:line="240" w:lineRule="auto"/>
        <w:ind w:firstLine="709"/>
        <w:jc w:val="both"/>
        <w:rPr>
          <w:rFonts w:ascii="Times New Roman" w:hAnsi="Times New Roman" w:cs="Times New Roman"/>
          <w:b/>
          <w:sz w:val="28"/>
          <w:szCs w:val="28"/>
        </w:rPr>
      </w:pPr>
      <w:r w:rsidRPr="008E629B">
        <w:rPr>
          <w:rFonts w:ascii="Times New Roman" w:hAnsi="Times New Roman" w:cs="Times New Roman"/>
          <w:b/>
          <w:sz w:val="28"/>
          <w:szCs w:val="28"/>
        </w:rPr>
        <w:t>13. Порядок и сроки подтверждения наличия у участника открытого конкурса транспортных средств, предусмотренных его заявкой на участие в открытом конкурсе</w:t>
      </w:r>
    </w:p>
    <w:p w14:paraId="25BB2436" w14:textId="77777777" w:rsidR="00B4095E" w:rsidRPr="008E629B" w:rsidRDefault="00B4095E" w:rsidP="008E629B">
      <w:pPr>
        <w:spacing w:after="60" w:line="240" w:lineRule="auto"/>
        <w:ind w:firstLine="709"/>
        <w:jc w:val="both"/>
        <w:rPr>
          <w:rFonts w:ascii="Times New Roman" w:hAnsi="Times New Roman" w:cs="Times New Roman"/>
          <w:b/>
          <w:sz w:val="28"/>
          <w:szCs w:val="28"/>
        </w:rPr>
      </w:pPr>
    </w:p>
    <w:p w14:paraId="1768FEA4"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 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указанным в сводной информации, согласно принятым на себя в соответствии с подпунктом 2 пункта 4.1 Положения обязательствам в течение пятнадцати рабочих дней со дня проведения открытого конкурса (оценки и сопоставления заявок на участие в   открытом конкурсе). Процедура подтверждения состоит из двух этапов: предоставление организатору открытого конкурса подтверждающих документов и предоставление на комиссионный осмотр заявленных транспортных средств.</w:t>
      </w:r>
    </w:p>
    <w:p w14:paraId="31FD96F2"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 xml:space="preserve">.2.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соответствующей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соответствии с подпунктом 2 пункта 4.1 Положения обязательства, а также установления соответствия сведениям, содержащимся в сводной информации о транспортных средствах, заявленных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w:t>
      </w:r>
      <w:r w:rsidRPr="008E629B">
        <w:rPr>
          <w:rFonts w:ascii="Times New Roman" w:hAnsi="Times New Roman" w:cs="Times New Roman"/>
          <w:sz w:val="28"/>
          <w:szCs w:val="28"/>
        </w:rPr>
        <w:lastRenderedPageBreak/>
        <w:t>автомобильным транспортом (приложение № 3 к заявке на участие в открытом конкурсе).</w:t>
      </w:r>
    </w:p>
    <w:p w14:paraId="689492AF"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.3. К подтверждающим документам относятся:</w:t>
      </w:r>
    </w:p>
    <w:p w14:paraId="26CC3C6F"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копия паспорта транспортного средства;</w:t>
      </w:r>
    </w:p>
    <w:p w14:paraId="043747A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копия свидетельства о регистрации транспортного средства;</w:t>
      </w:r>
    </w:p>
    <w:p w14:paraId="57C425D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w:t>
      </w:r>
    </w:p>
    <w:p w14:paraId="1AEC529E"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копия талона государственного технического осмотра (диагностической карты);</w:t>
      </w:r>
    </w:p>
    <w:p w14:paraId="772A42FF"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класс транспортного средства (справка перевозчика о длине транспортного средства и классе транспортного средства);</w:t>
      </w:r>
    </w:p>
    <w:p w14:paraId="2B593B68"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оснащение транспортного средства оборудованием для перевозки пассажиров с ограниченными возможностями передвижения;</w:t>
      </w:r>
    </w:p>
    <w:p w14:paraId="1948C78C"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оснащение транспортного средства системами кондиционирования воздуха;</w:t>
      </w:r>
    </w:p>
    <w:p w14:paraId="181BF34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оснащение транспортного средства системами осуществления безналичной оплаты за проезд;</w:t>
      </w:r>
    </w:p>
    <w:p w14:paraId="0350546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наличие в транспортном средстве оборудования для использования газомоторного топлива;</w:t>
      </w:r>
    </w:p>
    <w:p w14:paraId="3BC24E41"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наличие в транспортном средстве системы контроля температуры воздуха в салоне;</w:t>
      </w:r>
    </w:p>
    <w:p w14:paraId="2840E9DC"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xml:space="preserve">- документы, подтверждающие наличие в салоне транспортного средства электронного информационного табло; </w:t>
      </w:r>
    </w:p>
    <w:p w14:paraId="5D586A06"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xml:space="preserve">- документы, подтверждающие наличие в транспортном средстве низкого пола; </w:t>
      </w:r>
    </w:p>
    <w:p w14:paraId="23E83E80"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общую вместимость транспортного средства.</w:t>
      </w:r>
    </w:p>
    <w:p w14:paraId="1FB27192"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.4. Срок предоставления победителем открытого конкурса подтверждающих документов не может превышать семи рабочих дней со дня проведения открытого конкурса (оценки и сопоставления заявок на участие в открытом конкурсе).</w:t>
      </w:r>
    </w:p>
    <w:p w14:paraId="1BBBA2F1" w14:textId="77777777" w:rsidR="008E629B" w:rsidRPr="008E629B" w:rsidRDefault="008E629B" w:rsidP="00AF2F96">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1</w:t>
      </w:r>
      <w:r>
        <w:rPr>
          <w:rFonts w:ascii="Times New Roman" w:hAnsi="Times New Roman" w:cs="Times New Roman"/>
          <w:sz w:val="28"/>
          <w:szCs w:val="28"/>
        </w:rPr>
        <w:t>3</w:t>
      </w:r>
      <w:r w:rsidRPr="008E629B">
        <w:rPr>
          <w:rFonts w:ascii="Times New Roman" w:hAnsi="Times New Roman" w:cs="Times New Roman"/>
          <w:sz w:val="28"/>
          <w:szCs w:val="28"/>
        </w:rPr>
        <w:t>.5. Комиссионный осмотр з</w:t>
      </w:r>
      <w:r w:rsidR="00AF2F96">
        <w:rPr>
          <w:rFonts w:ascii="Times New Roman" w:hAnsi="Times New Roman" w:cs="Times New Roman"/>
          <w:sz w:val="28"/>
          <w:szCs w:val="28"/>
        </w:rPr>
        <w:t xml:space="preserve">аявленных транспортных средств </w:t>
      </w:r>
      <w:r w:rsidRPr="008E629B">
        <w:rPr>
          <w:rFonts w:ascii="Times New Roman" w:hAnsi="Times New Roman" w:cs="Times New Roman"/>
          <w:sz w:val="28"/>
          <w:szCs w:val="28"/>
        </w:rPr>
        <w:t>(далее - комиссионный осмотр)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пунктом 14.3 Положения.</w:t>
      </w:r>
    </w:p>
    <w:p w14:paraId="0866B42C"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 xml:space="preserve">.6. Срок осуществления </w:t>
      </w:r>
      <w:r w:rsidR="0089389C">
        <w:rPr>
          <w:rFonts w:ascii="Times New Roman" w:hAnsi="Times New Roman" w:cs="Times New Roman"/>
          <w:sz w:val="28"/>
          <w:szCs w:val="28"/>
        </w:rPr>
        <w:t xml:space="preserve">комиссионного осмотра не может </w:t>
      </w:r>
      <w:r w:rsidRPr="008E629B">
        <w:rPr>
          <w:rFonts w:ascii="Times New Roman" w:hAnsi="Times New Roman" w:cs="Times New Roman"/>
          <w:sz w:val="28"/>
          <w:szCs w:val="28"/>
        </w:rPr>
        <w:t xml:space="preserve">превышать восьми рабочих дней со дня истечения срока, устанавливаемого для предоставления победителем открытого конкурса подтверждающей </w:t>
      </w:r>
      <w:r w:rsidRPr="008E629B">
        <w:rPr>
          <w:rFonts w:ascii="Times New Roman" w:hAnsi="Times New Roman" w:cs="Times New Roman"/>
          <w:sz w:val="28"/>
          <w:szCs w:val="28"/>
        </w:rPr>
        <w:lastRenderedPageBreak/>
        <w:t>документации в соответствии с пунктом 14.3 Положения.  Дата, время и место предоставления на комиссионный осмотр заявленных   победителем открытого конкурса транспортных средств определяются   конкурсной документацией.</w:t>
      </w:r>
    </w:p>
    <w:p w14:paraId="671AAD6F"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.7. Для осуществления комиссионного осмотра предоставление транспортных средств, заявленных победителем открытого конкурса, осуществляется своими силами в порядке, определенном конкурсной документацией.</w:t>
      </w:r>
    </w:p>
    <w:p w14:paraId="057C7709"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.8. Состав членов комиссии для осуществления осмотра транспортных средств, заявленных победителем открытого конкурса, определяется конкурсной комиссией.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14:paraId="12EF437A"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1</w:t>
      </w:r>
      <w:r>
        <w:rPr>
          <w:rFonts w:ascii="Times New Roman" w:hAnsi="Times New Roman" w:cs="Times New Roman"/>
          <w:sz w:val="28"/>
          <w:szCs w:val="28"/>
        </w:rPr>
        <w:t>3</w:t>
      </w:r>
      <w:r w:rsidRPr="008E629B">
        <w:rPr>
          <w:rFonts w:ascii="Times New Roman" w:hAnsi="Times New Roman" w:cs="Times New Roman"/>
          <w:sz w:val="28"/>
          <w:szCs w:val="28"/>
        </w:rPr>
        <w:t>.9. Результатом комиссионного осмотра является акт комиссионного осмотра транспортных средств, за</w:t>
      </w:r>
      <w:r w:rsidR="0089389C">
        <w:rPr>
          <w:rFonts w:ascii="Times New Roman" w:hAnsi="Times New Roman" w:cs="Times New Roman"/>
          <w:sz w:val="28"/>
          <w:szCs w:val="28"/>
        </w:rPr>
        <w:t xml:space="preserve">явленных победителем открытого </w:t>
      </w:r>
      <w:r w:rsidRPr="008E629B">
        <w:rPr>
          <w:rFonts w:ascii="Times New Roman" w:hAnsi="Times New Roman" w:cs="Times New Roman"/>
          <w:sz w:val="28"/>
          <w:szCs w:val="28"/>
        </w:rPr>
        <w:t>конкурса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(далее - акт комиссионного осмотра) (приложение № 6), 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комиссионного осмотра.</w:t>
      </w:r>
    </w:p>
    <w:p w14:paraId="7FFC636D"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.10. Организатор открытого конкурса может осуществлять аудио- и (или) видеозапись процедуры проведения комиссионного осмотра.</w:t>
      </w:r>
    </w:p>
    <w:p w14:paraId="107F5113"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.11.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то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предоставляется участнику открытого конкурса, заявке на участие в открытом конкурсе которого присвоен второй номер.</w:t>
      </w:r>
    </w:p>
    <w:p w14:paraId="7F55FEC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.12. В течение рабочего дня после дня осуществления комиссионного осмотра, организатор открытого конкурса размещает на официальном сайте организатора открытого конкурса информацию о соответствии заявленных победителем открытого конкурса транспортных средств либо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14:paraId="211BC69A"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 xml:space="preserve">.13. В случае предоставления права на получение свидетельств об осуществлении перевозок участнику открытого конкурса, заявке на участие в </w:t>
      </w:r>
      <w:r w:rsidRPr="008E629B">
        <w:rPr>
          <w:rFonts w:ascii="Times New Roman" w:hAnsi="Times New Roman" w:cs="Times New Roman"/>
          <w:sz w:val="28"/>
          <w:szCs w:val="28"/>
        </w:rPr>
        <w:lastRenderedPageBreak/>
        <w:t>открытом конкурсе которого присвоен второй номер, организатор открытого конкурса обеспечивает размещение информации о датах, времени и месте осуществления мероприятий, предусмотренных пунктами 14.1 - 14.10 конкурсной документации на официальном сайте организатора открытого конкурса в течение одного рабочего дня, следующего за днем принятия указанного решения, и уведомляет такого участника открытого конкурса о принятом решении по указанному им в соответствующей заявке на участие в открытом конкурсе (приложении № 2) адресу электронной почты.</w:t>
      </w:r>
    </w:p>
    <w:p w14:paraId="419EBF50" w14:textId="77777777" w:rsid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.14. 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14.11 предоставлено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открытый конкурс в отношении данного маршрута признается несостоявшимся.</w:t>
      </w:r>
    </w:p>
    <w:p w14:paraId="021E30D7" w14:textId="77777777" w:rsidR="008E629B" w:rsidRPr="008E629B" w:rsidRDefault="008E629B" w:rsidP="008E629B">
      <w:pPr>
        <w:spacing w:after="60" w:line="240" w:lineRule="auto"/>
        <w:ind w:firstLine="709"/>
        <w:jc w:val="both"/>
        <w:rPr>
          <w:rFonts w:ascii="Times New Roman" w:hAnsi="Times New Roman" w:cs="Times New Roman"/>
          <w:b/>
          <w:sz w:val="28"/>
          <w:szCs w:val="28"/>
        </w:rPr>
      </w:pPr>
    </w:p>
    <w:p w14:paraId="5B44543D" w14:textId="77777777" w:rsidR="008E629B" w:rsidRPr="008E629B" w:rsidRDefault="008E629B" w:rsidP="008E629B">
      <w:pPr>
        <w:spacing w:after="60" w:line="240" w:lineRule="auto"/>
        <w:ind w:firstLine="709"/>
        <w:jc w:val="both"/>
        <w:rPr>
          <w:rFonts w:ascii="Times New Roman" w:hAnsi="Times New Roman" w:cs="Times New Roman"/>
          <w:b/>
          <w:sz w:val="28"/>
          <w:szCs w:val="28"/>
        </w:rPr>
      </w:pPr>
      <w:r w:rsidRPr="008E629B">
        <w:rPr>
          <w:rFonts w:ascii="Times New Roman" w:hAnsi="Times New Roman" w:cs="Times New Roman"/>
          <w:b/>
          <w:sz w:val="28"/>
          <w:szCs w:val="28"/>
        </w:rPr>
        <w:t>1</w:t>
      </w:r>
      <w:r>
        <w:rPr>
          <w:rFonts w:ascii="Times New Roman" w:hAnsi="Times New Roman" w:cs="Times New Roman"/>
          <w:b/>
          <w:sz w:val="28"/>
          <w:szCs w:val="28"/>
        </w:rPr>
        <w:t>4</w:t>
      </w:r>
      <w:r w:rsidRPr="008E629B">
        <w:rPr>
          <w:rFonts w:ascii="Times New Roman" w:hAnsi="Times New Roman" w:cs="Times New Roman"/>
          <w:b/>
          <w:sz w:val="28"/>
          <w:szCs w:val="28"/>
        </w:rPr>
        <w:t>. Порядок и сроки выдачи свидетельств об осуществлении перевозок по маршруту регулярных перевозок и карты маршрута регулярных перевозок</w:t>
      </w:r>
    </w:p>
    <w:p w14:paraId="6760817A" w14:textId="77777777" w:rsidR="008E629B" w:rsidRPr="008E629B" w:rsidRDefault="008E629B" w:rsidP="008E629B">
      <w:pPr>
        <w:spacing w:after="60" w:line="240" w:lineRule="auto"/>
        <w:ind w:firstLine="709"/>
        <w:jc w:val="both"/>
        <w:rPr>
          <w:rFonts w:ascii="Times New Roman" w:hAnsi="Times New Roman" w:cs="Times New Roman"/>
          <w:sz w:val="28"/>
          <w:szCs w:val="28"/>
        </w:rPr>
      </w:pPr>
    </w:p>
    <w:p w14:paraId="7C540394"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E629B">
        <w:rPr>
          <w:rFonts w:ascii="Times New Roman" w:hAnsi="Times New Roman" w:cs="Times New Roman"/>
          <w:sz w:val="28"/>
          <w:szCs w:val="28"/>
        </w:rPr>
        <w:t>.1. По результатам открытого конкурса победителю открытого конкурса выдаются свидетельство об осуществлении перевозок по маршруту регулярных перевозок и карты маршрута регулярных перевозок. В случае, если открытый конкурс признан несостоявшимся на основании, что только одна заявка на участие в открытом конкурсе признана соответствующей требованиям конкурсной документации, то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выдаются свидетельство об осуществлении перевозок по маршруту регулярных перевозок и карты маршрута регулярных перевозок.</w:t>
      </w:r>
    </w:p>
    <w:p w14:paraId="3E1A31F0"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1</w:t>
      </w:r>
      <w:r>
        <w:rPr>
          <w:rFonts w:ascii="Times New Roman" w:hAnsi="Times New Roman" w:cs="Times New Roman"/>
          <w:sz w:val="28"/>
          <w:szCs w:val="28"/>
        </w:rPr>
        <w:t>4</w:t>
      </w:r>
      <w:r w:rsidRPr="008E629B">
        <w:rPr>
          <w:rFonts w:ascii="Times New Roman" w:hAnsi="Times New Roman" w:cs="Times New Roman"/>
          <w:sz w:val="28"/>
          <w:szCs w:val="28"/>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Pr="00AF2F96">
        <w:rPr>
          <w:rFonts w:ascii="Times New Roman" w:hAnsi="Times New Roman" w:cs="Times New Roman"/>
          <w:sz w:val="28"/>
          <w:szCs w:val="28"/>
        </w:rPr>
        <w:t>разделом 1</w:t>
      </w:r>
      <w:r w:rsidR="00B93C2C" w:rsidRPr="00AF2F96">
        <w:rPr>
          <w:rFonts w:ascii="Times New Roman" w:hAnsi="Times New Roman" w:cs="Times New Roman"/>
          <w:sz w:val="28"/>
          <w:szCs w:val="28"/>
        </w:rPr>
        <w:t>3</w:t>
      </w:r>
      <w:r w:rsidRPr="00AF2F96">
        <w:rPr>
          <w:rFonts w:ascii="Times New Roman" w:hAnsi="Times New Roman" w:cs="Times New Roman"/>
          <w:sz w:val="28"/>
          <w:szCs w:val="28"/>
        </w:rPr>
        <w:t xml:space="preserve"> Положения.</w:t>
      </w:r>
    </w:p>
    <w:p w14:paraId="0DFA90B1"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E629B">
        <w:rPr>
          <w:rFonts w:ascii="Times New Roman" w:hAnsi="Times New Roman" w:cs="Times New Roman"/>
          <w:sz w:val="28"/>
          <w:szCs w:val="28"/>
        </w:rPr>
        <w:t xml:space="preserve">.3.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w:t>
      </w:r>
      <w:r w:rsidRPr="008E629B">
        <w:rPr>
          <w:rFonts w:ascii="Times New Roman" w:hAnsi="Times New Roman" w:cs="Times New Roman"/>
          <w:sz w:val="28"/>
          <w:szCs w:val="28"/>
        </w:rPr>
        <w:lastRenderedPageBreak/>
        <w:t>перевозок,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предоставляется участнику открытого конкурса, заявке на участие в открытом конкурсе которого присвоен второй номер. Соответствующая информация размещается на официальном сайте организатора открытого конкурса не позднее двух рабочих дней со дня принятия победителем открытого конкурса соответствующего решения.</w:t>
      </w:r>
    </w:p>
    <w:p w14:paraId="608D9B3C"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Если участник открытого конкурса, которому предоставлено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33892AD5" w14:textId="77777777" w:rsidR="00B93C2C" w:rsidRDefault="00B93C2C" w:rsidP="00130E00">
      <w:pPr>
        <w:spacing w:after="60" w:line="240" w:lineRule="auto"/>
        <w:ind w:firstLine="709"/>
        <w:jc w:val="both"/>
        <w:rPr>
          <w:rFonts w:ascii="Times New Roman" w:hAnsi="Times New Roman" w:cs="Times New Roman"/>
          <w:sz w:val="28"/>
          <w:szCs w:val="28"/>
        </w:rPr>
      </w:pPr>
    </w:p>
    <w:p w14:paraId="303D05A5" w14:textId="77777777" w:rsidR="00287D4B" w:rsidRDefault="00287D4B" w:rsidP="00287D4B">
      <w:pPr>
        <w:spacing w:after="60" w:line="240" w:lineRule="auto"/>
        <w:ind w:firstLine="709"/>
        <w:jc w:val="center"/>
        <w:rPr>
          <w:rFonts w:ascii="Times New Roman" w:hAnsi="Times New Roman" w:cs="Times New Roman"/>
          <w:sz w:val="28"/>
          <w:szCs w:val="28"/>
        </w:rPr>
        <w:sectPr w:rsidR="00287D4B" w:rsidSect="00617978">
          <w:headerReference w:type="default" r:id="rId13"/>
          <w:pgSz w:w="11906" w:h="16838"/>
          <w:pgMar w:top="993" w:right="1134" w:bottom="709" w:left="1418" w:header="709" w:footer="709" w:gutter="0"/>
          <w:cols w:space="708"/>
          <w:titlePg/>
          <w:docGrid w:linePitch="360"/>
        </w:sectPr>
      </w:pPr>
      <w:r>
        <w:rPr>
          <w:rFonts w:ascii="Times New Roman" w:hAnsi="Times New Roman" w:cs="Times New Roman"/>
          <w:sz w:val="28"/>
          <w:szCs w:val="28"/>
        </w:rPr>
        <w:t>________________________</w:t>
      </w:r>
    </w:p>
    <w:p w14:paraId="300E63BC" w14:textId="2C80B5AF" w:rsidR="00B93C2C" w:rsidRPr="00BA3481" w:rsidRDefault="00B93C2C" w:rsidP="00B93C2C">
      <w:pPr>
        <w:ind w:left="9639"/>
        <w:rPr>
          <w:rFonts w:ascii="Times New Roman" w:hAnsi="Times New Roman" w:cs="Times New Roman"/>
          <w:sz w:val="28"/>
          <w:szCs w:val="28"/>
        </w:rPr>
      </w:pPr>
      <w:r w:rsidRPr="00BA3481">
        <w:rPr>
          <w:rFonts w:ascii="Times New Roman" w:hAnsi="Times New Roman" w:cs="Times New Roman"/>
          <w:sz w:val="28"/>
          <w:szCs w:val="28"/>
        </w:rPr>
        <w:lastRenderedPageBreak/>
        <w:t>Приложение № 1</w:t>
      </w:r>
    </w:p>
    <w:p w14:paraId="3314E024" w14:textId="77777777" w:rsidR="00B93C2C" w:rsidRPr="00BA3481" w:rsidRDefault="00B93C2C" w:rsidP="00DB381F">
      <w:pPr>
        <w:ind w:left="9639"/>
        <w:jc w:val="both"/>
        <w:rPr>
          <w:rFonts w:ascii="Times New Roman" w:hAnsi="Times New Roman" w:cs="Times New Roman"/>
        </w:rPr>
      </w:pPr>
      <w:r w:rsidRPr="00BA3481">
        <w:rPr>
          <w:rFonts w:ascii="Times New Roman" w:hAnsi="Times New Roman" w:cs="Times New Roman"/>
        </w:rPr>
        <w:t xml:space="preserve">к </w:t>
      </w:r>
      <w:r w:rsidR="00DB381F">
        <w:rPr>
          <w:rFonts w:ascii="Times New Roman" w:hAnsi="Times New Roman" w:cs="Times New Roman"/>
        </w:rPr>
        <w:t>Конкурсной документации н</w:t>
      </w:r>
      <w:r w:rsidR="00DB381F" w:rsidRPr="00DB381F">
        <w:rPr>
          <w:rFonts w:ascii="Times New Roman" w:hAnsi="Times New Roman" w:cs="Times New Roman"/>
        </w:rPr>
        <w:t>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42E78B70" w14:textId="77777777" w:rsidR="00B93C2C" w:rsidRPr="00FD04A0" w:rsidRDefault="00B93C2C" w:rsidP="00B93C2C">
      <w:pPr>
        <w:jc w:val="right"/>
        <w:rPr>
          <w:rFonts w:ascii="Times New Roman" w:hAnsi="Times New Roman" w:cs="Times New Roman"/>
          <w:sz w:val="20"/>
          <w:szCs w:val="20"/>
        </w:rPr>
      </w:pPr>
      <w:r w:rsidRPr="00FD04A0">
        <w:rPr>
          <w:rFonts w:ascii="Times New Roman" w:hAnsi="Times New Roman" w:cs="Times New Roman"/>
          <w:b/>
          <w:color w:val="26282F"/>
          <w:sz w:val="20"/>
          <w:szCs w:val="20"/>
        </w:rPr>
        <w:t>Таблица</w:t>
      </w:r>
    </w:p>
    <w:p w14:paraId="47DD10AB" w14:textId="77777777" w:rsidR="00B93C2C" w:rsidRPr="00FD04A0" w:rsidRDefault="00B93C2C" w:rsidP="000E3C7A">
      <w:pPr>
        <w:spacing w:after="0"/>
        <w:rPr>
          <w:rFonts w:ascii="Times New Roman" w:hAnsi="Times New Roman" w:cs="Times New Roman"/>
          <w:sz w:val="28"/>
          <w:szCs w:val="28"/>
        </w:rPr>
      </w:pPr>
    </w:p>
    <w:p w14:paraId="06D546D1" w14:textId="77777777" w:rsidR="00B93C2C" w:rsidRPr="00E7551D" w:rsidRDefault="00B93C2C" w:rsidP="000E3C7A">
      <w:pPr>
        <w:spacing w:after="0"/>
        <w:jc w:val="center"/>
        <w:rPr>
          <w:rFonts w:ascii="Times New Roman" w:hAnsi="Times New Roman" w:cs="Times New Roman"/>
          <w:sz w:val="28"/>
          <w:szCs w:val="28"/>
        </w:rPr>
      </w:pPr>
      <w:r w:rsidRPr="00E7551D">
        <w:rPr>
          <w:rFonts w:ascii="Times New Roman" w:hAnsi="Times New Roman" w:cs="Times New Roman"/>
          <w:b/>
          <w:sz w:val="28"/>
          <w:szCs w:val="28"/>
        </w:rPr>
        <w:t>Основные характеристики и сведения о предмете открытого конкурса на право</w:t>
      </w:r>
    </w:p>
    <w:p w14:paraId="3F0A7979" w14:textId="77777777" w:rsidR="00B93C2C" w:rsidRPr="00E7551D" w:rsidRDefault="00B93C2C" w:rsidP="000E3C7A">
      <w:pPr>
        <w:spacing w:after="0"/>
        <w:jc w:val="center"/>
        <w:rPr>
          <w:rFonts w:ascii="Times New Roman" w:hAnsi="Times New Roman" w:cs="Times New Roman"/>
          <w:sz w:val="28"/>
          <w:szCs w:val="28"/>
        </w:rPr>
      </w:pPr>
      <w:r w:rsidRPr="00E7551D">
        <w:rPr>
          <w:rFonts w:ascii="Times New Roman" w:hAnsi="Times New Roman" w:cs="Times New Roman"/>
          <w:b/>
          <w:sz w:val="28"/>
          <w:szCs w:val="28"/>
        </w:rPr>
        <w:t>получения свидетельств об осуществлении перевозок по одному или нескольким муниципальным маршрутам</w:t>
      </w:r>
    </w:p>
    <w:p w14:paraId="0FE2DD9E" w14:textId="77777777" w:rsidR="00B93C2C" w:rsidRDefault="00B93C2C" w:rsidP="000E3C7A">
      <w:pPr>
        <w:spacing w:after="0"/>
        <w:jc w:val="center"/>
        <w:rPr>
          <w:rFonts w:ascii="Times New Roman" w:hAnsi="Times New Roman" w:cs="Times New Roman"/>
          <w:b/>
          <w:sz w:val="28"/>
          <w:szCs w:val="28"/>
        </w:rPr>
      </w:pPr>
      <w:r w:rsidRPr="00E7551D">
        <w:rPr>
          <w:rFonts w:ascii="Times New Roman" w:hAnsi="Times New Roman" w:cs="Times New Roman"/>
          <w:b/>
          <w:sz w:val="28"/>
          <w:szCs w:val="28"/>
        </w:rPr>
        <w:t>регулярных перевозок автомобильным транспортом</w:t>
      </w:r>
      <w:r w:rsidRPr="00E7551D">
        <w:rPr>
          <w:rFonts w:ascii="Courier New" w:hAnsi="Courier New" w:cs="Courier New"/>
        </w:rPr>
        <w:t xml:space="preserve"> </w:t>
      </w:r>
      <w:r w:rsidRPr="00E7551D">
        <w:rPr>
          <w:rFonts w:ascii="Times New Roman" w:hAnsi="Times New Roman" w:cs="Times New Roman"/>
          <w:b/>
          <w:sz w:val="28"/>
          <w:szCs w:val="28"/>
        </w:rPr>
        <w:t>на территории муниципального образования «Город Майкоп» по нерегулируемым тарифам</w:t>
      </w:r>
    </w:p>
    <w:p w14:paraId="0D5CB4E4" w14:textId="77777777" w:rsidR="000E3C7A" w:rsidRPr="00E7551D" w:rsidRDefault="000E3C7A" w:rsidP="000E3C7A">
      <w:pPr>
        <w:spacing w:after="0"/>
        <w:jc w:val="center"/>
        <w:rPr>
          <w:rFonts w:ascii="Times New Roman" w:hAnsi="Times New Roman" w:cs="Times New Roman"/>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026"/>
        <w:gridCol w:w="2410"/>
        <w:gridCol w:w="992"/>
        <w:gridCol w:w="851"/>
        <w:gridCol w:w="1730"/>
        <w:gridCol w:w="1955"/>
        <w:gridCol w:w="1276"/>
        <w:gridCol w:w="1559"/>
        <w:gridCol w:w="1418"/>
        <w:gridCol w:w="1276"/>
      </w:tblGrid>
      <w:tr w:rsidR="00B93C2C" w:rsidRPr="00FD04A0" w14:paraId="4EE3DC59"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38945509"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 лота</w:t>
            </w:r>
          </w:p>
        </w:tc>
        <w:tc>
          <w:tcPr>
            <w:tcW w:w="1026" w:type="dxa"/>
            <w:tcBorders>
              <w:top w:val="single" w:sz="4" w:space="0" w:color="auto"/>
              <w:left w:val="single" w:sz="4" w:space="0" w:color="auto"/>
              <w:bottom w:val="single" w:sz="4" w:space="0" w:color="auto"/>
              <w:right w:val="single" w:sz="4" w:space="0" w:color="auto"/>
            </w:tcBorders>
            <w:hideMark/>
          </w:tcPr>
          <w:p w14:paraId="2D8F1BAE"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 в реестре (№ маршрута)</w:t>
            </w:r>
          </w:p>
        </w:tc>
        <w:tc>
          <w:tcPr>
            <w:tcW w:w="2410" w:type="dxa"/>
            <w:tcBorders>
              <w:top w:val="single" w:sz="4" w:space="0" w:color="auto"/>
              <w:left w:val="single" w:sz="4" w:space="0" w:color="auto"/>
              <w:bottom w:val="single" w:sz="4" w:space="0" w:color="auto"/>
              <w:right w:val="single" w:sz="4" w:space="0" w:color="auto"/>
            </w:tcBorders>
            <w:hideMark/>
          </w:tcPr>
          <w:p w14:paraId="66259AC8"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Наименование маршрута</w:t>
            </w:r>
          </w:p>
        </w:tc>
        <w:tc>
          <w:tcPr>
            <w:tcW w:w="992" w:type="dxa"/>
            <w:tcBorders>
              <w:top w:val="single" w:sz="4" w:space="0" w:color="auto"/>
              <w:left w:val="single" w:sz="4" w:space="0" w:color="auto"/>
              <w:bottom w:val="single" w:sz="4" w:space="0" w:color="auto"/>
              <w:right w:val="single" w:sz="4" w:space="0" w:color="auto"/>
            </w:tcBorders>
            <w:hideMark/>
          </w:tcPr>
          <w:p w14:paraId="4BAFC9D1"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Предусмотренное расписанием количество рейсов в день</w:t>
            </w:r>
          </w:p>
        </w:tc>
        <w:tc>
          <w:tcPr>
            <w:tcW w:w="851" w:type="dxa"/>
            <w:tcBorders>
              <w:top w:val="single" w:sz="4" w:space="0" w:color="auto"/>
              <w:left w:val="single" w:sz="4" w:space="0" w:color="auto"/>
              <w:bottom w:val="single" w:sz="4" w:space="0" w:color="auto"/>
              <w:right w:val="single" w:sz="4" w:space="0" w:color="auto"/>
            </w:tcBorders>
            <w:hideMark/>
          </w:tcPr>
          <w:p w14:paraId="31DE24A1"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Сезонность</w:t>
            </w:r>
          </w:p>
        </w:tc>
        <w:tc>
          <w:tcPr>
            <w:tcW w:w="1730" w:type="dxa"/>
            <w:tcBorders>
              <w:top w:val="single" w:sz="4" w:space="0" w:color="auto"/>
              <w:left w:val="single" w:sz="4" w:space="0" w:color="auto"/>
              <w:bottom w:val="single" w:sz="4" w:space="0" w:color="auto"/>
              <w:right w:val="single" w:sz="4" w:space="0" w:color="auto"/>
            </w:tcBorders>
            <w:hideMark/>
          </w:tcPr>
          <w:p w14:paraId="322FF5D4" w14:textId="77777777" w:rsidR="00B93C2C" w:rsidRPr="00FD04A0" w:rsidRDefault="00B93C2C" w:rsidP="00E27BAC">
            <w:pPr>
              <w:spacing w:line="256" w:lineRule="auto"/>
              <w:jc w:val="center"/>
              <w:rPr>
                <w:rFonts w:ascii="Times New Roman" w:hAnsi="Times New Roman" w:cs="Times New Roman"/>
              </w:rPr>
            </w:pPr>
            <w:proofErr w:type="spellStart"/>
            <w:r w:rsidRPr="00FD04A0">
              <w:rPr>
                <w:rFonts w:ascii="Times New Roman" w:hAnsi="Times New Roman" w:cs="Times New Roman"/>
              </w:rPr>
              <w:t>Промежуточ-ные</w:t>
            </w:r>
            <w:proofErr w:type="spellEnd"/>
            <w:r w:rsidRPr="00FD04A0">
              <w:rPr>
                <w:rFonts w:ascii="Times New Roman" w:hAnsi="Times New Roman" w:cs="Times New Roman"/>
              </w:rPr>
              <w:t xml:space="preserve"> остановочные пункты</w:t>
            </w:r>
          </w:p>
        </w:tc>
        <w:tc>
          <w:tcPr>
            <w:tcW w:w="1955" w:type="dxa"/>
            <w:tcBorders>
              <w:top w:val="single" w:sz="4" w:space="0" w:color="auto"/>
              <w:left w:val="single" w:sz="4" w:space="0" w:color="auto"/>
              <w:bottom w:val="single" w:sz="4" w:space="0" w:color="auto"/>
              <w:right w:val="single" w:sz="4" w:space="0" w:color="auto"/>
            </w:tcBorders>
            <w:hideMark/>
          </w:tcPr>
          <w:p w14:paraId="74F68879"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Улицы, автомобильные дороги, по которым проходит маршрут</w:t>
            </w:r>
          </w:p>
        </w:tc>
        <w:tc>
          <w:tcPr>
            <w:tcW w:w="1276" w:type="dxa"/>
            <w:tcBorders>
              <w:top w:val="single" w:sz="4" w:space="0" w:color="auto"/>
              <w:left w:val="single" w:sz="4" w:space="0" w:color="auto"/>
              <w:bottom w:val="single" w:sz="4" w:space="0" w:color="auto"/>
              <w:right w:val="single" w:sz="4" w:space="0" w:color="auto"/>
            </w:tcBorders>
            <w:hideMark/>
          </w:tcPr>
          <w:p w14:paraId="30DE8E95"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Протяженность маршрута общая, км</w:t>
            </w:r>
          </w:p>
        </w:tc>
        <w:tc>
          <w:tcPr>
            <w:tcW w:w="1559" w:type="dxa"/>
            <w:tcBorders>
              <w:top w:val="single" w:sz="4" w:space="0" w:color="auto"/>
              <w:left w:val="single" w:sz="4" w:space="0" w:color="auto"/>
              <w:bottom w:val="single" w:sz="4" w:space="0" w:color="auto"/>
              <w:right w:val="single" w:sz="4" w:space="0" w:color="auto"/>
            </w:tcBorders>
            <w:hideMark/>
          </w:tcPr>
          <w:p w14:paraId="6510B116"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Порядок посадки/высадки пассажиров</w:t>
            </w:r>
          </w:p>
        </w:tc>
        <w:tc>
          <w:tcPr>
            <w:tcW w:w="1418" w:type="dxa"/>
            <w:tcBorders>
              <w:top w:val="single" w:sz="4" w:space="0" w:color="auto"/>
              <w:left w:val="single" w:sz="4" w:space="0" w:color="auto"/>
              <w:bottom w:val="single" w:sz="4" w:space="0" w:color="auto"/>
              <w:right w:val="single" w:sz="4" w:space="0" w:color="auto"/>
            </w:tcBorders>
            <w:hideMark/>
          </w:tcPr>
          <w:p w14:paraId="4C66735B"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Вид и класс ТС (</w:t>
            </w:r>
            <w:proofErr w:type="spellStart"/>
            <w:r w:rsidRPr="00FD04A0">
              <w:rPr>
                <w:rFonts w:ascii="Times New Roman" w:hAnsi="Times New Roman" w:cs="Times New Roman"/>
              </w:rPr>
              <w:t>максималь-ное</w:t>
            </w:r>
            <w:proofErr w:type="spellEnd"/>
            <w:r w:rsidRPr="00FD04A0">
              <w:rPr>
                <w:rFonts w:ascii="Times New Roman" w:hAnsi="Times New Roman" w:cs="Times New Roman"/>
              </w:rPr>
              <w:t xml:space="preserve"> количество ТС)</w:t>
            </w:r>
          </w:p>
        </w:tc>
        <w:tc>
          <w:tcPr>
            <w:tcW w:w="1276" w:type="dxa"/>
            <w:tcBorders>
              <w:top w:val="single" w:sz="4" w:space="0" w:color="auto"/>
              <w:left w:val="single" w:sz="4" w:space="0" w:color="auto"/>
              <w:bottom w:val="single" w:sz="4" w:space="0" w:color="auto"/>
              <w:right w:val="single" w:sz="4" w:space="0" w:color="auto"/>
            </w:tcBorders>
            <w:hideMark/>
          </w:tcPr>
          <w:p w14:paraId="11644626"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Экологические характеристики ТС</w:t>
            </w:r>
          </w:p>
        </w:tc>
      </w:tr>
      <w:tr w:rsidR="00B93C2C" w:rsidRPr="00FD04A0" w14:paraId="61A59579" w14:textId="77777777" w:rsidTr="00E27BAC">
        <w:tc>
          <w:tcPr>
            <w:tcW w:w="675" w:type="dxa"/>
            <w:tcBorders>
              <w:top w:val="single" w:sz="4" w:space="0" w:color="auto"/>
              <w:left w:val="single" w:sz="4" w:space="0" w:color="auto"/>
              <w:bottom w:val="single" w:sz="4" w:space="0" w:color="auto"/>
              <w:right w:val="single" w:sz="4" w:space="0" w:color="auto"/>
            </w:tcBorders>
          </w:tcPr>
          <w:p w14:paraId="1689132F"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1</w:t>
            </w:r>
          </w:p>
        </w:tc>
        <w:tc>
          <w:tcPr>
            <w:tcW w:w="1026" w:type="dxa"/>
            <w:tcBorders>
              <w:top w:val="single" w:sz="4" w:space="0" w:color="auto"/>
              <w:left w:val="single" w:sz="4" w:space="0" w:color="auto"/>
              <w:bottom w:val="single" w:sz="4" w:space="0" w:color="auto"/>
              <w:right w:val="single" w:sz="4" w:space="0" w:color="auto"/>
            </w:tcBorders>
          </w:tcPr>
          <w:p w14:paraId="23B1A52D"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2</w:t>
            </w:r>
          </w:p>
        </w:tc>
        <w:tc>
          <w:tcPr>
            <w:tcW w:w="2410" w:type="dxa"/>
            <w:tcBorders>
              <w:top w:val="single" w:sz="4" w:space="0" w:color="auto"/>
              <w:left w:val="single" w:sz="4" w:space="0" w:color="auto"/>
              <w:bottom w:val="single" w:sz="4" w:space="0" w:color="auto"/>
              <w:right w:val="single" w:sz="4" w:space="0" w:color="auto"/>
            </w:tcBorders>
          </w:tcPr>
          <w:p w14:paraId="711A848A"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3</w:t>
            </w:r>
          </w:p>
        </w:tc>
        <w:tc>
          <w:tcPr>
            <w:tcW w:w="992" w:type="dxa"/>
            <w:tcBorders>
              <w:top w:val="single" w:sz="4" w:space="0" w:color="auto"/>
              <w:left w:val="single" w:sz="4" w:space="0" w:color="auto"/>
              <w:bottom w:val="single" w:sz="4" w:space="0" w:color="auto"/>
              <w:right w:val="single" w:sz="4" w:space="0" w:color="auto"/>
            </w:tcBorders>
          </w:tcPr>
          <w:p w14:paraId="215B9021"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4</w:t>
            </w:r>
          </w:p>
        </w:tc>
        <w:tc>
          <w:tcPr>
            <w:tcW w:w="851" w:type="dxa"/>
            <w:tcBorders>
              <w:top w:val="single" w:sz="4" w:space="0" w:color="auto"/>
              <w:left w:val="single" w:sz="4" w:space="0" w:color="auto"/>
              <w:bottom w:val="single" w:sz="4" w:space="0" w:color="auto"/>
              <w:right w:val="single" w:sz="4" w:space="0" w:color="auto"/>
            </w:tcBorders>
          </w:tcPr>
          <w:p w14:paraId="50B50E57"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5</w:t>
            </w:r>
          </w:p>
        </w:tc>
        <w:tc>
          <w:tcPr>
            <w:tcW w:w="1730" w:type="dxa"/>
            <w:tcBorders>
              <w:top w:val="single" w:sz="4" w:space="0" w:color="auto"/>
              <w:left w:val="single" w:sz="4" w:space="0" w:color="auto"/>
              <w:bottom w:val="single" w:sz="4" w:space="0" w:color="auto"/>
              <w:right w:val="single" w:sz="4" w:space="0" w:color="auto"/>
            </w:tcBorders>
          </w:tcPr>
          <w:p w14:paraId="4CF3FCF7"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6</w:t>
            </w:r>
          </w:p>
        </w:tc>
        <w:tc>
          <w:tcPr>
            <w:tcW w:w="1955" w:type="dxa"/>
            <w:tcBorders>
              <w:top w:val="single" w:sz="4" w:space="0" w:color="auto"/>
              <w:left w:val="single" w:sz="4" w:space="0" w:color="auto"/>
              <w:bottom w:val="single" w:sz="4" w:space="0" w:color="auto"/>
              <w:right w:val="single" w:sz="4" w:space="0" w:color="auto"/>
            </w:tcBorders>
          </w:tcPr>
          <w:p w14:paraId="473C7602"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7</w:t>
            </w:r>
          </w:p>
        </w:tc>
        <w:tc>
          <w:tcPr>
            <w:tcW w:w="1276" w:type="dxa"/>
            <w:tcBorders>
              <w:top w:val="single" w:sz="4" w:space="0" w:color="auto"/>
              <w:left w:val="single" w:sz="4" w:space="0" w:color="auto"/>
              <w:bottom w:val="single" w:sz="4" w:space="0" w:color="auto"/>
              <w:right w:val="single" w:sz="4" w:space="0" w:color="auto"/>
            </w:tcBorders>
          </w:tcPr>
          <w:p w14:paraId="7588023D"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8</w:t>
            </w:r>
          </w:p>
        </w:tc>
        <w:tc>
          <w:tcPr>
            <w:tcW w:w="1559" w:type="dxa"/>
            <w:tcBorders>
              <w:top w:val="single" w:sz="4" w:space="0" w:color="auto"/>
              <w:left w:val="single" w:sz="4" w:space="0" w:color="auto"/>
              <w:bottom w:val="single" w:sz="4" w:space="0" w:color="auto"/>
              <w:right w:val="single" w:sz="4" w:space="0" w:color="auto"/>
            </w:tcBorders>
          </w:tcPr>
          <w:p w14:paraId="7DCAE45A"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9</w:t>
            </w:r>
          </w:p>
        </w:tc>
        <w:tc>
          <w:tcPr>
            <w:tcW w:w="1418" w:type="dxa"/>
            <w:tcBorders>
              <w:top w:val="single" w:sz="4" w:space="0" w:color="auto"/>
              <w:left w:val="single" w:sz="4" w:space="0" w:color="auto"/>
              <w:bottom w:val="single" w:sz="4" w:space="0" w:color="auto"/>
              <w:right w:val="single" w:sz="4" w:space="0" w:color="auto"/>
            </w:tcBorders>
          </w:tcPr>
          <w:p w14:paraId="6BA75D2F"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10</w:t>
            </w:r>
          </w:p>
        </w:tc>
        <w:tc>
          <w:tcPr>
            <w:tcW w:w="1276" w:type="dxa"/>
            <w:tcBorders>
              <w:top w:val="single" w:sz="4" w:space="0" w:color="auto"/>
              <w:left w:val="single" w:sz="4" w:space="0" w:color="auto"/>
              <w:bottom w:val="single" w:sz="4" w:space="0" w:color="auto"/>
              <w:right w:val="single" w:sz="4" w:space="0" w:color="auto"/>
            </w:tcBorders>
          </w:tcPr>
          <w:p w14:paraId="0EAEC418"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11</w:t>
            </w:r>
          </w:p>
        </w:tc>
      </w:tr>
      <w:tr w:rsidR="00B93C2C" w:rsidRPr="00FD04A0" w14:paraId="61D70F57" w14:textId="77777777" w:rsidTr="00E27BAC">
        <w:tc>
          <w:tcPr>
            <w:tcW w:w="675" w:type="dxa"/>
            <w:tcBorders>
              <w:top w:val="single" w:sz="4" w:space="0" w:color="auto"/>
              <w:left w:val="single" w:sz="4" w:space="0" w:color="auto"/>
              <w:bottom w:val="single" w:sz="4" w:space="0" w:color="auto"/>
              <w:right w:val="single" w:sz="4" w:space="0" w:color="auto"/>
            </w:tcBorders>
          </w:tcPr>
          <w:p w14:paraId="28642B1C" w14:textId="77777777" w:rsidR="00B93C2C" w:rsidRPr="00FD04A0" w:rsidRDefault="00B93C2C" w:rsidP="00E27BAC">
            <w:pPr>
              <w:spacing w:line="256" w:lineRule="auto"/>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14:paraId="25D69715" w14:textId="77777777" w:rsidR="00B93C2C" w:rsidRPr="00FD04A0" w:rsidRDefault="00B93C2C" w:rsidP="00E27BAC">
            <w:pPr>
              <w:spacing w:line="256"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346EC62A" w14:textId="77777777" w:rsidR="00B93C2C" w:rsidRPr="00FD04A0" w:rsidRDefault="00B93C2C" w:rsidP="00E27BAC">
            <w:pPr>
              <w:spacing w:line="25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8B50251" w14:textId="77777777" w:rsidR="00B93C2C" w:rsidRPr="00FD04A0" w:rsidRDefault="00B93C2C" w:rsidP="00E27BAC">
            <w:pPr>
              <w:spacing w:line="25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32694B8" w14:textId="77777777" w:rsidR="00B93C2C" w:rsidRPr="00FD04A0" w:rsidRDefault="00B93C2C" w:rsidP="00E27BAC">
            <w:pPr>
              <w:spacing w:line="256" w:lineRule="auto"/>
              <w:jc w:val="center"/>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14:paraId="2A2458FF" w14:textId="77777777" w:rsidR="00B93C2C" w:rsidRPr="00FD04A0" w:rsidRDefault="00B93C2C" w:rsidP="00E27BAC">
            <w:pPr>
              <w:spacing w:line="256"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4F76F5BE"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1BE6253" w14:textId="77777777" w:rsidR="00B93C2C" w:rsidRPr="00FD04A0" w:rsidRDefault="00B93C2C" w:rsidP="00E27BAC">
            <w:pPr>
              <w:spacing w:line="25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1FCEDE00" w14:textId="77777777" w:rsidR="00B93C2C" w:rsidRPr="00FD04A0" w:rsidRDefault="00B93C2C" w:rsidP="00E27BAC">
            <w:pPr>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E27634A"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818FE0D" w14:textId="77777777" w:rsidR="00B93C2C" w:rsidRPr="00FD04A0" w:rsidRDefault="00B93C2C" w:rsidP="00E27BAC">
            <w:pPr>
              <w:spacing w:line="256" w:lineRule="auto"/>
              <w:jc w:val="center"/>
              <w:rPr>
                <w:rFonts w:ascii="Times New Roman" w:hAnsi="Times New Roman" w:cs="Times New Roman"/>
              </w:rPr>
            </w:pPr>
          </w:p>
        </w:tc>
      </w:tr>
      <w:tr w:rsidR="00B93C2C" w:rsidRPr="00FD04A0" w14:paraId="342FD805" w14:textId="77777777" w:rsidTr="00E27BAC">
        <w:tc>
          <w:tcPr>
            <w:tcW w:w="675" w:type="dxa"/>
            <w:tcBorders>
              <w:top w:val="single" w:sz="4" w:space="0" w:color="auto"/>
              <w:left w:val="single" w:sz="4" w:space="0" w:color="auto"/>
              <w:bottom w:val="single" w:sz="4" w:space="0" w:color="auto"/>
              <w:right w:val="single" w:sz="4" w:space="0" w:color="auto"/>
            </w:tcBorders>
          </w:tcPr>
          <w:p w14:paraId="1274558C" w14:textId="77777777" w:rsidR="00B93C2C" w:rsidRPr="00FD04A0" w:rsidRDefault="00B93C2C" w:rsidP="00E27BAC">
            <w:pPr>
              <w:spacing w:line="256" w:lineRule="auto"/>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14:paraId="1402A6A4" w14:textId="77777777" w:rsidR="00B93C2C" w:rsidRPr="00FD04A0" w:rsidRDefault="00B93C2C" w:rsidP="00E27BAC">
            <w:pPr>
              <w:spacing w:line="256"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44BF9FB2" w14:textId="77777777" w:rsidR="00B93C2C" w:rsidRPr="00FD04A0" w:rsidRDefault="00B93C2C" w:rsidP="00E27BAC">
            <w:pPr>
              <w:spacing w:line="25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65E3966" w14:textId="77777777" w:rsidR="00B93C2C" w:rsidRPr="00FD04A0" w:rsidRDefault="00B93C2C" w:rsidP="00E27BAC">
            <w:pPr>
              <w:spacing w:line="25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7CCA757" w14:textId="77777777" w:rsidR="00B93C2C" w:rsidRPr="00FD04A0" w:rsidRDefault="00B93C2C" w:rsidP="00E27BAC">
            <w:pPr>
              <w:spacing w:line="256" w:lineRule="auto"/>
              <w:jc w:val="center"/>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14:paraId="313C91AB" w14:textId="77777777" w:rsidR="00B93C2C" w:rsidRPr="00FD04A0" w:rsidRDefault="00B93C2C" w:rsidP="00E27BAC">
            <w:pPr>
              <w:spacing w:line="256"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BAD1786"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A6C57AE" w14:textId="77777777" w:rsidR="00B93C2C" w:rsidRPr="00FD04A0" w:rsidRDefault="00B93C2C" w:rsidP="00E27BAC">
            <w:pPr>
              <w:spacing w:line="25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96C8C8B" w14:textId="77777777" w:rsidR="00B93C2C" w:rsidRPr="00FD04A0" w:rsidRDefault="00B93C2C" w:rsidP="00E27BAC">
            <w:pPr>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458A4A4"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7B0C985" w14:textId="77777777" w:rsidR="00B93C2C" w:rsidRPr="00FD04A0" w:rsidRDefault="00B93C2C" w:rsidP="00E27BAC">
            <w:pPr>
              <w:spacing w:line="256" w:lineRule="auto"/>
              <w:jc w:val="center"/>
              <w:rPr>
                <w:rFonts w:ascii="Times New Roman" w:hAnsi="Times New Roman" w:cs="Times New Roman"/>
              </w:rPr>
            </w:pPr>
          </w:p>
        </w:tc>
      </w:tr>
      <w:tr w:rsidR="00B93C2C" w:rsidRPr="00FD04A0" w14:paraId="0F476CAF" w14:textId="77777777" w:rsidTr="00E27BAC">
        <w:tc>
          <w:tcPr>
            <w:tcW w:w="675" w:type="dxa"/>
            <w:tcBorders>
              <w:top w:val="single" w:sz="4" w:space="0" w:color="auto"/>
              <w:left w:val="single" w:sz="4" w:space="0" w:color="auto"/>
              <w:bottom w:val="single" w:sz="4" w:space="0" w:color="auto"/>
              <w:right w:val="single" w:sz="4" w:space="0" w:color="auto"/>
            </w:tcBorders>
          </w:tcPr>
          <w:p w14:paraId="2A7F1674" w14:textId="77777777" w:rsidR="00B93C2C" w:rsidRPr="00FD04A0" w:rsidRDefault="00B93C2C" w:rsidP="00E27BAC">
            <w:pPr>
              <w:spacing w:line="256" w:lineRule="auto"/>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14:paraId="688D236D" w14:textId="77777777" w:rsidR="00B93C2C" w:rsidRPr="00FD04A0" w:rsidRDefault="00B93C2C" w:rsidP="00E27BAC">
            <w:pPr>
              <w:spacing w:line="256"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994EAC9" w14:textId="77777777" w:rsidR="00B93C2C" w:rsidRPr="00FD04A0" w:rsidRDefault="00B93C2C" w:rsidP="00E27BAC">
            <w:pPr>
              <w:spacing w:line="25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0FFE0DC" w14:textId="77777777" w:rsidR="00B93C2C" w:rsidRPr="00FD04A0" w:rsidRDefault="00B93C2C" w:rsidP="00E27BAC">
            <w:pPr>
              <w:spacing w:line="25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3622878" w14:textId="77777777" w:rsidR="00B93C2C" w:rsidRPr="00FD04A0" w:rsidRDefault="00B93C2C" w:rsidP="00E27BAC">
            <w:pPr>
              <w:spacing w:line="256" w:lineRule="auto"/>
              <w:jc w:val="center"/>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14:paraId="47B7678C" w14:textId="77777777" w:rsidR="00B93C2C" w:rsidRPr="00FD04A0" w:rsidRDefault="00B93C2C" w:rsidP="00E27BAC">
            <w:pPr>
              <w:spacing w:line="256"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620C4B89"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CBAB345" w14:textId="77777777" w:rsidR="00B93C2C" w:rsidRPr="00FD04A0" w:rsidRDefault="00B93C2C" w:rsidP="00E27BAC">
            <w:pPr>
              <w:spacing w:line="25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17C1224" w14:textId="77777777" w:rsidR="00B93C2C" w:rsidRPr="00FD04A0" w:rsidRDefault="00B93C2C" w:rsidP="00E27BAC">
            <w:pPr>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FD0D222"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91A4149" w14:textId="77777777" w:rsidR="00B93C2C" w:rsidRPr="00FD04A0" w:rsidRDefault="00B93C2C" w:rsidP="00E27BAC">
            <w:pPr>
              <w:spacing w:line="256" w:lineRule="auto"/>
              <w:jc w:val="center"/>
              <w:rPr>
                <w:rFonts w:ascii="Times New Roman" w:hAnsi="Times New Roman" w:cs="Times New Roman"/>
              </w:rPr>
            </w:pPr>
          </w:p>
        </w:tc>
      </w:tr>
    </w:tbl>
    <w:p w14:paraId="42211CE9" w14:textId="77777777" w:rsidR="00B93C2C" w:rsidRPr="00FD04A0" w:rsidRDefault="00B93C2C" w:rsidP="00B93C2C">
      <w:pPr>
        <w:rPr>
          <w:rFonts w:ascii="Times New Roman" w:hAnsi="Times New Roman" w:cs="Times New Roman"/>
          <w:sz w:val="28"/>
          <w:szCs w:val="28"/>
        </w:rPr>
        <w:sectPr w:rsidR="00B93C2C" w:rsidRPr="00FD04A0" w:rsidSect="00E27BAC">
          <w:pgSz w:w="16837" w:h="11905" w:orient="landscape"/>
          <w:pgMar w:top="1134" w:right="800" w:bottom="1440" w:left="851" w:header="720" w:footer="720" w:gutter="0"/>
          <w:cols w:space="720"/>
        </w:sectPr>
      </w:pPr>
    </w:p>
    <w:p w14:paraId="0B5EFE59" w14:textId="4A9E3A18" w:rsidR="000E3C7A" w:rsidRPr="000E3C7A" w:rsidRDefault="000E3C7A" w:rsidP="000E3C7A">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bookmarkStart w:id="19" w:name="sub_11"/>
      <w:r w:rsidRPr="000E3C7A">
        <w:rPr>
          <w:rFonts w:ascii="Times New Roman" w:eastAsia="Times New Roman" w:hAnsi="Times New Roman" w:cs="Times New Roman"/>
          <w:sz w:val="28"/>
          <w:szCs w:val="28"/>
          <w:lang w:eastAsia="ru-RU"/>
        </w:rPr>
        <w:lastRenderedPageBreak/>
        <w:t>Приложение № 2</w:t>
      </w:r>
    </w:p>
    <w:bookmarkEnd w:id="19"/>
    <w:p w14:paraId="56505ECB" w14:textId="77777777" w:rsidR="000E3C7A" w:rsidRDefault="00DB381F" w:rsidP="00DB381F">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DB381F">
        <w:rPr>
          <w:rFonts w:ascii="Times New Roman" w:eastAsia="Times New Roman" w:hAnsi="Times New Roman" w:cs="Times New Roman"/>
          <w:sz w:val="24"/>
          <w:szCs w:val="24"/>
          <w:lang w:eastAsia="ru-RU"/>
        </w:rPr>
        <w:t>к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64517001" w14:textId="77777777" w:rsidR="00DB381F" w:rsidRPr="000E3C7A" w:rsidRDefault="00DB381F" w:rsidP="00DB381F">
      <w:pPr>
        <w:widowControl w:val="0"/>
        <w:autoSpaceDE w:val="0"/>
        <w:autoSpaceDN w:val="0"/>
        <w:adjustRightInd w:val="0"/>
        <w:spacing w:after="0" w:line="240" w:lineRule="auto"/>
        <w:ind w:left="4536"/>
        <w:jc w:val="both"/>
        <w:rPr>
          <w:rFonts w:ascii="Times New Roman" w:eastAsia="Times New Roman" w:hAnsi="Times New Roman" w:cs="Times New Roman"/>
          <w:color w:val="26282F"/>
          <w:sz w:val="28"/>
          <w:szCs w:val="28"/>
          <w:lang w:eastAsia="ru-RU"/>
        </w:rPr>
      </w:pPr>
    </w:p>
    <w:p w14:paraId="2342C389" w14:textId="77777777" w:rsidR="000E3C7A" w:rsidRPr="000E3C7A" w:rsidRDefault="000E3C7A" w:rsidP="000E3C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3C7A">
        <w:rPr>
          <w:rFonts w:ascii="Times New Roman" w:eastAsia="Times New Roman" w:hAnsi="Times New Roman" w:cs="Times New Roman"/>
          <w:b/>
          <w:sz w:val="28"/>
          <w:szCs w:val="28"/>
          <w:lang w:eastAsia="ru-RU"/>
        </w:rPr>
        <w:t>Требования</w:t>
      </w:r>
    </w:p>
    <w:p w14:paraId="53542B32" w14:textId="77777777" w:rsidR="000E3C7A" w:rsidRPr="000E3C7A" w:rsidRDefault="000E3C7A" w:rsidP="000E3C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3C7A">
        <w:rPr>
          <w:rFonts w:ascii="Times New Roman" w:eastAsia="Times New Roman" w:hAnsi="Times New Roman" w:cs="Times New Roman"/>
          <w:b/>
          <w:sz w:val="28"/>
          <w:szCs w:val="28"/>
          <w:lang w:eastAsia="ru-RU"/>
        </w:rPr>
        <w:t>к оформлению заявки на участие в открытом конкурсе на право</w:t>
      </w:r>
      <w:r w:rsidRPr="000E3C7A">
        <w:rPr>
          <w:rFonts w:ascii="Times New Roman" w:eastAsia="Times New Roman" w:hAnsi="Times New Roman" w:cs="Times New Roman"/>
          <w:sz w:val="28"/>
          <w:szCs w:val="28"/>
          <w:lang w:eastAsia="ru-RU"/>
        </w:rPr>
        <w:t xml:space="preserve"> </w:t>
      </w:r>
      <w:r w:rsidRPr="000E3C7A">
        <w:rPr>
          <w:rFonts w:ascii="Times New Roman" w:eastAsia="Times New Roman" w:hAnsi="Times New Roman" w:cs="Times New Roman"/>
          <w:b/>
          <w:sz w:val="28"/>
          <w:szCs w:val="28"/>
          <w:lang w:eastAsia="ru-RU"/>
        </w:rPr>
        <w:t>получения свидетельств об осуществлении перевозок по одному или</w:t>
      </w:r>
      <w:r w:rsidRPr="000E3C7A">
        <w:rPr>
          <w:rFonts w:ascii="Times New Roman" w:eastAsia="Times New Roman" w:hAnsi="Times New Roman" w:cs="Times New Roman"/>
          <w:sz w:val="28"/>
          <w:szCs w:val="28"/>
          <w:lang w:eastAsia="ru-RU"/>
        </w:rPr>
        <w:t xml:space="preserve"> </w:t>
      </w:r>
      <w:r w:rsidRPr="000E3C7A">
        <w:rPr>
          <w:rFonts w:ascii="Times New Roman" w:eastAsia="Times New Roman" w:hAnsi="Times New Roman" w:cs="Times New Roman"/>
          <w:b/>
          <w:sz w:val="28"/>
          <w:szCs w:val="28"/>
          <w:lang w:eastAsia="ru-RU"/>
        </w:rPr>
        <w:t>нескольким муниципальным маршрутам регулярных перевозок</w:t>
      </w:r>
      <w:r w:rsidRPr="000E3C7A">
        <w:rPr>
          <w:rFonts w:ascii="Times New Roman" w:eastAsia="Times New Roman" w:hAnsi="Times New Roman" w:cs="Times New Roman"/>
          <w:sz w:val="28"/>
          <w:szCs w:val="28"/>
          <w:lang w:eastAsia="ru-RU"/>
        </w:rPr>
        <w:t xml:space="preserve"> </w:t>
      </w:r>
      <w:r w:rsidRPr="000E3C7A">
        <w:rPr>
          <w:rFonts w:ascii="Times New Roman" w:eastAsia="Times New Roman" w:hAnsi="Times New Roman" w:cs="Times New Roman"/>
          <w:b/>
          <w:sz w:val="28"/>
          <w:szCs w:val="28"/>
          <w:lang w:eastAsia="ru-RU"/>
        </w:rPr>
        <w:t>автомобильным транспортом</w:t>
      </w:r>
      <w:r w:rsidRPr="000E3C7A">
        <w:rPr>
          <w:rFonts w:ascii="Courier New" w:eastAsia="Times New Roman" w:hAnsi="Courier New" w:cs="Courier New"/>
          <w:sz w:val="24"/>
          <w:szCs w:val="24"/>
          <w:lang w:eastAsia="ru-RU"/>
        </w:rPr>
        <w:t xml:space="preserve"> </w:t>
      </w:r>
      <w:r w:rsidRPr="000E3C7A">
        <w:rPr>
          <w:rFonts w:ascii="Times New Roman" w:eastAsia="Times New Roman" w:hAnsi="Times New Roman" w:cs="Times New Roman"/>
          <w:b/>
          <w:sz w:val="28"/>
          <w:szCs w:val="28"/>
          <w:lang w:eastAsia="ru-RU"/>
        </w:rPr>
        <w:t>на территории муниципального образования «Город Майкоп» по нерегулируемым тарифам и прилагаемых к ней документов</w:t>
      </w:r>
    </w:p>
    <w:p w14:paraId="5F0A017E" w14:textId="77777777" w:rsidR="000E3C7A" w:rsidRPr="000E3C7A" w:rsidRDefault="000E3C7A" w:rsidP="000E3C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DE820EF" w14:textId="77777777" w:rsidR="000E3C7A" w:rsidRPr="000E3C7A" w:rsidRDefault="000E3C7A" w:rsidP="000E3C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0" w:name="sub_147"/>
      <w:r w:rsidRPr="000E3C7A">
        <w:rPr>
          <w:rFonts w:ascii="Times New Roman" w:eastAsia="Times New Roman" w:hAnsi="Times New Roman" w:cs="Times New Roman"/>
          <w:sz w:val="28"/>
          <w:szCs w:val="28"/>
          <w:lang w:eastAsia="ru-RU"/>
        </w:rPr>
        <w:t>1. Заявка на участие в открытом конкурсе на право получения</w:t>
      </w:r>
      <w:bookmarkEnd w:id="20"/>
      <w:r w:rsidRPr="000E3C7A">
        <w:rPr>
          <w:rFonts w:ascii="Times New Roman" w:eastAsia="Times New Roman" w:hAnsi="Times New Roman" w:cs="Times New Roman"/>
          <w:sz w:val="28"/>
          <w:szCs w:val="28"/>
          <w:lang w:eastAsia="ru-RU"/>
        </w:rPr>
        <w:t xml:space="preserve"> свидетельств об осуществлении перевозок по одному или нескольким муниципальным маршрутам регулярных перевозок автомобильным транспортом</w:t>
      </w:r>
      <w:r w:rsidRPr="000E3C7A">
        <w:rPr>
          <w:rFonts w:ascii="Courier New" w:eastAsia="Times New Roman" w:hAnsi="Courier New" w:cs="Courier New"/>
          <w:sz w:val="24"/>
          <w:szCs w:val="24"/>
          <w:lang w:eastAsia="ru-RU"/>
        </w:rPr>
        <w:t xml:space="preserve"> </w:t>
      </w:r>
      <w:r w:rsidRPr="000E3C7A">
        <w:rPr>
          <w:rFonts w:ascii="Times New Roman" w:eastAsia="Times New Roman" w:hAnsi="Times New Roman" w:cs="Times New Roman"/>
          <w:sz w:val="28"/>
          <w:szCs w:val="28"/>
          <w:lang w:eastAsia="ru-RU"/>
        </w:rPr>
        <w:t>на территории муниципального образования «Город Майкоп» по нерегулируемым тарифам (далее - заявка на участие в открытом конкурсе) составляется перевозчиком, желающим принять участие в открытом конкурсе, на бумажном носителе, путем заполнения заявки на участие в открытом конкурсе машинописным текстом либо от руки. Заявка на участие в открытом конкурсе заполняется в соответствии с требованиями к оформлению заявки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и прилагаемых к ней документов (далее - требования).</w:t>
      </w:r>
    </w:p>
    <w:p w14:paraId="6D442259"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148"/>
      <w:r w:rsidRPr="000E3C7A">
        <w:rPr>
          <w:rFonts w:ascii="Times New Roman" w:eastAsia="Times New Roman" w:hAnsi="Times New Roman" w:cs="Times New Roman"/>
          <w:sz w:val="28"/>
          <w:szCs w:val="28"/>
          <w:lang w:eastAsia="ru-RU"/>
        </w:rPr>
        <w:t xml:space="preserve"> 2. Порядок заполнения заявки на участие в открытом конкурсе:</w:t>
      </w:r>
    </w:p>
    <w:p w14:paraId="69E6B301"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sub_149"/>
      <w:bookmarkEnd w:id="21"/>
      <w:r w:rsidRPr="000E3C7A">
        <w:rPr>
          <w:rFonts w:ascii="Times New Roman" w:eastAsia="Times New Roman" w:hAnsi="Times New Roman" w:cs="Times New Roman"/>
          <w:sz w:val="28"/>
          <w:szCs w:val="28"/>
          <w:lang w:eastAsia="ru-RU"/>
        </w:rPr>
        <w:t xml:space="preserve"> 2.1. В графе «наименование заявителя» указывается:</w:t>
      </w:r>
    </w:p>
    <w:bookmarkEnd w:id="22"/>
    <w:p w14:paraId="526E252C"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 1)  полное и сокращенное (если таковое предусмотрено   уставом) наименование юридического лица, если заявка на участие в открытом конкурсе подается перевозчиком - юридическим лицом;</w:t>
      </w:r>
    </w:p>
    <w:p w14:paraId="6694F3D5"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 2) полные фамилия, имя и отчество (при наличии) индивидуального предпринимателя (в соответствии с данными документа, удостоверяющего личность), если заявка на участие в открытом конкурсе подается перевозчиком - индивидуальным предпринимателем;</w:t>
      </w:r>
    </w:p>
    <w:p w14:paraId="7B5B0CF7"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 3) полные фамилия, имя и отчество (при наличии) индивидуального предпринимателя (в соответствии с данными документа, удостоверяющего личность), либо полное и сокращенное (если таковое предусмотрено уставом) наименование юридического лица - участника группы   перевозчиков, получившего соответствующие полномочия от остальных участников такой группы.</w:t>
      </w:r>
    </w:p>
    <w:p w14:paraId="6F0D50B8"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150"/>
      <w:r w:rsidRPr="000E3C7A">
        <w:rPr>
          <w:rFonts w:ascii="Times New Roman" w:eastAsia="Times New Roman" w:hAnsi="Times New Roman" w:cs="Times New Roman"/>
          <w:sz w:val="28"/>
          <w:szCs w:val="28"/>
          <w:lang w:eastAsia="ru-RU"/>
        </w:rPr>
        <w:lastRenderedPageBreak/>
        <w:t xml:space="preserve"> 2.2. Сведения о ИНН и ОГРН/ОГРНИП вносятся в заявку на участие в </w:t>
      </w:r>
      <w:bookmarkEnd w:id="23"/>
      <w:r w:rsidRPr="000E3C7A">
        <w:rPr>
          <w:rFonts w:ascii="Times New Roman" w:eastAsia="Times New Roman" w:hAnsi="Times New Roman" w:cs="Times New Roman"/>
          <w:sz w:val="28"/>
          <w:szCs w:val="28"/>
          <w:lang w:eastAsia="ru-RU"/>
        </w:rPr>
        <w:t>открытом конкурсе в соответствии с данными, указанными в соответствующих свидетельствах о государственной регистрации (выписке из единого государственного реестра).</w:t>
      </w:r>
    </w:p>
    <w:p w14:paraId="6CDE9FBF"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151"/>
      <w:r w:rsidRPr="000E3C7A">
        <w:rPr>
          <w:rFonts w:ascii="Times New Roman" w:eastAsia="Times New Roman" w:hAnsi="Times New Roman" w:cs="Times New Roman"/>
          <w:sz w:val="28"/>
          <w:szCs w:val="28"/>
          <w:lang w:eastAsia="ru-RU"/>
        </w:rPr>
        <w:t xml:space="preserve">2.3. Основание осуществления деятельности указывается путем отметки </w:t>
      </w:r>
      <w:bookmarkEnd w:id="24"/>
      <w:r w:rsidRPr="000E3C7A">
        <w:rPr>
          <w:rFonts w:ascii="Times New Roman" w:eastAsia="Times New Roman" w:hAnsi="Times New Roman" w:cs="Times New Roman"/>
          <w:sz w:val="28"/>
          <w:szCs w:val="28"/>
          <w:lang w:eastAsia="ru-RU"/>
        </w:rPr>
        <w:t>в графе соответствующего основания.</w:t>
      </w:r>
    </w:p>
    <w:p w14:paraId="33A35ACC"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5" w:name="sub_152"/>
      <w:r w:rsidRPr="000E3C7A">
        <w:rPr>
          <w:rFonts w:ascii="Times New Roman" w:eastAsia="Times New Roman" w:hAnsi="Times New Roman" w:cs="Times New Roman"/>
          <w:sz w:val="28"/>
          <w:szCs w:val="28"/>
          <w:lang w:eastAsia="ru-RU"/>
        </w:rPr>
        <w:t xml:space="preserve">2.4. Данные документа, подтверждающего государственную регистрацию, </w:t>
      </w:r>
      <w:bookmarkEnd w:id="25"/>
      <w:r w:rsidRPr="000E3C7A">
        <w:rPr>
          <w:rFonts w:ascii="Times New Roman" w:eastAsia="Times New Roman" w:hAnsi="Times New Roman" w:cs="Times New Roman"/>
          <w:sz w:val="28"/>
          <w:szCs w:val="28"/>
          <w:lang w:eastAsia="ru-RU"/>
        </w:rPr>
        <w:t>указываются в соответствии с таким документом.</w:t>
      </w:r>
    </w:p>
    <w:p w14:paraId="1CDF1A0E"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sub_153"/>
      <w:r w:rsidRPr="000E3C7A">
        <w:rPr>
          <w:rFonts w:ascii="Times New Roman" w:eastAsia="Times New Roman" w:hAnsi="Times New Roman" w:cs="Times New Roman"/>
          <w:sz w:val="28"/>
          <w:szCs w:val="28"/>
          <w:lang w:eastAsia="ru-RU"/>
        </w:rPr>
        <w:t xml:space="preserve">2.5. В графах сведений об адресе, телефоне и электронной почте </w:t>
      </w:r>
      <w:bookmarkEnd w:id="26"/>
      <w:r w:rsidRPr="000E3C7A">
        <w:rPr>
          <w:rFonts w:ascii="Times New Roman" w:eastAsia="Times New Roman" w:hAnsi="Times New Roman" w:cs="Times New Roman"/>
          <w:sz w:val="28"/>
          <w:szCs w:val="28"/>
          <w:lang w:eastAsia="ru-RU"/>
        </w:rPr>
        <w:t>указывается:</w:t>
      </w:r>
    </w:p>
    <w:p w14:paraId="35F74BAD"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1) адрес места нахождения и почтовый адрес (адрес места нахождения органов управления – единоличного и (или) исполнительного органа управления) перевозчика - юридического лица, подающего заявку на участие в открытом конкурсе (если адреса различны);</w:t>
      </w:r>
    </w:p>
    <w:p w14:paraId="6B1EF55A"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2) место жительства индивидуального предпринимателя и почтовый адрес места жительства индивидуального предпринимателя (места фактического проживания), который перевозчик - индивидуальный предприниматель сообщает организатору открытого конкурса для ведения с ним переписки;</w:t>
      </w:r>
    </w:p>
    <w:p w14:paraId="1DB75ECE"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3) стационарный (с кодом населенного пункта) и (или) мобильный контактные телефоны (при наличии указываются несколько номеров телефонов);</w:t>
      </w:r>
    </w:p>
    <w:p w14:paraId="1EBCC7E6"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4) адрес электронной почты указывается перевозчиком для ведения с ним организатором открытого конкурса электронной переписки в связи с проведением открытого конкурса.</w:t>
      </w:r>
    </w:p>
    <w:p w14:paraId="4B4D8BD6"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7" w:name="sub_154"/>
      <w:r w:rsidRPr="000E3C7A">
        <w:rPr>
          <w:rFonts w:ascii="Times New Roman" w:eastAsia="Times New Roman" w:hAnsi="Times New Roman" w:cs="Times New Roman"/>
          <w:sz w:val="28"/>
          <w:szCs w:val="28"/>
          <w:lang w:eastAsia="ru-RU"/>
        </w:rPr>
        <w:t>2.6. В графе «</w:t>
      </w:r>
      <w:bookmarkEnd w:id="27"/>
      <w:r w:rsidRPr="000E3C7A">
        <w:rPr>
          <w:rFonts w:ascii="Times New Roman" w:eastAsia="Times New Roman" w:hAnsi="Times New Roman" w:cs="Times New Roman"/>
          <w:sz w:val="28"/>
          <w:szCs w:val="28"/>
          <w:lang w:eastAsia="ru-RU"/>
        </w:rPr>
        <w:t xml:space="preserve">Лицензия на осуществление деятельности по перевозкам пассажиров и иных лиц автобусами» указывается номер, дата выдачи. </w:t>
      </w:r>
      <w:bookmarkStart w:id="28" w:name="sub_155"/>
    </w:p>
    <w:p w14:paraId="78FA5CF1"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2.7. В графе «данные о лице, действующем от имени перевозчика, </w:t>
      </w:r>
      <w:bookmarkEnd w:id="28"/>
      <w:r w:rsidRPr="000E3C7A">
        <w:rPr>
          <w:rFonts w:ascii="Times New Roman" w:eastAsia="Times New Roman" w:hAnsi="Times New Roman" w:cs="Times New Roman"/>
          <w:sz w:val="28"/>
          <w:szCs w:val="28"/>
          <w:lang w:eastAsia="ru-RU"/>
        </w:rPr>
        <w:t>подающего заявку на участие в открытом конкурсе», указываются полностью: фамилия, имя и отчество (при наличии); адрес проживания; контактные телефоны:</w:t>
      </w:r>
    </w:p>
    <w:p w14:paraId="37CC7F57"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1) законного представителя юридического лица, действующего от его имени в силу закона или учредительных документов либо  представителя юридического лица, действующего от его имени на основании документа, подтверждающего полномочия лица на осуществление действий от имени заявителя, с указанием его реквизитов, копия которого, в таком случае, прилагается к заявке на участие в открытом конкурсе;</w:t>
      </w:r>
    </w:p>
    <w:p w14:paraId="3B3DF4C3"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2) перевозчика - индивидуального предпринимателя либо его представителя, действующего от его имени на основании документа, подтверждающего полномочия лица на осуществление действий от имени заявителя, с указанием его реквизитов, копия которого в таком случае, прилагается к заявке на участие в открытом конкурсе;</w:t>
      </w:r>
    </w:p>
    <w:p w14:paraId="52E3B39B"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3) представителя - участника группы перевозчиков, получившего соответствующие полномочия от остальных ее участников в соответствии с договором, которым образована группа перевозчиков (указываются реквизиты </w:t>
      </w:r>
      <w:r w:rsidRPr="000E3C7A">
        <w:rPr>
          <w:rFonts w:ascii="Times New Roman" w:eastAsia="Times New Roman" w:hAnsi="Times New Roman" w:cs="Times New Roman"/>
          <w:sz w:val="28"/>
          <w:szCs w:val="28"/>
          <w:lang w:eastAsia="ru-RU"/>
        </w:rPr>
        <w:lastRenderedPageBreak/>
        <w:t>договора).</w:t>
      </w:r>
    </w:p>
    <w:p w14:paraId="046E2830"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9" w:name="sub_156"/>
      <w:r w:rsidRPr="000E3C7A">
        <w:rPr>
          <w:rFonts w:ascii="Times New Roman" w:eastAsia="Times New Roman" w:hAnsi="Times New Roman" w:cs="Times New Roman"/>
          <w:sz w:val="28"/>
          <w:szCs w:val="28"/>
          <w:lang w:eastAsia="ru-RU"/>
        </w:rPr>
        <w:t xml:space="preserve">2.8. В графах данных о маршруте указывается его вид: «муниципальный», </w:t>
      </w:r>
      <w:bookmarkEnd w:id="29"/>
      <w:r w:rsidRPr="000E3C7A">
        <w:rPr>
          <w:rFonts w:ascii="Times New Roman" w:eastAsia="Times New Roman" w:hAnsi="Times New Roman" w:cs="Times New Roman"/>
          <w:sz w:val="28"/>
          <w:szCs w:val="28"/>
          <w:lang w:eastAsia="ru-RU"/>
        </w:rPr>
        <w:t>а также его  номер и наименование по начальному и конечному пунктам следования, приведенные в  извещении об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и конкурной документации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по соответствующему конкурсному лоту.</w:t>
      </w:r>
    </w:p>
    <w:p w14:paraId="11087BFA"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0" w:name="sub_157"/>
      <w:r w:rsidRPr="000E3C7A">
        <w:rPr>
          <w:rFonts w:ascii="Times New Roman" w:eastAsia="Times New Roman" w:hAnsi="Times New Roman" w:cs="Times New Roman"/>
          <w:sz w:val="28"/>
          <w:szCs w:val="28"/>
          <w:lang w:eastAsia="ru-RU"/>
        </w:rPr>
        <w:t xml:space="preserve">2.9. Заявка на участие в открытом конкурсе подписывается </w:t>
      </w:r>
      <w:bookmarkEnd w:id="30"/>
      <w:r w:rsidRPr="000E3C7A">
        <w:rPr>
          <w:rFonts w:ascii="Times New Roman" w:eastAsia="Times New Roman" w:hAnsi="Times New Roman" w:cs="Times New Roman"/>
          <w:sz w:val="28"/>
          <w:szCs w:val="28"/>
          <w:lang w:eastAsia="ru-RU"/>
        </w:rPr>
        <w:t>перевозчиком либо его уполномоченным лицом, в том числе представителем группы перевозчиков:</w:t>
      </w:r>
    </w:p>
    <w:p w14:paraId="0D88E4B0"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1) подпись удостоверяется печатью (при наличии) юридического лица. Недействительной считается заявка на участие в открытом конкурсе, не подписанная и (или) не скрепленная основной (фирменной) круглой печатью (при наличии) юридического лица;</w:t>
      </w:r>
    </w:p>
    <w:p w14:paraId="57B9F69F"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2) подпись индивидуального предпринимателя удостоверяется основной (фирменной) круглой печатью индивидуального предпринимателя при наличии у него такой печати. Недействительной считается заявка на   участие в конкурсе, не подписанная индивидуальным предпринимателем;</w:t>
      </w:r>
    </w:p>
    <w:p w14:paraId="143724EE"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3) подпись иного уполномоченного доверенностью перевозчика лица скрепляется печатью такого лица в соответствии с вышеуказанными требованиями (при наличии).</w:t>
      </w:r>
    </w:p>
    <w:p w14:paraId="229078E8"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sub_158"/>
      <w:r w:rsidRPr="000E3C7A">
        <w:rPr>
          <w:rFonts w:ascii="Times New Roman" w:eastAsia="Times New Roman" w:hAnsi="Times New Roman" w:cs="Times New Roman"/>
          <w:sz w:val="28"/>
          <w:szCs w:val="28"/>
          <w:lang w:eastAsia="ru-RU"/>
        </w:rPr>
        <w:t xml:space="preserve">3. Документы и их копии, прилагаемые к заявке на участие в  открытом </w:t>
      </w:r>
      <w:bookmarkEnd w:id="31"/>
      <w:r w:rsidRPr="000E3C7A">
        <w:rPr>
          <w:rFonts w:ascii="Times New Roman" w:eastAsia="Times New Roman" w:hAnsi="Times New Roman" w:cs="Times New Roman"/>
          <w:sz w:val="28"/>
          <w:szCs w:val="28"/>
          <w:lang w:eastAsia="ru-RU"/>
        </w:rPr>
        <w:t xml:space="preserve">конкурсе, должны быть поименованы в описи в соответствии с перечнем, установленным </w:t>
      </w:r>
      <w:hyperlink r:id="rId14" w:anchor="sub_63" w:history="1">
        <w:r w:rsidRPr="000E3C7A">
          <w:rPr>
            <w:rFonts w:ascii="Times New Roman" w:eastAsia="Times New Roman" w:hAnsi="Times New Roman" w:cs="Times New Roman"/>
            <w:bCs/>
            <w:sz w:val="28"/>
            <w:szCs w:val="28"/>
            <w:lang w:eastAsia="ru-RU"/>
          </w:rPr>
          <w:t>пунктом 6.2</w:t>
        </w:r>
      </w:hyperlink>
      <w:r w:rsidRPr="000E3C7A">
        <w:rPr>
          <w:rFonts w:ascii="Times New Roman" w:eastAsia="Times New Roman" w:hAnsi="Times New Roman" w:cs="Times New Roman"/>
          <w:sz w:val="28"/>
          <w:szCs w:val="28"/>
          <w:lang w:eastAsia="ru-RU"/>
        </w:rPr>
        <w:t xml:space="preserve"> конкурсной документации. Копии документов должны быть заверены подписью заявителя либо его представителя (должностного лица). Допускается заверение копий прилагаемых документов путем их сшивания с наклеиванием на шов записки с надписью о верности копий представленных документов, скрепленной печатью перевозчика (при ее наличии).</w:t>
      </w:r>
    </w:p>
    <w:p w14:paraId="1B7B29D6" w14:textId="77777777" w:rsid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Опись документов составляется в соответствии с формой, определенной </w:t>
      </w:r>
      <w:hyperlink r:id="rId15" w:anchor="sub_17" w:history="1">
        <w:r w:rsidRPr="000E3C7A">
          <w:rPr>
            <w:rFonts w:ascii="Times New Roman" w:eastAsia="Times New Roman" w:hAnsi="Times New Roman" w:cs="Times New Roman"/>
            <w:bCs/>
            <w:sz w:val="28"/>
            <w:szCs w:val="28"/>
            <w:lang w:eastAsia="ru-RU"/>
          </w:rPr>
          <w:t>приложением № 2</w:t>
        </w:r>
      </w:hyperlink>
      <w:r w:rsidRPr="000E3C7A">
        <w:rPr>
          <w:rFonts w:ascii="Times New Roman" w:eastAsia="Times New Roman" w:hAnsi="Times New Roman" w:cs="Times New Roman"/>
          <w:sz w:val="28"/>
          <w:szCs w:val="28"/>
          <w:lang w:eastAsia="ru-RU"/>
        </w:rPr>
        <w:t xml:space="preserve"> к заявке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w:t>
      </w:r>
      <w:r>
        <w:rPr>
          <w:rFonts w:ascii="Times New Roman" w:eastAsia="Times New Roman" w:hAnsi="Times New Roman" w:cs="Times New Roman"/>
          <w:sz w:val="28"/>
          <w:szCs w:val="28"/>
          <w:lang w:eastAsia="ru-RU"/>
        </w:rPr>
        <w:t>евозок автомобильным транспорто</w:t>
      </w:r>
      <w:bookmarkStart w:id="32" w:name="sub_159"/>
      <w:r>
        <w:rPr>
          <w:rFonts w:ascii="Times New Roman" w:eastAsia="Times New Roman" w:hAnsi="Times New Roman" w:cs="Times New Roman"/>
          <w:sz w:val="28"/>
          <w:szCs w:val="28"/>
          <w:lang w:eastAsia="ru-RU"/>
        </w:rPr>
        <w:t>м.</w:t>
      </w:r>
    </w:p>
    <w:p w14:paraId="5F00AA24"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4. Участники договора простого товарищества прилагают к заявке на </w:t>
      </w:r>
      <w:bookmarkEnd w:id="32"/>
      <w:r w:rsidRPr="000E3C7A">
        <w:rPr>
          <w:rFonts w:ascii="Times New Roman" w:eastAsia="Times New Roman" w:hAnsi="Times New Roman" w:cs="Times New Roman"/>
          <w:sz w:val="28"/>
          <w:szCs w:val="28"/>
          <w:lang w:eastAsia="ru-RU"/>
        </w:rPr>
        <w:t>участие в открытом конкурсе копию договора об образовании группы перевозчиков, в котором должны быть указаны сведения о лицах – участниках такой группы:</w:t>
      </w:r>
    </w:p>
    <w:p w14:paraId="378C1825"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sub_160"/>
      <w:r w:rsidRPr="000E3C7A">
        <w:rPr>
          <w:rFonts w:ascii="Times New Roman" w:eastAsia="Times New Roman" w:hAnsi="Times New Roman" w:cs="Times New Roman"/>
          <w:sz w:val="28"/>
          <w:szCs w:val="28"/>
          <w:lang w:eastAsia="ru-RU"/>
        </w:rPr>
        <w:t xml:space="preserve">1) полные фамилия, имя, отчество (при наличии) и адрес места </w:t>
      </w:r>
      <w:bookmarkEnd w:id="33"/>
      <w:r w:rsidRPr="000E3C7A">
        <w:rPr>
          <w:rFonts w:ascii="Times New Roman" w:eastAsia="Times New Roman" w:hAnsi="Times New Roman" w:cs="Times New Roman"/>
          <w:sz w:val="28"/>
          <w:szCs w:val="28"/>
          <w:lang w:eastAsia="ru-RU"/>
        </w:rPr>
        <w:t>жительства каждого участника группы - индивидуального предпринимателя;</w:t>
      </w:r>
    </w:p>
    <w:p w14:paraId="148720F4"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4" w:name="sub_161"/>
      <w:r w:rsidRPr="000E3C7A">
        <w:rPr>
          <w:rFonts w:ascii="Times New Roman" w:eastAsia="Times New Roman" w:hAnsi="Times New Roman" w:cs="Times New Roman"/>
          <w:sz w:val="28"/>
          <w:szCs w:val="28"/>
          <w:lang w:eastAsia="ru-RU"/>
        </w:rPr>
        <w:t xml:space="preserve">2) полное наименование, а также адрес места нахождения и почтовый </w:t>
      </w:r>
      <w:bookmarkEnd w:id="34"/>
      <w:r w:rsidRPr="000E3C7A">
        <w:rPr>
          <w:rFonts w:ascii="Times New Roman" w:eastAsia="Times New Roman" w:hAnsi="Times New Roman" w:cs="Times New Roman"/>
          <w:sz w:val="28"/>
          <w:szCs w:val="28"/>
          <w:lang w:eastAsia="ru-RU"/>
        </w:rPr>
        <w:t>адрес каждого участника группы - юридического лица.</w:t>
      </w:r>
    </w:p>
    <w:p w14:paraId="1F07FE7E"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sub_162"/>
      <w:r w:rsidRPr="000E3C7A">
        <w:rPr>
          <w:rFonts w:ascii="Times New Roman" w:eastAsia="Times New Roman" w:hAnsi="Times New Roman" w:cs="Times New Roman"/>
          <w:sz w:val="28"/>
          <w:szCs w:val="28"/>
          <w:lang w:eastAsia="ru-RU"/>
        </w:rPr>
        <w:lastRenderedPageBreak/>
        <w:t xml:space="preserve">5. При предоставлении перевозчиком к заявке светокопии  свидетельств </w:t>
      </w:r>
      <w:bookmarkEnd w:id="35"/>
      <w:r w:rsidRPr="000E3C7A">
        <w:rPr>
          <w:rFonts w:ascii="Times New Roman" w:eastAsia="Times New Roman" w:hAnsi="Times New Roman" w:cs="Times New Roman"/>
          <w:sz w:val="28"/>
          <w:szCs w:val="28"/>
          <w:lang w:eastAsia="ru-RU"/>
        </w:rPr>
        <w:t xml:space="preserve">(ИНН, ОГРН/ОГРНИП), светокопии лицензии на перевозку пассажиров, то они заверяются в порядке, определенном </w:t>
      </w:r>
      <w:hyperlink r:id="rId16" w:anchor="sub_158" w:history="1">
        <w:r w:rsidRPr="000E3C7A">
          <w:rPr>
            <w:rFonts w:ascii="Times New Roman" w:eastAsia="Times New Roman" w:hAnsi="Times New Roman" w:cs="Times New Roman"/>
            <w:bCs/>
            <w:sz w:val="28"/>
            <w:szCs w:val="28"/>
            <w:lang w:eastAsia="ru-RU"/>
          </w:rPr>
          <w:t>пунктом 3</w:t>
        </w:r>
      </w:hyperlink>
      <w:r w:rsidRPr="000E3C7A">
        <w:rPr>
          <w:rFonts w:ascii="Times New Roman" w:eastAsia="Times New Roman" w:hAnsi="Times New Roman" w:cs="Times New Roman"/>
          <w:sz w:val="28"/>
          <w:szCs w:val="28"/>
          <w:lang w:eastAsia="ru-RU"/>
        </w:rPr>
        <w:t xml:space="preserve"> настоящих требований.</w:t>
      </w:r>
    </w:p>
    <w:p w14:paraId="10BAF70D"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6" w:name="sub_163"/>
      <w:r w:rsidRPr="000E3C7A">
        <w:rPr>
          <w:rFonts w:ascii="Times New Roman" w:eastAsia="Times New Roman" w:hAnsi="Times New Roman" w:cs="Times New Roman"/>
          <w:sz w:val="28"/>
          <w:szCs w:val="28"/>
          <w:lang w:eastAsia="ru-RU"/>
        </w:rPr>
        <w:t xml:space="preserve">6. Все экземпляры заявки должны быть четко напечатаны. Подчистки и </w:t>
      </w:r>
      <w:bookmarkEnd w:id="36"/>
      <w:r w:rsidRPr="000E3C7A">
        <w:rPr>
          <w:rFonts w:ascii="Times New Roman" w:eastAsia="Times New Roman" w:hAnsi="Times New Roman" w:cs="Times New Roman"/>
          <w:sz w:val="28"/>
          <w:szCs w:val="28"/>
          <w:lang w:eastAsia="ru-RU"/>
        </w:rPr>
        <w:t>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14:paraId="6FA467F0" w14:textId="77777777" w:rsid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7" w:name="sub_164"/>
      <w:r w:rsidRPr="000E3C7A">
        <w:rPr>
          <w:rFonts w:ascii="Times New Roman" w:eastAsia="Times New Roman" w:hAnsi="Times New Roman" w:cs="Times New Roman"/>
          <w:sz w:val="28"/>
          <w:szCs w:val="28"/>
          <w:lang w:eastAsia="ru-RU"/>
        </w:rPr>
        <w:t xml:space="preserve">7. Представленные в составе заявки на участие в открытом конкурсе </w:t>
      </w:r>
      <w:bookmarkEnd w:id="37"/>
      <w:r w:rsidRPr="000E3C7A">
        <w:rPr>
          <w:rFonts w:ascii="Times New Roman" w:eastAsia="Times New Roman" w:hAnsi="Times New Roman" w:cs="Times New Roman"/>
          <w:sz w:val="28"/>
          <w:szCs w:val="28"/>
          <w:lang w:eastAsia="ru-RU"/>
        </w:rPr>
        <w:t>документы заявителю не возвращаются.</w:t>
      </w:r>
    </w:p>
    <w:p w14:paraId="11346790" w14:textId="77777777" w:rsid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75BF14" w14:textId="77777777" w:rsid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0E3C7A" w:rsidSect="000E3C7A">
          <w:pgSz w:w="11906" w:h="16838"/>
          <w:pgMar w:top="1134" w:right="1134" w:bottom="851" w:left="1418" w:header="709" w:footer="709" w:gutter="0"/>
          <w:cols w:space="708"/>
          <w:docGrid w:linePitch="360"/>
        </w:sectPr>
      </w:pPr>
    </w:p>
    <w:p w14:paraId="1A302BD9" w14:textId="1A4683EC" w:rsidR="00666B98" w:rsidRPr="00666B98" w:rsidRDefault="00666B98" w:rsidP="00666B98">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lastRenderedPageBreak/>
        <w:t>Приложение № 3</w:t>
      </w:r>
    </w:p>
    <w:p w14:paraId="450EE58B" w14:textId="77777777" w:rsidR="003C0136" w:rsidRDefault="003C0136" w:rsidP="003C0136">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DB381F">
        <w:rPr>
          <w:rFonts w:ascii="Times New Roman" w:eastAsia="Times New Roman" w:hAnsi="Times New Roman" w:cs="Times New Roman"/>
          <w:sz w:val="24"/>
          <w:szCs w:val="24"/>
          <w:lang w:eastAsia="ru-RU"/>
        </w:rPr>
        <w:t>к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6788EACC"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A48421"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color w:val="26282F"/>
          <w:lang w:eastAsia="ru-RU"/>
        </w:rPr>
        <w:t>Форма заявки на участие в открытом конкурсе</w:t>
      </w:r>
      <w:r w:rsidRPr="00666B98">
        <w:rPr>
          <w:rFonts w:ascii="Times New Roman" w:eastAsia="Times New Roman" w:hAnsi="Times New Roman" w:cs="Times New Roman"/>
          <w:b/>
          <w:color w:val="26282F"/>
          <w:lang w:eastAsia="ru-RU"/>
        </w:rPr>
        <w:t xml:space="preserve"> </w:t>
      </w:r>
      <w:r w:rsidRPr="00666B98">
        <w:rPr>
          <w:rFonts w:ascii="Times New Roman" w:eastAsia="Times New Roman" w:hAnsi="Times New Roman" w:cs="Times New Roman"/>
          <w:lang w:eastAsia="ru-RU"/>
        </w:rPr>
        <w:t xml:space="preserve">на право получения </w:t>
      </w:r>
    </w:p>
    <w:p w14:paraId="646DAEAB"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lang w:eastAsia="ru-RU"/>
        </w:rPr>
        <w:t xml:space="preserve">свидетельств об осуществлении перевозок по одному или нескольким </w:t>
      </w:r>
    </w:p>
    <w:p w14:paraId="5ED2B74D"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lang w:eastAsia="ru-RU"/>
        </w:rPr>
        <w:t>муниципальным маршрутам регулярных перевозок</w:t>
      </w:r>
    </w:p>
    <w:p w14:paraId="54CEF55D"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color w:val="26282F"/>
          <w:lang w:eastAsia="ru-RU"/>
        </w:rPr>
      </w:pPr>
      <w:r w:rsidRPr="00666B98">
        <w:rPr>
          <w:rFonts w:ascii="Times New Roman" w:eastAsia="Times New Roman" w:hAnsi="Times New Roman" w:cs="Times New Roman"/>
          <w:lang w:eastAsia="ru-RU"/>
        </w:rPr>
        <w:t xml:space="preserve"> автомобильным транспортом</w:t>
      </w:r>
    </w:p>
    <w:p w14:paraId="22A7DC4F"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590"/>
        <w:gridCol w:w="716"/>
      </w:tblGrid>
      <w:tr w:rsidR="00666B98" w:rsidRPr="00666B98" w14:paraId="4285B90D" w14:textId="77777777" w:rsidTr="00E27BAC">
        <w:trPr>
          <w:trHeight w:val="640"/>
        </w:trPr>
        <w:tc>
          <w:tcPr>
            <w:tcW w:w="7135" w:type="dxa"/>
            <w:tcBorders>
              <w:top w:val="nil"/>
              <w:left w:val="nil"/>
              <w:bottom w:val="nil"/>
              <w:right w:val="nil"/>
            </w:tcBorders>
            <w:vAlign w:val="center"/>
          </w:tcPr>
          <w:p w14:paraId="1CBB8F47"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b/>
                <w:spacing w:val="60"/>
                <w:sz w:val="28"/>
                <w:szCs w:val="28"/>
                <w:lang w:eastAsia="ru-RU"/>
              </w:rPr>
            </w:pPr>
            <w:r w:rsidRPr="00666B98">
              <w:rPr>
                <w:rFonts w:ascii="Times New Roman CYR" w:eastAsia="Times New Roman" w:hAnsi="Times New Roman CYR" w:cs="Times New Roman CYR"/>
                <w:b/>
                <w:spacing w:val="60"/>
                <w:sz w:val="28"/>
                <w:szCs w:val="28"/>
                <w:lang w:eastAsia="ru-RU"/>
              </w:rPr>
              <w:t xml:space="preserve">   ЗАЯВКА НА УЧАСТИЕ </w:t>
            </w:r>
          </w:p>
          <w:p w14:paraId="627462B2"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b/>
                <w:spacing w:val="60"/>
                <w:sz w:val="28"/>
                <w:szCs w:val="28"/>
                <w:lang w:eastAsia="ru-RU"/>
              </w:rPr>
            </w:pPr>
            <w:r w:rsidRPr="00666B98">
              <w:rPr>
                <w:rFonts w:ascii="Times New Roman CYR" w:eastAsia="Times New Roman" w:hAnsi="Times New Roman CYR" w:cs="Times New Roman CYR"/>
                <w:b/>
                <w:spacing w:val="60"/>
                <w:sz w:val="28"/>
                <w:szCs w:val="28"/>
                <w:lang w:eastAsia="ru-RU"/>
              </w:rPr>
              <w:t xml:space="preserve">   В ОТКРЫТОМ КОНКУРСЕ</w:t>
            </w:r>
          </w:p>
        </w:tc>
        <w:tc>
          <w:tcPr>
            <w:tcW w:w="1603" w:type="dxa"/>
            <w:tcBorders>
              <w:top w:val="nil"/>
              <w:left w:val="nil"/>
              <w:bottom w:val="nil"/>
              <w:right w:val="single" w:sz="4" w:space="0" w:color="auto"/>
            </w:tcBorders>
            <w:vAlign w:val="center"/>
          </w:tcPr>
          <w:p w14:paraId="25FB2094"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b/>
                <w:sz w:val="28"/>
                <w:szCs w:val="28"/>
                <w:lang w:eastAsia="ru-RU"/>
              </w:rPr>
            </w:pPr>
            <w:r w:rsidRPr="00666B98">
              <w:rPr>
                <w:rFonts w:ascii="Times New Roman CYR" w:eastAsia="Times New Roman" w:hAnsi="Times New Roman CYR" w:cs="Times New Roman CYR"/>
                <w:b/>
                <w:sz w:val="28"/>
                <w:szCs w:val="28"/>
                <w:lang w:eastAsia="ru-RU"/>
              </w:rPr>
              <w:t xml:space="preserve"> ЛОТ №</w:t>
            </w:r>
          </w:p>
        </w:tc>
        <w:tc>
          <w:tcPr>
            <w:tcW w:w="726" w:type="dxa"/>
            <w:tcBorders>
              <w:top w:val="single" w:sz="4" w:space="0" w:color="auto"/>
              <w:left w:val="single" w:sz="4" w:space="0" w:color="auto"/>
              <w:bottom w:val="single" w:sz="4" w:space="0" w:color="auto"/>
              <w:right w:val="single" w:sz="4" w:space="0" w:color="auto"/>
            </w:tcBorders>
            <w:vAlign w:val="center"/>
          </w:tcPr>
          <w:p w14:paraId="2E1DA668"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b/>
                <w:sz w:val="28"/>
                <w:szCs w:val="28"/>
                <w:lang w:eastAsia="ru-RU"/>
              </w:rPr>
            </w:pPr>
          </w:p>
        </w:tc>
      </w:tr>
    </w:tbl>
    <w:p w14:paraId="1F18F653" w14:textId="77777777" w:rsidR="00666B98" w:rsidRPr="00666B98" w:rsidRDefault="00666B98" w:rsidP="00666B98">
      <w:pPr>
        <w:widowControl w:val="0"/>
        <w:shd w:val="clear" w:color="auto" w:fill="FFFFFF"/>
        <w:autoSpaceDE w:val="0"/>
        <w:autoSpaceDN w:val="0"/>
        <w:adjustRightInd w:val="0"/>
        <w:spacing w:after="0" w:line="240" w:lineRule="auto"/>
        <w:ind w:firstLine="709"/>
        <w:contextualSpacing/>
        <w:jc w:val="center"/>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r w:rsidRPr="00666B98">
        <w:rPr>
          <w:rFonts w:ascii="Times New Roman CYR" w:eastAsia="Times New Roman" w:hAnsi="Times New Roman CYR" w:cs="Times New Roman CYR"/>
          <w:sz w:val="24"/>
          <w:szCs w:val="24"/>
          <w:lang w:eastAsia="ru-RU"/>
        </w:rPr>
        <w:t xml:space="preserve"> </w:t>
      </w:r>
      <w:r w:rsidRPr="00666B98">
        <w:rPr>
          <w:rFonts w:ascii="Times New Roman CYR" w:eastAsia="Times New Roman" w:hAnsi="Times New Roman CYR" w:cs="Times New Roman CYR"/>
          <w:sz w:val="28"/>
          <w:szCs w:val="28"/>
          <w:lang w:eastAsia="ru-RU"/>
        </w:rPr>
        <w:t>на территории муниципального образования «Город Майкоп» по нерегулируемым тарифам</w:t>
      </w:r>
    </w:p>
    <w:p w14:paraId="1BAE9663"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
    <w:p w14:paraId="13CC0B57"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Изучив конкурсную документацию на право получения свидетельств об осуществлении перевозок по одному или нескольким смежным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 а также применимые к данному открытому конкурсу нормативные правовые акты,</w:t>
      </w:r>
    </w:p>
    <w:p w14:paraId="15DBC500" w14:textId="77777777" w:rsidR="00666B98" w:rsidRPr="00666B98" w:rsidRDefault="00666B98" w:rsidP="00666B98">
      <w:pPr>
        <w:widowControl w:val="0"/>
        <w:pBdr>
          <w:bottom w:val="single" w:sz="4" w:space="1" w:color="auto"/>
        </w:pBdr>
        <w:autoSpaceDE w:val="0"/>
        <w:autoSpaceDN w:val="0"/>
        <w:adjustRightInd w:val="0"/>
        <w:spacing w:after="0" w:line="240" w:lineRule="auto"/>
        <w:ind w:firstLine="709"/>
        <w:contextualSpacing/>
        <w:jc w:val="center"/>
        <w:rPr>
          <w:rFonts w:ascii="Times New Roman CYR" w:eastAsia="Times New Roman" w:hAnsi="Times New Roman CYR" w:cs="Times New Roman CYR"/>
          <w:b/>
          <w:sz w:val="28"/>
          <w:szCs w:val="28"/>
          <w:lang w:eastAsia="ru-RU"/>
        </w:rPr>
      </w:pPr>
    </w:p>
    <w:p w14:paraId="2B2153EA" w14:textId="77777777" w:rsidR="00666B98" w:rsidRPr="00666B98" w:rsidRDefault="00666B98" w:rsidP="00666B98">
      <w:pPr>
        <w:widowControl w:val="0"/>
        <w:pBdr>
          <w:top w:val="single" w:sz="4" w:space="1" w:color="auto"/>
        </w:pBdr>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14:paraId="389CF35A" w14:textId="77777777" w:rsidR="00666B98" w:rsidRPr="00666B98" w:rsidRDefault="00666B98" w:rsidP="00666B98">
      <w:pPr>
        <w:widowControl w:val="0"/>
        <w:pBdr>
          <w:top w:val="single" w:sz="4" w:space="1" w:color="auto"/>
        </w:pBdr>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p>
    <w:p w14:paraId="78309823"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ИНН ________________ ОГРН/ОГРНИП _______________, действующий (</w:t>
      </w:r>
      <w:proofErr w:type="spellStart"/>
      <w:r w:rsidRPr="00666B98">
        <w:rPr>
          <w:rFonts w:ascii="Times New Roman CYR" w:eastAsia="Times New Roman" w:hAnsi="Times New Roman CYR" w:cs="Times New Roman CYR"/>
          <w:sz w:val="28"/>
          <w:szCs w:val="28"/>
          <w:lang w:eastAsia="ru-RU"/>
        </w:rPr>
        <w:t>щее</w:t>
      </w:r>
      <w:proofErr w:type="spellEnd"/>
      <w:r w:rsidRPr="00666B98">
        <w:rPr>
          <w:rFonts w:ascii="Times New Roman CYR" w:eastAsia="Times New Roman" w:hAnsi="Times New Roman CYR" w:cs="Times New Roman CYR"/>
          <w:sz w:val="28"/>
          <w:szCs w:val="28"/>
          <w:lang w:eastAsia="ru-RU"/>
        </w:rPr>
        <w:t>) на основании</w:t>
      </w:r>
    </w:p>
    <w:p w14:paraId="7B496BC0"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
    <w:tbl>
      <w:tblPr>
        <w:tblW w:w="10234" w:type="dxa"/>
        <w:tblLayout w:type="fixed"/>
        <w:tblCellMar>
          <w:left w:w="28" w:type="dxa"/>
          <w:right w:w="28" w:type="dxa"/>
        </w:tblCellMar>
        <w:tblLook w:val="0000" w:firstRow="0" w:lastRow="0" w:firstColumn="0" w:lastColumn="0" w:noHBand="0" w:noVBand="0"/>
      </w:tblPr>
      <w:tblGrid>
        <w:gridCol w:w="284"/>
        <w:gridCol w:w="9950"/>
      </w:tblGrid>
      <w:tr w:rsidR="00666B98" w:rsidRPr="00666B98" w14:paraId="1C5A2BA2" w14:textId="77777777" w:rsidTr="00E27BAC">
        <w:tc>
          <w:tcPr>
            <w:tcW w:w="284" w:type="dxa"/>
            <w:tcBorders>
              <w:top w:val="single" w:sz="4" w:space="0" w:color="auto"/>
              <w:left w:val="single" w:sz="4" w:space="0" w:color="auto"/>
              <w:bottom w:val="single" w:sz="4" w:space="0" w:color="auto"/>
              <w:right w:val="single" w:sz="4" w:space="0" w:color="auto"/>
            </w:tcBorders>
            <w:vAlign w:val="bottom"/>
          </w:tcPr>
          <w:p w14:paraId="4AB79A76"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8"/>
                <w:szCs w:val="28"/>
                <w:lang w:eastAsia="ru-RU"/>
              </w:rPr>
            </w:pPr>
          </w:p>
        </w:tc>
        <w:tc>
          <w:tcPr>
            <w:tcW w:w="9950" w:type="dxa"/>
            <w:tcBorders>
              <w:top w:val="nil"/>
              <w:left w:val="nil"/>
              <w:bottom w:val="nil"/>
              <w:right w:val="nil"/>
            </w:tcBorders>
            <w:vAlign w:val="bottom"/>
          </w:tcPr>
          <w:p w14:paraId="00AD887F"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устава</w:t>
            </w:r>
          </w:p>
        </w:tc>
      </w:tr>
    </w:tbl>
    <w:p w14:paraId="4A48A1DF"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bl>
      <w:tblPr>
        <w:tblW w:w="9667" w:type="dxa"/>
        <w:tblLayout w:type="fixed"/>
        <w:tblCellMar>
          <w:left w:w="28" w:type="dxa"/>
          <w:right w:w="28" w:type="dxa"/>
        </w:tblCellMar>
        <w:tblLook w:val="0000" w:firstRow="0" w:lastRow="0" w:firstColumn="0" w:lastColumn="0" w:noHBand="0" w:noVBand="0"/>
      </w:tblPr>
      <w:tblGrid>
        <w:gridCol w:w="284"/>
        <w:gridCol w:w="9383"/>
      </w:tblGrid>
      <w:tr w:rsidR="00666B98" w:rsidRPr="00666B98" w14:paraId="68D09FA3" w14:textId="77777777" w:rsidTr="00E27BAC">
        <w:trPr>
          <w:trHeight w:val="232"/>
        </w:trPr>
        <w:tc>
          <w:tcPr>
            <w:tcW w:w="284" w:type="dxa"/>
            <w:tcBorders>
              <w:top w:val="single" w:sz="4" w:space="0" w:color="auto"/>
              <w:left w:val="single" w:sz="4" w:space="0" w:color="auto"/>
              <w:bottom w:val="single" w:sz="4" w:space="0" w:color="auto"/>
              <w:right w:val="single" w:sz="4" w:space="0" w:color="auto"/>
            </w:tcBorders>
            <w:vAlign w:val="bottom"/>
          </w:tcPr>
          <w:p w14:paraId="5F76B9F2"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9383" w:type="dxa"/>
            <w:vMerge w:val="restart"/>
            <w:tcBorders>
              <w:top w:val="nil"/>
              <w:left w:val="nil"/>
              <w:right w:val="nil"/>
            </w:tcBorders>
            <w:vAlign w:val="center"/>
          </w:tcPr>
          <w:p w14:paraId="68C85779"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регистрации физического лица в качестве индивидуального предпринимателя</w:t>
            </w:r>
          </w:p>
        </w:tc>
      </w:tr>
      <w:tr w:rsidR="00666B98" w:rsidRPr="00666B98" w14:paraId="37608583" w14:textId="77777777" w:rsidTr="00E27BAC">
        <w:trPr>
          <w:trHeight w:val="231"/>
        </w:trPr>
        <w:tc>
          <w:tcPr>
            <w:tcW w:w="284" w:type="dxa"/>
            <w:tcBorders>
              <w:top w:val="single" w:sz="4" w:space="0" w:color="auto"/>
            </w:tcBorders>
            <w:vAlign w:val="bottom"/>
          </w:tcPr>
          <w:p w14:paraId="26891286"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9383" w:type="dxa"/>
            <w:vMerge/>
            <w:tcBorders>
              <w:left w:val="nil"/>
              <w:bottom w:val="nil"/>
              <w:right w:val="nil"/>
            </w:tcBorders>
            <w:vAlign w:val="center"/>
          </w:tcPr>
          <w:p w14:paraId="73985E24"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r>
    </w:tbl>
    <w:p w14:paraId="0CEEC4F1"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bl>
      <w:tblPr>
        <w:tblW w:w="9667" w:type="dxa"/>
        <w:tblLayout w:type="fixed"/>
        <w:tblCellMar>
          <w:left w:w="28" w:type="dxa"/>
          <w:right w:w="28" w:type="dxa"/>
        </w:tblCellMar>
        <w:tblLook w:val="0000" w:firstRow="0" w:lastRow="0" w:firstColumn="0" w:lastColumn="0" w:noHBand="0" w:noVBand="0"/>
      </w:tblPr>
      <w:tblGrid>
        <w:gridCol w:w="284"/>
        <w:gridCol w:w="9383"/>
      </w:tblGrid>
      <w:tr w:rsidR="00666B98" w:rsidRPr="00666B98" w14:paraId="0367D57A" w14:textId="77777777" w:rsidTr="00E27BAC">
        <w:tc>
          <w:tcPr>
            <w:tcW w:w="284" w:type="dxa"/>
            <w:tcBorders>
              <w:top w:val="single" w:sz="4" w:space="0" w:color="auto"/>
              <w:left w:val="single" w:sz="4" w:space="0" w:color="auto"/>
              <w:bottom w:val="single" w:sz="4" w:space="0" w:color="auto"/>
              <w:right w:val="single" w:sz="4" w:space="0" w:color="auto"/>
            </w:tcBorders>
            <w:vAlign w:val="bottom"/>
          </w:tcPr>
          <w:p w14:paraId="3F05F691"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9383" w:type="dxa"/>
            <w:vMerge w:val="restart"/>
            <w:tcBorders>
              <w:top w:val="nil"/>
              <w:left w:val="nil"/>
              <w:right w:val="nil"/>
            </w:tcBorders>
            <w:vAlign w:val="bottom"/>
          </w:tcPr>
          <w:p w14:paraId="62D0E82C"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договора об объединении перевозчиков для совместного выполнения пассажирских перевозок на маршруте регулярных перевозок от «____»________________20____г.</w:t>
            </w:r>
          </w:p>
        </w:tc>
      </w:tr>
      <w:tr w:rsidR="00666B98" w:rsidRPr="00666B98" w14:paraId="3E494F8B" w14:textId="77777777" w:rsidTr="00E27BAC">
        <w:trPr>
          <w:trHeight w:val="66"/>
        </w:trPr>
        <w:tc>
          <w:tcPr>
            <w:tcW w:w="284" w:type="dxa"/>
            <w:tcBorders>
              <w:top w:val="nil"/>
              <w:left w:val="nil"/>
              <w:right w:val="nil"/>
            </w:tcBorders>
          </w:tcPr>
          <w:p w14:paraId="4175559A"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9383" w:type="dxa"/>
            <w:vMerge/>
            <w:tcBorders>
              <w:left w:val="nil"/>
              <w:right w:val="nil"/>
            </w:tcBorders>
            <w:vAlign w:val="bottom"/>
          </w:tcPr>
          <w:p w14:paraId="4D61DC32"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r>
    </w:tbl>
    <w:p w14:paraId="1D7D581F"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5131"/>
        <w:gridCol w:w="4111"/>
      </w:tblGrid>
      <w:tr w:rsidR="00666B98" w:rsidRPr="00666B98" w14:paraId="5C58A543" w14:textId="77777777" w:rsidTr="00E27BAC">
        <w:tc>
          <w:tcPr>
            <w:tcW w:w="284" w:type="dxa"/>
            <w:tcBorders>
              <w:right w:val="single" w:sz="4" w:space="0" w:color="auto"/>
            </w:tcBorders>
            <w:vAlign w:val="bottom"/>
          </w:tcPr>
          <w:p w14:paraId="6CAA61D2"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5131" w:type="dxa"/>
            <w:tcBorders>
              <w:top w:val="nil"/>
              <w:left w:val="single" w:sz="4" w:space="0" w:color="auto"/>
              <w:bottom w:val="nil"/>
              <w:right w:val="nil"/>
            </w:tcBorders>
            <w:vAlign w:val="bottom"/>
          </w:tcPr>
          <w:p w14:paraId="5F7796D8" w14:textId="77777777" w:rsidR="00666B98" w:rsidRPr="00666B98" w:rsidRDefault="00666B98" w:rsidP="00666B98">
            <w:pPr>
              <w:widowControl w:val="0"/>
              <w:autoSpaceDE w:val="0"/>
              <w:autoSpaceDN w:val="0"/>
              <w:adjustRightInd w:val="0"/>
              <w:spacing w:after="0" w:line="240" w:lineRule="auto"/>
              <w:ind w:right="-28"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иное (указать вид документа)</w:t>
            </w:r>
          </w:p>
        </w:tc>
        <w:tc>
          <w:tcPr>
            <w:tcW w:w="4111" w:type="dxa"/>
            <w:tcBorders>
              <w:top w:val="nil"/>
              <w:left w:val="nil"/>
              <w:bottom w:val="nil"/>
              <w:right w:val="nil"/>
            </w:tcBorders>
            <w:vAlign w:val="bottom"/>
          </w:tcPr>
          <w:p w14:paraId="09E2C97E"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r>
    </w:tbl>
    <w:p w14:paraId="4FC8E7E9"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bl>
      <w:tblPr>
        <w:tblW w:w="10217" w:type="dxa"/>
        <w:tblInd w:w="-318" w:type="dxa"/>
        <w:tblLayout w:type="fixed"/>
        <w:tblLook w:val="01E0" w:firstRow="1" w:lastRow="1" w:firstColumn="1" w:lastColumn="1" w:noHBand="0" w:noVBand="0"/>
      </w:tblPr>
      <w:tblGrid>
        <w:gridCol w:w="76"/>
        <w:gridCol w:w="2040"/>
        <w:gridCol w:w="72"/>
        <w:gridCol w:w="2423"/>
        <w:gridCol w:w="5454"/>
        <w:gridCol w:w="78"/>
        <w:gridCol w:w="55"/>
        <w:gridCol w:w="19"/>
      </w:tblGrid>
      <w:tr w:rsidR="00666B98" w:rsidRPr="00666B98" w14:paraId="7DF86F33" w14:textId="77777777" w:rsidTr="00E27BAC">
        <w:trPr>
          <w:gridAfter w:val="3"/>
          <w:wAfter w:w="152" w:type="dxa"/>
        </w:trPr>
        <w:tc>
          <w:tcPr>
            <w:tcW w:w="10065" w:type="dxa"/>
            <w:gridSpan w:val="5"/>
          </w:tcPr>
          <w:p w14:paraId="6975B70D"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Документ, подтверждающий государственную регистрацию юридического </w:t>
            </w:r>
            <w:r w:rsidRPr="00666B98">
              <w:rPr>
                <w:rFonts w:ascii="Times New Roman CYR" w:eastAsia="Times New Roman" w:hAnsi="Times New Roman CYR" w:cs="Times New Roman CYR"/>
                <w:sz w:val="28"/>
                <w:szCs w:val="28"/>
                <w:lang w:eastAsia="ru-RU"/>
              </w:rPr>
              <w:lastRenderedPageBreak/>
              <w:t>лица, индивидуального предпринимателя:</w:t>
            </w:r>
          </w:p>
          <w:p w14:paraId="63FC4CA8"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6115A830"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 от «___» _______________ 20__ года</w:t>
            </w:r>
          </w:p>
          <w:p w14:paraId="16E22D81"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 xml:space="preserve">                  (наименование и реквизиты документа)</w:t>
            </w:r>
          </w:p>
        </w:tc>
      </w:tr>
      <w:tr w:rsidR="00666B98" w:rsidRPr="00666B98" w14:paraId="1E27D4E2" w14:textId="77777777" w:rsidTr="00E27BAC">
        <w:tblPrEx>
          <w:tblCellMar>
            <w:left w:w="28" w:type="dxa"/>
            <w:right w:w="28" w:type="dxa"/>
          </w:tblCellMar>
          <w:tblLook w:val="0000" w:firstRow="0" w:lastRow="0" w:firstColumn="0" w:lastColumn="0" w:noHBand="0" w:noVBand="0"/>
        </w:tblPrEx>
        <w:trPr>
          <w:trHeight w:val="874"/>
        </w:trPr>
        <w:tc>
          <w:tcPr>
            <w:tcW w:w="10217" w:type="dxa"/>
            <w:gridSpan w:val="8"/>
            <w:vAlign w:val="bottom"/>
          </w:tcPr>
          <w:p w14:paraId="3ECEE05A"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2181BB08" w14:textId="77777777" w:rsidR="00666B98" w:rsidRPr="00666B98" w:rsidRDefault="00666B98" w:rsidP="00666B98">
            <w:pPr>
              <w:widowControl w:val="0"/>
              <w:autoSpaceDE w:val="0"/>
              <w:autoSpaceDN w:val="0"/>
              <w:adjustRightInd w:val="0"/>
              <w:spacing w:after="0" w:line="240" w:lineRule="auto"/>
              <w:ind w:hanging="25"/>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 выдан: «__» ____________ 20__ г.________________________________________</w:t>
            </w:r>
          </w:p>
          <w:p w14:paraId="08F0EFAF"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                                                </w:t>
            </w:r>
            <w:r w:rsidRPr="00666B98">
              <w:rPr>
                <w:rFonts w:ascii="Times New Roman CYR" w:eastAsia="Times New Roman" w:hAnsi="Times New Roman CYR" w:cs="Times New Roman CYR"/>
                <w:sz w:val="24"/>
                <w:szCs w:val="24"/>
                <w:lang w:eastAsia="ru-RU"/>
              </w:rPr>
              <w:t>(когда и кем выдан)</w:t>
            </w:r>
          </w:p>
        </w:tc>
      </w:tr>
      <w:tr w:rsidR="00666B98" w:rsidRPr="00666B98" w14:paraId="3694419D" w14:textId="77777777" w:rsidTr="00E27BAC">
        <w:tblPrEx>
          <w:tblCellMar>
            <w:left w:w="28" w:type="dxa"/>
            <w:right w:w="28" w:type="dxa"/>
          </w:tblCellMar>
          <w:tblLook w:val="0000" w:firstRow="0" w:lastRow="0" w:firstColumn="0" w:lastColumn="0" w:noHBand="0" w:noVBand="0"/>
        </w:tblPrEx>
        <w:tc>
          <w:tcPr>
            <w:tcW w:w="10217" w:type="dxa"/>
            <w:gridSpan w:val="8"/>
          </w:tcPr>
          <w:p w14:paraId="791EA070" w14:textId="77777777" w:rsidR="00666B98" w:rsidRPr="00666B98" w:rsidRDefault="00666B98" w:rsidP="00666B98">
            <w:pPr>
              <w:widowControl w:val="0"/>
              <w:autoSpaceDE w:val="0"/>
              <w:autoSpaceDN w:val="0"/>
              <w:adjustRightInd w:val="0"/>
              <w:spacing w:after="0" w:line="240" w:lineRule="auto"/>
              <w:ind w:hanging="25"/>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           Юридический адрес (для юридического лица) </w:t>
            </w:r>
          </w:p>
          <w:p w14:paraId="26FDEDB0"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_______________________________________________________________________</w:t>
            </w:r>
          </w:p>
          <w:p w14:paraId="76943C4C"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2FDA14C4"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Место регистрации (для индивидуального предпринимателя) </w:t>
            </w:r>
          </w:p>
          <w:p w14:paraId="5C5B5F12"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w:t>
            </w:r>
          </w:p>
          <w:p w14:paraId="385B1466"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192A653F"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Почтовый (фактический) адрес места нахождения </w:t>
            </w:r>
          </w:p>
          <w:p w14:paraId="0A7AF3B6"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_______________________________________________________________________</w:t>
            </w:r>
          </w:p>
          <w:p w14:paraId="29E44E15"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(юридический и почтовый адреса юридического лица, место жительства индивидуального предпринимателя)</w:t>
            </w:r>
          </w:p>
        </w:tc>
      </w:tr>
      <w:tr w:rsidR="00666B98" w:rsidRPr="00666B98" w14:paraId="24A3B7C7" w14:textId="77777777" w:rsidTr="00E27BAC">
        <w:trPr>
          <w:gridAfter w:val="3"/>
          <w:wAfter w:w="152" w:type="dxa"/>
          <w:trHeight w:val="558"/>
        </w:trPr>
        <w:tc>
          <w:tcPr>
            <w:tcW w:w="10065" w:type="dxa"/>
            <w:gridSpan w:val="5"/>
          </w:tcPr>
          <w:p w14:paraId="70A5F089"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2909A312"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Контактные телефоны: ________________________________________________</w:t>
            </w:r>
          </w:p>
          <w:p w14:paraId="71C1A135"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Адрес электронной почты: ________________________________________</w:t>
            </w:r>
          </w:p>
          <w:p w14:paraId="2C526CE2"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lang w:eastAsia="ru-RU"/>
              </w:rPr>
              <w:t xml:space="preserve">                                                       (адрес электронной почты указывается для направления     </w:t>
            </w:r>
          </w:p>
          <w:p w14:paraId="7127F30A"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lang w:eastAsia="ru-RU"/>
              </w:rPr>
              <w:t xml:space="preserve">                                                        перевозчику уведомлений, разъяснений и иных документов)</w:t>
            </w:r>
          </w:p>
        </w:tc>
      </w:tr>
      <w:tr w:rsidR="00666B98" w:rsidRPr="00666B98" w14:paraId="3F6E3789" w14:textId="77777777" w:rsidTr="00E27BAC">
        <w:trPr>
          <w:gridAfter w:val="3"/>
          <w:wAfter w:w="152" w:type="dxa"/>
          <w:trHeight w:val="558"/>
        </w:trPr>
        <w:tc>
          <w:tcPr>
            <w:tcW w:w="10065" w:type="dxa"/>
            <w:gridSpan w:val="5"/>
          </w:tcPr>
          <w:p w14:paraId="37CE0B8F"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
          <w:p w14:paraId="769E449D" w14:textId="77777777" w:rsidR="00666B98" w:rsidRPr="00666B98" w:rsidRDefault="00666B98" w:rsidP="00666B98">
            <w:pPr>
              <w:widowControl w:val="0"/>
              <w:tabs>
                <w:tab w:val="left" w:pos="8110"/>
              </w:tabs>
              <w:autoSpaceDE w:val="0"/>
              <w:autoSpaceDN w:val="0"/>
              <w:adjustRightInd w:val="0"/>
              <w:spacing w:after="0" w:line="240" w:lineRule="auto"/>
              <w:ind w:firstLine="636"/>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Лицензия на осуществление деятельности по перевозкам пассажиров и иных лиц автобусами: </w:t>
            </w:r>
          </w:p>
          <w:p w14:paraId="30BB28CE"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дата выдачи «___» ______________ 20__ года, № __________________________. </w:t>
            </w:r>
          </w:p>
          <w:p w14:paraId="171944B9" w14:textId="77777777" w:rsidR="00666B98" w:rsidRPr="00666B98" w:rsidRDefault="00666B98" w:rsidP="00666B98">
            <w:pPr>
              <w:widowControl w:val="0"/>
              <w:tabs>
                <w:tab w:val="left" w:pos="9390"/>
              </w:tabs>
              <w:autoSpaceDE w:val="0"/>
              <w:autoSpaceDN w:val="0"/>
              <w:adjustRightInd w:val="0"/>
              <w:spacing w:after="0" w:line="240" w:lineRule="auto"/>
              <w:ind w:firstLine="636"/>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r w:rsidRPr="00666B98">
              <w:rPr>
                <w:rFonts w:ascii="Times New Roman CYR" w:eastAsia="Times New Roman" w:hAnsi="Times New Roman CYR" w:cs="Times New Roman CYR"/>
                <w:sz w:val="24"/>
                <w:szCs w:val="24"/>
                <w:lang w:eastAsia="ru-RU"/>
              </w:rPr>
              <w:t xml:space="preserve"> </w:t>
            </w:r>
            <w:r w:rsidRPr="00666B98">
              <w:rPr>
                <w:rFonts w:ascii="Times New Roman CYR" w:eastAsia="Times New Roman" w:hAnsi="Times New Roman CYR" w:cs="Times New Roman CYR"/>
                <w:sz w:val="28"/>
                <w:szCs w:val="28"/>
                <w:lang w:eastAsia="ru-RU"/>
              </w:rPr>
              <w:t>на территории муниципального образования «Город Майкоп» по нерегулируемым тарифам __________________________________________________________</w:t>
            </w:r>
          </w:p>
        </w:tc>
      </w:tr>
      <w:tr w:rsidR="00666B98" w:rsidRPr="00666B98" w14:paraId="618AE9C7"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Pr>
          <w:p w14:paraId="025563CE"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 ______________________________________________________________________;</w:t>
            </w:r>
          </w:p>
          <w:p w14:paraId="20E291EE"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br w:type="page"/>
            </w:r>
          </w:p>
          <w:p w14:paraId="2F0524DE" w14:textId="77777777" w:rsidR="00666B98" w:rsidRPr="00666B98" w:rsidRDefault="00666B98" w:rsidP="00666B98">
            <w:pPr>
              <w:widowControl w:val="0"/>
              <w:autoSpaceDE w:val="0"/>
              <w:autoSpaceDN w:val="0"/>
              <w:adjustRightInd w:val="0"/>
              <w:spacing w:after="0" w:line="240" w:lineRule="auto"/>
              <w:ind w:firstLine="574"/>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В лице: _________________________________________________________</w:t>
            </w:r>
          </w:p>
          <w:p w14:paraId="7364151D"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w:t>
            </w:r>
          </w:p>
        </w:tc>
      </w:tr>
      <w:tr w:rsidR="00666B98" w:rsidRPr="00666B98" w14:paraId="4AC5D04C"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Pr>
          <w:p w14:paraId="29375508"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(должность, представитель, Ф.И.О. полностью)</w:t>
            </w:r>
          </w:p>
        </w:tc>
      </w:tr>
      <w:tr w:rsidR="00666B98" w:rsidRPr="00666B98" w14:paraId="7E2AABCE"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vAlign w:val="bottom"/>
          </w:tcPr>
          <w:p w14:paraId="21D4DCE3"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дата рождения: «____»________________  ____г. </w:t>
            </w:r>
          </w:p>
        </w:tc>
      </w:tr>
      <w:tr w:rsidR="00666B98" w:rsidRPr="00666B98" w14:paraId="5D89825E" w14:textId="77777777" w:rsidTr="00E27BAC">
        <w:tblPrEx>
          <w:tblCellMar>
            <w:left w:w="28" w:type="dxa"/>
            <w:right w:w="28" w:type="dxa"/>
          </w:tblCellMar>
          <w:tblLook w:val="0000" w:firstRow="0" w:lastRow="0" w:firstColumn="0" w:lastColumn="0" w:noHBand="0" w:noVBand="0"/>
        </w:tblPrEx>
        <w:trPr>
          <w:gridAfter w:val="3"/>
          <w:wAfter w:w="152" w:type="dxa"/>
          <w:trHeight w:val="993"/>
        </w:trPr>
        <w:tc>
          <w:tcPr>
            <w:tcW w:w="10065" w:type="dxa"/>
            <w:gridSpan w:val="5"/>
            <w:vAlign w:val="bottom"/>
          </w:tcPr>
          <w:p w14:paraId="460DF8A5"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паспорт: серия ___________ № _______________ код подразделения___________ </w:t>
            </w:r>
          </w:p>
          <w:p w14:paraId="2108A0B1"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
          <w:p w14:paraId="63097C77"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выдан «___» ___________ ____ года ______________________________________</w:t>
            </w:r>
          </w:p>
          <w:p w14:paraId="7DF8DD15"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 xml:space="preserve">                                                                                          (когда и кем выдан)</w:t>
            </w:r>
          </w:p>
          <w:p w14:paraId="4F46787F" w14:textId="77777777" w:rsidR="00666B98" w:rsidRPr="00666B98" w:rsidRDefault="00666B98" w:rsidP="00666B98">
            <w:pPr>
              <w:widowControl w:val="0"/>
              <w:tabs>
                <w:tab w:val="left" w:pos="8481"/>
                <w:tab w:val="left" w:pos="9899"/>
              </w:tabs>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_______________________________________________________________________</w:t>
            </w:r>
          </w:p>
        </w:tc>
      </w:tr>
      <w:tr w:rsidR="00666B98" w:rsidRPr="00666B98" w14:paraId="682737EA"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Pr>
          <w:p w14:paraId="7F5B2F01" w14:textId="77777777" w:rsidR="00666B98" w:rsidRPr="00666B98" w:rsidRDefault="00666B98" w:rsidP="00666B98">
            <w:pPr>
              <w:widowControl w:val="0"/>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(иной документ, удостоверяющий личность)</w:t>
            </w:r>
          </w:p>
        </w:tc>
      </w:tr>
      <w:tr w:rsidR="00666B98" w:rsidRPr="00666B98" w14:paraId="604592FF"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Borders>
              <w:bottom w:val="single" w:sz="4" w:space="0" w:color="auto"/>
            </w:tcBorders>
          </w:tcPr>
          <w:p w14:paraId="43990445"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lastRenderedPageBreak/>
              <w:t xml:space="preserve">адрес проживания: </w:t>
            </w:r>
          </w:p>
        </w:tc>
      </w:tr>
      <w:tr w:rsidR="00666B98" w:rsidRPr="00666B98" w14:paraId="5757D3AB"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Borders>
              <w:top w:val="single" w:sz="4" w:space="0" w:color="auto"/>
            </w:tcBorders>
          </w:tcPr>
          <w:p w14:paraId="682528DC"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(адрес места постоянного проживания представителя юридического лица,</w:t>
            </w:r>
          </w:p>
          <w:p w14:paraId="749D7329"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4"/>
                <w:szCs w:val="24"/>
                <w:lang w:eastAsia="ru-RU"/>
              </w:rPr>
              <w:t>индивидуального предпринимателя, его представителя)</w:t>
            </w:r>
          </w:p>
        </w:tc>
      </w:tr>
      <w:tr w:rsidR="00666B98" w:rsidRPr="00666B98" w14:paraId="092A6905" w14:textId="77777777" w:rsidTr="00E27BAC">
        <w:trPr>
          <w:gridAfter w:val="3"/>
          <w:wAfter w:w="152" w:type="dxa"/>
        </w:trPr>
        <w:tc>
          <w:tcPr>
            <w:tcW w:w="10065" w:type="dxa"/>
            <w:gridSpan w:val="5"/>
          </w:tcPr>
          <w:p w14:paraId="5F6036FD"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color w:val="FFFFFF"/>
                <w:sz w:val="6"/>
                <w:szCs w:val="6"/>
                <w:lang w:eastAsia="ru-RU"/>
              </w:rPr>
              <w:t>-</w:t>
            </w:r>
            <w:r w:rsidRPr="00666B98">
              <w:rPr>
                <w:rFonts w:ascii="Times New Roman CYR" w:eastAsia="Times New Roman" w:hAnsi="Times New Roman CYR" w:cs="Times New Roman CYR"/>
                <w:sz w:val="28"/>
                <w:szCs w:val="28"/>
                <w:lang w:eastAsia="ru-RU"/>
              </w:rPr>
              <w:t>контактные телефоны: _________________________________________________</w:t>
            </w:r>
          </w:p>
        </w:tc>
      </w:tr>
      <w:tr w:rsidR="00666B98" w:rsidRPr="00666B98" w14:paraId="49342C05" w14:textId="77777777" w:rsidTr="00E27BAC">
        <w:tblPrEx>
          <w:tblCellMar>
            <w:left w:w="28" w:type="dxa"/>
            <w:right w:w="28" w:type="dxa"/>
          </w:tblCellMar>
          <w:tblLook w:val="0000" w:firstRow="0" w:lastRow="0" w:firstColumn="0" w:lastColumn="0" w:noHBand="0" w:noVBand="0"/>
        </w:tblPrEx>
        <w:trPr>
          <w:gridAfter w:val="3"/>
          <w:wAfter w:w="152" w:type="dxa"/>
          <w:trHeight w:val="279"/>
        </w:trPr>
        <w:tc>
          <w:tcPr>
            <w:tcW w:w="10065" w:type="dxa"/>
            <w:gridSpan w:val="5"/>
          </w:tcPr>
          <w:p w14:paraId="3B0BA7E1" w14:textId="77777777" w:rsidR="00666B98" w:rsidRPr="00666B98" w:rsidRDefault="00666B98" w:rsidP="00666B98">
            <w:pPr>
              <w:widowControl w:val="0"/>
              <w:tabs>
                <w:tab w:val="left" w:pos="2296"/>
              </w:tabs>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действующий от имени юридического лица, индивидуального предпринимателя, группы перевозчиков:</w:t>
            </w:r>
          </w:p>
        </w:tc>
      </w:tr>
      <w:tr w:rsidR="00666B98" w:rsidRPr="00666B98" w14:paraId="18A0CDAF" w14:textId="77777777" w:rsidTr="00E27BAC">
        <w:tblPrEx>
          <w:tblCellMar>
            <w:left w:w="28" w:type="dxa"/>
            <w:right w:w="28" w:type="dxa"/>
          </w:tblCellMar>
          <w:tblLook w:val="0000" w:firstRow="0" w:lastRow="0" w:firstColumn="0" w:lastColumn="0" w:noHBand="0" w:noVBand="0"/>
        </w:tblPrEx>
        <w:trPr>
          <w:gridAfter w:val="3"/>
          <w:wAfter w:w="152" w:type="dxa"/>
        </w:trPr>
        <w:tc>
          <w:tcPr>
            <w:tcW w:w="2116" w:type="dxa"/>
            <w:gridSpan w:val="2"/>
            <w:vAlign w:val="bottom"/>
          </w:tcPr>
          <w:p w14:paraId="71898804"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без доверенности</w:t>
            </w:r>
          </w:p>
        </w:tc>
        <w:tc>
          <w:tcPr>
            <w:tcW w:w="7949" w:type="dxa"/>
            <w:gridSpan w:val="3"/>
            <w:vAlign w:val="bottom"/>
          </w:tcPr>
          <w:p w14:paraId="4433F73E"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w:t>
            </w:r>
          </w:p>
        </w:tc>
      </w:tr>
      <w:tr w:rsidR="00666B98" w:rsidRPr="00666B98" w14:paraId="2B65696A" w14:textId="77777777" w:rsidTr="00E27BAC">
        <w:tblPrEx>
          <w:tblCellMar>
            <w:left w:w="28" w:type="dxa"/>
            <w:right w:w="28" w:type="dxa"/>
          </w:tblCellMar>
          <w:tblLook w:val="0000" w:firstRow="0" w:lastRow="0" w:firstColumn="0" w:lastColumn="0" w:noHBand="0" w:noVBand="0"/>
        </w:tblPrEx>
        <w:trPr>
          <w:gridAfter w:val="2"/>
          <w:wAfter w:w="74" w:type="dxa"/>
        </w:trPr>
        <w:tc>
          <w:tcPr>
            <w:tcW w:w="76" w:type="dxa"/>
          </w:tcPr>
          <w:p w14:paraId="6BFF62FA"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2112" w:type="dxa"/>
            <w:gridSpan w:val="2"/>
          </w:tcPr>
          <w:p w14:paraId="3F84F7B2"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7955" w:type="dxa"/>
            <w:gridSpan w:val="3"/>
          </w:tcPr>
          <w:p w14:paraId="6B1F50A3"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0"/>
                <w:szCs w:val="20"/>
                <w:lang w:eastAsia="ru-RU"/>
              </w:rPr>
            </w:pPr>
            <w:r w:rsidRPr="00666B98">
              <w:rPr>
                <w:rFonts w:ascii="Times New Roman CYR" w:eastAsia="Times New Roman" w:hAnsi="Times New Roman CYR" w:cs="Times New Roman CYR"/>
                <w:sz w:val="20"/>
                <w:szCs w:val="20"/>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666B98" w:rsidRPr="00666B98" w14:paraId="6BBDA0B3" w14:textId="77777777" w:rsidTr="00E27BAC">
        <w:tblPrEx>
          <w:tblCellMar>
            <w:left w:w="28" w:type="dxa"/>
            <w:right w:w="28" w:type="dxa"/>
          </w:tblCellMar>
          <w:tblLook w:val="0000" w:firstRow="0" w:lastRow="0" w:firstColumn="0" w:lastColumn="0" w:noHBand="0" w:noVBand="0"/>
        </w:tblPrEx>
        <w:trPr>
          <w:gridAfter w:val="3"/>
          <w:wAfter w:w="152" w:type="dxa"/>
        </w:trPr>
        <w:tc>
          <w:tcPr>
            <w:tcW w:w="4611" w:type="dxa"/>
            <w:gridSpan w:val="4"/>
            <w:vAlign w:val="bottom"/>
          </w:tcPr>
          <w:p w14:paraId="6C89C612" w14:textId="77777777" w:rsidR="00666B98" w:rsidRPr="00666B98" w:rsidRDefault="00666B98" w:rsidP="00666B98">
            <w:pPr>
              <w:widowControl w:val="0"/>
              <w:autoSpaceDE w:val="0"/>
              <w:autoSpaceDN w:val="0"/>
              <w:adjustRightInd w:val="0"/>
              <w:spacing w:after="0" w:line="240" w:lineRule="auto"/>
              <w:ind w:hanging="25"/>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на основании доверенности  (договора)</w:t>
            </w:r>
          </w:p>
        </w:tc>
        <w:tc>
          <w:tcPr>
            <w:tcW w:w="5454" w:type="dxa"/>
            <w:vAlign w:val="bottom"/>
          </w:tcPr>
          <w:p w14:paraId="7C809413"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w:t>
            </w:r>
          </w:p>
        </w:tc>
      </w:tr>
      <w:tr w:rsidR="00666B98" w:rsidRPr="00666B98" w14:paraId="6177B89F" w14:textId="77777777" w:rsidTr="00E27BAC">
        <w:tblPrEx>
          <w:tblCellMar>
            <w:left w:w="28" w:type="dxa"/>
            <w:right w:w="28" w:type="dxa"/>
          </w:tblCellMar>
          <w:tblLook w:val="0000" w:firstRow="0" w:lastRow="0" w:firstColumn="0" w:lastColumn="0" w:noHBand="0" w:noVBand="0"/>
        </w:tblPrEx>
        <w:trPr>
          <w:gridAfter w:val="2"/>
          <w:wAfter w:w="74" w:type="dxa"/>
          <w:trHeight w:val="220"/>
        </w:trPr>
        <w:tc>
          <w:tcPr>
            <w:tcW w:w="76" w:type="dxa"/>
          </w:tcPr>
          <w:p w14:paraId="64CAE059"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10067" w:type="dxa"/>
            <w:gridSpan w:val="5"/>
            <w:vAlign w:val="bottom"/>
          </w:tcPr>
          <w:p w14:paraId="560D90C5"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_______________________________________________________________________</w:t>
            </w:r>
          </w:p>
        </w:tc>
      </w:tr>
      <w:tr w:rsidR="00666B98" w:rsidRPr="00666B98" w14:paraId="6AE4D4FD" w14:textId="77777777" w:rsidTr="00E27BAC">
        <w:tblPrEx>
          <w:tblCellMar>
            <w:left w:w="28" w:type="dxa"/>
            <w:right w:w="28" w:type="dxa"/>
          </w:tblCellMar>
          <w:tblLook w:val="0000" w:firstRow="0" w:lastRow="0" w:firstColumn="0" w:lastColumn="0" w:noHBand="0" w:noVBand="0"/>
        </w:tblPrEx>
        <w:trPr>
          <w:gridAfter w:val="2"/>
          <w:wAfter w:w="74" w:type="dxa"/>
          <w:trHeight w:val="228"/>
        </w:trPr>
        <w:tc>
          <w:tcPr>
            <w:tcW w:w="76" w:type="dxa"/>
          </w:tcPr>
          <w:p w14:paraId="48F28A8C"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10067" w:type="dxa"/>
            <w:gridSpan w:val="5"/>
          </w:tcPr>
          <w:p w14:paraId="1BB9EE16"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16"/>
                <w:szCs w:val="16"/>
                <w:lang w:eastAsia="ru-RU"/>
              </w:rPr>
            </w:pPr>
            <w:r w:rsidRPr="00666B98">
              <w:rPr>
                <w:rFonts w:ascii="Times New Roman CYR" w:eastAsia="Times New Roman" w:hAnsi="Times New Roman CYR" w:cs="Times New Roman CYR"/>
                <w:sz w:val="16"/>
                <w:szCs w:val="16"/>
                <w:lang w:eastAsia="ru-RU"/>
              </w:rPr>
              <w:t>(наименование и реквизиты доверенности представителя либо договора,</w:t>
            </w:r>
          </w:p>
          <w:p w14:paraId="46EF7192"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16"/>
                <w:szCs w:val="16"/>
                <w:lang w:eastAsia="ru-RU"/>
              </w:rPr>
            </w:pPr>
            <w:r w:rsidRPr="00666B98">
              <w:rPr>
                <w:rFonts w:ascii="Times New Roman CYR" w:eastAsia="Times New Roman" w:hAnsi="Times New Roman CYR" w:cs="Times New Roman CYR"/>
                <w:sz w:val="16"/>
                <w:szCs w:val="16"/>
                <w:lang w:eastAsia="ru-RU"/>
              </w:rPr>
              <w:t>которым образована группа перевозчиков)</w:t>
            </w:r>
          </w:p>
        </w:tc>
      </w:tr>
      <w:tr w:rsidR="00666B98" w:rsidRPr="00666B98" w14:paraId="1307FC7A" w14:textId="77777777" w:rsidTr="00E27BAC">
        <w:tblPrEx>
          <w:tblCellMar>
            <w:left w:w="28" w:type="dxa"/>
            <w:right w:w="28" w:type="dxa"/>
          </w:tblCellMar>
          <w:tblLook w:val="0000" w:firstRow="0" w:lastRow="0" w:firstColumn="0" w:lastColumn="0" w:noHBand="0" w:noVBand="0"/>
        </w:tblPrEx>
        <w:trPr>
          <w:gridAfter w:val="3"/>
          <w:wAfter w:w="152" w:type="dxa"/>
          <w:trHeight w:val="279"/>
        </w:trPr>
        <w:tc>
          <w:tcPr>
            <w:tcW w:w="10065" w:type="dxa"/>
            <w:gridSpan w:val="5"/>
            <w:vAlign w:val="bottom"/>
          </w:tcPr>
          <w:p w14:paraId="67CBDDC7"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в соответствии с типовой формой конкурсной документации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утвержденной постановлением Администрации муниципального образования «Город Майкоп» от «___»  ___________ 20__ года № _______ </w:t>
            </w:r>
            <w:r w:rsidRPr="00666B98">
              <w:rPr>
                <w:rFonts w:ascii="Times New Roman CYR" w:eastAsia="Times New Roman" w:hAnsi="Times New Roman CYR" w:cs="Times New Roman CYR"/>
                <w:sz w:val="28"/>
                <w:szCs w:val="28"/>
                <w:lang w:eastAsia="ru-RU"/>
              </w:rPr>
              <w:br/>
              <w:t>(далее – конкурсная документация) извещает о своем желании участвовать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по муниципальному маршруту регулярных перевозок  № ______</w:t>
            </w:r>
          </w:p>
        </w:tc>
      </w:tr>
      <w:tr w:rsidR="00666B98" w:rsidRPr="00666B98" w14:paraId="53144922" w14:textId="77777777" w:rsidTr="00E27BAC">
        <w:tblPrEx>
          <w:tblCellMar>
            <w:left w:w="28" w:type="dxa"/>
            <w:right w:w="28" w:type="dxa"/>
          </w:tblCellMar>
          <w:tblLook w:val="0000" w:firstRow="0" w:lastRow="0" w:firstColumn="0" w:lastColumn="0" w:noHBand="0" w:noVBand="0"/>
        </w:tblPrEx>
        <w:trPr>
          <w:gridAfter w:val="3"/>
          <w:wAfter w:w="152" w:type="dxa"/>
          <w:trHeight w:val="1954"/>
        </w:trPr>
        <w:tc>
          <w:tcPr>
            <w:tcW w:w="10065" w:type="dxa"/>
            <w:gridSpan w:val="5"/>
            <w:vAlign w:val="bottom"/>
          </w:tcPr>
          <w:p w14:paraId="346D9E5A"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лота ____________ который состоится «____» ______________ 20__ года.</w:t>
            </w:r>
          </w:p>
          <w:p w14:paraId="6C60A7DA" w14:textId="77777777" w:rsidR="00666B98" w:rsidRPr="00666B98" w:rsidRDefault="00666B98" w:rsidP="00666B98">
            <w:pPr>
              <w:widowControl w:val="0"/>
              <w:tabs>
                <w:tab w:val="left" w:pos="9328"/>
                <w:tab w:val="left" w:pos="9470"/>
              </w:tabs>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В соответствии с извещением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по территории муниципального образования «Город Майкоп», размещенном на официальном сайте Администрации открытого конкурса в информационно-телекоммуникационной сети «Интернет» по адресу: </w:t>
            </w:r>
            <w:hyperlink r:id="rId17" w:history="1">
              <w:r w:rsidRPr="00666B98">
                <w:rPr>
                  <w:rFonts w:ascii="Times New Roman CYR" w:eastAsia="Times New Roman" w:hAnsi="Times New Roman CYR" w:cs="Times New Roman CYR"/>
                  <w:sz w:val="28"/>
                  <w:szCs w:val="28"/>
                  <w:u w:val="single"/>
                  <w:lang w:eastAsia="ru-RU"/>
                </w:rPr>
                <w:t>https://maikop.ru/transport-i-svyaz/konkurs/</w:t>
              </w:r>
            </w:hyperlink>
            <w:r w:rsidRPr="00666B98">
              <w:rPr>
                <w:rFonts w:ascii="Times New Roman CYR" w:eastAsia="Times New Roman" w:hAnsi="Times New Roman CYR" w:cs="Times New Roman CYR"/>
                <w:sz w:val="28"/>
                <w:szCs w:val="28"/>
                <w:lang w:eastAsia="ru-RU"/>
              </w:rPr>
              <w:t xml:space="preserve"> в разделе «Конкурс», и подтверждает соблюдение им установленных законами и иными нормативными правовыми актами в области автомобильного транспорта требований по организации и осуществлению пассажирских перевозок, условий, предусмотренных конкурсной документацией, а также подтверждает свое соответствие обязательным требованиям, предъявляемым к перевозчикам конкурсной документацией при проведении открытого конкурса.</w:t>
            </w:r>
          </w:p>
        </w:tc>
      </w:tr>
      <w:tr w:rsidR="00666B98" w:rsidRPr="00666B98" w14:paraId="6BEDFB7B" w14:textId="77777777" w:rsidTr="00E27BAC">
        <w:trPr>
          <w:gridAfter w:val="1"/>
          <w:wAfter w:w="19" w:type="dxa"/>
        </w:trPr>
        <w:tc>
          <w:tcPr>
            <w:tcW w:w="10198" w:type="dxa"/>
            <w:gridSpan w:val="7"/>
            <w:shd w:val="clear" w:color="auto" w:fill="auto"/>
          </w:tcPr>
          <w:p w14:paraId="4C468FC4"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0"/>
                <w:szCs w:val="20"/>
                <w:lang w:eastAsia="ru-RU"/>
              </w:rPr>
            </w:pPr>
            <w:r w:rsidRPr="00666B98">
              <w:rPr>
                <w:rFonts w:ascii="Times New Roman CYR" w:eastAsia="Times New Roman" w:hAnsi="Times New Roman CYR" w:cs="Times New Roman CYR"/>
                <w:sz w:val="24"/>
                <w:szCs w:val="24"/>
                <w:lang w:eastAsia="ru-RU"/>
              </w:rPr>
              <w:t>____________________________        ________________________            _________________</w:t>
            </w:r>
            <w:r w:rsidRPr="00666B98">
              <w:rPr>
                <w:rFonts w:ascii="Times New Roman CYR" w:eastAsia="Times New Roman" w:hAnsi="Times New Roman CYR" w:cs="Times New Roman CYR"/>
                <w:sz w:val="20"/>
                <w:szCs w:val="20"/>
                <w:lang w:eastAsia="ru-RU"/>
              </w:rPr>
              <w:t xml:space="preserve">              </w:t>
            </w:r>
          </w:p>
          <w:p w14:paraId="4A063A0E"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0"/>
                <w:szCs w:val="20"/>
                <w:lang w:eastAsia="ru-RU"/>
              </w:rPr>
              <w:t xml:space="preserve">        (наименование перевозчика)                   (подпись уполномоченного лица)               (расшифровка подписи)</w:t>
            </w:r>
          </w:p>
        </w:tc>
      </w:tr>
    </w:tbl>
    <w:p w14:paraId="23D59A11" w14:textId="77777777" w:rsidR="00666B98" w:rsidRPr="00666B98" w:rsidRDefault="00666B98" w:rsidP="00666B98">
      <w:pPr>
        <w:spacing w:after="0" w:line="240" w:lineRule="auto"/>
        <w:ind w:firstLine="709"/>
        <w:contextualSpacing/>
        <w:rPr>
          <w:rFonts w:ascii="Times New Roman" w:eastAsia="Times New Roman" w:hAnsi="Times New Roman" w:cs="Times New Roman"/>
          <w:sz w:val="24"/>
          <w:szCs w:val="24"/>
          <w:lang w:eastAsia="ru-RU"/>
        </w:rPr>
      </w:pPr>
      <w:r w:rsidRPr="00666B98">
        <w:rPr>
          <w:rFonts w:ascii="Times New Roman" w:eastAsia="Times New Roman" w:hAnsi="Times New Roman" w:cs="Times New Roman"/>
          <w:sz w:val="24"/>
          <w:szCs w:val="24"/>
          <w:lang w:eastAsia="ru-RU"/>
        </w:rPr>
        <w:t>М.П.</w:t>
      </w:r>
    </w:p>
    <w:p w14:paraId="548445BB" w14:textId="77777777" w:rsidR="00666B98" w:rsidRPr="00666B98" w:rsidRDefault="00666B98" w:rsidP="00666B98">
      <w:pPr>
        <w:spacing w:after="0" w:line="240" w:lineRule="auto"/>
        <w:ind w:firstLine="709"/>
        <w:contextualSpacing/>
        <w:rPr>
          <w:rFonts w:ascii="Times New Roman" w:eastAsia="Times New Roman" w:hAnsi="Times New Roman" w:cs="Times New Roman"/>
          <w:sz w:val="24"/>
          <w:szCs w:val="24"/>
          <w:lang w:eastAsia="ru-RU"/>
        </w:rPr>
      </w:pPr>
      <w:r w:rsidRPr="00666B98">
        <w:rPr>
          <w:rFonts w:ascii="Times New Roman" w:eastAsia="Times New Roman" w:hAnsi="Times New Roman" w:cs="Times New Roman"/>
          <w:sz w:val="24"/>
          <w:szCs w:val="24"/>
          <w:lang w:eastAsia="ru-RU"/>
        </w:rPr>
        <w:t>(при наличии)</w:t>
      </w:r>
    </w:p>
    <w:p w14:paraId="717402AE" w14:textId="77777777" w:rsidR="00666B98" w:rsidRPr="00666B98" w:rsidRDefault="00666B98"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0A97AEB2" w14:textId="77777777" w:rsidR="00666B98" w:rsidRDefault="00666B98"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7815A246" w14:textId="77777777" w:rsidR="006B542F" w:rsidRDefault="006B542F"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70FF5FCC" w14:textId="77777777" w:rsidR="006B542F" w:rsidRDefault="006B542F"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100B056E" w14:textId="77777777" w:rsidR="006B542F" w:rsidRPr="00666B98" w:rsidRDefault="006B542F"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11DC0B3B" w14:textId="69CF00E8" w:rsidR="00666B98" w:rsidRPr="00E64372" w:rsidRDefault="00666B98" w:rsidP="00666B98">
      <w:pPr>
        <w:ind w:left="4536"/>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lastRenderedPageBreak/>
        <w:t>Приложение № </w:t>
      </w:r>
      <w:r w:rsidR="00E64372" w:rsidRPr="00E64372">
        <w:rPr>
          <w:rFonts w:ascii="Times New Roman" w:eastAsia="Times New Roman" w:hAnsi="Times New Roman" w:cs="Times New Roman"/>
          <w:sz w:val="28"/>
          <w:szCs w:val="28"/>
          <w:lang w:eastAsia="ru-RU"/>
        </w:rPr>
        <w:t>1</w:t>
      </w:r>
    </w:p>
    <w:p w14:paraId="41A787BD" w14:textId="77777777" w:rsidR="00666B98" w:rsidRPr="00666B98" w:rsidRDefault="00666B98" w:rsidP="00E64372">
      <w:pPr>
        <w:widowControl w:val="0"/>
        <w:autoSpaceDE w:val="0"/>
        <w:autoSpaceDN w:val="0"/>
        <w:adjustRightInd w:val="0"/>
        <w:spacing w:after="0" w:line="240" w:lineRule="auto"/>
        <w:ind w:left="4536"/>
        <w:jc w:val="both"/>
        <w:rPr>
          <w:rFonts w:ascii="Times New Roman" w:eastAsia="Times New Roman" w:hAnsi="Times New Roman" w:cs="Times New Roman"/>
          <w:lang w:eastAsia="ru-RU"/>
        </w:rPr>
      </w:pPr>
      <w:r w:rsidRPr="00666B98">
        <w:rPr>
          <w:rFonts w:ascii="Times New Roman" w:eastAsia="Times New Roman" w:hAnsi="Times New Roman" w:cs="Times New Roman"/>
          <w:lang w:eastAsia="ru-RU"/>
        </w:rPr>
        <w:t xml:space="preserve">к </w:t>
      </w:r>
      <w:hyperlink r:id="rId18" w:anchor="sub_12" w:history="1">
        <w:r w:rsidRPr="00666B98">
          <w:rPr>
            <w:rFonts w:ascii="Times New Roman" w:eastAsia="Times New Roman" w:hAnsi="Times New Roman" w:cs="Times New Roman"/>
            <w:lang w:eastAsia="ru-RU"/>
          </w:rPr>
          <w:t>заявке</w:t>
        </w:r>
      </w:hyperlink>
      <w:r w:rsidRPr="00666B98">
        <w:rPr>
          <w:rFonts w:ascii="Times New Roman" w:eastAsia="Times New Roman" w:hAnsi="Times New Roman" w:cs="Times New Roman"/>
          <w:lang w:eastAsia="ru-RU"/>
        </w:rPr>
        <w:t xml:space="preserve">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r w:rsidRPr="00666B98">
        <w:rPr>
          <w:rFonts w:ascii="Times New Roman CYR" w:eastAsia="Times New Roman" w:hAnsi="Times New Roman CYR" w:cs="Times New Roman CYR"/>
          <w:lang w:eastAsia="ru-RU"/>
        </w:rPr>
        <w:t xml:space="preserve"> </w:t>
      </w:r>
      <w:r w:rsidRPr="00666B98">
        <w:rPr>
          <w:rFonts w:ascii="Times New Roman" w:eastAsia="Times New Roman" w:hAnsi="Times New Roman" w:cs="Times New Roman"/>
          <w:lang w:eastAsia="ru-RU"/>
        </w:rPr>
        <w:t>на территории муниципального образования «Город Майкоп» по нерегулируемым тарифам</w:t>
      </w:r>
    </w:p>
    <w:p w14:paraId="530F2511"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70DDAFD"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color w:val="26282F"/>
          <w:lang w:eastAsia="ru-RU"/>
        </w:rPr>
        <w:t>Форма заявления</w:t>
      </w:r>
    </w:p>
    <w:p w14:paraId="3996DF45"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color w:val="26282F"/>
          <w:lang w:eastAsia="ru-RU"/>
        </w:rPr>
        <w:t>о регистрации заявки на участие в открытом конкурсе на право</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получения свидетельств об осуществлении перевозок по одному или</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нескольким муниципальным маршрутам регулярных перевозок</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автомобильным транспортом</w:t>
      </w:r>
      <w:r w:rsidRPr="00666B98">
        <w:rPr>
          <w:rFonts w:ascii="Courier New" w:eastAsia="Times New Roman" w:hAnsi="Courier New" w:cs="Courier New"/>
          <w:sz w:val="24"/>
          <w:szCs w:val="24"/>
          <w:lang w:eastAsia="ru-RU"/>
        </w:rPr>
        <w:t xml:space="preserve"> </w:t>
      </w:r>
      <w:r w:rsidRPr="00666B98">
        <w:rPr>
          <w:rFonts w:ascii="Times New Roman" w:eastAsia="Times New Roman" w:hAnsi="Times New Roman" w:cs="Times New Roman"/>
          <w:color w:val="26282F"/>
          <w:lang w:eastAsia="ru-RU"/>
        </w:rPr>
        <w:t>на территории муниципального образования «Город Майкоп» по нерегулируемым тарифам</w:t>
      </w:r>
    </w:p>
    <w:p w14:paraId="6C003F38" w14:textId="77777777"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086296C" w14:textId="59A50254"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 xml:space="preserve">В Администрацию муниципального </w:t>
      </w:r>
    </w:p>
    <w:p w14:paraId="15F00B99" w14:textId="77777777"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образования «Город Майкоп»</w:t>
      </w:r>
    </w:p>
    <w:p w14:paraId="34F9AD9F" w14:textId="77777777"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_________________________________</w:t>
      </w:r>
    </w:p>
    <w:p w14:paraId="698679B6"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sz w:val="18"/>
          <w:szCs w:val="18"/>
          <w:lang w:eastAsia="ru-RU"/>
        </w:rPr>
        <w:t>(наименование, ИНН и адрес перевозчика)</w:t>
      </w:r>
    </w:p>
    <w:p w14:paraId="66F829DC"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color w:val="26282F"/>
          <w:sz w:val="28"/>
          <w:szCs w:val="28"/>
          <w:lang w:eastAsia="ru-RU"/>
        </w:rPr>
      </w:pPr>
    </w:p>
    <w:p w14:paraId="596AC898"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Заявление</w:t>
      </w:r>
    </w:p>
    <w:p w14:paraId="709E49BB"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о регистрации заявки на участие в открытом конкурсе на право</w:t>
      </w:r>
    </w:p>
    <w:p w14:paraId="037F74F6"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получения свидетельств об осуществлении перевозок по одному или</w:t>
      </w:r>
    </w:p>
    <w:p w14:paraId="4BB6B5BE"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нескольким муниципальным маршрутам регулярных перевозок</w:t>
      </w:r>
    </w:p>
    <w:p w14:paraId="3B671297"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автомобильным транспортом</w:t>
      </w:r>
      <w:r w:rsidRPr="00666B98">
        <w:rPr>
          <w:rFonts w:ascii="Courier New" w:eastAsia="Times New Roman" w:hAnsi="Courier New" w:cs="Courier New"/>
          <w:sz w:val="24"/>
          <w:szCs w:val="24"/>
          <w:lang w:eastAsia="ru-RU"/>
        </w:rPr>
        <w:t xml:space="preserve"> </w:t>
      </w:r>
      <w:r w:rsidRPr="00666B98">
        <w:rPr>
          <w:rFonts w:ascii="Times New Roman" w:eastAsia="Times New Roman" w:hAnsi="Times New Roman" w:cs="Times New Roman"/>
          <w:b/>
          <w:color w:val="26282F"/>
          <w:sz w:val="28"/>
          <w:szCs w:val="28"/>
          <w:lang w:eastAsia="ru-RU"/>
        </w:rPr>
        <w:t>на территории муниципального образования «Город Майкоп» по нерегулируемым тарифам</w:t>
      </w:r>
    </w:p>
    <w:p w14:paraId="7C40F927"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3A34640"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Прошу зарегистрировать заявку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лот № _______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 _________/20___.</w:t>
      </w:r>
    </w:p>
    <w:p w14:paraId="09CAF379"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Приложение: запечатанный конверт с заявкой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и прилагаемыми к ней документами.</w:t>
      </w:r>
    </w:p>
    <w:p w14:paraId="49EB23DA"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19" w:type="dxa"/>
        <w:tblInd w:w="28" w:type="dxa"/>
        <w:tblLayout w:type="fixed"/>
        <w:tblLook w:val="01E0" w:firstRow="1" w:lastRow="1" w:firstColumn="1" w:lastColumn="1" w:noHBand="0" w:noVBand="0"/>
      </w:tblPr>
      <w:tblGrid>
        <w:gridCol w:w="3261"/>
        <w:gridCol w:w="283"/>
        <w:gridCol w:w="3202"/>
        <w:gridCol w:w="342"/>
        <w:gridCol w:w="2631"/>
      </w:tblGrid>
      <w:tr w:rsidR="00666B98" w:rsidRPr="00666B98" w14:paraId="2BDAB845" w14:textId="77777777" w:rsidTr="00E27BAC">
        <w:tc>
          <w:tcPr>
            <w:tcW w:w="3261" w:type="dxa"/>
            <w:tcBorders>
              <w:bottom w:val="single" w:sz="4" w:space="0" w:color="auto"/>
            </w:tcBorders>
            <w:shd w:val="clear" w:color="auto" w:fill="auto"/>
          </w:tcPr>
          <w:p w14:paraId="5CCB3331"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17"/>
          </w:p>
        </w:tc>
        <w:tc>
          <w:tcPr>
            <w:tcW w:w="283" w:type="dxa"/>
            <w:shd w:val="clear" w:color="auto" w:fill="auto"/>
          </w:tcPr>
          <w:p w14:paraId="7A77C633"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c>
          <w:tcPr>
            <w:tcW w:w="3202" w:type="dxa"/>
            <w:tcBorders>
              <w:bottom w:val="single" w:sz="4" w:space="0" w:color="auto"/>
            </w:tcBorders>
          </w:tcPr>
          <w:p w14:paraId="5FFB85D7" w14:textId="77777777" w:rsidR="00666B98" w:rsidRPr="00666B98" w:rsidRDefault="00666B98" w:rsidP="00666B9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2" w:type="dxa"/>
            <w:shd w:val="clear" w:color="auto" w:fill="auto"/>
          </w:tcPr>
          <w:p w14:paraId="4F4A77EC"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c>
          <w:tcPr>
            <w:tcW w:w="2631" w:type="dxa"/>
            <w:tcBorders>
              <w:bottom w:val="single" w:sz="4" w:space="0" w:color="auto"/>
            </w:tcBorders>
            <w:shd w:val="clear" w:color="auto" w:fill="auto"/>
          </w:tcPr>
          <w:p w14:paraId="76E78B5F"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r>
      <w:tr w:rsidR="00666B98" w:rsidRPr="00666B98" w14:paraId="50A9D733" w14:textId="77777777" w:rsidTr="00E27BAC">
        <w:tc>
          <w:tcPr>
            <w:tcW w:w="3261" w:type="dxa"/>
            <w:tcBorders>
              <w:top w:val="single" w:sz="4" w:space="0" w:color="auto"/>
            </w:tcBorders>
            <w:shd w:val="clear" w:color="auto" w:fill="auto"/>
          </w:tcPr>
          <w:p w14:paraId="00DBF32E" w14:textId="77777777" w:rsidR="00666B98" w:rsidRPr="00666B98" w:rsidRDefault="00666B98" w:rsidP="00666B9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(наименование перевозчика)</w:t>
            </w:r>
          </w:p>
        </w:tc>
        <w:tc>
          <w:tcPr>
            <w:tcW w:w="283" w:type="dxa"/>
            <w:shd w:val="clear" w:color="auto" w:fill="auto"/>
          </w:tcPr>
          <w:p w14:paraId="110CE376"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c>
          <w:tcPr>
            <w:tcW w:w="3202" w:type="dxa"/>
            <w:tcBorders>
              <w:top w:val="single" w:sz="4" w:space="0" w:color="auto"/>
            </w:tcBorders>
          </w:tcPr>
          <w:p w14:paraId="367EDEBD" w14:textId="77777777" w:rsidR="00666B98" w:rsidRPr="00666B98" w:rsidRDefault="00666B98" w:rsidP="00666B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(подпись уполномоченного лица)</w:t>
            </w:r>
          </w:p>
        </w:tc>
        <w:tc>
          <w:tcPr>
            <w:tcW w:w="342" w:type="dxa"/>
            <w:shd w:val="clear" w:color="auto" w:fill="auto"/>
          </w:tcPr>
          <w:p w14:paraId="3C33D8D5"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c>
          <w:tcPr>
            <w:tcW w:w="2631" w:type="dxa"/>
            <w:tcBorders>
              <w:top w:val="single" w:sz="4" w:space="0" w:color="auto"/>
            </w:tcBorders>
            <w:shd w:val="clear" w:color="auto" w:fill="auto"/>
          </w:tcPr>
          <w:p w14:paraId="2C122F35" w14:textId="77777777" w:rsidR="00666B98" w:rsidRPr="00666B98" w:rsidRDefault="00666B98" w:rsidP="00666B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(расшифровка подписи)</w:t>
            </w:r>
          </w:p>
        </w:tc>
      </w:tr>
    </w:tbl>
    <w:p w14:paraId="1EB19C4A" w14:textId="77777777" w:rsidR="00666B98" w:rsidRPr="00666B98" w:rsidRDefault="00666B98" w:rsidP="00666B98">
      <w:pPr>
        <w:spacing w:after="0" w:line="240" w:lineRule="auto"/>
        <w:jc w:val="center"/>
        <w:rPr>
          <w:rFonts w:ascii="Times New Roman" w:eastAsia="Times New Roman" w:hAnsi="Times New Roman" w:cs="Times New Roman"/>
          <w:sz w:val="28"/>
          <w:szCs w:val="24"/>
          <w:lang w:eastAsia="ru-RU"/>
        </w:rPr>
      </w:pPr>
      <w:r w:rsidRPr="00666B98">
        <w:rPr>
          <w:rFonts w:ascii="Times New Roman" w:eastAsia="Times New Roman" w:hAnsi="Times New Roman" w:cs="Times New Roman"/>
          <w:sz w:val="28"/>
          <w:szCs w:val="24"/>
          <w:lang w:eastAsia="ru-RU"/>
        </w:rPr>
        <w:t>М.П.</w:t>
      </w:r>
    </w:p>
    <w:p w14:paraId="1EC597C7" w14:textId="77777777" w:rsidR="00666B98" w:rsidRPr="00666B98" w:rsidRDefault="00666B98" w:rsidP="00666B98">
      <w:pPr>
        <w:spacing w:after="0" w:line="240" w:lineRule="auto"/>
        <w:jc w:val="center"/>
        <w:rPr>
          <w:rFonts w:ascii="Times New Roman" w:eastAsia="Times New Roman" w:hAnsi="Times New Roman" w:cs="Times New Roman"/>
          <w:b/>
          <w:bCs/>
          <w:color w:val="26282F"/>
          <w:sz w:val="28"/>
          <w:szCs w:val="28"/>
          <w:lang w:eastAsia="ru-RU"/>
        </w:rPr>
      </w:pPr>
      <w:r w:rsidRPr="00666B98">
        <w:rPr>
          <w:rFonts w:ascii="Times New Roman" w:eastAsia="Times New Roman" w:hAnsi="Times New Roman" w:cs="Times New Roman"/>
          <w:sz w:val="20"/>
          <w:szCs w:val="20"/>
          <w:lang w:eastAsia="ru-RU"/>
        </w:rPr>
        <w:t>(при наличии)</w:t>
      </w:r>
      <w:r w:rsidRPr="00666B98">
        <w:rPr>
          <w:rFonts w:ascii="Times New Roman" w:eastAsia="Times New Roman" w:hAnsi="Times New Roman" w:cs="Times New Roman"/>
          <w:b/>
          <w:bCs/>
          <w:color w:val="26282F"/>
          <w:sz w:val="28"/>
          <w:szCs w:val="28"/>
          <w:lang w:eastAsia="ru-RU"/>
        </w:rPr>
        <w:br w:type="page"/>
      </w:r>
    </w:p>
    <w:p w14:paraId="1D5C7F6B" w14:textId="59515342" w:rsidR="00666B98" w:rsidRPr="00666B98" w:rsidRDefault="00666B98" w:rsidP="00666B98">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lastRenderedPageBreak/>
        <w:t>Приложение № 2</w:t>
      </w:r>
    </w:p>
    <w:p w14:paraId="0090E259" w14:textId="77777777" w:rsidR="00666B98" w:rsidRPr="00666B98" w:rsidRDefault="00666B98" w:rsidP="00E64372">
      <w:pPr>
        <w:widowControl w:val="0"/>
        <w:autoSpaceDE w:val="0"/>
        <w:autoSpaceDN w:val="0"/>
        <w:adjustRightInd w:val="0"/>
        <w:spacing w:after="0" w:line="240" w:lineRule="auto"/>
        <w:ind w:left="4536"/>
        <w:jc w:val="both"/>
        <w:rPr>
          <w:rFonts w:ascii="Times New Roman" w:eastAsia="Times New Roman" w:hAnsi="Times New Roman" w:cs="Times New Roman"/>
          <w:lang w:eastAsia="ru-RU"/>
        </w:rPr>
      </w:pPr>
      <w:r w:rsidRPr="00666B98">
        <w:rPr>
          <w:rFonts w:ascii="Times New Roman" w:eastAsia="Times New Roman" w:hAnsi="Times New Roman" w:cs="Times New Roman"/>
          <w:lang w:eastAsia="ru-RU"/>
        </w:rPr>
        <w:t xml:space="preserve">к </w:t>
      </w:r>
      <w:hyperlink r:id="rId19" w:anchor="sub_12" w:history="1">
        <w:r w:rsidRPr="00666B98">
          <w:rPr>
            <w:rFonts w:ascii="Times New Roman" w:eastAsia="Times New Roman" w:hAnsi="Times New Roman" w:cs="Times New Roman"/>
            <w:lang w:eastAsia="ru-RU"/>
          </w:rPr>
          <w:t>заявке</w:t>
        </w:r>
      </w:hyperlink>
      <w:r w:rsidRPr="00666B98">
        <w:rPr>
          <w:rFonts w:ascii="Times New Roman" w:eastAsia="Times New Roman" w:hAnsi="Times New Roman" w:cs="Times New Roman"/>
          <w:lang w:eastAsia="ru-RU"/>
        </w:rPr>
        <w:t xml:space="preserve"> на участие в открытом конкурсе</w:t>
      </w:r>
      <w:r w:rsidRPr="00666B98">
        <w:rPr>
          <w:rFonts w:ascii="Times New Roman" w:eastAsia="Times New Roman" w:hAnsi="Times New Roman" w:cs="Times New Roman"/>
          <w:lang w:eastAsia="ru-RU"/>
        </w:rPr>
        <w:br/>
        <w:t>на право получения свидетельств</w:t>
      </w:r>
      <w:r w:rsidRPr="00666B98">
        <w:rPr>
          <w:rFonts w:ascii="Times New Roman" w:eastAsia="Times New Roman" w:hAnsi="Times New Roman" w:cs="Times New Roman"/>
          <w:lang w:eastAsia="ru-RU"/>
        </w:rPr>
        <w:br/>
        <w:t>об осуществлении перевозок по одному или нескольким муниципальным маршрутам регулярных перевозок автомобильным транспортом</w:t>
      </w:r>
      <w:r w:rsidRPr="00666B98">
        <w:rPr>
          <w:rFonts w:ascii="Courier New" w:eastAsia="Times New Roman" w:hAnsi="Courier New" w:cs="Courier New"/>
          <w:lang w:eastAsia="ru-RU"/>
        </w:rPr>
        <w:t xml:space="preserve"> </w:t>
      </w:r>
      <w:r w:rsidRPr="00666B98">
        <w:rPr>
          <w:rFonts w:ascii="Times New Roman" w:eastAsia="Times New Roman" w:hAnsi="Times New Roman" w:cs="Times New Roman"/>
          <w:lang w:eastAsia="ru-RU"/>
        </w:rPr>
        <w:t>на территории муниципального образования «Город Майкоп» по нерегулируемым тарифам</w:t>
      </w:r>
    </w:p>
    <w:bookmarkEnd w:id="38"/>
    <w:p w14:paraId="514825D5"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color w:val="26282F"/>
          <w:lang w:eastAsia="ru-RU"/>
        </w:rPr>
      </w:pPr>
    </w:p>
    <w:p w14:paraId="57E02A61"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color w:val="26282F"/>
          <w:lang w:eastAsia="ru-RU"/>
        </w:rPr>
        <w:t>Форма описи</w:t>
      </w:r>
    </w:p>
    <w:p w14:paraId="4DC6B3EA"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color w:val="26282F"/>
          <w:lang w:eastAsia="ru-RU"/>
        </w:rPr>
        <w:t>документов, представляемых для участия в открытом конкурсе</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на право получения свидетельств об осуществлении перевозок по</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одному или нескольким муниципальным маршрутам регулярных</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перевозок автомобильным транспортом</w:t>
      </w:r>
      <w:r w:rsidRPr="00666B98">
        <w:rPr>
          <w:rFonts w:ascii="Courier New" w:eastAsia="Times New Roman" w:hAnsi="Courier New" w:cs="Courier New"/>
          <w:sz w:val="24"/>
          <w:szCs w:val="24"/>
          <w:lang w:eastAsia="ru-RU"/>
        </w:rPr>
        <w:t xml:space="preserve"> </w:t>
      </w:r>
      <w:r w:rsidRPr="00666B98">
        <w:rPr>
          <w:rFonts w:ascii="Times New Roman" w:eastAsia="Times New Roman" w:hAnsi="Times New Roman" w:cs="Times New Roman"/>
          <w:color w:val="26282F"/>
          <w:lang w:eastAsia="ru-RU"/>
        </w:rPr>
        <w:t>на территории муниципального образования «Город Майкоп» по нерегулируемым тарифам</w:t>
      </w:r>
    </w:p>
    <w:p w14:paraId="5AF0E854"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color w:val="26282F"/>
          <w:sz w:val="28"/>
          <w:szCs w:val="28"/>
          <w:lang w:eastAsia="ru-RU"/>
        </w:rPr>
      </w:pPr>
    </w:p>
    <w:p w14:paraId="670DD3ED"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Опись</w:t>
      </w:r>
    </w:p>
    <w:p w14:paraId="18881D24"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документов, представляемых для участия в открытом конкурсе</w:t>
      </w:r>
    </w:p>
    <w:p w14:paraId="38D2B316"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на право получения свидетельств об осуществлении перевозок по</w:t>
      </w:r>
    </w:p>
    <w:p w14:paraId="062D3800"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одному или нескольким муниципальным маршрутам регулярных</w:t>
      </w:r>
    </w:p>
    <w:p w14:paraId="0FCA05C9"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перевозок автомобильным транспортом</w:t>
      </w:r>
      <w:r w:rsidRPr="00666B98">
        <w:rPr>
          <w:rFonts w:ascii="Courier New" w:eastAsia="Times New Roman" w:hAnsi="Courier New" w:cs="Courier New"/>
          <w:sz w:val="24"/>
          <w:szCs w:val="24"/>
          <w:lang w:eastAsia="ru-RU"/>
        </w:rPr>
        <w:t xml:space="preserve"> </w:t>
      </w:r>
      <w:r w:rsidRPr="00666B98">
        <w:rPr>
          <w:rFonts w:ascii="Times New Roman" w:eastAsia="Times New Roman" w:hAnsi="Times New Roman" w:cs="Times New Roman"/>
          <w:b/>
          <w:color w:val="26282F"/>
          <w:sz w:val="28"/>
          <w:szCs w:val="28"/>
          <w:lang w:eastAsia="ru-RU"/>
        </w:rPr>
        <w:t>на территории муниципального образования «Город Майкоп» по нерегулируемым тарифам</w:t>
      </w:r>
    </w:p>
    <w:p w14:paraId="544CA2D2"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w:eastAsia="Times New Roman" w:hAnsi="Times New Roman" w:cs="Times New Roman"/>
          <w:sz w:val="36"/>
          <w:szCs w:val="36"/>
          <w:lang w:eastAsia="ru-RU"/>
        </w:rPr>
      </w:pPr>
    </w:p>
    <w:p w14:paraId="1B0F31FA"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 xml:space="preserve">Настоящим ____________________________________ подтверждаю, что                                                         </w:t>
      </w:r>
    </w:p>
    <w:p w14:paraId="30FCF593" w14:textId="77777777" w:rsidR="00666B98" w:rsidRPr="00666B98" w:rsidRDefault="00666B98" w:rsidP="00666B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lang w:eastAsia="ru-RU"/>
        </w:rPr>
        <w:t>(наименование заявителя)</w:t>
      </w:r>
    </w:p>
    <w:p w14:paraId="7365D341" w14:textId="77777777" w:rsidR="00666B98" w:rsidRPr="00666B98" w:rsidRDefault="00666B98" w:rsidP="00666B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для участия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нами направляются нижеперечисленные документы:</w:t>
      </w:r>
    </w:p>
    <w:p w14:paraId="24665010" w14:textId="77777777"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b/>
          <w:bCs/>
          <w:color w:val="26282F"/>
          <w:sz w:val="28"/>
          <w:szCs w:val="28"/>
          <w:lang w:eastAsia="ru-RU"/>
        </w:rPr>
        <w:t xml:space="preserve">     </w:t>
      </w:r>
      <w:r w:rsidRPr="00666B98">
        <w:rPr>
          <w:rFonts w:ascii="Times New Roman" w:eastAsia="Times New Roman" w:hAnsi="Times New Roman" w:cs="Times New Roman"/>
          <w:b/>
          <w:color w:val="26282F"/>
          <w:sz w:val="28"/>
          <w:szCs w:val="28"/>
          <w:lang w:eastAsia="ru-RU"/>
        </w:rPr>
        <w:t>Таблица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5562"/>
        <w:gridCol w:w="1843"/>
        <w:gridCol w:w="1559"/>
      </w:tblGrid>
      <w:tr w:rsidR="00666B98" w:rsidRPr="00666B98" w14:paraId="0FDCF005"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041A3B93"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 xml:space="preserve">№ </w:t>
            </w:r>
            <w:proofErr w:type="spellStart"/>
            <w:r w:rsidRPr="00666B98">
              <w:rPr>
                <w:rFonts w:ascii="Times New Roman" w:eastAsia="Times New Roman" w:hAnsi="Times New Roman" w:cs="Times New Roman"/>
                <w:sz w:val="28"/>
                <w:szCs w:val="28"/>
                <w:lang w:eastAsia="ru-RU"/>
              </w:rPr>
              <w:t>пп</w:t>
            </w:r>
            <w:proofErr w:type="spellEnd"/>
          </w:p>
        </w:tc>
        <w:tc>
          <w:tcPr>
            <w:tcW w:w="5562" w:type="dxa"/>
            <w:tcBorders>
              <w:top w:val="single" w:sz="4" w:space="0" w:color="auto"/>
              <w:left w:val="single" w:sz="4" w:space="0" w:color="auto"/>
              <w:bottom w:val="single" w:sz="4" w:space="0" w:color="auto"/>
              <w:right w:val="single" w:sz="4" w:space="0" w:color="auto"/>
            </w:tcBorders>
            <w:hideMark/>
          </w:tcPr>
          <w:p w14:paraId="7D6C2DFF"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14:paraId="3A2D874C"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Номера страниц</w:t>
            </w:r>
          </w:p>
        </w:tc>
        <w:tc>
          <w:tcPr>
            <w:tcW w:w="1559" w:type="dxa"/>
            <w:tcBorders>
              <w:top w:val="single" w:sz="4" w:space="0" w:color="auto"/>
              <w:left w:val="single" w:sz="4" w:space="0" w:color="auto"/>
              <w:bottom w:val="single" w:sz="4" w:space="0" w:color="auto"/>
              <w:right w:val="single" w:sz="4" w:space="0" w:color="auto"/>
            </w:tcBorders>
            <w:hideMark/>
          </w:tcPr>
          <w:p w14:paraId="7FAC4B98"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Количество страниц</w:t>
            </w:r>
          </w:p>
        </w:tc>
      </w:tr>
      <w:tr w:rsidR="00666B98" w:rsidRPr="00666B98" w14:paraId="17AA11F7"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29F0B594"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666B98">
              <w:rPr>
                <w:rFonts w:ascii="Times New Roman" w:eastAsia="Times New Roman" w:hAnsi="Times New Roman" w:cs="Times New Roman"/>
                <w:sz w:val="14"/>
                <w:szCs w:val="14"/>
                <w:lang w:eastAsia="ru-RU"/>
              </w:rPr>
              <w:t>1</w:t>
            </w:r>
          </w:p>
        </w:tc>
        <w:tc>
          <w:tcPr>
            <w:tcW w:w="5562" w:type="dxa"/>
            <w:tcBorders>
              <w:top w:val="single" w:sz="4" w:space="0" w:color="auto"/>
              <w:left w:val="single" w:sz="4" w:space="0" w:color="auto"/>
              <w:bottom w:val="single" w:sz="4" w:space="0" w:color="auto"/>
              <w:right w:val="single" w:sz="4" w:space="0" w:color="auto"/>
            </w:tcBorders>
            <w:hideMark/>
          </w:tcPr>
          <w:p w14:paraId="1272A65E"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666B98">
              <w:rPr>
                <w:rFonts w:ascii="Times New Roman" w:eastAsia="Times New Roman" w:hAnsi="Times New Roman" w:cs="Times New Roman"/>
                <w:sz w:val="14"/>
                <w:szCs w:val="1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14:paraId="53650F15"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666B98">
              <w:rPr>
                <w:rFonts w:ascii="Times New Roman" w:eastAsia="Times New Roman" w:hAnsi="Times New Roman" w:cs="Times New Roman"/>
                <w:sz w:val="14"/>
                <w:szCs w:val="1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6700758A"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666B98">
              <w:rPr>
                <w:rFonts w:ascii="Times New Roman" w:eastAsia="Times New Roman" w:hAnsi="Times New Roman" w:cs="Times New Roman"/>
                <w:sz w:val="14"/>
                <w:szCs w:val="14"/>
                <w:lang w:eastAsia="ru-RU"/>
              </w:rPr>
              <w:t>4</w:t>
            </w:r>
          </w:p>
        </w:tc>
      </w:tr>
      <w:tr w:rsidR="00666B98" w:rsidRPr="00666B98" w14:paraId="54D0E630"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727FFA9B"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1.</w:t>
            </w:r>
          </w:p>
        </w:tc>
        <w:tc>
          <w:tcPr>
            <w:tcW w:w="5562" w:type="dxa"/>
            <w:tcBorders>
              <w:top w:val="single" w:sz="4" w:space="0" w:color="auto"/>
              <w:left w:val="single" w:sz="4" w:space="0" w:color="auto"/>
              <w:bottom w:val="single" w:sz="4" w:space="0" w:color="auto"/>
              <w:right w:val="single" w:sz="4" w:space="0" w:color="auto"/>
            </w:tcBorders>
          </w:tcPr>
          <w:p w14:paraId="32BE1042"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408288DF"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AC9A521"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666B98" w:rsidRPr="00666B98" w14:paraId="590C64C6"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6D1B9B5F"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2.</w:t>
            </w:r>
          </w:p>
        </w:tc>
        <w:tc>
          <w:tcPr>
            <w:tcW w:w="5562" w:type="dxa"/>
            <w:tcBorders>
              <w:top w:val="single" w:sz="4" w:space="0" w:color="auto"/>
              <w:left w:val="single" w:sz="4" w:space="0" w:color="auto"/>
              <w:bottom w:val="single" w:sz="4" w:space="0" w:color="auto"/>
              <w:right w:val="single" w:sz="4" w:space="0" w:color="auto"/>
            </w:tcBorders>
          </w:tcPr>
          <w:p w14:paraId="572486D8"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F55E5B6"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D5A3769"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666B98" w:rsidRPr="00666B98" w14:paraId="3416CB3E"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4B82F185"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3.</w:t>
            </w:r>
          </w:p>
        </w:tc>
        <w:tc>
          <w:tcPr>
            <w:tcW w:w="5562" w:type="dxa"/>
            <w:tcBorders>
              <w:top w:val="single" w:sz="4" w:space="0" w:color="auto"/>
              <w:left w:val="single" w:sz="4" w:space="0" w:color="auto"/>
              <w:bottom w:val="single" w:sz="4" w:space="0" w:color="auto"/>
              <w:right w:val="single" w:sz="4" w:space="0" w:color="auto"/>
            </w:tcBorders>
          </w:tcPr>
          <w:p w14:paraId="7978633D"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1A8418E4"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58BBB4E0"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666B98" w:rsidRPr="00666B98" w14:paraId="5C0AA4ED" w14:textId="77777777" w:rsidTr="00E27BAC">
        <w:tc>
          <w:tcPr>
            <w:tcW w:w="8080" w:type="dxa"/>
            <w:gridSpan w:val="3"/>
            <w:tcBorders>
              <w:top w:val="single" w:sz="4" w:space="0" w:color="auto"/>
              <w:left w:val="single" w:sz="4" w:space="0" w:color="auto"/>
              <w:bottom w:val="single" w:sz="4" w:space="0" w:color="auto"/>
              <w:right w:val="single" w:sz="4" w:space="0" w:color="auto"/>
            </w:tcBorders>
            <w:hideMark/>
          </w:tcPr>
          <w:p w14:paraId="697FE981" w14:textId="77777777" w:rsidR="00666B98" w:rsidRPr="00666B98" w:rsidRDefault="00666B98" w:rsidP="00666B98">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Итого листов:</w:t>
            </w:r>
          </w:p>
        </w:tc>
        <w:tc>
          <w:tcPr>
            <w:tcW w:w="1559" w:type="dxa"/>
            <w:tcBorders>
              <w:top w:val="single" w:sz="4" w:space="0" w:color="auto"/>
              <w:left w:val="single" w:sz="4" w:space="0" w:color="auto"/>
              <w:bottom w:val="single" w:sz="4" w:space="0" w:color="auto"/>
              <w:right w:val="single" w:sz="4" w:space="0" w:color="auto"/>
            </w:tcBorders>
          </w:tcPr>
          <w:p w14:paraId="6B2DEDDA"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bl>
    <w:p w14:paraId="1F66051F"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w:eastAsia="Times New Roman" w:hAnsi="Times New Roman" w:cs="Times New Roman"/>
          <w:sz w:val="10"/>
          <w:szCs w:val="10"/>
          <w:lang w:eastAsia="ru-RU"/>
        </w:rPr>
      </w:pPr>
    </w:p>
    <w:p w14:paraId="27DF34C1"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Заявитель (уполномоченный представитель) __________________________</w:t>
      </w:r>
    </w:p>
    <w:p w14:paraId="38F79652" w14:textId="77777777" w:rsidR="00666B98" w:rsidRPr="00666B98" w:rsidRDefault="00666B98" w:rsidP="00666B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sz w:val="20"/>
          <w:szCs w:val="20"/>
          <w:lang w:eastAsia="ru-RU"/>
        </w:rPr>
        <w:t>(подпись)</w:t>
      </w:r>
    </w:p>
    <w:p w14:paraId="0D4EA933" w14:textId="77777777" w:rsidR="00666B98" w:rsidRPr="00666B98" w:rsidRDefault="00666B98" w:rsidP="00666B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66B98">
        <w:rPr>
          <w:rFonts w:ascii="Times New Roman" w:eastAsia="Times New Roman" w:hAnsi="Times New Roman" w:cs="Times New Roman"/>
          <w:sz w:val="28"/>
          <w:szCs w:val="28"/>
          <w:lang w:eastAsia="ru-RU"/>
        </w:rPr>
        <w:t xml:space="preserve">_________________________________________________________________ </w:t>
      </w:r>
      <w:r w:rsidRPr="00666B98">
        <w:rPr>
          <w:rFonts w:ascii="Times New Roman" w:eastAsia="Times New Roman" w:hAnsi="Times New Roman" w:cs="Times New Roman"/>
          <w:sz w:val="18"/>
          <w:szCs w:val="18"/>
          <w:lang w:eastAsia="ru-RU"/>
        </w:rPr>
        <w:t>(должность, Ф.И.О., основание и реквизиты документа,  подтверждающие полномочия соответствующего лица на подпись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p>
    <w:p w14:paraId="1DBDC21A" w14:textId="77777777" w:rsidR="00666B98" w:rsidRPr="00666B98" w:rsidRDefault="00666B98" w:rsidP="00666B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sz w:val="24"/>
          <w:szCs w:val="24"/>
          <w:lang w:eastAsia="ru-RU"/>
        </w:rPr>
        <w:t>М.П.</w:t>
      </w:r>
    </w:p>
    <w:p w14:paraId="13CC183E" w14:textId="77777777" w:rsidR="00666B98" w:rsidRPr="00E27BAC" w:rsidRDefault="00666B98"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666B98" w:rsidRPr="00E27BAC" w:rsidSect="00666B98">
          <w:pgSz w:w="11906" w:h="16838"/>
          <w:pgMar w:top="1134" w:right="1134" w:bottom="851" w:left="1418" w:header="709" w:footer="709" w:gutter="0"/>
          <w:cols w:space="708"/>
          <w:docGrid w:linePitch="360"/>
        </w:sectPr>
      </w:pPr>
      <w:r w:rsidRPr="00666B98">
        <w:rPr>
          <w:rFonts w:ascii="Times New Roman" w:eastAsia="Times New Roman" w:hAnsi="Times New Roman" w:cs="Times New Roman"/>
          <w:sz w:val="24"/>
          <w:szCs w:val="24"/>
          <w:lang w:eastAsia="ru-RU"/>
        </w:rPr>
        <w:t xml:space="preserve">                      (при наличии)</w:t>
      </w:r>
    </w:p>
    <w:p w14:paraId="17CAD03A" w14:textId="3915758E" w:rsidR="00E27BAC" w:rsidRPr="00E27BAC" w:rsidRDefault="00E27BAC" w:rsidP="00E64372">
      <w:pPr>
        <w:widowControl w:val="0"/>
        <w:autoSpaceDE w:val="0"/>
        <w:autoSpaceDN w:val="0"/>
        <w:adjustRightInd w:val="0"/>
        <w:spacing w:after="0" w:line="240" w:lineRule="auto"/>
        <w:ind w:left="9498"/>
        <w:jc w:val="both"/>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lastRenderedPageBreak/>
        <w:t>Приложение № 3</w:t>
      </w:r>
    </w:p>
    <w:p w14:paraId="5AA30268" w14:textId="77777777" w:rsidR="00E27BAC" w:rsidRPr="00E27BAC" w:rsidRDefault="00E27BAC" w:rsidP="00E64372">
      <w:pPr>
        <w:widowControl w:val="0"/>
        <w:autoSpaceDE w:val="0"/>
        <w:autoSpaceDN w:val="0"/>
        <w:adjustRightInd w:val="0"/>
        <w:spacing w:after="0" w:line="240" w:lineRule="auto"/>
        <w:ind w:left="9498"/>
        <w:jc w:val="both"/>
        <w:rPr>
          <w:rFonts w:ascii="Times New Roman" w:eastAsia="Times New Roman" w:hAnsi="Times New Roman" w:cs="Times New Roman"/>
          <w:lang w:eastAsia="ru-RU"/>
        </w:rPr>
      </w:pPr>
      <w:r w:rsidRPr="00E27BAC">
        <w:rPr>
          <w:rFonts w:ascii="Times New Roman" w:eastAsia="Times New Roman" w:hAnsi="Times New Roman" w:cs="Times New Roman"/>
          <w:lang w:eastAsia="ru-RU"/>
        </w:rPr>
        <w:t xml:space="preserve">к </w:t>
      </w:r>
      <w:hyperlink r:id="rId20" w:anchor="sub_12" w:history="1">
        <w:r w:rsidRPr="00E27BAC">
          <w:rPr>
            <w:rFonts w:ascii="Times New Roman" w:eastAsia="Times New Roman" w:hAnsi="Times New Roman" w:cs="Times New Roman"/>
            <w:lang w:eastAsia="ru-RU"/>
          </w:rPr>
          <w:t>заявке</w:t>
        </w:r>
      </w:hyperlink>
      <w:r w:rsidRPr="00E27BAC">
        <w:rPr>
          <w:rFonts w:ascii="Times New Roman" w:eastAsia="Times New Roman" w:hAnsi="Times New Roman" w:cs="Times New Roman"/>
          <w:lang w:eastAsia="ru-RU"/>
        </w:rPr>
        <w:t xml:space="preserve"> на участие в открытом конкурсе</w:t>
      </w:r>
      <w:r w:rsidRPr="00E27BAC">
        <w:rPr>
          <w:rFonts w:ascii="Times New Roman" w:eastAsia="Times New Roman" w:hAnsi="Times New Roman" w:cs="Times New Roman"/>
          <w:lang w:eastAsia="ru-RU"/>
        </w:rPr>
        <w:br/>
        <w:t>на право получения свидетельств</w:t>
      </w:r>
      <w:r w:rsidRPr="00E27BAC">
        <w:rPr>
          <w:rFonts w:ascii="Times New Roman" w:eastAsia="Times New Roman" w:hAnsi="Times New Roman" w:cs="Times New Roman"/>
          <w:lang w:eastAsia="ru-RU"/>
        </w:rPr>
        <w:br/>
        <w:t>об осуществлении перевозок по одному или нескольким муниципальным маршрутам регулярных перевозок автомобильным транспортом</w:t>
      </w:r>
      <w:r w:rsidRPr="00E27BAC">
        <w:rPr>
          <w:rFonts w:ascii="Courier New" w:eastAsia="Times New Roman" w:hAnsi="Courier New" w:cs="Courier New"/>
          <w:lang w:eastAsia="ru-RU"/>
        </w:rPr>
        <w:t xml:space="preserve"> </w:t>
      </w:r>
      <w:r w:rsidRPr="00E27BAC">
        <w:rPr>
          <w:rFonts w:ascii="Times New Roman" w:eastAsia="Times New Roman" w:hAnsi="Times New Roman" w:cs="Times New Roman"/>
          <w:lang w:eastAsia="ru-RU"/>
        </w:rPr>
        <w:t>на территории муниципального образования «Город Майкоп» по нерегулируемым тарифам</w:t>
      </w:r>
    </w:p>
    <w:p w14:paraId="3AA0389B" w14:textId="77777777" w:rsidR="00E27BAC" w:rsidRPr="00E27BAC" w:rsidRDefault="00E27BAC" w:rsidP="00E27BA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2FA87092"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lang w:eastAsia="ru-RU"/>
        </w:rPr>
      </w:pPr>
      <w:r w:rsidRPr="00E27BAC">
        <w:rPr>
          <w:rFonts w:ascii="Times New Roman" w:eastAsia="Times New Roman" w:hAnsi="Times New Roman" w:cs="Times New Roman"/>
          <w:color w:val="26282F"/>
          <w:lang w:eastAsia="ru-RU"/>
        </w:rPr>
        <w:t>Форма сводной</w:t>
      </w:r>
    </w:p>
    <w:p w14:paraId="6BF357D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lang w:eastAsia="ru-RU"/>
        </w:rPr>
      </w:pPr>
      <w:r w:rsidRPr="00E27BAC">
        <w:rPr>
          <w:rFonts w:ascii="Times New Roman" w:eastAsia="Times New Roman" w:hAnsi="Times New Roman" w:cs="Times New Roman"/>
          <w:color w:val="26282F"/>
          <w:lang w:eastAsia="ru-RU"/>
        </w:rPr>
        <w:t>информации</w:t>
      </w:r>
      <w:r w:rsidRPr="00E27BAC">
        <w:rPr>
          <w:rFonts w:ascii="Times New Roman" w:eastAsia="Times New Roman" w:hAnsi="Times New Roman" w:cs="Times New Roman"/>
          <w:lang w:eastAsia="ru-RU"/>
        </w:rPr>
        <w:t xml:space="preserve"> </w:t>
      </w:r>
      <w:r w:rsidRPr="00E27BAC">
        <w:rPr>
          <w:rFonts w:ascii="Times New Roman" w:eastAsia="Times New Roman" w:hAnsi="Times New Roman" w:cs="Times New Roman"/>
          <w:color w:val="26282F"/>
          <w:lang w:eastAsia="ru-RU"/>
        </w:rPr>
        <w:t>о транспортных средствах, заявленных для участия в открытом</w:t>
      </w:r>
      <w:r w:rsidRPr="00E27BAC">
        <w:rPr>
          <w:rFonts w:ascii="Times New Roman" w:eastAsia="Times New Roman" w:hAnsi="Times New Roman" w:cs="Times New Roman"/>
          <w:lang w:eastAsia="ru-RU"/>
        </w:rPr>
        <w:t xml:space="preserve"> </w:t>
      </w:r>
      <w:r w:rsidRPr="00E27BAC">
        <w:rPr>
          <w:rFonts w:ascii="Times New Roman" w:eastAsia="Times New Roman" w:hAnsi="Times New Roman" w:cs="Times New Roman"/>
          <w:color w:val="26282F"/>
          <w:lang w:eastAsia="ru-RU"/>
        </w:rPr>
        <w:t>конкурсе на право получения свидетельств об осуществлении</w:t>
      </w:r>
      <w:r w:rsidRPr="00E27BAC">
        <w:rPr>
          <w:rFonts w:ascii="Times New Roman" w:eastAsia="Times New Roman" w:hAnsi="Times New Roman" w:cs="Times New Roman"/>
          <w:lang w:eastAsia="ru-RU"/>
        </w:rPr>
        <w:t xml:space="preserve"> </w:t>
      </w:r>
      <w:r w:rsidRPr="00E27BAC">
        <w:rPr>
          <w:rFonts w:ascii="Times New Roman" w:eastAsia="Times New Roman" w:hAnsi="Times New Roman" w:cs="Times New Roman"/>
          <w:color w:val="26282F"/>
          <w:lang w:eastAsia="ru-RU"/>
        </w:rPr>
        <w:t>перевозок по одному или нескольким муниципальным</w:t>
      </w:r>
      <w:r w:rsidRPr="00E27BAC">
        <w:rPr>
          <w:rFonts w:ascii="Times New Roman" w:eastAsia="Times New Roman" w:hAnsi="Times New Roman" w:cs="Times New Roman"/>
          <w:lang w:eastAsia="ru-RU"/>
        </w:rPr>
        <w:t xml:space="preserve"> </w:t>
      </w:r>
      <w:r w:rsidRPr="00E27BAC">
        <w:rPr>
          <w:rFonts w:ascii="Times New Roman" w:eastAsia="Times New Roman" w:hAnsi="Times New Roman" w:cs="Times New Roman"/>
          <w:color w:val="26282F"/>
          <w:lang w:eastAsia="ru-RU"/>
        </w:rPr>
        <w:t>маршрутам регулярных перевозок автомобильным транспортом</w:t>
      </w:r>
      <w:r w:rsidRPr="00E27BAC">
        <w:rPr>
          <w:rFonts w:ascii="Courier New" w:eastAsia="Times New Roman" w:hAnsi="Courier New" w:cs="Courier New"/>
          <w:sz w:val="24"/>
          <w:szCs w:val="24"/>
          <w:lang w:eastAsia="ru-RU"/>
        </w:rPr>
        <w:t xml:space="preserve"> </w:t>
      </w:r>
      <w:r w:rsidRPr="00E27BAC">
        <w:rPr>
          <w:rFonts w:ascii="Times New Roman" w:eastAsia="Times New Roman" w:hAnsi="Times New Roman" w:cs="Times New Roman"/>
          <w:color w:val="26282F"/>
          <w:lang w:eastAsia="ru-RU"/>
        </w:rPr>
        <w:t>на территории муниципального образования «Город Майкоп» по нерегулируемым тарифам</w:t>
      </w:r>
    </w:p>
    <w:p w14:paraId="717DEC42" w14:textId="77777777" w:rsidR="00E27BAC" w:rsidRPr="00E27BAC" w:rsidRDefault="00E27BAC" w:rsidP="00E27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06DD844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E27BAC">
        <w:rPr>
          <w:rFonts w:ascii="Times New Roman" w:eastAsia="Times New Roman" w:hAnsi="Times New Roman" w:cs="Times New Roman"/>
          <w:b/>
          <w:color w:val="26282F"/>
          <w:sz w:val="27"/>
          <w:szCs w:val="27"/>
          <w:lang w:eastAsia="ru-RU"/>
        </w:rPr>
        <w:t>Сводная информация о транспортных средствах, заявленных для участия в открытом конкурсе на право получения свидетельств об осуществлении</w:t>
      </w:r>
      <w:r w:rsidRPr="00E27BAC">
        <w:rPr>
          <w:rFonts w:ascii="Times New Roman" w:eastAsia="Times New Roman" w:hAnsi="Times New Roman" w:cs="Times New Roman"/>
          <w:sz w:val="27"/>
          <w:szCs w:val="27"/>
          <w:lang w:eastAsia="ru-RU"/>
        </w:rPr>
        <w:t xml:space="preserve"> </w:t>
      </w:r>
      <w:r w:rsidRPr="00E27BAC">
        <w:rPr>
          <w:rFonts w:ascii="Times New Roman" w:eastAsia="Times New Roman" w:hAnsi="Times New Roman" w:cs="Times New Roman"/>
          <w:b/>
          <w:color w:val="26282F"/>
          <w:sz w:val="27"/>
          <w:szCs w:val="27"/>
          <w:lang w:eastAsia="ru-RU"/>
        </w:rPr>
        <w:t>перевозок по одному или нескольким муниципальным маршрутам регулярных перевозок автомобильным транспортом</w:t>
      </w:r>
      <w:r w:rsidRPr="00E27BAC">
        <w:rPr>
          <w:rFonts w:ascii="Courier New" w:eastAsia="Times New Roman" w:hAnsi="Courier New" w:cs="Courier New"/>
          <w:sz w:val="27"/>
          <w:szCs w:val="27"/>
          <w:lang w:eastAsia="ru-RU"/>
        </w:rPr>
        <w:t xml:space="preserve"> </w:t>
      </w:r>
      <w:r w:rsidRPr="00E27BAC">
        <w:rPr>
          <w:rFonts w:ascii="Times New Roman" w:eastAsia="Times New Roman" w:hAnsi="Times New Roman" w:cs="Times New Roman"/>
          <w:b/>
          <w:color w:val="26282F"/>
          <w:sz w:val="27"/>
          <w:szCs w:val="27"/>
          <w:lang w:eastAsia="ru-RU"/>
        </w:rPr>
        <w:t>на территории муниципального образования «Город Майкоп» по нерегулируемым тарифам</w:t>
      </w:r>
    </w:p>
    <w:p w14:paraId="7B298690"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Перевозчик ____________________________________________________________________________________________</w:t>
      </w:r>
    </w:p>
    <w:p w14:paraId="031C478A"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27BAC">
        <w:rPr>
          <w:rFonts w:ascii="Times New Roman" w:eastAsia="Times New Roman" w:hAnsi="Times New Roman" w:cs="Times New Roman"/>
          <w:lang w:eastAsia="ru-RU"/>
        </w:rPr>
        <w:t xml:space="preserve">                                                               (Ф.И.О./наименование переводчика)</w:t>
      </w:r>
    </w:p>
    <w:p w14:paraId="6EF12B1C"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sz w:val="24"/>
          <w:szCs w:val="24"/>
          <w:lang w:eastAsia="ru-RU"/>
        </w:rPr>
        <w:t>Общее количество заявленных перевозчиком  транспортных  средств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всего: ______     (из них особо малого класса  _____,  малого  класса  _____,  среднего класса _____, большого класса _____, особо большого класса _____).</w:t>
      </w:r>
    </w:p>
    <w:p w14:paraId="350FB0EF"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9"/>
        <w:gridCol w:w="711"/>
        <w:gridCol w:w="622"/>
        <w:gridCol w:w="691"/>
        <w:gridCol w:w="1037"/>
        <w:gridCol w:w="795"/>
        <w:gridCol w:w="864"/>
        <w:gridCol w:w="864"/>
        <w:gridCol w:w="864"/>
        <w:gridCol w:w="951"/>
        <w:gridCol w:w="851"/>
        <w:gridCol w:w="1276"/>
        <w:gridCol w:w="850"/>
        <w:gridCol w:w="1134"/>
        <w:gridCol w:w="851"/>
        <w:gridCol w:w="1134"/>
        <w:gridCol w:w="1134"/>
      </w:tblGrid>
      <w:tr w:rsidR="00E27BAC" w:rsidRPr="00E27BAC" w14:paraId="0CCC2B91" w14:textId="77777777" w:rsidTr="00E27BAC">
        <w:tc>
          <w:tcPr>
            <w:tcW w:w="539" w:type="dxa"/>
            <w:vMerge w:val="restart"/>
            <w:tcBorders>
              <w:top w:val="single" w:sz="4" w:space="0" w:color="auto"/>
              <w:left w:val="single" w:sz="4" w:space="0" w:color="auto"/>
              <w:bottom w:val="single" w:sz="4" w:space="0" w:color="auto"/>
              <w:right w:val="single" w:sz="4" w:space="0" w:color="auto"/>
            </w:tcBorders>
            <w:hideMark/>
          </w:tcPr>
          <w:p w14:paraId="360390A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w:t>
            </w:r>
            <w:r w:rsidRPr="00E27BAC">
              <w:rPr>
                <w:rFonts w:ascii="Times New Roman" w:eastAsia="Times New Roman" w:hAnsi="Times New Roman" w:cs="Times New Roman"/>
                <w:sz w:val="16"/>
                <w:szCs w:val="16"/>
                <w:lang w:eastAsia="ru-RU"/>
              </w:rPr>
              <w:br/>
              <w:t>п/п</w:t>
            </w:r>
          </w:p>
        </w:tc>
        <w:tc>
          <w:tcPr>
            <w:tcW w:w="711" w:type="dxa"/>
            <w:vMerge w:val="restart"/>
            <w:tcBorders>
              <w:top w:val="single" w:sz="4" w:space="0" w:color="auto"/>
              <w:left w:val="single" w:sz="4" w:space="0" w:color="auto"/>
              <w:bottom w:val="single" w:sz="4" w:space="0" w:color="auto"/>
              <w:right w:val="single" w:sz="4" w:space="0" w:color="auto"/>
            </w:tcBorders>
            <w:hideMark/>
          </w:tcPr>
          <w:p w14:paraId="41D00EC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Марка и модель транспортного средства (при наличии)</w:t>
            </w:r>
          </w:p>
        </w:tc>
        <w:tc>
          <w:tcPr>
            <w:tcW w:w="622" w:type="dxa"/>
            <w:vMerge w:val="restart"/>
            <w:tcBorders>
              <w:top w:val="single" w:sz="4" w:space="0" w:color="auto"/>
              <w:left w:val="single" w:sz="4" w:space="0" w:color="auto"/>
              <w:bottom w:val="single" w:sz="4" w:space="0" w:color="auto"/>
              <w:right w:val="single" w:sz="4" w:space="0" w:color="auto"/>
            </w:tcBorders>
            <w:hideMark/>
          </w:tcPr>
          <w:p w14:paraId="65D3110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Год выпуска транспортного средства</w:t>
            </w:r>
          </w:p>
        </w:tc>
        <w:tc>
          <w:tcPr>
            <w:tcW w:w="691" w:type="dxa"/>
            <w:vMerge w:val="restart"/>
            <w:tcBorders>
              <w:top w:val="single" w:sz="4" w:space="0" w:color="auto"/>
              <w:left w:val="single" w:sz="4" w:space="0" w:color="auto"/>
              <w:bottom w:val="single" w:sz="4" w:space="0" w:color="auto"/>
              <w:right w:val="single" w:sz="4" w:space="0" w:color="auto"/>
            </w:tcBorders>
            <w:hideMark/>
          </w:tcPr>
          <w:p w14:paraId="6D4015B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Класс транспортного средства</w:t>
            </w:r>
          </w:p>
        </w:tc>
        <w:tc>
          <w:tcPr>
            <w:tcW w:w="1037" w:type="dxa"/>
            <w:vMerge w:val="restart"/>
            <w:tcBorders>
              <w:top w:val="single" w:sz="4" w:space="0" w:color="auto"/>
              <w:left w:val="single" w:sz="4" w:space="0" w:color="auto"/>
              <w:bottom w:val="single" w:sz="4" w:space="0" w:color="auto"/>
              <w:right w:val="single" w:sz="4" w:space="0" w:color="auto"/>
            </w:tcBorders>
            <w:hideMark/>
          </w:tcPr>
          <w:p w14:paraId="4E8F3E0A"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Право пользования транспортным средством (в собственности, по договору аренды)</w:t>
            </w:r>
          </w:p>
        </w:tc>
        <w:tc>
          <w:tcPr>
            <w:tcW w:w="795" w:type="dxa"/>
            <w:vMerge w:val="restart"/>
            <w:tcBorders>
              <w:top w:val="single" w:sz="4" w:space="0" w:color="auto"/>
              <w:left w:val="single" w:sz="4" w:space="0" w:color="auto"/>
              <w:bottom w:val="single" w:sz="4" w:space="0" w:color="auto"/>
              <w:right w:val="single" w:sz="4" w:space="0" w:color="auto"/>
            </w:tcBorders>
            <w:hideMark/>
          </w:tcPr>
          <w:p w14:paraId="684BF6F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Экологический класс транспортного средства</w:t>
            </w:r>
          </w:p>
        </w:tc>
        <w:tc>
          <w:tcPr>
            <w:tcW w:w="864" w:type="dxa"/>
            <w:vMerge w:val="restart"/>
            <w:tcBorders>
              <w:top w:val="single" w:sz="4" w:space="0" w:color="auto"/>
              <w:left w:val="single" w:sz="4" w:space="0" w:color="auto"/>
              <w:bottom w:val="single" w:sz="4" w:space="0" w:color="auto"/>
              <w:right w:val="single" w:sz="4" w:space="0" w:color="auto"/>
            </w:tcBorders>
            <w:hideMark/>
          </w:tcPr>
          <w:p w14:paraId="454F8E05"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оборудования для перевозки пассажиров с ограниченными возможностями передвижения (да/нет)</w:t>
            </w:r>
          </w:p>
        </w:tc>
        <w:tc>
          <w:tcPr>
            <w:tcW w:w="864" w:type="dxa"/>
            <w:vMerge w:val="restart"/>
            <w:tcBorders>
              <w:top w:val="single" w:sz="4" w:space="0" w:color="auto"/>
              <w:left w:val="single" w:sz="4" w:space="0" w:color="auto"/>
              <w:bottom w:val="single" w:sz="4" w:space="0" w:color="auto"/>
              <w:right w:val="single" w:sz="4" w:space="0" w:color="auto"/>
            </w:tcBorders>
            <w:hideMark/>
          </w:tcPr>
          <w:p w14:paraId="1808398C"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 салоне транспортного средства системы кондиционирования воздуха (да/нет)</w:t>
            </w:r>
          </w:p>
        </w:tc>
        <w:tc>
          <w:tcPr>
            <w:tcW w:w="864" w:type="dxa"/>
            <w:vMerge w:val="restart"/>
            <w:tcBorders>
              <w:top w:val="single" w:sz="4" w:space="0" w:color="auto"/>
              <w:left w:val="single" w:sz="4" w:space="0" w:color="auto"/>
              <w:bottom w:val="single" w:sz="4" w:space="0" w:color="auto"/>
              <w:right w:val="single" w:sz="4" w:space="0" w:color="auto"/>
            </w:tcBorders>
            <w:hideMark/>
          </w:tcPr>
          <w:p w14:paraId="0E9480A3"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Возможность осуществления безналичной оплаты за проезд (да/нет)</w:t>
            </w:r>
          </w:p>
        </w:tc>
        <w:tc>
          <w:tcPr>
            <w:tcW w:w="951" w:type="dxa"/>
            <w:vMerge w:val="restart"/>
            <w:tcBorders>
              <w:top w:val="single" w:sz="4" w:space="0" w:color="auto"/>
              <w:left w:val="single" w:sz="4" w:space="0" w:color="auto"/>
              <w:bottom w:val="single" w:sz="4" w:space="0" w:color="auto"/>
              <w:right w:val="single" w:sz="4" w:space="0" w:color="auto"/>
            </w:tcBorders>
            <w:hideMark/>
          </w:tcPr>
          <w:p w14:paraId="72179958"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оборудования для использования газомоторного топлива (да/нет)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E62C4A6"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системы контроля температуры воздуха в салоне (да/нет)</w:t>
            </w:r>
          </w:p>
        </w:tc>
        <w:tc>
          <w:tcPr>
            <w:tcW w:w="1276" w:type="dxa"/>
            <w:tcBorders>
              <w:top w:val="single" w:sz="4" w:space="0" w:color="auto"/>
              <w:left w:val="single" w:sz="4" w:space="0" w:color="auto"/>
              <w:bottom w:val="nil"/>
              <w:right w:val="single" w:sz="4" w:space="0" w:color="auto"/>
            </w:tcBorders>
            <w:hideMark/>
          </w:tcPr>
          <w:p w14:paraId="7E1EDB8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 транспортном средстве кресел повышенной комфортности (да/нет)</w:t>
            </w:r>
          </w:p>
        </w:tc>
        <w:tc>
          <w:tcPr>
            <w:tcW w:w="850" w:type="dxa"/>
            <w:tcBorders>
              <w:top w:val="single" w:sz="4" w:space="0" w:color="auto"/>
              <w:left w:val="single" w:sz="4" w:space="0" w:color="auto"/>
              <w:bottom w:val="nil"/>
              <w:right w:val="single" w:sz="4" w:space="0" w:color="auto"/>
            </w:tcBorders>
            <w:hideMark/>
          </w:tcPr>
          <w:p w14:paraId="00D9F331"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Количество посадочных мест в транспортном средстве</w:t>
            </w:r>
          </w:p>
        </w:tc>
        <w:tc>
          <w:tcPr>
            <w:tcW w:w="1134" w:type="dxa"/>
            <w:tcBorders>
              <w:top w:val="single" w:sz="4" w:space="0" w:color="auto"/>
              <w:left w:val="single" w:sz="4" w:space="0" w:color="auto"/>
              <w:bottom w:val="nil"/>
              <w:right w:val="single" w:sz="4" w:space="0" w:color="auto"/>
            </w:tcBorders>
            <w:hideMark/>
          </w:tcPr>
          <w:p w14:paraId="44534431"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 салоне транспортного средства электронного информационного табло (да/нет)</w:t>
            </w:r>
          </w:p>
        </w:tc>
        <w:tc>
          <w:tcPr>
            <w:tcW w:w="851" w:type="dxa"/>
            <w:tcBorders>
              <w:top w:val="single" w:sz="4" w:space="0" w:color="auto"/>
              <w:left w:val="single" w:sz="4" w:space="0" w:color="auto"/>
              <w:bottom w:val="nil"/>
              <w:right w:val="single" w:sz="4" w:space="0" w:color="auto"/>
            </w:tcBorders>
            <w:hideMark/>
          </w:tcPr>
          <w:p w14:paraId="496BD7C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 транспортном средстве низкого пола (да/нет)</w:t>
            </w:r>
          </w:p>
        </w:tc>
        <w:tc>
          <w:tcPr>
            <w:tcW w:w="1134" w:type="dxa"/>
            <w:tcBorders>
              <w:top w:val="single" w:sz="4" w:space="0" w:color="auto"/>
              <w:left w:val="single" w:sz="4" w:space="0" w:color="auto"/>
              <w:bottom w:val="nil"/>
              <w:right w:val="single" w:sz="4" w:space="0" w:color="auto"/>
            </w:tcBorders>
            <w:hideMark/>
          </w:tcPr>
          <w:p w14:paraId="4941D9A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возможности перевозки пассажиров с детским колясками (да/нет)</w:t>
            </w:r>
          </w:p>
        </w:tc>
        <w:tc>
          <w:tcPr>
            <w:tcW w:w="1134" w:type="dxa"/>
            <w:tcBorders>
              <w:top w:val="single" w:sz="4" w:space="0" w:color="auto"/>
              <w:left w:val="single" w:sz="4" w:space="0" w:color="auto"/>
              <w:bottom w:val="nil"/>
              <w:right w:val="single" w:sz="4" w:space="0" w:color="auto"/>
            </w:tcBorders>
            <w:hideMark/>
          </w:tcPr>
          <w:p w14:paraId="7E47351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Общая вместимость транспортного средства</w:t>
            </w:r>
          </w:p>
        </w:tc>
      </w:tr>
      <w:tr w:rsidR="00E27BAC" w:rsidRPr="00E27BAC" w14:paraId="003C5C0A" w14:textId="77777777" w:rsidTr="00E27BAC">
        <w:tc>
          <w:tcPr>
            <w:tcW w:w="539" w:type="dxa"/>
            <w:vMerge/>
            <w:tcBorders>
              <w:top w:val="single" w:sz="4" w:space="0" w:color="auto"/>
              <w:left w:val="single" w:sz="4" w:space="0" w:color="auto"/>
              <w:bottom w:val="single" w:sz="4" w:space="0" w:color="auto"/>
              <w:right w:val="single" w:sz="4" w:space="0" w:color="auto"/>
            </w:tcBorders>
            <w:vAlign w:val="center"/>
            <w:hideMark/>
          </w:tcPr>
          <w:p w14:paraId="0FB0115A"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0965B98"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14:paraId="5344D55F"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14:paraId="12BA80CB"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17EBB913"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4927D2C3"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17CD59E9"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BFEF5AB"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F237989"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4EFA637F"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C7DA19"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auto"/>
              <w:bottom w:val="single" w:sz="4" w:space="0" w:color="auto"/>
              <w:right w:val="single" w:sz="4" w:space="0" w:color="auto"/>
            </w:tcBorders>
            <w:hideMark/>
          </w:tcPr>
          <w:p w14:paraId="6C06DE8D"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auto"/>
              <w:right w:val="single" w:sz="4" w:space="0" w:color="auto"/>
            </w:tcBorders>
          </w:tcPr>
          <w:p w14:paraId="5E94AF9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hideMark/>
          </w:tcPr>
          <w:p w14:paraId="09215B7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auto"/>
              <w:right w:val="single" w:sz="4" w:space="0" w:color="auto"/>
            </w:tcBorders>
          </w:tcPr>
          <w:p w14:paraId="5FBEF118"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tcPr>
          <w:p w14:paraId="3B34122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tcPr>
          <w:p w14:paraId="57A8C28C"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r>
      <w:tr w:rsidR="00E27BAC" w:rsidRPr="00E27BAC" w14:paraId="11EB1254" w14:textId="77777777" w:rsidTr="00E27BAC">
        <w:tc>
          <w:tcPr>
            <w:tcW w:w="539" w:type="dxa"/>
            <w:tcBorders>
              <w:top w:val="single" w:sz="4" w:space="0" w:color="auto"/>
              <w:left w:val="single" w:sz="4" w:space="0" w:color="auto"/>
              <w:bottom w:val="single" w:sz="4" w:space="0" w:color="auto"/>
              <w:right w:val="single" w:sz="4" w:space="0" w:color="auto"/>
            </w:tcBorders>
            <w:hideMark/>
          </w:tcPr>
          <w:p w14:paraId="26A3A3AE"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14:paraId="6ECB1EF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2</w:t>
            </w:r>
          </w:p>
        </w:tc>
        <w:tc>
          <w:tcPr>
            <w:tcW w:w="622" w:type="dxa"/>
            <w:tcBorders>
              <w:top w:val="single" w:sz="4" w:space="0" w:color="auto"/>
              <w:left w:val="single" w:sz="4" w:space="0" w:color="auto"/>
              <w:bottom w:val="single" w:sz="4" w:space="0" w:color="auto"/>
              <w:right w:val="single" w:sz="4" w:space="0" w:color="auto"/>
            </w:tcBorders>
            <w:hideMark/>
          </w:tcPr>
          <w:p w14:paraId="016F6F9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3</w:t>
            </w:r>
          </w:p>
        </w:tc>
        <w:tc>
          <w:tcPr>
            <w:tcW w:w="691" w:type="dxa"/>
            <w:tcBorders>
              <w:top w:val="single" w:sz="4" w:space="0" w:color="auto"/>
              <w:left w:val="single" w:sz="4" w:space="0" w:color="auto"/>
              <w:bottom w:val="single" w:sz="4" w:space="0" w:color="auto"/>
              <w:right w:val="single" w:sz="4" w:space="0" w:color="auto"/>
            </w:tcBorders>
            <w:hideMark/>
          </w:tcPr>
          <w:p w14:paraId="2B183AD6"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4</w:t>
            </w:r>
          </w:p>
        </w:tc>
        <w:tc>
          <w:tcPr>
            <w:tcW w:w="1037" w:type="dxa"/>
            <w:tcBorders>
              <w:top w:val="single" w:sz="4" w:space="0" w:color="auto"/>
              <w:left w:val="single" w:sz="4" w:space="0" w:color="auto"/>
              <w:bottom w:val="single" w:sz="4" w:space="0" w:color="auto"/>
              <w:right w:val="single" w:sz="4" w:space="0" w:color="auto"/>
            </w:tcBorders>
            <w:hideMark/>
          </w:tcPr>
          <w:p w14:paraId="5B95F4D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5</w:t>
            </w:r>
          </w:p>
        </w:tc>
        <w:tc>
          <w:tcPr>
            <w:tcW w:w="795" w:type="dxa"/>
            <w:tcBorders>
              <w:top w:val="single" w:sz="4" w:space="0" w:color="auto"/>
              <w:left w:val="single" w:sz="4" w:space="0" w:color="auto"/>
              <w:bottom w:val="single" w:sz="4" w:space="0" w:color="auto"/>
              <w:right w:val="single" w:sz="4" w:space="0" w:color="auto"/>
            </w:tcBorders>
            <w:hideMark/>
          </w:tcPr>
          <w:p w14:paraId="22DDC96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6</w:t>
            </w:r>
          </w:p>
        </w:tc>
        <w:tc>
          <w:tcPr>
            <w:tcW w:w="864" w:type="dxa"/>
            <w:tcBorders>
              <w:top w:val="single" w:sz="4" w:space="0" w:color="auto"/>
              <w:left w:val="single" w:sz="4" w:space="0" w:color="auto"/>
              <w:bottom w:val="single" w:sz="4" w:space="0" w:color="auto"/>
              <w:right w:val="single" w:sz="4" w:space="0" w:color="auto"/>
            </w:tcBorders>
            <w:hideMark/>
          </w:tcPr>
          <w:p w14:paraId="31857ED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7</w:t>
            </w:r>
          </w:p>
        </w:tc>
        <w:tc>
          <w:tcPr>
            <w:tcW w:w="864" w:type="dxa"/>
            <w:tcBorders>
              <w:top w:val="single" w:sz="4" w:space="0" w:color="auto"/>
              <w:left w:val="single" w:sz="4" w:space="0" w:color="auto"/>
              <w:bottom w:val="single" w:sz="4" w:space="0" w:color="auto"/>
              <w:right w:val="single" w:sz="4" w:space="0" w:color="auto"/>
            </w:tcBorders>
            <w:hideMark/>
          </w:tcPr>
          <w:p w14:paraId="695FDDF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8</w:t>
            </w:r>
          </w:p>
        </w:tc>
        <w:tc>
          <w:tcPr>
            <w:tcW w:w="864" w:type="dxa"/>
            <w:tcBorders>
              <w:top w:val="single" w:sz="4" w:space="0" w:color="auto"/>
              <w:left w:val="single" w:sz="4" w:space="0" w:color="auto"/>
              <w:bottom w:val="single" w:sz="4" w:space="0" w:color="auto"/>
              <w:right w:val="single" w:sz="4" w:space="0" w:color="auto"/>
            </w:tcBorders>
            <w:hideMark/>
          </w:tcPr>
          <w:p w14:paraId="1DD2263E"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9</w:t>
            </w:r>
          </w:p>
        </w:tc>
        <w:tc>
          <w:tcPr>
            <w:tcW w:w="951" w:type="dxa"/>
            <w:tcBorders>
              <w:top w:val="single" w:sz="4" w:space="0" w:color="auto"/>
              <w:left w:val="single" w:sz="4" w:space="0" w:color="auto"/>
              <w:bottom w:val="single" w:sz="4" w:space="0" w:color="auto"/>
              <w:right w:val="single" w:sz="4" w:space="0" w:color="auto"/>
            </w:tcBorders>
            <w:hideMark/>
          </w:tcPr>
          <w:p w14:paraId="2211DB23"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2210938D"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14:paraId="70F946C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14:paraId="261D809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14:paraId="54D9CB6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14:paraId="425C5BD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14:paraId="6C3C673A"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14:paraId="6450FC4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17</w:t>
            </w:r>
          </w:p>
        </w:tc>
      </w:tr>
      <w:tr w:rsidR="00E27BAC" w:rsidRPr="00E27BAC" w14:paraId="671B2065" w14:textId="77777777" w:rsidTr="00E27BAC">
        <w:tc>
          <w:tcPr>
            <w:tcW w:w="539" w:type="dxa"/>
            <w:tcBorders>
              <w:top w:val="single" w:sz="4" w:space="0" w:color="auto"/>
              <w:left w:val="single" w:sz="4" w:space="0" w:color="auto"/>
              <w:bottom w:val="single" w:sz="4" w:space="0" w:color="auto"/>
              <w:right w:val="single" w:sz="4" w:space="0" w:color="auto"/>
            </w:tcBorders>
            <w:hideMark/>
          </w:tcPr>
          <w:p w14:paraId="022ACE8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14:paraId="3F41B26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622" w:type="dxa"/>
            <w:tcBorders>
              <w:top w:val="single" w:sz="4" w:space="0" w:color="auto"/>
              <w:left w:val="single" w:sz="4" w:space="0" w:color="auto"/>
              <w:bottom w:val="single" w:sz="4" w:space="0" w:color="auto"/>
              <w:right w:val="single" w:sz="4" w:space="0" w:color="auto"/>
            </w:tcBorders>
          </w:tcPr>
          <w:p w14:paraId="5665534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691" w:type="dxa"/>
            <w:tcBorders>
              <w:top w:val="single" w:sz="4" w:space="0" w:color="auto"/>
              <w:left w:val="single" w:sz="4" w:space="0" w:color="auto"/>
              <w:bottom w:val="single" w:sz="4" w:space="0" w:color="auto"/>
              <w:right w:val="single" w:sz="4" w:space="0" w:color="auto"/>
            </w:tcBorders>
          </w:tcPr>
          <w:p w14:paraId="083907C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037" w:type="dxa"/>
            <w:tcBorders>
              <w:top w:val="single" w:sz="4" w:space="0" w:color="auto"/>
              <w:left w:val="single" w:sz="4" w:space="0" w:color="auto"/>
              <w:bottom w:val="single" w:sz="4" w:space="0" w:color="auto"/>
              <w:right w:val="single" w:sz="4" w:space="0" w:color="auto"/>
            </w:tcBorders>
          </w:tcPr>
          <w:p w14:paraId="0EEBA16E"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795" w:type="dxa"/>
            <w:tcBorders>
              <w:top w:val="single" w:sz="4" w:space="0" w:color="auto"/>
              <w:left w:val="single" w:sz="4" w:space="0" w:color="auto"/>
              <w:bottom w:val="single" w:sz="4" w:space="0" w:color="auto"/>
              <w:right w:val="single" w:sz="4" w:space="0" w:color="auto"/>
            </w:tcBorders>
          </w:tcPr>
          <w:p w14:paraId="009CA76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64" w:type="dxa"/>
            <w:tcBorders>
              <w:top w:val="single" w:sz="4" w:space="0" w:color="auto"/>
              <w:left w:val="single" w:sz="4" w:space="0" w:color="auto"/>
              <w:bottom w:val="single" w:sz="4" w:space="0" w:color="auto"/>
              <w:right w:val="single" w:sz="4" w:space="0" w:color="auto"/>
            </w:tcBorders>
            <w:hideMark/>
          </w:tcPr>
          <w:p w14:paraId="14CF7F0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w:t>
            </w:r>
          </w:p>
        </w:tc>
        <w:tc>
          <w:tcPr>
            <w:tcW w:w="864" w:type="dxa"/>
            <w:tcBorders>
              <w:top w:val="single" w:sz="4" w:space="0" w:color="auto"/>
              <w:left w:val="single" w:sz="4" w:space="0" w:color="auto"/>
              <w:bottom w:val="single" w:sz="4" w:space="0" w:color="auto"/>
              <w:right w:val="single" w:sz="4" w:space="0" w:color="auto"/>
            </w:tcBorders>
          </w:tcPr>
          <w:p w14:paraId="7748EA2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64" w:type="dxa"/>
            <w:tcBorders>
              <w:top w:val="single" w:sz="4" w:space="0" w:color="auto"/>
              <w:left w:val="single" w:sz="4" w:space="0" w:color="auto"/>
              <w:bottom w:val="single" w:sz="4" w:space="0" w:color="auto"/>
              <w:right w:val="single" w:sz="4" w:space="0" w:color="auto"/>
            </w:tcBorders>
          </w:tcPr>
          <w:p w14:paraId="434B27B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951" w:type="dxa"/>
            <w:tcBorders>
              <w:top w:val="single" w:sz="4" w:space="0" w:color="auto"/>
              <w:left w:val="single" w:sz="4" w:space="0" w:color="auto"/>
              <w:bottom w:val="single" w:sz="4" w:space="0" w:color="auto"/>
              <w:right w:val="single" w:sz="4" w:space="0" w:color="auto"/>
            </w:tcBorders>
          </w:tcPr>
          <w:p w14:paraId="353F04AD"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51" w:type="dxa"/>
            <w:tcBorders>
              <w:top w:val="single" w:sz="4" w:space="0" w:color="auto"/>
              <w:left w:val="single" w:sz="4" w:space="0" w:color="auto"/>
              <w:bottom w:val="single" w:sz="4" w:space="0" w:color="auto"/>
              <w:right w:val="single" w:sz="4" w:space="0" w:color="auto"/>
            </w:tcBorders>
          </w:tcPr>
          <w:p w14:paraId="4DA323F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276" w:type="dxa"/>
            <w:tcBorders>
              <w:top w:val="single" w:sz="4" w:space="0" w:color="auto"/>
              <w:left w:val="single" w:sz="4" w:space="0" w:color="auto"/>
              <w:bottom w:val="single" w:sz="4" w:space="0" w:color="auto"/>
              <w:right w:val="single" w:sz="4" w:space="0" w:color="auto"/>
            </w:tcBorders>
          </w:tcPr>
          <w:p w14:paraId="06A84ACD"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tcPr>
          <w:p w14:paraId="014A3C3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tcPr>
          <w:p w14:paraId="17F3F39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51" w:type="dxa"/>
            <w:tcBorders>
              <w:top w:val="single" w:sz="4" w:space="0" w:color="auto"/>
              <w:left w:val="single" w:sz="4" w:space="0" w:color="auto"/>
              <w:bottom w:val="single" w:sz="4" w:space="0" w:color="auto"/>
              <w:right w:val="single" w:sz="4" w:space="0" w:color="auto"/>
            </w:tcBorders>
          </w:tcPr>
          <w:p w14:paraId="04D51F96"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tcPr>
          <w:p w14:paraId="7F2964C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tcPr>
          <w:p w14:paraId="720C90C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r>
    </w:tbl>
    <w:p w14:paraId="16B6B782"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sz w:val="24"/>
          <w:szCs w:val="24"/>
          <w:lang w:eastAsia="ru-RU"/>
        </w:rPr>
        <w:t xml:space="preserve">Опыт осуществления перевозчиком регулярных перевозок (в рамках исполнения государственных или муниципальных   контрактов, либо на </w:t>
      </w:r>
      <w:r w:rsidRPr="00E27BAC">
        <w:rPr>
          <w:rFonts w:ascii="Times New Roman" w:eastAsia="Times New Roman" w:hAnsi="Times New Roman" w:cs="Times New Roman"/>
          <w:sz w:val="24"/>
          <w:szCs w:val="24"/>
          <w:lang w:eastAsia="ru-RU"/>
        </w:rPr>
        <w:lastRenderedPageBreak/>
        <w:t>основании свидетельств об осуществлении перевозок по маршруту регулярных перевозок или иных документов, выданных в соответствии с законодательством Российской Федерации и Республики Адыгея): _____________.</w:t>
      </w:r>
    </w:p>
    <w:p w14:paraId="7AAAB084"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 на официальном сайте организатора открытого конкурса в информационно-телекоммуникационной сети «Интернет»:</w:t>
      </w:r>
    </w:p>
    <w:p w14:paraId="0142C44C"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_____________ (при оставлении данной графы незаполненной, показатель приравнивается к нулю).</w:t>
      </w:r>
    </w:p>
    <w:p w14:paraId="79715353"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_____________ (при оставлении данной графы незаполненной, показатель  приравнивается  к нулю).</w:t>
      </w:r>
    </w:p>
    <w:p w14:paraId="0B968E71"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__________________________                     __________________               ________________________</w:t>
      </w:r>
    </w:p>
    <w:p w14:paraId="29E34AA9"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 xml:space="preserve">    (наименование перевозчика)                                                                    (подпись)                                                  (расшифровка подписи)</w:t>
      </w:r>
    </w:p>
    <w:p w14:paraId="0FB4056C"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840B36A"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М.П.</w:t>
      </w:r>
    </w:p>
    <w:p w14:paraId="352F9F4F"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E27BAC" w:rsidRPr="00E27BAC" w:rsidSect="00E27BAC">
          <w:pgSz w:w="16837" w:h="11905" w:orient="landscape"/>
          <w:pgMar w:top="993" w:right="800" w:bottom="567" w:left="800" w:header="720" w:footer="720" w:gutter="0"/>
          <w:cols w:space="720"/>
        </w:sectPr>
      </w:pPr>
      <w:r w:rsidRPr="00E27B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 наличии)</w:t>
      </w:r>
    </w:p>
    <w:p w14:paraId="7EFF5D35" w14:textId="7BBB2B80" w:rsidR="00E27BAC" w:rsidRPr="00E27BAC" w:rsidRDefault="00E27BAC" w:rsidP="00E27BAC">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bookmarkStart w:id="39" w:name="sub_13"/>
      <w:r w:rsidRPr="00E27BAC">
        <w:rPr>
          <w:rFonts w:ascii="Times New Roman" w:eastAsia="Times New Roman" w:hAnsi="Times New Roman" w:cs="Times New Roman"/>
          <w:sz w:val="28"/>
          <w:szCs w:val="28"/>
          <w:lang w:eastAsia="ru-RU"/>
        </w:rPr>
        <w:lastRenderedPageBreak/>
        <w:t>Приложение № 4</w:t>
      </w:r>
    </w:p>
    <w:bookmarkEnd w:id="39"/>
    <w:p w14:paraId="25A7AD58" w14:textId="77777777" w:rsidR="003C0136" w:rsidRDefault="003C0136" w:rsidP="003C0136">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DB381F">
        <w:rPr>
          <w:rFonts w:ascii="Times New Roman" w:eastAsia="Times New Roman" w:hAnsi="Times New Roman" w:cs="Times New Roman"/>
          <w:sz w:val="24"/>
          <w:szCs w:val="24"/>
          <w:lang w:eastAsia="ru-RU"/>
        </w:rPr>
        <w:t>к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2CB1E2CF" w14:textId="77777777" w:rsidR="00E27BAC" w:rsidRPr="00E27BAC" w:rsidRDefault="00E27BAC" w:rsidP="00E27BAC">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E27BAC">
        <w:rPr>
          <w:rFonts w:ascii="Times New Roman" w:eastAsia="Times New Roman" w:hAnsi="Times New Roman" w:cs="Times New Roman"/>
          <w:b/>
          <w:color w:val="26282F"/>
          <w:sz w:val="28"/>
          <w:szCs w:val="28"/>
          <w:lang w:eastAsia="ru-RU"/>
        </w:rPr>
        <w:t>Таблица</w:t>
      </w:r>
    </w:p>
    <w:p w14:paraId="3F56F0DF" w14:textId="77777777" w:rsidR="00E27BAC" w:rsidRPr="00E27BAC" w:rsidRDefault="00E27BAC" w:rsidP="00E27BAC">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Журнал</w:t>
      </w:r>
      <w:r w:rsidRPr="00E27BAC">
        <w:rPr>
          <w:rFonts w:ascii="Times New Roman" w:eastAsia="Times New Roman" w:hAnsi="Times New Roman" w:cs="Times New Roman"/>
          <w:sz w:val="28"/>
          <w:szCs w:val="28"/>
          <w:lang w:eastAsia="ru-RU"/>
        </w:rPr>
        <w:br/>
        <w:t>регистрации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r w:rsidRPr="00E27BAC">
        <w:rPr>
          <w:rFonts w:ascii="Times New Roman CYR" w:eastAsia="Times New Roman" w:hAnsi="Times New Roman CYR" w:cs="Times New Roman CYR"/>
          <w:b/>
          <w:bCs/>
          <w:color w:val="26282F"/>
          <w:sz w:val="24"/>
          <w:szCs w:val="24"/>
          <w:lang w:eastAsia="ru-RU"/>
        </w:rPr>
        <w:t xml:space="preserve"> </w:t>
      </w:r>
      <w:r w:rsidRPr="00E27BAC">
        <w:rPr>
          <w:rFonts w:ascii="Times New Roman" w:eastAsia="Times New Roman" w:hAnsi="Times New Roman" w:cs="Times New Roman"/>
          <w:sz w:val="28"/>
          <w:szCs w:val="28"/>
          <w:lang w:eastAsia="ru-RU"/>
        </w:rPr>
        <w:t>на территории муниципального образования «Город Майкоп» по нерегулируемым тарифам</w:t>
      </w:r>
    </w:p>
    <w:p w14:paraId="05637468"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8"/>
        <w:gridCol w:w="691"/>
        <w:gridCol w:w="1259"/>
        <w:gridCol w:w="1259"/>
        <w:gridCol w:w="2121"/>
        <w:gridCol w:w="1934"/>
        <w:gridCol w:w="1276"/>
      </w:tblGrid>
      <w:tr w:rsidR="00E27BAC" w:rsidRPr="00E27BAC" w14:paraId="2FCEAE9C"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537561A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 заявки</w:t>
            </w:r>
          </w:p>
        </w:tc>
        <w:tc>
          <w:tcPr>
            <w:tcW w:w="691" w:type="dxa"/>
            <w:tcBorders>
              <w:top w:val="single" w:sz="4" w:space="0" w:color="auto"/>
              <w:left w:val="single" w:sz="4" w:space="0" w:color="auto"/>
              <w:bottom w:val="single" w:sz="4" w:space="0" w:color="auto"/>
              <w:right w:val="single" w:sz="4" w:space="0" w:color="auto"/>
            </w:tcBorders>
            <w:hideMark/>
          </w:tcPr>
          <w:p w14:paraId="592FC2B1"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 лота</w:t>
            </w:r>
          </w:p>
        </w:tc>
        <w:tc>
          <w:tcPr>
            <w:tcW w:w="1259" w:type="dxa"/>
            <w:tcBorders>
              <w:top w:val="single" w:sz="4" w:space="0" w:color="auto"/>
              <w:left w:val="single" w:sz="4" w:space="0" w:color="auto"/>
              <w:bottom w:val="single" w:sz="4" w:space="0" w:color="auto"/>
              <w:right w:val="single" w:sz="4" w:space="0" w:color="auto"/>
            </w:tcBorders>
            <w:hideMark/>
          </w:tcPr>
          <w:p w14:paraId="184CF2A5"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Дата, время приема</w:t>
            </w:r>
          </w:p>
        </w:tc>
        <w:tc>
          <w:tcPr>
            <w:tcW w:w="1259" w:type="dxa"/>
            <w:tcBorders>
              <w:top w:val="single" w:sz="4" w:space="0" w:color="auto"/>
              <w:left w:val="single" w:sz="4" w:space="0" w:color="auto"/>
              <w:bottom w:val="single" w:sz="4" w:space="0" w:color="auto"/>
              <w:right w:val="single" w:sz="4" w:space="0" w:color="auto"/>
            </w:tcBorders>
            <w:hideMark/>
          </w:tcPr>
          <w:p w14:paraId="5B055E76"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Способ подачи</w:t>
            </w:r>
          </w:p>
        </w:tc>
        <w:tc>
          <w:tcPr>
            <w:tcW w:w="2121" w:type="dxa"/>
            <w:tcBorders>
              <w:top w:val="single" w:sz="4" w:space="0" w:color="auto"/>
              <w:left w:val="single" w:sz="4" w:space="0" w:color="auto"/>
              <w:bottom w:val="single" w:sz="4" w:space="0" w:color="auto"/>
              <w:right w:val="single" w:sz="4" w:space="0" w:color="auto"/>
            </w:tcBorders>
            <w:hideMark/>
          </w:tcPr>
          <w:p w14:paraId="7805A96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Сотрудник организатора конкурса, принявший заявку</w:t>
            </w:r>
          </w:p>
        </w:tc>
        <w:tc>
          <w:tcPr>
            <w:tcW w:w="1934" w:type="dxa"/>
            <w:tcBorders>
              <w:top w:val="single" w:sz="4" w:space="0" w:color="auto"/>
              <w:left w:val="single" w:sz="4" w:space="0" w:color="auto"/>
              <w:bottom w:val="single" w:sz="4" w:space="0" w:color="auto"/>
              <w:right w:val="single" w:sz="4" w:space="0" w:color="auto"/>
            </w:tcBorders>
            <w:hideMark/>
          </w:tcPr>
          <w:p w14:paraId="0C40109D"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Перевозчик, Ф.И.О. и подпись лица, вручившего конверт</w:t>
            </w:r>
          </w:p>
        </w:tc>
        <w:tc>
          <w:tcPr>
            <w:tcW w:w="1276" w:type="dxa"/>
            <w:tcBorders>
              <w:top w:val="single" w:sz="4" w:space="0" w:color="auto"/>
              <w:left w:val="single" w:sz="4" w:space="0" w:color="auto"/>
              <w:bottom w:val="single" w:sz="4" w:space="0" w:color="auto"/>
              <w:right w:val="single" w:sz="4" w:space="0" w:color="auto"/>
            </w:tcBorders>
            <w:hideMark/>
          </w:tcPr>
          <w:p w14:paraId="10C9FBD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Примечание</w:t>
            </w:r>
          </w:p>
        </w:tc>
      </w:tr>
      <w:tr w:rsidR="00E27BAC" w:rsidRPr="00E27BAC" w14:paraId="639BB175"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270D722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1</w:t>
            </w:r>
          </w:p>
        </w:tc>
        <w:tc>
          <w:tcPr>
            <w:tcW w:w="691" w:type="dxa"/>
            <w:tcBorders>
              <w:top w:val="single" w:sz="4" w:space="0" w:color="auto"/>
              <w:left w:val="single" w:sz="4" w:space="0" w:color="auto"/>
              <w:bottom w:val="single" w:sz="4" w:space="0" w:color="auto"/>
              <w:right w:val="single" w:sz="4" w:space="0" w:color="auto"/>
            </w:tcBorders>
            <w:hideMark/>
          </w:tcPr>
          <w:p w14:paraId="49E1606B"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2</w:t>
            </w:r>
          </w:p>
        </w:tc>
        <w:tc>
          <w:tcPr>
            <w:tcW w:w="1259" w:type="dxa"/>
            <w:tcBorders>
              <w:top w:val="single" w:sz="4" w:space="0" w:color="auto"/>
              <w:left w:val="single" w:sz="4" w:space="0" w:color="auto"/>
              <w:bottom w:val="single" w:sz="4" w:space="0" w:color="auto"/>
              <w:right w:val="single" w:sz="4" w:space="0" w:color="auto"/>
            </w:tcBorders>
            <w:hideMark/>
          </w:tcPr>
          <w:p w14:paraId="663CB45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3</w:t>
            </w:r>
          </w:p>
        </w:tc>
        <w:tc>
          <w:tcPr>
            <w:tcW w:w="1259" w:type="dxa"/>
            <w:tcBorders>
              <w:top w:val="single" w:sz="4" w:space="0" w:color="auto"/>
              <w:left w:val="single" w:sz="4" w:space="0" w:color="auto"/>
              <w:bottom w:val="single" w:sz="4" w:space="0" w:color="auto"/>
              <w:right w:val="single" w:sz="4" w:space="0" w:color="auto"/>
            </w:tcBorders>
            <w:hideMark/>
          </w:tcPr>
          <w:p w14:paraId="41DEAA9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4</w:t>
            </w:r>
          </w:p>
        </w:tc>
        <w:tc>
          <w:tcPr>
            <w:tcW w:w="2121" w:type="dxa"/>
            <w:tcBorders>
              <w:top w:val="single" w:sz="4" w:space="0" w:color="auto"/>
              <w:left w:val="single" w:sz="4" w:space="0" w:color="auto"/>
              <w:bottom w:val="single" w:sz="4" w:space="0" w:color="auto"/>
              <w:right w:val="single" w:sz="4" w:space="0" w:color="auto"/>
            </w:tcBorders>
            <w:hideMark/>
          </w:tcPr>
          <w:p w14:paraId="164460C5"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5</w:t>
            </w:r>
          </w:p>
        </w:tc>
        <w:tc>
          <w:tcPr>
            <w:tcW w:w="1934" w:type="dxa"/>
            <w:tcBorders>
              <w:top w:val="single" w:sz="4" w:space="0" w:color="auto"/>
              <w:left w:val="single" w:sz="4" w:space="0" w:color="auto"/>
              <w:bottom w:val="single" w:sz="4" w:space="0" w:color="auto"/>
              <w:right w:val="single" w:sz="4" w:space="0" w:color="auto"/>
            </w:tcBorders>
            <w:hideMark/>
          </w:tcPr>
          <w:p w14:paraId="5841123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14:paraId="5364F87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7</w:t>
            </w:r>
          </w:p>
        </w:tc>
      </w:tr>
      <w:tr w:rsidR="00E27BAC" w:rsidRPr="00E27BAC" w14:paraId="2CFBFE32"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66F3CE5C"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1.</w:t>
            </w:r>
          </w:p>
        </w:tc>
        <w:tc>
          <w:tcPr>
            <w:tcW w:w="691" w:type="dxa"/>
            <w:tcBorders>
              <w:top w:val="single" w:sz="4" w:space="0" w:color="auto"/>
              <w:left w:val="single" w:sz="4" w:space="0" w:color="auto"/>
              <w:bottom w:val="single" w:sz="4" w:space="0" w:color="auto"/>
              <w:right w:val="single" w:sz="4" w:space="0" w:color="auto"/>
            </w:tcBorders>
          </w:tcPr>
          <w:p w14:paraId="32409F1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74246FB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34DE1C4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47EF2875"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3CEFDC7B"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58EA3B91"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3CE708AF"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5A5399CE"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2.</w:t>
            </w:r>
          </w:p>
        </w:tc>
        <w:tc>
          <w:tcPr>
            <w:tcW w:w="691" w:type="dxa"/>
            <w:tcBorders>
              <w:top w:val="single" w:sz="4" w:space="0" w:color="auto"/>
              <w:left w:val="single" w:sz="4" w:space="0" w:color="auto"/>
              <w:bottom w:val="single" w:sz="4" w:space="0" w:color="auto"/>
              <w:right w:val="single" w:sz="4" w:space="0" w:color="auto"/>
            </w:tcBorders>
          </w:tcPr>
          <w:p w14:paraId="5440654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457A2EC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7B618E4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689B97D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341D553F"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645C1D90"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06510885"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06450695"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3.</w:t>
            </w:r>
          </w:p>
        </w:tc>
        <w:tc>
          <w:tcPr>
            <w:tcW w:w="691" w:type="dxa"/>
            <w:tcBorders>
              <w:top w:val="single" w:sz="4" w:space="0" w:color="auto"/>
              <w:left w:val="single" w:sz="4" w:space="0" w:color="auto"/>
              <w:bottom w:val="single" w:sz="4" w:space="0" w:color="auto"/>
              <w:right w:val="single" w:sz="4" w:space="0" w:color="auto"/>
            </w:tcBorders>
          </w:tcPr>
          <w:p w14:paraId="211A2FE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04ACD6D0"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75B9A2E1"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6DAA903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436B7F3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0DFB8CB1"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245D7C70"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6DC07BDA"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4.</w:t>
            </w:r>
          </w:p>
        </w:tc>
        <w:tc>
          <w:tcPr>
            <w:tcW w:w="691" w:type="dxa"/>
            <w:tcBorders>
              <w:top w:val="single" w:sz="4" w:space="0" w:color="auto"/>
              <w:left w:val="single" w:sz="4" w:space="0" w:color="auto"/>
              <w:bottom w:val="single" w:sz="4" w:space="0" w:color="auto"/>
              <w:right w:val="single" w:sz="4" w:space="0" w:color="auto"/>
            </w:tcBorders>
          </w:tcPr>
          <w:p w14:paraId="0C5C5A7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4E07AC9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17753ED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07F8FFCD"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7679FD56"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40F8D05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02665DDE"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317B9E91"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5.</w:t>
            </w:r>
          </w:p>
        </w:tc>
        <w:tc>
          <w:tcPr>
            <w:tcW w:w="691" w:type="dxa"/>
            <w:tcBorders>
              <w:top w:val="single" w:sz="4" w:space="0" w:color="auto"/>
              <w:left w:val="single" w:sz="4" w:space="0" w:color="auto"/>
              <w:bottom w:val="single" w:sz="4" w:space="0" w:color="auto"/>
              <w:right w:val="single" w:sz="4" w:space="0" w:color="auto"/>
            </w:tcBorders>
          </w:tcPr>
          <w:p w14:paraId="6E7EFE4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18ED252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5CB7610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0212EA5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2AB400E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5693E28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509ADFF1"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2C2BB4B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6.</w:t>
            </w:r>
          </w:p>
        </w:tc>
        <w:tc>
          <w:tcPr>
            <w:tcW w:w="691" w:type="dxa"/>
            <w:tcBorders>
              <w:top w:val="single" w:sz="4" w:space="0" w:color="auto"/>
              <w:left w:val="single" w:sz="4" w:space="0" w:color="auto"/>
              <w:bottom w:val="single" w:sz="4" w:space="0" w:color="auto"/>
              <w:right w:val="single" w:sz="4" w:space="0" w:color="auto"/>
            </w:tcBorders>
          </w:tcPr>
          <w:p w14:paraId="23BF8FC5"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06FB3C2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6F3F77D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70E62F00"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49A60B6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0210911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19BD9A6C"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608E106B"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7.</w:t>
            </w:r>
          </w:p>
        </w:tc>
        <w:tc>
          <w:tcPr>
            <w:tcW w:w="691" w:type="dxa"/>
            <w:tcBorders>
              <w:top w:val="single" w:sz="4" w:space="0" w:color="auto"/>
              <w:left w:val="single" w:sz="4" w:space="0" w:color="auto"/>
              <w:bottom w:val="single" w:sz="4" w:space="0" w:color="auto"/>
              <w:right w:val="single" w:sz="4" w:space="0" w:color="auto"/>
            </w:tcBorders>
          </w:tcPr>
          <w:p w14:paraId="4518D0FB"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64160D8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3D12579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03B77B1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30F9505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678CA5B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7EFB1256"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19D9E546"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8.</w:t>
            </w:r>
          </w:p>
        </w:tc>
        <w:tc>
          <w:tcPr>
            <w:tcW w:w="691" w:type="dxa"/>
            <w:tcBorders>
              <w:top w:val="single" w:sz="4" w:space="0" w:color="auto"/>
              <w:left w:val="single" w:sz="4" w:space="0" w:color="auto"/>
              <w:bottom w:val="single" w:sz="4" w:space="0" w:color="auto"/>
              <w:right w:val="single" w:sz="4" w:space="0" w:color="auto"/>
            </w:tcBorders>
          </w:tcPr>
          <w:p w14:paraId="573D5F35"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687A579B"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387FCFF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1A5A1DD6"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0E374BD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7A64902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7FAB8C24"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00FB7C4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9.</w:t>
            </w:r>
          </w:p>
        </w:tc>
        <w:tc>
          <w:tcPr>
            <w:tcW w:w="691" w:type="dxa"/>
            <w:tcBorders>
              <w:top w:val="single" w:sz="4" w:space="0" w:color="auto"/>
              <w:left w:val="single" w:sz="4" w:space="0" w:color="auto"/>
              <w:bottom w:val="single" w:sz="4" w:space="0" w:color="auto"/>
              <w:right w:val="single" w:sz="4" w:space="0" w:color="auto"/>
            </w:tcBorders>
          </w:tcPr>
          <w:p w14:paraId="4ADBA68E"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67916B9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50D9EC5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534C363F"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2DC9DFA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349628E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259E2D78"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732C2EB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w:t>
            </w:r>
          </w:p>
        </w:tc>
        <w:tc>
          <w:tcPr>
            <w:tcW w:w="691" w:type="dxa"/>
            <w:tcBorders>
              <w:top w:val="single" w:sz="4" w:space="0" w:color="auto"/>
              <w:left w:val="single" w:sz="4" w:space="0" w:color="auto"/>
              <w:bottom w:val="single" w:sz="4" w:space="0" w:color="auto"/>
              <w:right w:val="single" w:sz="4" w:space="0" w:color="auto"/>
            </w:tcBorders>
          </w:tcPr>
          <w:p w14:paraId="010858FB"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384A417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13BE597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087BB48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0CC967A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259A2585"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bl>
    <w:p w14:paraId="40431961"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9316E56"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bookmarkStart w:id="40" w:name="sub_14"/>
    </w:p>
    <w:p w14:paraId="2862B9C0"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6E7CD2CA"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45AF79A2"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77DA0534"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0206956E"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519F420D"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65B5C331" w14:textId="77777777" w:rsidR="00E27BAC" w:rsidRPr="00E27BAC" w:rsidRDefault="00E27BAC" w:rsidP="00E27BAC">
      <w:pPr>
        <w:spacing w:after="200" w:line="276" w:lineRule="auto"/>
        <w:rPr>
          <w:rFonts w:ascii="Times New Roman" w:eastAsia="Times New Roman" w:hAnsi="Times New Roman" w:cs="Times New Roman"/>
          <w:b/>
          <w:bCs/>
          <w:color w:val="26282F"/>
          <w:sz w:val="28"/>
          <w:szCs w:val="28"/>
          <w:lang w:eastAsia="ru-RU"/>
        </w:rPr>
      </w:pPr>
      <w:r w:rsidRPr="00E27BAC">
        <w:rPr>
          <w:rFonts w:ascii="Times New Roman" w:eastAsia="Times New Roman" w:hAnsi="Times New Roman" w:cs="Times New Roman"/>
          <w:b/>
          <w:bCs/>
          <w:color w:val="26282F"/>
          <w:sz w:val="28"/>
          <w:szCs w:val="28"/>
          <w:lang w:eastAsia="ru-RU"/>
        </w:rPr>
        <w:br w:type="page"/>
      </w:r>
    </w:p>
    <w:p w14:paraId="090E10D0" w14:textId="17510C2C" w:rsidR="00E27BAC" w:rsidRPr="00E27BAC" w:rsidRDefault="00E27BAC" w:rsidP="00E27BAC">
      <w:pPr>
        <w:widowControl w:val="0"/>
        <w:autoSpaceDE w:val="0"/>
        <w:autoSpaceDN w:val="0"/>
        <w:adjustRightInd w:val="0"/>
        <w:spacing w:after="0" w:line="240" w:lineRule="auto"/>
        <w:ind w:left="4536"/>
        <w:jc w:val="both"/>
        <w:rPr>
          <w:rFonts w:ascii="Times New Roman" w:eastAsia="Times New Roman" w:hAnsi="Times New Roman" w:cs="Times New Roman"/>
          <w:color w:val="26282F"/>
          <w:sz w:val="28"/>
          <w:szCs w:val="28"/>
          <w:lang w:eastAsia="ru-RU"/>
        </w:rPr>
      </w:pPr>
      <w:r w:rsidRPr="00E27BAC">
        <w:rPr>
          <w:rFonts w:ascii="Times New Roman" w:eastAsia="Times New Roman" w:hAnsi="Times New Roman" w:cs="Times New Roman"/>
          <w:color w:val="26282F"/>
          <w:sz w:val="28"/>
          <w:szCs w:val="28"/>
          <w:lang w:eastAsia="ru-RU"/>
        </w:rPr>
        <w:lastRenderedPageBreak/>
        <w:t>Приложение № 5</w:t>
      </w:r>
    </w:p>
    <w:bookmarkEnd w:id="40"/>
    <w:p w14:paraId="7BA79F26" w14:textId="77777777" w:rsidR="003C0136" w:rsidRDefault="003C0136" w:rsidP="003C0136">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DB381F">
        <w:rPr>
          <w:rFonts w:ascii="Times New Roman" w:eastAsia="Times New Roman" w:hAnsi="Times New Roman" w:cs="Times New Roman"/>
          <w:sz w:val="24"/>
          <w:szCs w:val="24"/>
          <w:lang w:eastAsia="ru-RU"/>
        </w:rPr>
        <w:t>к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68917FB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8"/>
          <w:szCs w:val="28"/>
          <w:lang w:eastAsia="ru-RU"/>
        </w:rPr>
      </w:pPr>
    </w:p>
    <w:p w14:paraId="30DDAD0E"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color w:val="26282F"/>
          <w:sz w:val="28"/>
          <w:szCs w:val="28"/>
          <w:lang w:eastAsia="ru-RU"/>
        </w:rPr>
        <w:t>Форма запроса</w:t>
      </w:r>
    </w:p>
    <w:p w14:paraId="4344CB8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color w:val="26282F"/>
          <w:sz w:val="28"/>
          <w:szCs w:val="28"/>
          <w:lang w:eastAsia="ru-RU"/>
        </w:rPr>
        <w:t>о разъяснении положений конкурсной документации</w:t>
      </w:r>
    </w:p>
    <w:p w14:paraId="4141B56B"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0D99181"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 xml:space="preserve">                                              В Администрацию муниципального </w:t>
      </w:r>
    </w:p>
    <w:p w14:paraId="05AFCE38"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образования «Город Майкоп»</w:t>
      </w:r>
    </w:p>
    <w:p w14:paraId="4486F157"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7E57CE3"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b/>
          <w:color w:val="26282F"/>
          <w:sz w:val="28"/>
          <w:szCs w:val="28"/>
          <w:lang w:eastAsia="ru-RU"/>
        </w:rPr>
        <w:t>Запрос</w:t>
      </w:r>
    </w:p>
    <w:p w14:paraId="09F4C19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b/>
          <w:color w:val="26282F"/>
          <w:sz w:val="28"/>
          <w:szCs w:val="28"/>
          <w:lang w:eastAsia="ru-RU"/>
        </w:rPr>
        <w:t>о разъяснении положений конкурсной документации</w:t>
      </w:r>
    </w:p>
    <w:p w14:paraId="0DB4AA3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__________________________________________________________________</w:t>
      </w:r>
    </w:p>
    <w:p w14:paraId="66F37F7C"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(полное и сокращенное наименование юридического лица, Ф.И.О.</w:t>
      </w:r>
    </w:p>
    <w:p w14:paraId="266EA10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индивидуального предпринимателя, Ф.И.О. участника простого</w:t>
      </w:r>
    </w:p>
    <w:p w14:paraId="7D242902"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товарищества, получившего соответствующие полномочия</w:t>
      </w:r>
    </w:p>
    <w:p w14:paraId="6F463D04"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от остальных участников)</w:t>
      </w:r>
    </w:p>
    <w:p w14:paraId="749FB611"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Место</w:t>
      </w:r>
    </w:p>
    <w:p w14:paraId="2E188E8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нахождения: _______________________________________________________</w:t>
      </w:r>
    </w:p>
    <w:p w14:paraId="7F1FCD1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(юридический и почтовый адрес юридического лица, место жительства</w:t>
      </w:r>
    </w:p>
    <w:p w14:paraId="020BF09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индивидуального предпринимателя)</w:t>
      </w:r>
    </w:p>
    <w:p w14:paraId="1F19361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Контактный телефон: _____________________________________________________</w:t>
      </w:r>
    </w:p>
    <w:p w14:paraId="253D899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E-</w:t>
      </w:r>
      <w:proofErr w:type="spellStart"/>
      <w:r w:rsidRPr="00E27BAC">
        <w:rPr>
          <w:rFonts w:ascii="Times New Roman" w:eastAsia="Times New Roman" w:hAnsi="Times New Roman" w:cs="Times New Roman"/>
          <w:sz w:val="28"/>
          <w:szCs w:val="28"/>
          <w:lang w:eastAsia="ru-RU"/>
        </w:rPr>
        <w:t>mail</w:t>
      </w:r>
      <w:proofErr w:type="spellEnd"/>
      <w:r w:rsidRPr="00E27BAC">
        <w:rPr>
          <w:rFonts w:ascii="Times New Roman" w:eastAsia="Times New Roman" w:hAnsi="Times New Roman" w:cs="Times New Roman"/>
          <w:sz w:val="28"/>
          <w:szCs w:val="28"/>
          <w:lang w:eastAsia="ru-RU"/>
        </w:rPr>
        <w:t xml:space="preserve"> перевозчика, направившего запрос (при наличии):_________________</w:t>
      </w:r>
    </w:p>
    <w:p w14:paraId="44D375C3"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Предмет открытого конкурса, номер лота: _____________________________</w:t>
      </w:r>
    </w:p>
    <w:p w14:paraId="7F599DDE"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Дата окончания срока подачи заявок на участие в открытом конкурсе: ______</w:t>
      </w:r>
    </w:p>
    <w:p w14:paraId="2C0A3A4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__________________________________________________________________</w:t>
      </w:r>
    </w:p>
    <w:p w14:paraId="1F6B37C6"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 xml:space="preserve">     Прошу разъяснить следующие положения конкурсной документации:</w:t>
      </w:r>
    </w:p>
    <w:p w14:paraId="6F476950"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1A01FB8"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27BAC">
        <w:rPr>
          <w:rFonts w:ascii="Times New Roman" w:eastAsia="Times New Roman" w:hAnsi="Times New Roman" w:cs="Times New Roman"/>
          <w:b/>
          <w:color w:val="26282F"/>
          <w:sz w:val="28"/>
          <w:szCs w:val="28"/>
          <w:lang w:eastAsia="ru-RU"/>
        </w:rPr>
        <w:t>Таблица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0"/>
        <w:gridCol w:w="2100"/>
        <w:gridCol w:w="6464"/>
      </w:tblGrid>
      <w:tr w:rsidR="00E27BAC" w:rsidRPr="00E27BAC" w14:paraId="6E4959DE" w14:textId="77777777" w:rsidTr="00E27BAC">
        <w:tc>
          <w:tcPr>
            <w:tcW w:w="650" w:type="dxa"/>
            <w:tcBorders>
              <w:top w:val="single" w:sz="4" w:space="0" w:color="auto"/>
              <w:left w:val="single" w:sz="4" w:space="0" w:color="auto"/>
              <w:bottom w:val="single" w:sz="4" w:space="0" w:color="auto"/>
              <w:right w:val="single" w:sz="4" w:space="0" w:color="auto"/>
            </w:tcBorders>
            <w:hideMark/>
          </w:tcPr>
          <w:p w14:paraId="16EDA0DA"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w:t>
            </w:r>
            <w:r w:rsidRPr="00E27BAC">
              <w:rPr>
                <w:rFonts w:ascii="Times New Roman" w:eastAsia="Times New Roman" w:hAnsi="Times New Roman" w:cs="Times New Roman"/>
                <w:sz w:val="28"/>
                <w:szCs w:val="28"/>
                <w:lang w:eastAsia="ru-RU"/>
              </w:rPr>
              <w:br/>
              <w:t>п/п</w:t>
            </w:r>
          </w:p>
        </w:tc>
        <w:tc>
          <w:tcPr>
            <w:tcW w:w="2100" w:type="dxa"/>
            <w:tcBorders>
              <w:top w:val="single" w:sz="4" w:space="0" w:color="auto"/>
              <w:left w:val="single" w:sz="4" w:space="0" w:color="auto"/>
              <w:bottom w:val="single" w:sz="4" w:space="0" w:color="auto"/>
              <w:right w:val="single" w:sz="4" w:space="0" w:color="auto"/>
            </w:tcBorders>
            <w:hideMark/>
          </w:tcPr>
          <w:p w14:paraId="354077DB"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Раздел конкурсной документации</w:t>
            </w:r>
          </w:p>
        </w:tc>
        <w:tc>
          <w:tcPr>
            <w:tcW w:w="6464" w:type="dxa"/>
            <w:tcBorders>
              <w:top w:val="single" w:sz="4" w:space="0" w:color="auto"/>
              <w:left w:val="single" w:sz="4" w:space="0" w:color="auto"/>
              <w:bottom w:val="single" w:sz="4" w:space="0" w:color="auto"/>
              <w:right w:val="single" w:sz="4" w:space="0" w:color="auto"/>
            </w:tcBorders>
            <w:hideMark/>
          </w:tcPr>
          <w:p w14:paraId="0542C9EE"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Содержание запроса на разъяснение положений конкурсной документации</w:t>
            </w:r>
          </w:p>
        </w:tc>
      </w:tr>
      <w:tr w:rsidR="00E27BAC" w:rsidRPr="00E27BAC" w14:paraId="534D42E0" w14:textId="77777777" w:rsidTr="00E27BAC">
        <w:tc>
          <w:tcPr>
            <w:tcW w:w="650" w:type="dxa"/>
            <w:tcBorders>
              <w:top w:val="single" w:sz="4" w:space="0" w:color="auto"/>
              <w:left w:val="single" w:sz="4" w:space="0" w:color="auto"/>
              <w:bottom w:val="single" w:sz="4" w:space="0" w:color="auto"/>
              <w:right w:val="single" w:sz="4" w:space="0" w:color="auto"/>
            </w:tcBorders>
            <w:hideMark/>
          </w:tcPr>
          <w:p w14:paraId="0F099283"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1</w:t>
            </w:r>
          </w:p>
        </w:tc>
        <w:tc>
          <w:tcPr>
            <w:tcW w:w="2100" w:type="dxa"/>
            <w:tcBorders>
              <w:top w:val="single" w:sz="4" w:space="0" w:color="auto"/>
              <w:left w:val="single" w:sz="4" w:space="0" w:color="auto"/>
              <w:bottom w:val="single" w:sz="4" w:space="0" w:color="auto"/>
              <w:right w:val="single" w:sz="4" w:space="0" w:color="auto"/>
            </w:tcBorders>
            <w:hideMark/>
          </w:tcPr>
          <w:p w14:paraId="7D465E9D"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2</w:t>
            </w:r>
          </w:p>
        </w:tc>
        <w:tc>
          <w:tcPr>
            <w:tcW w:w="6464" w:type="dxa"/>
            <w:tcBorders>
              <w:top w:val="single" w:sz="4" w:space="0" w:color="auto"/>
              <w:left w:val="single" w:sz="4" w:space="0" w:color="auto"/>
              <w:bottom w:val="single" w:sz="4" w:space="0" w:color="auto"/>
              <w:right w:val="single" w:sz="4" w:space="0" w:color="auto"/>
            </w:tcBorders>
            <w:hideMark/>
          </w:tcPr>
          <w:p w14:paraId="0FA8A1A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3</w:t>
            </w:r>
          </w:p>
        </w:tc>
      </w:tr>
      <w:tr w:rsidR="00E27BAC" w:rsidRPr="00E27BAC" w14:paraId="22489FFB" w14:textId="77777777" w:rsidTr="00E27BAC">
        <w:tc>
          <w:tcPr>
            <w:tcW w:w="650" w:type="dxa"/>
            <w:tcBorders>
              <w:top w:val="single" w:sz="4" w:space="0" w:color="auto"/>
              <w:left w:val="single" w:sz="4" w:space="0" w:color="auto"/>
              <w:bottom w:val="single" w:sz="4" w:space="0" w:color="auto"/>
              <w:right w:val="single" w:sz="4" w:space="0" w:color="auto"/>
            </w:tcBorders>
            <w:hideMark/>
          </w:tcPr>
          <w:p w14:paraId="560B7DB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1.</w:t>
            </w:r>
          </w:p>
        </w:tc>
        <w:tc>
          <w:tcPr>
            <w:tcW w:w="2100" w:type="dxa"/>
            <w:tcBorders>
              <w:top w:val="single" w:sz="4" w:space="0" w:color="auto"/>
              <w:left w:val="single" w:sz="4" w:space="0" w:color="auto"/>
              <w:bottom w:val="single" w:sz="4" w:space="0" w:color="auto"/>
              <w:right w:val="single" w:sz="4" w:space="0" w:color="auto"/>
            </w:tcBorders>
          </w:tcPr>
          <w:p w14:paraId="11E2B65E"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6464" w:type="dxa"/>
            <w:tcBorders>
              <w:top w:val="single" w:sz="4" w:space="0" w:color="auto"/>
              <w:left w:val="single" w:sz="4" w:space="0" w:color="auto"/>
              <w:bottom w:val="single" w:sz="4" w:space="0" w:color="auto"/>
              <w:right w:val="single" w:sz="4" w:space="0" w:color="auto"/>
            </w:tcBorders>
          </w:tcPr>
          <w:p w14:paraId="417AE24E"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bl>
    <w:p w14:paraId="572E2B43"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Ответ прошу направить по адресу: __________________________________________________________________</w:t>
      </w:r>
    </w:p>
    <w:p w14:paraId="213E8355"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 xml:space="preserve">                                     (указывается почтовый и (или) электронный адрес)</w:t>
      </w:r>
    </w:p>
    <w:p w14:paraId="76410D1F"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_____________________ ___________________________ _______________</w:t>
      </w:r>
    </w:p>
    <w:p w14:paraId="38A155C6"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27BAC">
        <w:rPr>
          <w:rFonts w:ascii="Times New Roman" w:eastAsia="Times New Roman" w:hAnsi="Times New Roman" w:cs="Times New Roman"/>
          <w:sz w:val="18"/>
          <w:szCs w:val="18"/>
          <w:lang w:eastAsia="ru-RU"/>
        </w:rPr>
        <w:t xml:space="preserve">    (наименование перевозчика)                    (подпись уполномоченного лица)                       (расшифровка подписи)</w:t>
      </w:r>
    </w:p>
    <w:p w14:paraId="20645BFB"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 xml:space="preserve">                            М.П.</w:t>
      </w:r>
    </w:p>
    <w:p w14:paraId="452977D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 xml:space="preserve">                       (при наличии)</w:t>
      </w:r>
    </w:p>
    <w:p w14:paraId="62E81E4B" w14:textId="6875AF4E" w:rsidR="00E27BAC" w:rsidRPr="00E27BAC" w:rsidRDefault="00E27BAC" w:rsidP="00E27BAC">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bookmarkStart w:id="41" w:name="sub_15"/>
      <w:r w:rsidRPr="00E27BAC">
        <w:rPr>
          <w:rFonts w:ascii="Times New Roman" w:eastAsia="Times New Roman" w:hAnsi="Times New Roman" w:cs="Times New Roman"/>
          <w:sz w:val="28"/>
          <w:szCs w:val="28"/>
          <w:lang w:eastAsia="ru-RU"/>
        </w:rPr>
        <w:lastRenderedPageBreak/>
        <w:t>Приложение № 6</w:t>
      </w:r>
    </w:p>
    <w:bookmarkEnd w:id="41"/>
    <w:p w14:paraId="7DDF083F" w14:textId="77777777" w:rsidR="003C0136" w:rsidRDefault="003C0136" w:rsidP="003C0136">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DB381F">
        <w:rPr>
          <w:rFonts w:ascii="Times New Roman" w:eastAsia="Times New Roman" w:hAnsi="Times New Roman" w:cs="Times New Roman"/>
          <w:sz w:val="24"/>
          <w:szCs w:val="24"/>
          <w:lang w:eastAsia="ru-RU"/>
        </w:rPr>
        <w:t>к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704C5364"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B2822EE"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b/>
          <w:color w:val="26282F"/>
          <w:sz w:val="20"/>
          <w:szCs w:val="20"/>
          <w:lang w:eastAsia="ru-RU"/>
        </w:rPr>
        <w:t>Форма акта</w:t>
      </w:r>
    </w:p>
    <w:p w14:paraId="0DD0EB31"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b/>
          <w:color w:val="26282F"/>
          <w:sz w:val="20"/>
          <w:szCs w:val="20"/>
          <w:lang w:eastAsia="ru-RU"/>
        </w:rPr>
        <w:t>комиссионного осмотра транспортных средств, заявленных победителем</w:t>
      </w:r>
    </w:p>
    <w:p w14:paraId="22DB6B6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b/>
          <w:color w:val="26282F"/>
          <w:sz w:val="20"/>
          <w:szCs w:val="20"/>
          <w:lang w:eastAsia="ru-RU"/>
        </w:rPr>
        <w:t>открытого конкурса для участия в открытом конкурсе на право</w:t>
      </w:r>
    </w:p>
    <w:p w14:paraId="56B4158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b/>
          <w:color w:val="26282F"/>
          <w:sz w:val="20"/>
          <w:szCs w:val="20"/>
          <w:lang w:eastAsia="ru-RU"/>
        </w:rPr>
        <w:t>получения свидетельств об осуществлении перевозок по одному</w:t>
      </w:r>
    </w:p>
    <w:p w14:paraId="55AA9DFB"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b/>
          <w:color w:val="26282F"/>
          <w:sz w:val="20"/>
          <w:szCs w:val="20"/>
          <w:lang w:eastAsia="ru-RU"/>
        </w:rPr>
        <w:t>или нескольким муниципальным маршрутам регулярных</w:t>
      </w:r>
    </w:p>
    <w:p w14:paraId="0D7B7A0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перевозок автомобильным транспортом</w:t>
      </w:r>
    </w:p>
    <w:p w14:paraId="55054232"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5C9685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b/>
          <w:color w:val="26282F"/>
          <w:sz w:val="28"/>
          <w:szCs w:val="28"/>
          <w:lang w:eastAsia="ru-RU"/>
        </w:rPr>
        <w:t>Акт</w:t>
      </w:r>
    </w:p>
    <w:p w14:paraId="5AB45B7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b/>
          <w:color w:val="26282F"/>
          <w:sz w:val="28"/>
          <w:szCs w:val="28"/>
          <w:lang w:eastAsia="ru-RU"/>
        </w:rPr>
        <w:t>комиссионного осмотра транспортных средств, заявленных победителем</w:t>
      </w: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b/>
          <w:color w:val="26282F"/>
          <w:sz w:val="28"/>
          <w:szCs w:val="28"/>
          <w:lang w:eastAsia="ru-RU"/>
        </w:rPr>
        <w:t>открытого конкурса для участия в открытом конкурсе на право</w:t>
      </w: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b/>
          <w:color w:val="26282F"/>
          <w:sz w:val="28"/>
          <w:szCs w:val="28"/>
          <w:lang w:eastAsia="ru-RU"/>
        </w:rPr>
        <w:t>получения свидетельств об осуществлении перевозок по одному</w:t>
      </w: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b/>
          <w:color w:val="26282F"/>
          <w:sz w:val="28"/>
          <w:szCs w:val="28"/>
          <w:lang w:eastAsia="ru-RU"/>
        </w:rPr>
        <w:t>или нескольким муниципальным маршрутам регулярных</w:t>
      </w: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b/>
          <w:color w:val="26282F"/>
          <w:sz w:val="28"/>
          <w:szCs w:val="28"/>
          <w:lang w:eastAsia="ru-RU"/>
        </w:rPr>
        <w:t>перевозок автомобильным транспортом</w:t>
      </w:r>
      <w:r w:rsidRPr="00E27BAC">
        <w:rPr>
          <w:rFonts w:ascii="Courier New" w:eastAsia="Times New Roman" w:hAnsi="Courier New" w:cs="Courier New"/>
          <w:sz w:val="24"/>
          <w:szCs w:val="24"/>
          <w:lang w:eastAsia="ru-RU"/>
        </w:rPr>
        <w:t xml:space="preserve"> </w:t>
      </w:r>
      <w:r w:rsidRPr="00E27BAC">
        <w:rPr>
          <w:rFonts w:ascii="Times New Roman" w:eastAsia="Times New Roman" w:hAnsi="Times New Roman" w:cs="Times New Roman"/>
          <w:b/>
          <w:color w:val="26282F"/>
          <w:sz w:val="28"/>
          <w:szCs w:val="28"/>
          <w:lang w:eastAsia="ru-RU"/>
        </w:rPr>
        <w:t>на территории муниципального образования «Город Майкоп» по нерегулируемым тарифам</w:t>
      </w:r>
    </w:p>
    <w:p w14:paraId="5426F013"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74D4FA0B"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 _______ 20__ года                                                                  г. Майкоп</w:t>
      </w:r>
    </w:p>
    <w:p w14:paraId="29895C7A"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5AD7E21"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Начало осмотра: _____ ч. _____ м.</w:t>
      </w:r>
    </w:p>
    <w:p w14:paraId="3BCC683E"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Завершение осмотра: _____ ч. _____ м.</w:t>
      </w:r>
    </w:p>
    <w:p w14:paraId="2BC7EB77"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Адрес проведения осмотра:</w:t>
      </w:r>
    </w:p>
    <w:p w14:paraId="2FA0FF03"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Перевозчик ________________________________________________________</w:t>
      </w:r>
    </w:p>
    <w:p w14:paraId="4E63D434"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lang w:eastAsia="ru-RU"/>
        </w:rPr>
      </w:pPr>
      <w:r w:rsidRPr="00E27BAC">
        <w:rPr>
          <w:rFonts w:ascii="Times New Roman" w:eastAsia="Times New Roman" w:hAnsi="Times New Roman" w:cs="Times New Roman"/>
          <w:lang w:eastAsia="ru-RU"/>
        </w:rPr>
        <w:t xml:space="preserve">                                                     (Ф.И.О./наименование перевозчика)</w:t>
      </w:r>
    </w:p>
    <w:p w14:paraId="66D0BEFB"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Общее количество заявленных перевозчиком транспортных средств всего:</w:t>
      </w:r>
    </w:p>
    <w:p w14:paraId="713B9931"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 (из них особо малого класса _____, малого класса _____, среднего</w:t>
      </w:r>
    </w:p>
    <w:p w14:paraId="1670F03A"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класса _____, большого класса _____, особо большого класса _____).</w:t>
      </w:r>
    </w:p>
    <w:p w14:paraId="05BCABA1"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lang w:eastAsia="ru-RU"/>
        </w:rPr>
      </w:pPr>
    </w:p>
    <w:p w14:paraId="3210E8B3"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27BAC">
        <w:rPr>
          <w:rFonts w:ascii="Times New Roman" w:eastAsia="Times New Roman" w:hAnsi="Times New Roman" w:cs="Times New Roman"/>
          <w:b/>
          <w:bCs/>
          <w:color w:val="26282F"/>
          <w:sz w:val="28"/>
          <w:szCs w:val="28"/>
          <w:lang w:eastAsia="ru-RU"/>
        </w:rPr>
        <w:t xml:space="preserve">   </w:t>
      </w:r>
      <w:r w:rsidRPr="00E27BAC">
        <w:rPr>
          <w:rFonts w:ascii="Times New Roman" w:eastAsia="Times New Roman" w:hAnsi="Times New Roman" w:cs="Times New Roman"/>
          <w:b/>
          <w:color w:val="26282F"/>
          <w:sz w:val="28"/>
          <w:szCs w:val="28"/>
          <w:lang w:eastAsia="ru-RU"/>
        </w:rPr>
        <w:t xml:space="preserve"> Таблица</w:t>
      </w:r>
    </w:p>
    <w:p w14:paraId="4DBBF11F"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14:paraId="3E1E00C9"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8"/>
          <w:szCs w:val="28"/>
          <w:lang w:eastAsia="ru-RU"/>
        </w:rPr>
      </w:pPr>
      <w:r w:rsidRPr="00E27BAC">
        <w:rPr>
          <w:rFonts w:ascii="Times New Roman" w:eastAsia="Times New Roman" w:hAnsi="Times New Roman" w:cs="Times New Roman"/>
          <w:sz w:val="28"/>
          <w:szCs w:val="28"/>
          <w:lang w:eastAsia="ru-RU"/>
        </w:rPr>
        <w:t>1. Характеристики заявленного перевозчиком транспортного средства:</w:t>
      </w:r>
    </w:p>
    <w:p w14:paraId="201106A6"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07"/>
        <w:gridCol w:w="1869"/>
        <w:gridCol w:w="2353"/>
        <w:gridCol w:w="1385"/>
        <w:gridCol w:w="1869"/>
      </w:tblGrid>
      <w:tr w:rsidR="00E27BAC" w:rsidRPr="00E27BAC" w14:paraId="28E43227" w14:textId="77777777" w:rsidTr="00E27BAC">
        <w:tc>
          <w:tcPr>
            <w:tcW w:w="1869" w:type="dxa"/>
            <w:gridSpan w:val="2"/>
            <w:vAlign w:val="center"/>
          </w:tcPr>
          <w:p w14:paraId="4838C9CC"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Марка и модель</w:t>
            </w:r>
          </w:p>
        </w:tc>
        <w:tc>
          <w:tcPr>
            <w:tcW w:w="1869" w:type="dxa"/>
            <w:vAlign w:val="center"/>
          </w:tcPr>
          <w:p w14:paraId="45A2797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Государственный регистрационный знак</w:t>
            </w:r>
          </w:p>
        </w:tc>
        <w:tc>
          <w:tcPr>
            <w:tcW w:w="2353" w:type="dxa"/>
            <w:vAlign w:val="center"/>
          </w:tcPr>
          <w:p w14:paraId="051B9D3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VIN</w:t>
            </w:r>
          </w:p>
        </w:tc>
        <w:tc>
          <w:tcPr>
            <w:tcW w:w="1385" w:type="dxa"/>
            <w:vAlign w:val="center"/>
          </w:tcPr>
          <w:p w14:paraId="0F6ACA3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Год выпуска</w:t>
            </w:r>
          </w:p>
        </w:tc>
        <w:tc>
          <w:tcPr>
            <w:tcW w:w="1869" w:type="dxa"/>
            <w:vAlign w:val="center"/>
          </w:tcPr>
          <w:p w14:paraId="0EDBFF7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Класс транспортного средства</w:t>
            </w:r>
          </w:p>
        </w:tc>
      </w:tr>
      <w:tr w:rsidR="00E27BAC" w:rsidRPr="00E27BAC" w14:paraId="57A00135" w14:textId="77777777" w:rsidTr="00E27BAC">
        <w:tc>
          <w:tcPr>
            <w:tcW w:w="1869" w:type="dxa"/>
            <w:gridSpan w:val="2"/>
            <w:vAlign w:val="center"/>
          </w:tcPr>
          <w:p w14:paraId="5564C54E"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1869" w:type="dxa"/>
            <w:vAlign w:val="center"/>
          </w:tcPr>
          <w:p w14:paraId="15F2119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2353" w:type="dxa"/>
            <w:vAlign w:val="center"/>
          </w:tcPr>
          <w:p w14:paraId="02996F94"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1385" w:type="dxa"/>
            <w:vAlign w:val="center"/>
          </w:tcPr>
          <w:p w14:paraId="535A2A33"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1869" w:type="dxa"/>
            <w:vAlign w:val="center"/>
          </w:tcPr>
          <w:p w14:paraId="4511D18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7AAA15EC" w14:textId="77777777" w:rsidTr="00E27BAC">
        <w:tc>
          <w:tcPr>
            <w:tcW w:w="562" w:type="dxa"/>
            <w:vAlign w:val="center"/>
          </w:tcPr>
          <w:p w14:paraId="305B2DF0"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w:t>
            </w:r>
          </w:p>
          <w:p w14:paraId="34FE284E" w14:textId="77777777" w:rsidR="00E27BAC" w:rsidRPr="00E27BAC" w:rsidRDefault="00E27BAC" w:rsidP="00E27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27BAC">
              <w:rPr>
                <w:rFonts w:ascii="Times New Roman CYR" w:eastAsia="Times New Roman" w:hAnsi="Times New Roman CYR" w:cs="Times New Roman CYR"/>
                <w:sz w:val="24"/>
                <w:szCs w:val="24"/>
                <w:lang w:eastAsia="ru-RU"/>
              </w:rPr>
              <w:t>п/п</w:t>
            </w:r>
          </w:p>
        </w:tc>
        <w:tc>
          <w:tcPr>
            <w:tcW w:w="3176" w:type="dxa"/>
            <w:gridSpan w:val="2"/>
          </w:tcPr>
          <w:p w14:paraId="155D0331"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w:t>
            </w:r>
            <w:r w:rsidRPr="00E27BAC">
              <w:rPr>
                <w:rFonts w:ascii="Times New Roman" w:eastAsia="Times New Roman" w:hAnsi="Times New Roman" w:cs="Times New Roman"/>
                <w:b/>
                <w:color w:val="26282F"/>
                <w:sz w:val="20"/>
                <w:szCs w:val="20"/>
                <w:lang w:eastAsia="ru-RU"/>
              </w:rPr>
              <w:lastRenderedPageBreak/>
              <w:t>осуществления регулярных перевозок</w:t>
            </w:r>
          </w:p>
        </w:tc>
        <w:tc>
          <w:tcPr>
            <w:tcW w:w="2353" w:type="dxa"/>
            <w:vAlign w:val="center"/>
          </w:tcPr>
          <w:p w14:paraId="2C5033E3"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sz w:val="20"/>
                <w:szCs w:val="20"/>
                <w:lang w:eastAsia="ru-RU"/>
              </w:rPr>
              <w:lastRenderedPageBreak/>
              <w:t xml:space="preserve">Характеристики транспортного средства, предусмотренные заявкой на участие в открытом конкурсе и подтвержденные в установленном конкурсной </w:t>
            </w:r>
            <w:r w:rsidRPr="00E27BAC">
              <w:rPr>
                <w:rFonts w:ascii="Times New Roman" w:eastAsia="Times New Roman" w:hAnsi="Times New Roman" w:cs="Times New Roman"/>
                <w:sz w:val="20"/>
                <w:szCs w:val="20"/>
                <w:lang w:eastAsia="ru-RU"/>
              </w:rPr>
              <w:lastRenderedPageBreak/>
              <w:t>документацией порядке (предусмотренное предусмотрено)</w:t>
            </w:r>
          </w:p>
        </w:tc>
        <w:tc>
          <w:tcPr>
            <w:tcW w:w="3254" w:type="dxa"/>
            <w:gridSpan w:val="2"/>
            <w:vAlign w:val="center"/>
          </w:tcPr>
          <w:p w14:paraId="1BE35113"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sz w:val="20"/>
                <w:szCs w:val="20"/>
                <w:lang w:eastAsia="ru-RU"/>
              </w:rPr>
              <w:lastRenderedPageBreak/>
              <w:t>Характеристики транспортного средства, предусмотренные заявкой на участие в открытом конкурсе и подтвержденные в установленном конкурсной документацией порядке (предусмотренное предусмотрено)</w:t>
            </w:r>
          </w:p>
        </w:tc>
      </w:tr>
      <w:tr w:rsidR="00E27BAC" w:rsidRPr="00E27BAC" w14:paraId="2446F35D" w14:textId="77777777" w:rsidTr="00E27BAC">
        <w:tc>
          <w:tcPr>
            <w:tcW w:w="562" w:type="dxa"/>
            <w:vAlign w:val="center"/>
          </w:tcPr>
          <w:p w14:paraId="6A17FEA2"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lastRenderedPageBreak/>
              <w:t>1</w:t>
            </w:r>
          </w:p>
        </w:tc>
        <w:tc>
          <w:tcPr>
            <w:tcW w:w="3176" w:type="dxa"/>
            <w:gridSpan w:val="2"/>
            <w:vAlign w:val="center"/>
          </w:tcPr>
          <w:p w14:paraId="35908F74"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2</w:t>
            </w:r>
          </w:p>
        </w:tc>
        <w:tc>
          <w:tcPr>
            <w:tcW w:w="2353" w:type="dxa"/>
            <w:vAlign w:val="center"/>
          </w:tcPr>
          <w:p w14:paraId="05DC1FA0"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3</w:t>
            </w:r>
          </w:p>
        </w:tc>
        <w:tc>
          <w:tcPr>
            <w:tcW w:w="3254" w:type="dxa"/>
            <w:gridSpan w:val="2"/>
            <w:vAlign w:val="center"/>
          </w:tcPr>
          <w:p w14:paraId="68B5DF5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4</w:t>
            </w:r>
          </w:p>
        </w:tc>
      </w:tr>
      <w:tr w:rsidR="00E27BAC" w:rsidRPr="00E27BAC" w14:paraId="5C7203C2" w14:textId="77777777" w:rsidTr="00E27BAC">
        <w:tc>
          <w:tcPr>
            <w:tcW w:w="562" w:type="dxa"/>
            <w:vAlign w:val="center"/>
          </w:tcPr>
          <w:p w14:paraId="50F304E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16112FF9"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Оснащение транспортного средства оборудованием для перевозки пассажиров с ограниченными возможностями передвижения</w:t>
            </w:r>
          </w:p>
        </w:tc>
        <w:tc>
          <w:tcPr>
            <w:tcW w:w="2353" w:type="dxa"/>
            <w:vAlign w:val="center"/>
          </w:tcPr>
          <w:p w14:paraId="2C6A338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0148AF19"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7437C7A8" w14:textId="77777777" w:rsidTr="00E27BAC">
        <w:tc>
          <w:tcPr>
            <w:tcW w:w="562" w:type="dxa"/>
            <w:vAlign w:val="center"/>
          </w:tcPr>
          <w:p w14:paraId="1D0713BA"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338C9B3E"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Оснащение транспортного средства системами кондиционирования воздуха</w:t>
            </w:r>
          </w:p>
        </w:tc>
        <w:tc>
          <w:tcPr>
            <w:tcW w:w="2353" w:type="dxa"/>
            <w:vAlign w:val="center"/>
          </w:tcPr>
          <w:p w14:paraId="342C56BE"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240879D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71E3EED0" w14:textId="77777777" w:rsidTr="00E27BAC">
        <w:tc>
          <w:tcPr>
            <w:tcW w:w="562" w:type="dxa"/>
            <w:vAlign w:val="center"/>
          </w:tcPr>
          <w:p w14:paraId="1AF376F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092789D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Оснащение транспортного средства системами осуществления безналичной оплаты за проезд</w:t>
            </w:r>
          </w:p>
        </w:tc>
        <w:tc>
          <w:tcPr>
            <w:tcW w:w="2353" w:type="dxa"/>
            <w:vAlign w:val="center"/>
          </w:tcPr>
          <w:p w14:paraId="4CDEF79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20CCF51C"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6C6531B0" w14:textId="77777777" w:rsidTr="00E27BAC">
        <w:tc>
          <w:tcPr>
            <w:tcW w:w="562" w:type="dxa"/>
            <w:vAlign w:val="center"/>
          </w:tcPr>
          <w:p w14:paraId="504D91E1"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4AE2495E"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Наличие в салоне транспортного средства электронного информационного табло</w:t>
            </w:r>
          </w:p>
        </w:tc>
        <w:tc>
          <w:tcPr>
            <w:tcW w:w="2353" w:type="dxa"/>
            <w:vAlign w:val="center"/>
          </w:tcPr>
          <w:p w14:paraId="662572D0"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45B2835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51DBCEDA" w14:textId="77777777" w:rsidTr="00E27BAC">
        <w:tc>
          <w:tcPr>
            <w:tcW w:w="562" w:type="dxa"/>
            <w:vAlign w:val="center"/>
          </w:tcPr>
          <w:p w14:paraId="013016AA"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2CE236A0"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Наличие в транспортном средстве низкого пола</w:t>
            </w:r>
          </w:p>
        </w:tc>
        <w:tc>
          <w:tcPr>
            <w:tcW w:w="2353" w:type="dxa"/>
            <w:vAlign w:val="center"/>
          </w:tcPr>
          <w:p w14:paraId="7D565AC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74E6B5D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7FF559BC" w14:textId="77777777" w:rsidTr="00E27BAC">
        <w:tc>
          <w:tcPr>
            <w:tcW w:w="562" w:type="dxa"/>
            <w:vAlign w:val="center"/>
          </w:tcPr>
          <w:p w14:paraId="789B6CD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7DAC5B29"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Наличие системы контроля температуры воздуха в салоне</w:t>
            </w:r>
          </w:p>
        </w:tc>
        <w:tc>
          <w:tcPr>
            <w:tcW w:w="2353" w:type="dxa"/>
            <w:vAlign w:val="center"/>
          </w:tcPr>
          <w:p w14:paraId="58321DEB"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15B29B1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5955C205" w14:textId="77777777" w:rsidTr="00E27BAC">
        <w:tc>
          <w:tcPr>
            <w:tcW w:w="562" w:type="dxa"/>
            <w:vAlign w:val="center"/>
          </w:tcPr>
          <w:p w14:paraId="028075F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153A312A"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Наличие оборудования для использования газомоторного топлива</w:t>
            </w:r>
          </w:p>
        </w:tc>
        <w:tc>
          <w:tcPr>
            <w:tcW w:w="2353" w:type="dxa"/>
            <w:vAlign w:val="center"/>
          </w:tcPr>
          <w:p w14:paraId="747CE71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76BA04C4"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31D9577B" w14:textId="77777777" w:rsidTr="00E27BAC">
        <w:tc>
          <w:tcPr>
            <w:tcW w:w="6091" w:type="dxa"/>
            <w:gridSpan w:val="4"/>
            <w:vAlign w:val="center"/>
          </w:tcPr>
          <w:p w14:paraId="4A012C8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Общая вместимость транспортного средства:</w:t>
            </w:r>
          </w:p>
        </w:tc>
        <w:tc>
          <w:tcPr>
            <w:tcW w:w="3254" w:type="dxa"/>
            <w:gridSpan w:val="2"/>
            <w:vAlign w:val="center"/>
          </w:tcPr>
          <w:p w14:paraId="2A163AC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bl>
    <w:p w14:paraId="79FDE13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4"/>
          <w:szCs w:val="24"/>
          <w:lang w:eastAsia="ru-RU"/>
        </w:rPr>
      </w:pPr>
    </w:p>
    <w:p w14:paraId="1BB5415D"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27BAC">
        <w:rPr>
          <w:rFonts w:ascii="Times New Roman" w:eastAsia="Times New Roman" w:hAnsi="Times New Roman" w:cs="Times New Roman"/>
          <w:b/>
          <w:color w:val="26282F"/>
          <w:sz w:val="24"/>
          <w:szCs w:val="24"/>
          <w:lang w:eastAsia="ru-RU"/>
        </w:rPr>
        <w:t>Примечания:</w:t>
      </w:r>
      <w:r w:rsidRPr="00E27BAC">
        <w:rPr>
          <w:rFonts w:ascii="Times New Roman" w:eastAsia="Times New Roman" w:hAnsi="Times New Roman" w:cs="Times New Roman"/>
          <w:b/>
          <w:sz w:val="24"/>
          <w:szCs w:val="24"/>
          <w:lang w:eastAsia="ru-RU"/>
        </w:rPr>
        <w:t xml:space="preserve"> </w:t>
      </w:r>
      <w:r w:rsidRPr="00E27BAC">
        <w:rPr>
          <w:rFonts w:ascii="Times New Roman" w:eastAsia="Times New Roman" w:hAnsi="Times New Roman" w:cs="Times New Roman"/>
          <w:b/>
          <w:sz w:val="28"/>
          <w:szCs w:val="28"/>
          <w:lang w:eastAsia="ru-RU"/>
        </w:rPr>
        <w:t>___________________________________________________________</w:t>
      </w:r>
    </w:p>
    <w:p w14:paraId="13994C8D"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B1A86CD"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Состав членов комиссии при осуществлении осмотра транспортных средств, заявленных победителем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p>
    <w:p w14:paraId="43B24E8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____________________________________________ ___________________</w:t>
      </w:r>
    </w:p>
    <w:p w14:paraId="2A7C363D"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(Ф.И.О., должность)                       (подпись)</w:t>
      </w:r>
    </w:p>
    <w:p w14:paraId="7A3992C8"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____________________________________________ ___________________</w:t>
      </w:r>
    </w:p>
    <w:p w14:paraId="0DC0ED95"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(Ф.И.О., должность)                       (подпись)</w:t>
      </w:r>
    </w:p>
    <w:p w14:paraId="3D672866"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____________________________________________ ___________________</w:t>
      </w:r>
    </w:p>
    <w:p w14:paraId="39859E88"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(Ф.И.О., должность)                       (подпись)</w:t>
      </w:r>
    </w:p>
    <w:p w14:paraId="561F9A33"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Перевозчик (его законный представитель)</w:t>
      </w:r>
    </w:p>
    <w:p w14:paraId="156B8BB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4"/>
          <w:szCs w:val="24"/>
          <w:lang w:eastAsia="ru-RU"/>
        </w:rPr>
        <w:t xml:space="preserve">____________________________________________________________________________  </w:t>
      </w:r>
      <w:r w:rsidRPr="00E27BAC">
        <w:rPr>
          <w:rFonts w:ascii="Times New Roman" w:eastAsia="Times New Roman" w:hAnsi="Times New Roman" w:cs="Times New Roman"/>
          <w:sz w:val="20"/>
          <w:szCs w:val="20"/>
          <w:lang w:eastAsia="ru-RU"/>
        </w:rPr>
        <w:t>(Ф.И.О./наименование перевозчика)</w:t>
      </w:r>
    </w:p>
    <w:p w14:paraId="59DBC89D"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с настоящим актом комиссионного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ознакомлен "___" _________________ 20__ года ________________________</w:t>
      </w:r>
    </w:p>
    <w:p w14:paraId="5FAC26C5"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27BAC">
        <w:rPr>
          <w:rFonts w:ascii="Times New Roman" w:eastAsia="Times New Roman" w:hAnsi="Times New Roman" w:cs="Times New Roman"/>
          <w:lang w:eastAsia="ru-RU"/>
        </w:rPr>
        <w:t xml:space="preserve">                                                                                                       (подпись)</w:t>
      </w:r>
    </w:p>
    <w:p w14:paraId="6A58377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М.П.</w:t>
      </w:r>
    </w:p>
    <w:p w14:paraId="5553EF1F"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(при наличии)</w:t>
      </w:r>
    </w:p>
    <w:p w14:paraId="100968E2" w14:textId="77777777" w:rsidR="00E27BAC" w:rsidRPr="00E27BAC" w:rsidRDefault="00E27BAC" w:rsidP="00E27BAC">
      <w:pPr>
        <w:spacing w:after="200" w:line="276" w:lineRule="auto"/>
        <w:rPr>
          <w:rFonts w:ascii="Times New Roman" w:eastAsia="Times New Roman" w:hAnsi="Times New Roman" w:cs="Times New Roman"/>
          <w:sz w:val="24"/>
          <w:szCs w:val="24"/>
          <w:lang w:eastAsia="ru-RU"/>
        </w:rPr>
        <w:sectPr w:rsidR="00E27BAC" w:rsidRPr="00E27BAC" w:rsidSect="00E27BAC">
          <w:pgSz w:w="11906" w:h="16838"/>
          <w:pgMar w:top="1134" w:right="850" w:bottom="1134" w:left="1701" w:header="708" w:footer="708" w:gutter="0"/>
          <w:cols w:space="708"/>
          <w:docGrid w:linePitch="360"/>
        </w:sectPr>
      </w:pPr>
      <w:r w:rsidRPr="00E27BAC">
        <w:rPr>
          <w:rFonts w:ascii="Times New Roman" w:eastAsia="Times New Roman" w:hAnsi="Times New Roman" w:cs="Times New Roman"/>
          <w:sz w:val="24"/>
          <w:szCs w:val="24"/>
          <w:lang w:eastAsia="ru-RU"/>
        </w:rPr>
        <w:br w:type="page"/>
      </w:r>
    </w:p>
    <w:p w14:paraId="540959CD" w14:textId="77777777" w:rsidR="00130E00" w:rsidRPr="003C0136" w:rsidRDefault="00130E00" w:rsidP="00131599">
      <w:pPr>
        <w:spacing w:after="0" w:line="240" w:lineRule="auto"/>
        <w:ind w:firstLine="709"/>
        <w:jc w:val="right"/>
        <w:rPr>
          <w:rFonts w:ascii="Times New Roman" w:hAnsi="Times New Roman" w:cs="Times New Roman"/>
          <w:bCs/>
          <w:iCs/>
          <w:sz w:val="28"/>
          <w:szCs w:val="28"/>
        </w:rPr>
      </w:pPr>
      <w:bookmarkStart w:id="42" w:name="_Toc442706879"/>
      <w:r w:rsidRPr="003C0136">
        <w:rPr>
          <w:rFonts w:ascii="Times New Roman" w:hAnsi="Times New Roman" w:cs="Times New Roman"/>
          <w:bCs/>
          <w:iCs/>
          <w:sz w:val="28"/>
          <w:szCs w:val="28"/>
        </w:rPr>
        <w:lastRenderedPageBreak/>
        <w:t xml:space="preserve">Приложение № </w:t>
      </w:r>
      <w:bookmarkEnd w:id="42"/>
      <w:r w:rsidR="0034001C" w:rsidRPr="003C0136">
        <w:rPr>
          <w:rFonts w:ascii="Times New Roman" w:hAnsi="Times New Roman" w:cs="Times New Roman"/>
          <w:bCs/>
          <w:iCs/>
          <w:sz w:val="28"/>
          <w:szCs w:val="28"/>
        </w:rPr>
        <w:t>7</w:t>
      </w:r>
    </w:p>
    <w:p w14:paraId="05C6F40E" w14:textId="77777777" w:rsidR="003C0136" w:rsidRPr="00B23E58" w:rsidRDefault="003C0136" w:rsidP="00DA3F3C">
      <w:pPr>
        <w:widowControl w:val="0"/>
        <w:autoSpaceDE w:val="0"/>
        <w:autoSpaceDN w:val="0"/>
        <w:adjustRightInd w:val="0"/>
        <w:spacing w:after="0" w:line="240" w:lineRule="auto"/>
        <w:ind w:left="9072"/>
        <w:jc w:val="both"/>
        <w:rPr>
          <w:rFonts w:ascii="Times New Roman" w:eastAsia="Times New Roman" w:hAnsi="Times New Roman" w:cs="Times New Roman"/>
          <w:lang w:eastAsia="ru-RU"/>
        </w:rPr>
      </w:pPr>
      <w:r w:rsidRPr="00B23E58">
        <w:rPr>
          <w:rFonts w:ascii="Times New Roman" w:eastAsia="Times New Roman" w:hAnsi="Times New Roman" w:cs="Times New Roman"/>
          <w:lang w:eastAsia="ru-RU"/>
        </w:rPr>
        <w:t>к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3C8D63C0" w14:textId="77777777" w:rsidR="003C0136" w:rsidRPr="00130E00" w:rsidRDefault="003C0136" w:rsidP="00131599">
      <w:pPr>
        <w:spacing w:after="0" w:line="240" w:lineRule="auto"/>
        <w:ind w:firstLine="709"/>
        <w:jc w:val="right"/>
        <w:rPr>
          <w:rFonts w:ascii="Times New Roman" w:hAnsi="Times New Roman" w:cs="Times New Roman"/>
          <w:b/>
          <w:bCs/>
          <w:iCs/>
          <w:sz w:val="28"/>
          <w:szCs w:val="28"/>
        </w:rPr>
      </w:pPr>
    </w:p>
    <w:p w14:paraId="17388C1A" w14:textId="77777777" w:rsidR="008B4A5D" w:rsidRPr="00B23E58" w:rsidRDefault="00053968" w:rsidP="00B23E58">
      <w:pPr>
        <w:spacing w:after="0" w:line="240" w:lineRule="auto"/>
        <w:ind w:firstLine="709"/>
        <w:jc w:val="center"/>
        <w:rPr>
          <w:rFonts w:ascii="Times New Roman" w:hAnsi="Times New Roman" w:cs="Times New Roman"/>
          <w:b/>
          <w:bCs/>
          <w:iCs/>
          <w:sz w:val="28"/>
          <w:szCs w:val="28"/>
        </w:rPr>
      </w:pPr>
      <w:bookmarkStart w:id="43" w:name="_Toc442706880"/>
      <w:r>
        <w:rPr>
          <w:rFonts w:ascii="Times New Roman" w:hAnsi="Times New Roman" w:cs="Times New Roman"/>
          <w:b/>
          <w:bCs/>
          <w:iCs/>
          <w:sz w:val="28"/>
          <w:szCs w:val="28"/>
        </w:rPr>
        <w:t xml:space="preserve">Список </w:t>
      </w:r>
      <w:r w:rsidR="00130E00" w:rsidRPr="00130E00">
        <w:rPr>
          <w:rFonts w:ascii="Times New Roman" w:hAnsi="Times New Roman" w:cs="Times New Roman"/>
          <w:b/>
          <w:bCs/>
          <w:iCs/>
          <w:sz w:val="28"/>
          <w:szCs w:val="28"/>
        </w:rPr>
        <w:t>лотов, участвующих в конкурсе</w:t>
      </w:r>
      <w:bookmarkEnd w:id="43"/>
    </w:p>
    <w:p w14:paraId="6F6382A1" w14:textId="77777777" w:rsidR="008B4A5D" w:rsidRDefault="008B4A5D" w:rsidP="00131599">
      <w:pPr>
        <w:spacing w:after="0" w:line="240" w:lineRule="auto"/>
        <w:rPr>
          <w:rFonts w:ascii="Times New Roman" w:eastAsia="Times New Roman" w:hAnsi="Times New Roman" w:cs="Times New Roman"/>
          <w:b/>
          <w:sz w:val="20"/>
          <w:szCs w:val="20"/>
          <w:lang w:eastAsia="ru-RU"/>
        </w:rPr>
      </w:pPr>
    </w:p>
    <w:tbl>
      <w:tblPr>
        <w:tblW w:w="15201" w:type="dxa"/>
        <w:tblInd w:w="103" w:type="dxa"/>
        <w:tblLayout w:type="fixed"/>
        <w:tblLook w:val="04A0" w:firstRow="1" w:lastRow="0" w:firstColumn="1" w:lastColumn="0" w:noHBand="0" w:noVBand="1"/>
      </w:tblPr>
      <w:tblGrid>
        <w:gridCol w:w="536"/>
        <w:gridCol w:w="490"/>
        <w:gridCol w:w="1134"/>
        <w:gridCol w:w="1276"/>
        <w:gridCol w:w="2552"/>
        <w:gridCol w:w="1984"/>
        <w:gridCol w:w="567"/>
        <w:gridCol w:w="425"/>
        <w:gridCol w:w="567"/>
        <w:gridCol w:w="851"/>
        <w:gridCol w:w="709"/>
        <w:gridCol w:w="567"/>
        <w:gridCol w:w="567"/>
        <w:gridCol w:w="708"/>
        <w:gridCol w:w="567"/>
        <w:gridCol w:w="567"/>
        <w:gridCol w:w="567"/>
        <w:gridCol w:w="567"/>
      </w:tblGrid>
      <w:tr w:rsidR="00DA3F3C" w:rsidRPr="00DA3F3C" w14:paraId="735215C9" w14:textId="77777777" w:rsidTr="00A43E6D">
        <w:trPr>
          <w:trHeight w:val="288"/>
        </w:trPr>
        <w:tc>
          <w:tcPr>
            <w:tcW w:w="1038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75BBD"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Маршрут</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4A7483C"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Сведения о расписании</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008B1931"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Транспортные средства</w:t>
            </w:r>
          </w:p>
        </w:tc>
      </w:tr>
      <w:tr w:rsidR="00DA3F3C" w:rsidRPr="00DA3F3C" w14:paraId="31FB8D2C" w14:textId="77777777" w:rsidTr="00A43E6D">
        <w:trPr>
          <w:trHeight w:val="49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14:paraId="2F1AA793"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маршрута</w:t>
            </w:r>
          </w:p>
        </w:tc>
        <w:tc>
          <w:tcPr>
            <w:tcW w:w="4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9B7278"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в реестре</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28324AE"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Наименование маршрута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C23252A"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промежуточных остановочных пунктов</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B55A30F"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улиц, автомобильных дорог</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F5D5862" w14:textId="77777777" w:rsidR="00DA3F3C" w:rsidRPr="00DA3F3C" w:rsidRDefault="00C15617" w:rsidP="00A43E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Протяжен</w:t>
            </w:r>
            <w:r w:rsidR="00DA3F3C" w:rsidRPr="00DA3F3C">
              <w:rPr>
                <w:rFonts w:ascii="Times New Roman" w:eastAsia="Times New Roman" w:hAnsi="Times New Roman" w:cs="Times New Roman"/>
                <w:color w:val="000000"/>
                <w:sz w:val="18"/>
                <w:szCs w:val="18"/>
                <w:lang w:eastAsia="ru-RU"/>
              </w:rPr>
              <w:t>ность, км</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B146A97"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Поря док посадки/ высадки пассажи-ров</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49E52B"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 регулярных перевозок</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2E972F2"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Сезонность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0EB7CF7"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Дни работы</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2525DB69"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Режим работы маршрута</w:t>
            </w:r>
          </w:p>
        </w:tc>
        <w:tc>
          <w:tcPr>
            <w:tcW w:w="2268" w:type="dxa"/>
            <w:gridSpan w:val="4"/>
            <w:vMerge/>
            <w:tcBorders>
              <w:top w:val="single" w:sz="4" w:space="0" w:color="auto"/>
              <w:left w:val="nil"/>
              <w:bottom w:val="single" w:sz="4" w:space="0" w:color="auto"/>
              <w:right w:val="single" w:sz="4" w:space="0" w:color="auto"/>
            </w:tcBorders>
          </w:tcPr>
          <w:p w14:paraId="385F1027"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p>
        </w:tc>
      </w:tr>
      <w:tr w:rsidR="00DA3F3C" w:rsidRPr="00DA3F3C" w14:paraId="5D479DF1" w14:textId="77777777" w:rsidTr="00A43E6D">
        <w:trPr>
          <w:cantSplit/>
          <w:trHeight w:val="1270"/>
        </w:trPr>
        <w:tc>
          <w:tcPr>
            <w:tcW w:w="536" w:type="dxa"/>
            <w:vMerge/>
            <w:tcBorders>
              <w:top w:val="nil"/>
              <w:left w:val="single" w:sz="4" w:space="0" w:color="auto"/>
              <w:bottom w:val="single" w:sz="4" w:space="0" w:color="auto"/>
              <w:right w:val="single" w:sz="4" w:space="0" w:color="auto"/>
            </w:tcBorders>
            <w:vAlign w:val="center"/>
            <w:hideMark/>
          </w:tcPr>
          <w:p w14:paraId="1A63A522"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490" w:type="dxa"/>
            <w:vMerge/>
            <w:tcBorders>
              <w:top w:val="single" w:sz="4" w:space="0" w:color="auto"/>
              <w:left w:val="single" w:sz="4" w:space="0" w:color="auto"/>
              <w:bottom w:val="single" w:sz="4" w:space="0" w:color="000000"/>
              <w:right w:val="single" w:sz="4" w:space="0" w:color="000000"/>
            </w:tcBorders>
            <w:vAlign w:val="center"/>
            <w:hideMark/>
          </w:tcPr>
          <w:p w14:paraId="7BC2BC26"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8B903D9"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Начальный пункт</w:t>
            </w:r>
          </w:p>
        </w:tc>
        <w:tc>
          <w:tcPr>
            <w:tcW w:w="1276" w:type="dxa"/>
            <w:tcBorders>
              <w:top w:val="nil"/>
              <w:left w:val="nil"/>
              <w:bottom w:val="single" w:sz="4" w:space="0" w:color="auto"/>
              <w:right w:val="single" w:sz="4" w:space="0" w:color="auto"/>
            </w:tcBorders>
            <w:shd w:val="clear" w:color="auto" w:fill="auto"/>
            <w:vAlign w:val="center"/>
            <w:hideMark/>
          </w:tcPr>
          <w:p w14:paraId="6CD59A62"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Конечный пункт</w:t>
            </w:r>
          </w:p>
        </w:tc>
        <w:tc>
          <w:tcPr>
            <w:tcW w:w="2552" w:type="dxa"/>
            <w:vMerge/>
            <w:tcBorders>
              <w:top w:val="nil"/>
              <w:left w:val="single" w:sz="4" w:space="0" w:color="auto"/>
              <w:bottom w:val="single" w:sz="4" w:space="0" w:color="auto"/>
              <w:right w:val="single" w:sz="4" w:space="0" w:color="auto"/>
            </w:tcBorders>
            <w:vAlign w:val="center"/>
            <w:hideMark/>
          </w:tcPr>
          <w:p w14:paraId="599099DC"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14:paraId="1B6B7B4B"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0565B515"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А</w:t>
            </w:r>
          </w:p>
        </w:tc>
        <w:tc>
          <w:tcPr>
            <w:tcW w:w="425" w:type="dxa"/>
            <w:tcBorders>
              <w:top w:val="nil"/>
              <w:left w:val="nil"/>
              <w:bottom w:val="single" w:sz="4" w:space="0" w:color="auto"/>
              <w:right w:val="single" w:sz="4" w:space="0" w:color="auto"/>
            </w:tcBorders>
            <w:shd w:val="clear" w:color="auto" w:fill="auto"/>
            <w:noWrap/>
            <w:vAlign w:val="center"/>
            <w:hideMark/>
          </w:tcPr>
          <w:p w14:paraId="29E08906"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Б</w:t>
            </w:r>
          </w:p>
        </w:tc>
        <w:tc>
          <w:tcPr>
            <w:tcW w:w="567" w:type="dxa"/>
            <w:vMerge/>
            <w:tcBorders>
              <w:top w:val="nil"/>
              <w:left w:val="single" w:sz="4" w:space="0" w:color="auto"/>
              <w:bottom w:val="single" w:sz="4" w:space="0" w:color="auto"/>
              <w:right w:val="single" w:sz="4" w:space="0" w:color="auto"/>
            </w:tcBorders>
            <w:vAlign w:val="center"/>
            <w:hideMark/>
          </w:tcPr>
          <w:p w14:paraId="25F56CF8"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3622C00"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3EE7E5"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0532B9D"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BCDD69"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Начало</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586C18A"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Окончание</w:t>
            </w:r>
          </w:p>
        </w:tc>
        <w:tc>
          <w:tcPr>
            <w:tcW w:w="567" w:type="dxa"/>
            <w:tcBorders>
              <w:left w:val="nil"/>
              <w:bottom w:val="single" w:sz="4" w:space="0" w:color="auto"/>
              <w:right w:val="single" w:sz="4" w:space="0" w:color="auto"/>
            </w:tcBorders>
            <w:textDirection w:val="btLr"/>
            <w:vAlign w:val="center"/>
          </w:tcPr>
          <w:p w14:paraId="0DBB8E0C"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w:t>
            </w:r>
          </w:p>
        </w:tc>
        <w:tc>
          <w:tcPr>
            <w:tcW w:w="567" w:type="dxa"/>
            <w:tcBorders>
              <w:top w:val="single" w:sz="4" w:space="0" w:color="auto"/>
              <w:left w:val="single" w:sz="4" w:space="0" w:color="auto"/>
              <w:bottom w:val="single" w:sz="4" w:space="0" w:color="auto"/>
              <w:right w:val="single" w:sz="4" w:space="0" w:color="auto"/>
            </w:tcBorders>
            <w:textDirection w:val="btLr"/>
          </w:tcPr>
          <w:p w14:paraId="6F451DB3"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Количество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99156D6"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Класс</w:t>
            </w:r>
          </w:p>
        </w:tc>
        <w:tc>
          <w:tcPr>
            <w:tcW w:w="567" w:type="dxa"/>
            <w:tcBorders>
              <w:top w:val="single" w:sz="4" w:space="0" w:color="auto"/>
              <w:left w:val="single" w:sz="4" w:space="0" w:color="auto"/>
              <w:bottom w:val="single" w:sz="4" w:space="0" w:color="auto"/>
              <w:right w:val="single" w:sz="4" w:space="0" w:color="auto"/>
            </w:tcBorders>
            <w:textDirection w:val="btLr"/>
          </w:tcPr>
          <w:p w14:paraId="67BD1E7D" w14:textId="77777777" w:rsidR="00DA3F3C" w:rsidRPr="00DA3F3C" w:rsidRDefault="00DA3F3C" w:rsidP="00A43E6D">
            <w:pPr>
              <w:spacing w:after="0" w:line="240" w:lineRule="auto"/>
              <w:ind w:left="113" w:right="113"/>
              <w:jc w:val="center"/>
              <w:rPr>
                <w:rFonts w:ascii="Times New Roman" w:eastAsia="Times New Roman" w:hAnsi="Times New Roman" w:cs="Times New Roman"/>
                <w:sz w:val="18"/>
                <w:szCs w:val="18"/>
                <w:lang w:eastAsia="ru-RU"/>
              </w:rPr>
            </w:pPr>
            <w:r w:rsidRPr="00DA3F3C">
              <w:rPr>
                <w:rFonts w:ascii="Times New Roman" w:eastAsia="Times New Roman" w:hAnsi="Times New Roman" w:cs="Times New Roman"/>
                <w:sz w:val="18"/>
                <w:szCs w:val="18"/>
                <w:lang w:eastAsia="ru-RU"/>
              </w:rPr>
              <w:t>Экологический стандарт</w:t>
            </w:r>
          </w:p>
        </w:tc>
      </w:tr>
      <w:tr w:rsidR="00DA3F3C" w:rsidRPr="00131599" w14:paraId="4C807AF0" w14:textId="77777777" w:rsidTr="00A43E6D">
        <w:trPr>
          <w:trHeight w:val="28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F82FC0C"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w:t>
            </w:r>
          </w:p>
        </w:tc>
        <w:tc>
          <w:tcPr>
            <w:tcW w:w="490" w:type="dxa"/>
            <w:tcBorders>
              <w:top w:val="single" w:sz="4" w:space="0" w:color="auto"/>
              <w:left w:val="nil"/>
              <w:bottom w:val="single" w:sz="4" w:space="0" w:color="auto"/>
              <w:right w:val="single" w:sz="4" w:space="0" w:color="000000"/>
            </w:tcBorders>
            <w:shd w:val="clear" w:color="auto" w:fill="auto"/>
            <w:noWrap/>
            <w:vAlign w:val="center"/>
            <w:hideMark/>
          </w:tcPr>
          <w:p w14:paraId="7F0C157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0DA1B1BC"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14:paraId="0F2C31D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noWrap/>
            <w:vAlign w:val="center"/>
            <w:hideMark/>
          </w:tcPr>
          <w:p w14:paraId="2D81F0C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14:paraId="6D0002E6"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347C1942"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7</w:t>
            </w:r>
          </w:p>
        </w:tc>
        <w:tc>
          <w:tcPr>
            <w:tcW w:w="425" w:type="dxa"/>
            <w:tcBorders>
              <w:top w:val="nil"/>
              <w:left w:val="nil"/>
              <w:bottom w:val="single" w:sz="4" w:space="0" w:color="auto"/>
              <w:right w:val="single" w:sz="4" w:space="0" w:color="auto"/>
            </w:tcBorders>
            <w:shd w:val="clear" w:color="auto" w:fill="auto"/>
            <w:noWrap/>
            <w:vAlign w:val="center"/>
            <w:hideMark/>
          </w:tcPr>
          <w:p w14:paraId="17E1BB71"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14:paraId="49E095F2"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14:paraId="47E55216"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14:paraId="438AE26B"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11</w:t>
            </w:r>
          </w:p>
        </w:tc>
        <w:tc>
          <w:tcPr>
            <w:tcW w:w="567" w:type="dxa"/>
            <w:tcBorders>
              <w:top w:val="nil"/>
              <w:left w:val="nil"/>
              <w:bottom w:val="single" w:sz="4" w:space="0" w:color="auto"/>
              <w:right w:val="single" w:sz="4" w:space="0" w:color="auto"/>
            </w:tcBorders>
            <w:shd w:val="clear" w:color="auto" w:fill="auto"/>
            <w:noWrap/>
            <w:vAlign w:val="center"/>
            <w:hideMark/>
          </w:tcPr>
          <w:p w14:paraId="421D0733"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12 </w:t>
            </w:r>
          </w:p>
        </w:tc>
        <w:tc>
          <w:tcPr>
            <w:tcW w:w="567" w:type="dxa"/>
            <w:tcBorders>
              <w:top w:val="nil"/>
              <w:left w:val="nil"/>
              <w:bottom w:val="single" w:sz="4" w:space="0" w:color="auto"/>
              <w:right w:val="single" w:sz="4" w:space="0" w:color="auto"/>
            </w:tcBorders>
            <w:shd w:val="clear" w:color="auto" w:fill="auto"/>
            <w:noWrap/>
            <w:vAlign w:val="center"/>
            <w:hideMark/>
          </w:tcPr>
          <w:p w14:paraId="6EAA11AE"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13 </w:t>
            </w:r>
          </w:p>
        </w:tc>
        <w:tc>
          <w:tcPr>
            <w:tcW w:w="708" w:type="dxa"/>
            <w:tcBorders>
              <w:top w:val="nil"/>
              <w:left w:val="nil"/>
              <w:bottom w:val="single" w:sz="4" w:space="0" w:color="auto"/>
              <w:right w:val="single" w:sz="4" w:space="0" w:color="auto"/>
            </w:tcBorders>
            <w:shd w:val="clear" w:color="auto" w:fill="auto"/>
            <w:noWrap/>
            <w:vAlign w:val="center"/>
            <w:hideMark/>
          </w:tcPr>
          <w:p w14:paraId="0D753E78"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14</w:t>
            </w:r>
          </w:p>
        </w:tc>
        <w:tc>
          <w:tcPr>
            <w:tcW w:w="567" w:type="dxa"/>
            <w:tcBorders>
              <w:top w:val="nil"/>
              <w:left w:val="nil"/>
              <w:bottom w:val="single" w:sz="4" w:space="0" w:color="auto"/>
              <w:right w:val="single" w:sz="4" w:space="0" w:color="auto"/>
            </w:tcBorders>
            <w:vAlign w:val="center"/>
          </w:tcPr>
          <w:p w14:paraId="65EA379D"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15</w:t>
            </w:r>
          </w:p>
        </w:tc>
        <w:tc>
          <w:tcPr>
            <w:tcW w:w="567" w:type="dxa"/>
            <w:tcBorders>
              <w:top w:val="nil"/>
              <w:left w:val="nil"/>
              <w:bottom w:val="single" w:sz="4" w:space="0" w:color="auto"/>
              <w:right w:val="single" w:sz="4" w:space="0" w:color="auto"/>
            </w:tcBorders>
            <w:vAlign w:val="center"/>
          </w:tcPr>
          <w:p w14:paraId="656480D0"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auto"/>
              <w:right w:val="single" w:sz="4" w:space="0" w:color="auto"/>
            </w:tcBorders>
            <w:vAlign w:val="center"/>
          </w:tcPr>
          <w:p w14:paraId="5BAE924A"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17</w:t>
            </w:r>
          </w:p>
        </w:tc>
        <w:tc>
          <w:tcPr>
            <w:tcW w:w="567" w:type="dxa"/>
            <w:tcBorders>
              <w:top w:val="nil"/>
              <w:left w:val="nil"/>
              <w:bottom w:val="single" w:sz="4" w:space="0" w:color="auto"/>
              <w:right w:val="single" w:sz="4" w:space="0" w:color="auto"/>
            </w:tcBorders>
            <w:vAlign w:val="center"/>
          </w:tcPr>
          <w:p w14:paraId="532EFBD8"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18</w:t>
            </w:r>
          </w:p>
        </w:tc>
      </w:tr>
      <w:tr w:rsidR="008B4A5D" w:rsidRPr="005A68B2" w14:paraId="2DEC5C42" w14:textId="77777777" w:rsidTr="00DA3F3C">
        <w:trPr>
          <w:cantSplit/>
          <w:trHeight w:val="271"/>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77F9317C" w14:textId="77777777" w:rsidR="008B4A5D" w:rsidRPr="001F355E" w:rsidRDefault="008B4A5D" w:rsidP="00A43E6D">
            <w:pPr>
              <w:spacing w:after="0" w:line="240" w:lineRule="auto"/>
              <w:ind w:left="113" w:right="113"/>
              <w:jc w:val="center"/>
              <w:rPr>
                <w:rFonts w:ascii="Times New Roman" w:eastAsia="Times New Roman" w:hAnsi="Times New Roman" w:cs="Times New Roman"/>
                <w:b/>
                <w:color w:val="000000"/>
                <w:sz w:val="28"/>
                <w:szCs w:val="28"/>
                <w:lang w:eastAsia="ru-RU"/>
              </w:rPr>
            </w:pPr>
            <w:r w:rsidRPr="001F355E">
              <w:rPr>
                <w:rFonts w:ascii="Times New Roman" w:eastAsia="Times New Roman" w:hAnsi="Times New Roman" w:cs="Times New Roman"/>
                <w:b/>
                <w:color w:val="000000"/>
                <w:sz w:val="28"/>
                <w:szCs w:val="28"/>
                <w:lang w:eastAsia="ru-RU"/>
              </w:rPr>
              <w:t>ЛОТ №</w:t>
            </w:r>
            <w:r w:rsidR="001F355E">
              <w:rPr>
                <w:rFonts w:ascii="Times New Roman" w:eastAsia="Times New Roman" w:hAnsi="Times New Roman" w:cs="Times New Roman"/>
                <w:b/>
                <w:color w:val="000000"/>
                <w:sz w:val="28"/>
                <w:szCs w:val="28"/>
                <w:lang w:val="en-US" w:eastAsia="ru-RU"/>
              </w:rPr>
              <w:t xml:space="preserve"> </w:t>
            </w:r>
            <w:r w:rsidR="00B23E58">
              <w:rPr>
                <w:rFonts w:ascii="Times New Roman" w:eastAsia="Times New Roman" w:hAnsi="Times New Roman" w:cs="Times New Roman"/>
                <w:b/>
                <w:color w:val="000000"/>
                <w:sz w:val="28"/>
                <w:szCs w:val="28"/>
                <w:lang w:eastAsia="ru-RU"/>
              </w:rPr>
              <w:t>1</w:t>
            </w:r>
          </w:p>
        </w:tc>
      </w:tr>
      <w:tr w:rsidR="008B4A5D" w14:paraId="15B82536" w14:textId="77777777" w:rsidTr="00C22E05">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F9C0D57" w14:textId="52EBEBF2" w:rsidR="008B4A5D" w:rsidRPr="008C2528" w:rsidRDefault="008C2528" w:rsidP="006B15B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00B8B9BF" w14:textId="32B6D5D2" w:rsidR="008B4A5D" w:rsidRPr="000351FF" w:rsidRDefault="008C2528" w:rsidP="000351FF">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9BA8085" w14:textId="2F2DE3C4" w:rsidR="008B4A5D" w:rsidRPr="000351FF" w:rsidRDefault="008C2528" w:rsidP="000351FF">
            <w:pPr>
              <w:jc w:val="center"/>
              <w:rPr>
                <w:rFonts w:ascii="Times New Roman" w:eastAsia="Times New Roman" w:hAnsi="Times New Roman" w:cs="Times New Roman"/>
                <w:sz w:val="16"/>
                <w:szCs w:val="16"/>
                <w:lang w:eastAsia="ru-RU"/>
              </w:rPr>
            </w:pPr>
            <w:proofErr w:type="spellStart"/>
            <w:r>
              <w:rPr>
                <w:rFonts w:ascii="Times New Roman" w:hAnsi="Times New Roman" w:cs="Times New Roman"/>
                <w:sz w:val="16"/>
                <w:szCs w:val="16"/>
              </w:rPr>
              <w:t>Михайлово</w:t>
            </w:r>
            <w:proofErr w:type="spellEnd"/>
            <w:r>
              <w:rPr>
                <w:rFonts w:ascii="Times New Roman" w:hAnsi="Times New Roman" w:cs="Times New Roman"/>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E147A3" w14:textId="30533860" w:rsidR="008B4A5D" w:rsidRPr="000351FF" w:rsidRDefault="008C2528" w:rsidP="00A43E6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Зеленстрой</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785E492" w14:textId="404DE036" w:rsidR="008B4A5D" w:rsidRPr="000351FF" w:rsidRDefault="008C2528" w:rsidP="00A43E6D">
            <w:pPr>
              <w:spacing w:after="0" w:line="240" w:lineRule="auto"/>
              <w:jc w:val="center"/>
              <w:rPr>
                <w:rFonts w:ascii="Times New Roman" w:eastAsia="Times New Roman" w:hAnsi="Times New Roman" w:cs="Times New Roman"/>
                <w:sz w:val="16"/>
                <w:szCs w:val="16"/>
                <w:lang w:eastAsia="ru-RU"/>
              </w:rPr>
            </w:pPr>
            <w:r w:rsidRPr="008C2528">
              <w:rPr>
                <w:rFonts w:ascii="Times New Roman" w:eastAsia="Times New Roman" w:hAnsi="Times New Roman" w:cs="Times New Roman"/>
                <w:sz w:val="16"/>
                <w:szCs w:val="16"/>
                <w:lang w:eastAsia="ru-RU"/>
              </w:rPr>
              <w:t xml:space="preserve">Михайлова, Восход, Шоссейная, </w:t>
            </w:r>
            <w:proofErr w:type="gramStart"/>
            <w:r w:rsidRPr="008C2528">
              <w:rPr>
                <w:rFonts w:ascii="Times New Roman" w:eastAsia="Times New Roman" w:hAnsi="Times New Roman" w:cs="Times New Roman"/>
                <w:sz w:val="16"/>
                <w:szCs w:val="16"/>
                <w:lang w:eastAsia="ru-RU"/>
              </w:rPr>
              <w:t>АКСМ,  ЦКЗ</w:t>
            </w:r>
            <w:proofErr w:type="gramEnd"/>
            <w:r w:rsidRPr="008C2528">
              <w:rPr>
                <w:rFonts w:ascii="Times New Roman" w:eastAsia="Times New Roman" w:hAnsi="Times New Roman" w:cs="Times New Roman"/>
                <w:sz w:val="16"/>
                <w:szCs w:val="16"/>
                <w:lang w:eastAsia="ru-RU"/>
              </w:rPr>
              <w:t>, 2- Поликлиника, Заводская, Шовгенова, Гагарина, Респ.</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Больница, Университет, цент.</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Рынок, Гост.</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Адыгея, Победа, Адыгейская, Титова, Школьная, 3 Интернационала, памятник Чернобыля, Зап.</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жил.</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Район, Рынок Черёмушки, Аэродромная, Степная, Ворошилова, Дальняя, Ж.</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Попова, 9 Января, Низпоташная, Зеленстрой, Низпоташная, 9 Января, Ж.</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 xml:space="preserve">Попова, Дальняя, Ворошилова, Павлова, Степная, Аэродромная, 12 Марта, Пионерская, 3 Интернационала, </w:t>
            </w:r>
            <w:proofErr w:type="gramStart"/>
            <w:r w:rsidRPr="008C2528">
              <w:rPr>
                <w:rFonts w:ascii="Times New Roman" w:eastAsia="Times New Roman" w:hAnsi="Times New Roman" w:cs="Times New Roman"/>
                <w:sz w:val="16"/>
                <w:szCs w:val="16"/>
                <w:lang w:eastAsia="ru-RU"/>
              </w:rPr>
              <w:t>Школьная,  Кольцова</w:t>
            </w:r>
            <w:proofErr w:type="gramEnd"/>
            <w:r w:rsidRPr="008C2528">
              <w:rPr>
                <w:rFonts w:ascii="Times New Roman" w:eastAsia="Times New Roman" w:hAnsi="Times New Roman" w:cs="Times New Roman"/>
                <w:sz w:val="16"/>
                <w:szCs w:val="16"/>
                <w:lang w:eastAsia="ru-RU"/>
              </w:rPr>
              <w:t xml:space="preserve">, К Маркса, Лермонтова, </w:t>
            </w:r>
            <w:proofErr w:type="spellStart"/>
            <w:r w:rsidRPr="008C2528">
              <w:rPr>
                <w:rFonts w:ascii="Times New Roman" w:eastAsia="Times New Roman" w:hAnsi="Times New Roman" w:cs="Times New Roman"/>
                <w:sz w:val="16"/>
                <w:szCs w:val="16"/>
                <w:lang w:eastAsia="ru-RU"/>
              </w:rPr>
              <w:t>Травмпункт</w:t>
            </w:r>
            <w:proofErr w:type="spellEnd"/>
            <w:r w:rsidRPr="008C2528">
              <w:rPr>
                <w:rFonts w:ascii="Times New Roman" w:eastAsia="Times New Roman" w:hAnsi="Times New Roman" w:cs="Times New Roman"/>
                <w:sz w:val="16"/>
                <w:szCs w:val="16"/>
                <w:lang w:eastAsia="ru-RU"/>
              </w:rPr>
              <w:t>, гост. Адыгея, центр.</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Рынок, Университет, Респ.</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Больница, Гагарина, Шовгенова, Пушкина, Заводская, 2 дет.</w:t>
            </w:r>
            <w:r>
              <w:rPr>
                <w:rFonts w:ascii="Times New Roman" w:eastAsia="Times New Roman" w:hAnsi="Times New Roman" w:cs="Times New Roman"/>
                <w:sz w:val="16"/>
                <w:szCs w:val="16"/>
                <w:lang w:eastAsia="ru-RU"/>
              </w:rPr>
              <w:t xml:space="preserve"> </w:t>
            </w:r>
            <w:r w:rsidRPr="008C2528">
              <w:rPr>
                <w:rFonts w:ascii="Times New Roman" w:eastAsia="Times New Roman" w:hAnsi="Times New Roman" w:cs="Times New Roman"/>
                <w:sz w:val="16"/>
                <w:szCs w:val="16"/>
                <w:lang w:eastAsia="ru-RU"/>
              </w:rPr>
              <w:t>Поликлиника, Картонтара, Шоссейная, Кавалерийская, Восход, Михайлова.</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F7DCCCB" w14:textId="79025E15" w:rsidR="008C2528" w:rsidRPr="008C2528" w:rsidRDefault="008C2528" w:rsidP="008C2528">
            <w:pPr>
              <w:spacing w:after="0" w:line="240" w:lineRule="auto"/>
              <w:jc w:val="center"/>
              <w:rPr>
                <w:rFonts w:ascii="Times New Roman" w:eastAsia="Times New Roman" w:hAnsi="Times New Roman" w:cs="Times New Roman"/>
                <w:sz w:val="16"/>
                <w:szCs w:val="16"/>
                <w:lang w:eastAsia="ru-RU"/>
              </w:rPr>
            </w:pPr>
            <w:r w:rsidRPr="008C2528">
              <w:rPr>
                <w:rFonts w:ascii="Times New Roman" w:eastAsia="Times New Roman" w:hAnsi="Times New Roman" w:cs="Times New Roman"/>
                <w:sz w:val="16"/>
                <w:szCs w:val="16"/>
                <w:lang w:eastAsia="ru-RU"/>
              </w:rPr>
              <w:t>Михайлова, Шоссейная, пер. Профсоюзный,</w:t>
            </w:r>
            <w:r>
              <w:rPr>
                <w:rFonts w:ascii="Times New Roman" w:eastAsia="Times New Roman" w:hAnsi="Times New Roman" w:cs="Times New Roman"/>
                <w:sz w:val="16"/>
                <w:szCs w:val="16"/>
                <w:lang w:eastAsia="ru-RU"/>
              </w:rPr>
              <w:t xml:space="preserve"> Заводская, Пушкина, </w:t>
            </w:r>
            <w:proofErr w:type="gramStart"/>
            <w:r>
              <w:rPr>
                <w:rFonts w:ascii="Times New Roman" w:eastAsia="Times New Roman" w:hAnsi="Times New Roman" w:cs="Times New Roman"/>
                <w:sz w:val="16"/>
                <w:szCs w:val="16"/>
                <w:lang w:eastAsia="ru-RU"/>
              </w:rPr>
              <w:t>Гоголя,  П</w:t>
            </w:r>
            <w:r w:rsidRPr="008C2528">
              <w:rPr>
                <w:rFonts w:ascii="Times New Roman" w:eastAsia="Times New Roman" w:hAnsi="Times New Roman" w:cs="Times New Roman"/>
                <w:sz w:val="16"/>
                <w:szCs w:val="16"/>
                <w:lang w:eastAsia="ru-RU"/>
              </w:rPr>
              <w:t>ролетарская</w:t>
            </w:r>
            <w:proofErr w:type="gramEnd"/>
            <w:r w:rsidRPr="008C2528">
              <w:rPr>
                <w:rFonts w:ascii="Times New Roman" w:eastAsia="Times New Roman" w:hAnsi="Times New Roman" w:cs="Times New Roman"/>
                <w:sz w:val="16"/>
                <w:szCs w:val="16"/>
                <w:lang w:eastAsia="ru-RU"/>
              </w:rPr>
              <w:t>, Димитрова, Чкалова, Аэродромная, Степная,  Павлова, Ворошилова, Ж. Попова, Гончарова, 9 Янв</w:t>
            </w:r>
            <w:r>
              <w:rPr>
                <w:rFonts w:ascii="Times New Roman" w:eastAsia="Times New Roman" w:hAnsi="Times New Roman" w:cs="Times New Roman"/>
                <w:sz w:val="16"/>
                <w:szCs w:val="16"/>
                <w:lang w:eastAsia="ru-RU"/>
              </w:rPr>
              <w:t>ар</w:t>
            </w:r>
            <w:r w:rsidRPr="008C2528">
              <w:rPr>
                <w:rFonts w:ascii="Times New Roman" w:eastAsia="Times New Roman" w:hAnsi="Times New Roman" w:cs="Times New Roman"/>
                <w:sz w:val="16"/>
                <w:szCs w:val="16"/>
                <w:lang w:eastAsia="ru-RU"/>
              </w:rPr>
              <w:t>я,</w:t>
            </w:r>
          </w:p>
          <w:p w14:paraId="169EA343" w14:textId="082653CD" w:rsidR="008B4A5D" w:rsidRPr="000351FF" w:rsidRDefault="008C2528" w:rsidP="008C2528">
            <w:pPr>
              <w:spacing w:after="0" w:line="240" w:lineRule="auto"/>
              <w:jc w:val="center"/>
              <w:rPr>
                <w:rFonts w:ascii="Times New Roman" w:eastAsia="Times New Roman" w:hAnsi="Times New Roman" w:cs="Times New Roman"/>
                <w:sz w:val="16"/>
                <w:szCs w:val="16"/>
                <w:lang w:eastAsia="ru-RU"/>
              </w:rPr>
            </w:pPr>
            <w:r w:rsidRPr="008C2528">
              <w:rPr>
                <w:rFonts w:ascii="Times New Roman" w:eastAsia="Times New Roman" w:hAnsi="Times New Roman" w:cs="Times New Roman"/>
                <w:sz w:val="16"/>
                <w:szCs w:val="16"/>
                <w:lang w:eastAsia="ru-RU"/>
              </w:rPr>
              <w:t xml:space="preserve">    </w:t>
            </w:r>
            <w:proofErr w:type="gramStart"/>
            <w:r w:rsidRPr="008C2528">
              <w:rPr>
                <w:rFonts w:ascii="Times New Roman" w:eastAsia="Times New Roman" w:hAnsi="Times New Roman" w:cs="Times New Roman"/>
                <w:sz w:val="16"/>
                <w:szCs w:val="16"/>
                <w:lang w:eastAsia="ru-RU"/>
              </w:rPr>
              <w:t>Низпоташная,  9</w:t>
            </w:r>
            <w:proofErr w:type="gramEnd"/>
            <w:r w:rsidRPr="008C2528">
              <w:rPr>
                <w:rFonts w:ascii="Times New Roman" w:eastAsia="Times New Roman" w:hAnsi="Times New Roman" w:cs="Times New Roman"/>
                <w:sz w:val="16"/>
                <w:szCs w:val="16"/>
                <w:lang w:eastAsia="ru-RU"/>
              </w:rPr>
              <w:t xml:space="preserve"> Января, Гончарова, Ж. Попова, Ворошилова, Павлова, Степная, Аэродромная, Чкалова, Пионерская, Победы, Первомайская, Ленина, Пролетарская, Гоголя, Пушкина, Заводская, пер. Профсоюзный, Шоссейная, Михайлова.</w:t>
            </w:r>
            <w:r w:rsidR="000351FF" w:rsidRPr="000351FF">
              <w:rPr>
                <w:rFonts w:ascii="Times New Roman" w:eastAsia="Times New Roman" w:hAnsi="Times New Roman" w:cs="Times New Roman"/>
                <w:sz w:val="16"/>
                <w:szCs w:val="16"/>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EE9FC3B" w14:textId="08580156" w:rsidR="008B4A5D" w:rsidRPr="007B3586" w:rsidRDefault="008C2528" w:rsidP="00A43E6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17E5ACB" w14:textId="77777777" w:rsidR="008B4A5D" w:rsidRPr="007B3586" w:rsidRDefault="008B4A5D" w:rsidP="00A43E6D">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776E0525"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Остановочный пункт</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52C84FC1"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69A88DEE"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Ежегодно</w:t>
            </w:r>
          </w:p>
          <w:p w14:paraId="0259D61B"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B7779D6"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189F125" w14:textId="7565D422" w:rsidR="008B4A5D" w:rsidRPr="007B3586" w:rsidRDefault="008C2528" w:rsidP="00A43E6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3F4E039" w14:textId="410ABC2E" w:rsidR="008B4A5D" w:rsidRPr="007B3586" w:rsidRDefault="008C2528" w:rsidP="00A43E6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20.00</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44AC4FF"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Автобус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3743FC2" w14:textId="77777777" w:rsidR="008B4A5D" w:rsidRPr="007B3586" w:rsidRDefault="008B4A5D" w:rsidP="00A43E6D">
            <w:pPr>
              <w:spacing w:after="0" w:line="240" w:lineRule="auto"/>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1</w:t>
            </w:r>
            <w:r w:rsidR="000351FF" w:rsidRPr="007B3586">
              <w:rPr>
                <w:rFonts w:ascii="Times New Roman" w:eastAsia="Times New Roman" w:hAnsi="Times New Roman" w:cs="Times New Roman"/>
                <w:color w:val="000000"/>
                <w:sz w:val="16"/>
                <w:szCs w:val="16"/>
                <w:lang w:eastAsia="ru-RU"/>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BEB624" w14:textId="2F10AE35" w:rsidR="008B4A5D" w:rsidRPr="007B3586" w:rsidRDefault="008B4A5D" w:rsidP="00894B0C">
            <w:pPr>
              <w:spacing w:after="0" w:line="240" w:lineRule="auto"/>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М</w:t>
            </w:r>
            <w:r w:rsidR="00894B0C">
              <w:rPr>
                <w:rFonts w:ascii="Times New Roman" w:eastAsia="Times New Roman" w:hAnsi="Times New Roman" w:cs="Times New Roman"/>
                <w:color w:val="000000"/>
                <w:sz w:val="16"/>
                <w:szCs w:val="16"/>
                <w:lang w:eastAsia="ru-RU"/>
              </w:rPr>
              <w:t>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85E538D"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Любой </w:t>
            </w:r>
          </w:p>
        </w:tc>
      </w:tr>
      <w:tr w:rsidR="00DA3F3C" w:rsidRPr="00DA3F3C" w14:paraId="51BFE342" w14:textId="77777777" w:rsidTr="00A43E6D">
        <w:trPr>
          <w:trHeight w:val="288"/>
        </w:trPr>
        <w:tc>
          <w:tcPr>
            <w:tcW w:w="1038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84C0D"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lastRenderedPageBreak/>
              <w:t>Маршрут</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0A7AD9"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Сведения о расписании</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7B178E6D"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Транспортные средства</w:t>
            </w:r>
          </w:p>
        </w:tc>
      </w:tr>
      <w:tr w:rsidR="00DA3F3C" w:rsidRPr="00DA3F3C" w14:paraId="2DEE5F80" w14:textId="77777777" w:rsidTr="00A43E6D">
        <w:trPr>
          <w:trHeight w:val="49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14:paraId="497E37F6"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маршрута</w:t>
            </w:r>
          </w:p>
        </w:tc>
        <w:tc>
          <w:tcPr>
            <w:tcW w:w="4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35C22B"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в реестре</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B66B161"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Наименование маршрута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DAFB433"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промежуточных остановочных пунктов</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8A0D9D4"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улиц, автомобильных дорог</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DD15090" w14:textId="77777777" w:rsidR="00DA3F3C" w:rsidRPr="00DA3F3C" w:rsidRDefault="00C15617" w:rsidP="00A43E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Протяжен</w:t>
            </w:r>
            <w:r w:rsidR="00DA3F3C" w:rsidRPr="00DA3F3C">
              <w:rPr>
                <w:rFonts w:ascii="Times New Roman" w:eastAsia="Times New Roman" w:hAnsi="Times New Roman" w:cs="Times New Roman"/>
                <w:color w:val="000000"/>
                <w:sz w:val="18"/>
                <w:szCs w:val="18"/>
                <w:lang w:eastAsia="ru-RU"/>
              </w:rPr>
              <w:t>ность, км</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20C8725"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Поря док посадки/ высадки пассажи-ров</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5A96066"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 регулярных перевозок</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DE3E73F"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Сезонность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B2B2C96"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Дни работы</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025A4206"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Режим работы маршрута</w:t>
            </w:r>
          </w:p>
        </w:tc>
        <w:tc>
          <w:tcPr>
            <w:tcW w:w="2268" w:type="dxa"/>
            <w:gridSpan w:val="4"/>
            <w:vMerge/>
            <w:tcBorders>
              <w:top w:val="single" w:sz="4" w:space="0" w:color="auto"/>
              <w:left w:val="nil"/>
              <w:bottom w:val="single" w:sz="4" w:space="0" w:color="auto"/>
              <w:right w:val="single" w:sz="4" w:space="0" w:color="auto"/>
            </w:tcBorders>
          </w:tcPr>
          <w:p w14:paraId="5BA39740"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p>
        </w:tc>
      </w:tr>
      <w:tr w:rsidR="00DA3F3C" w:rsidRPr="00DA3F3C" w14:paraId="2F31A7BE" w14:textId="77777777" w:rsidTr="00A43E6D">
        <w:trPr>
          <w:cantSplit/>
          <w:trHeight w:val="1270"/>
        </w:trPr>
        <w:tc>
          <w:tcPr>
            <w:tcW w:w="536" w:type="dxa"/>
            <w:vMerge/>
            <w:tcBorders>
              <w:top w:val="nil"/>
              <w:left w:val="single" w:sz="4" w:space="0" w:color="auto"/>
              <w:bottom w:val="single" w:sz="4" w:space="0" w:color="auto"/>
              <w:right w:val="single" w:sz="4" w:space="0" w:color="auto"/>
            </w:tcBorders>
            <w:vAlign w:val="center"/>
            <w:hideMark/>
          </w:tcPr>
          <w:p w14:paraId="2CD27589"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490" w:type="dxa"/>
            <w:vMerge/>
            <w:tcBorders>
              <w:top w:val="single" w:sz="4" w:space="0" w:color="auto"/>
              <w:left w:val="single" w:sz="4" w:space="0" w:color="auto"/>
              <w:bottom w:val="single" w:sz="4" w:space="0" w:color="000000"/>
              <w:right w:val="single" w:sz="4" w:space="0" w:color="000000"/>
            </w:tcBorders>
            <w:vAlign w:val="center"/>
            <w:hideMark/>
          </w:tcPr>
          <w:p w14:paraId="20F3DFEA"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6E1D100"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Начальный пункт</w:t>
            </w:r>
          </w:p>
        </w:tc>
        <w:tc>
          <w:tcPr>
            <w:tcW w:w="1276" w:type="dxa"/>
            <w:tcBorders>
              <w:top w:val="nil"/>
              <w:left w:val="nil"/>
              <w:bottom w:val="single" w:sz="4" w:space="0" w:color="auto"/>
              <w:right w:val="single" w:sz="4" w:space="0" w:color="auto"/>
            </w:tcBorders>
            <w:shd w:val="clear" w:color="auto" w:fill="auto"/>
            <w:vAlign w:val="center"/>
            <w:hideMark/>
          </w:tcPr>
          <w:p w14:paraId="601BC14B"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Конечный пункт</w:t>
            </w:r>
          </w:p>
        </w:tc>
        <w:tc>
          <w:tcPr>
            <w:tcW w:w="2552" w:type="dxa"/>
            <w:vMerge/>
            <w:tcBorders>
              <w:top w:val="nil"/>
              <w:left w:val="single" w:sz="4" w:space="0" w:color="auto"/>
              <w:bottom w:val="single" w:sz="4" w:space="0" w:color="auto"/>
              <w:right w:val="single" w:sz="4" w:space="0" w:color="auto"/>
            </w:tcBorders>
            <w:vAlign w:val="center"/>
            <w:hideMark/>
          </w:tcPr>
          <w:p w14:paraId="23D34159"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14:paraId="7A7ECAC5"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6D35E6CB"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А</w:t>
            </w:r>
          </w:p>
        </w:tc>
        <w:tc>
          <w:tcPr>
            <w:tcW w:w="425" w:type="dxa"/>
            <w:tcBorders>
              <w:top w:val="nil"/>
              <w:left w:val="nil"/>
              <w:bottom w:val="single" w:sz="4" w:space="0" w:color="auto"/>
              <w:right w:val="single" w:sz="4" w:space="0" w:color="auto"/>
            </w:tcBorders>
            <w:shd w:val="clear" w:color="auto" w:fill="auto"/>
            <w:noWrap/>
            <w:vAlign w:val="center"/>
            <w:hideMark/>
          </w:tcPr>
          <w:p w14:paraId="47E3E412"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Б</w:t>
            </w:r>
          </w:p>
        </w:tc>
        <w:tc>
          <w:tcPr>
            <w:tcW w:w="567" w:type="dxa"/>
            <w:vMerge/>
            <w:tcBorders>
              <w:top w:val="nil"/>
              <w:left w:val="single" w:sz="4" w:space="0" w:color="auto"/>
              <w:bottom w:val="single" w:sz="4" w:space="0" w:color="auto"/>
              <w:right w:val="single" w:sz="4" w:space="0" w:color="auto"/>
            </w:tcBorders>
            <w:vAlign w:val="center"/>
            <w:hideMark/>
          </w:tcPr>
          <w:p w14:paraId="0CB156CA"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A5B4B78"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6AE407"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EBACB89"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1F55A8"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Начало</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025F6DB"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Окончание</w:t>
            </w:r>
          </w:p>
        </w:tc>
        <w:tc>
          <w:tcPr>
            <w:tcW w:w="567" w:type="dxa"/>
            <w:tcBorders>
              <w:left w:val="nil"/>
              <w:bottom w:val="single" w:sz="4" w:space="0" w:color="auto"/>
              <w:right w:val="single" w:sz="4" w:space="0" w:color="auto"/>
            </w:tcBorders>
            <w:textDirection w:val="btLr"/>
            <w:vAlign w:val="center"/>
          </w:tcPr>
          <w:p w14:paraId="5B7C0DD1"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w:t>
            </w:r>
          </w:p>
        </w:tc>
        <w:tc>
          <w:tcPr>
            <w:tcW w:w="567" w:type="dxa"/>
            <w:tcBorders>
              <w:top w:val="single" w:sz="4" w:space="0" w:color="auto"/>
              <w:left w:val="single" w:sz="4" w:space="0" w:color="auto"/>
              <w:bottom w:val="single" w:sz="4" w:space="0" w:color="auto"/>
              <w:right w:val="single" w:sz="4" w:space="0" w:color="auto"/>
            </w:tcBorders>
            <w:textDirection w:val="btLr"/>
          </w:tcPr>
          <w:p w14:paraId="412AF819"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Количество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87CA383"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Класс</w:t>
            </w:r>
          </w:p>
        </w:tc>
        <w:tc>
          <w:tcPr>
            <w:tcW w:w="567" w:type="dxa"/>
            <w:tcBorders>
              <w:top w:val="single" w:sz="4" w:space="0" w:color="auto"/>
              <w:left w:val="single" w:sz="4" w:space="0" w:color="auto"/>
              <w:bottom w:val="single" w:sz="4" w:space="0" w:color="auto"/>
              <w:right w:val="single" w:sz="4" w:space="0" w:color="auto"/>
            </w:tcBorders>
            <w:textDirection w:val="btLr"/>
          </w:tcPr>
          <w:p w14:paraId="5099968E" w14:textId="77777777" w:rsidR="00DA3F3C" w:rsidRPr="00DA3F3C" w:rsidRDefault="00DA3F3C" w:rsidP="00A43E6D">
            <w:pPr>
              <w:spacing w:after="0" w:line="240" w:lineRule="auto"/>
              <w:ind w:left="113" w:right="113"/>
              <w:jc w:val="center"/>
              <w:rPr>
                <w:rFonts w:ascii="Times New Roman" w:eastAsia="Times New Roman" w:hAnsi="Times New Roman" w:cs="Times New Roman"/>
                <w:sz w:val="18"/>
                <w:szCs w:val="18"/>
                <w:lang w:eastAsia="ru-RU"/>
              </w:rPr>
            </w:pPr>
            <w:r w:rsidRPr="00DA3F3C">
              <w:rPr>
                <w:rFonts w:ascii="Times New Roman" w:eastAsia="Times New Roman" w:hAnsi="Times New Roman" w:cs="Times New Roman"/>
                <w:sz w:val="18"/>
                <w:szCs w:val="18"/>
                <w:lang w:eastAsia="ru-RU"/>
              </w:rPr>
              <w:t>Экологический стандарт</w:t>
            </w:r>
          </w:p>
        </w:tc>
      </w:tr>
      <w:tr w:rsidR="00DA3F3C" w:rsidRPr="00131599" w14:paraId="687B8DC2" w14:textId="77777777" w:rsidTr="00A43E6D">
        <w:trPr>
          <w:trHeight w:val="28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EFCFBEB"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w:t>
            </w:r>
          </w:p>
        </w:tc>
        <w:tc>
          <w:tcPr>
            <w:tcW w:w="490" w:type="dxa"/>
            <w:tcBorders>
              <w:top w:val="single" w:sz="4" w:space="0" w:color="auto"/>
              <w:left w:val="nil"/>
              <w:bottom w:val="single" w:sz="4" w:space="0" w:color="auto"/>
              <w:right w:val="single" w:sz="4" w:space="0" w:color="000000"/>
            </w:tcBorders>
            <w:shd w:val="clear" w:color="auto" w:fill="auto"/>
            <w:noWrap/>
            <w:vAlign w:val="center"/>
            <w:hideMark/>
          </w:tcPr>
          <w:p w14:paraId="6A591C51"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77A0473C"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14:paraId="5AD9B3A5"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noWrap/>
            <w:vAlign w:val="center"/>
            <w:hideMark/>
          </w:tcPr>
          <w:p w14:paraId="6CCD9BAD"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14:paraId="26DA3AC7"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1D0DB2B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7</w:t>
            </w:r>
          </w:p>
        </w:tc>
        <w:tc>
          <w:tcPr>
            <w:tcW w:w="425" w:type="dxa"/>
            <w:tcBorders>
              <w:top w:val="nil"/>
              <w:left w:val="nil"/>
              <w:bottom w:val="single" w:sz="4" w:space="0" w:color="auto"/>
              <w:right w:val="single" w:sz="4" w:space="0" w:color="auto"/>
            </w:tcBorders>
            <w:shd w:val="clear" w:color="auto" w:fill="auto"/>
            <w:noWrap/>
            <w:vAlign w:val="center"/>
            <w:hideMark/>
          </w:tcPr>
          <w:p w14:paraId="318F03A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14:paraId="568D1030"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14:paraId="7CB2E371"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14:paraId="75CC565E"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11</w:t>
            </w:r>
          </w:p>
        </w:tc>
        <w:tc>
          <w:tcPr>
            <w:tcW w:w="567" w:type="dxa"/>
            <w:tcBorders>
              <w:top w:val="nil"/>
              <w:left w:val="nil"/>
              <w:bottom w:val="single" w:sz="4" w:space="0" w:color="auto"/>
              <w:right w:val="single" w:sz="4" w:space="0" w:color="auto"/>
            </w:tcBorders>
            <w:shd w:val="clear" w:color="auto" w:fill="auto"/>
            <w:noWrap/>
            <w:vAlign w:val="center"/>
            <w:hideMark/>
          </w:tcPr>
          <w:p w14:paraId="3B1A38C7"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12 </w:t>
            </w:r>
          </w:p>
        </w:tc>
        <w:tc>
          <w:tcPr>
            <w:tcW w:w="567" w:type="dxa"/>
            <w:tcBorders>
              <w:top w:val="nil"/>
              <w:left w:val="nil"/>
              <w:bottom w:val="single" w:sz="4" w:space="0" w:color="auto"/>
              <w:right w:val="single" w:sz="4" w:space="0" w:color="auto"/>
            </w:tcBorders>
            <w:shd w:val="clear" w:color="auto" w:fill="auto"/>
            <w:noWrap/>
            <w:vAlign w:val="center"/>
            <w:hideMark/>
          </w:tcPr>
          <w:p w14:paraId="78010208"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13 </w:t>
            </w:r>
          </w:p>
        </w:tc>
        <w:tc>
          <w:tcPr>
            <w:tcW w:w="708" w:type="dxa"/>
            <w:tcBorders>
              <w:top w:val="nil"/>
              <w:left w:val="nil"/>
              <w:bottom w:val="single" w:sz="4" w:space="0" w:color="auto"/>
              <w:right w:val="single" w:sz="4" w:space="0" w:color="auto"/>
            </w:tcBorders>
            <w:shd w:val="clear" w:color="auto" w:fill="auto"/>
            <w:noWrap/>
            <w:vAlign w:val="center"/>
            <w:hideMark/>
          </w:tcPr>
          <w:p w14:paraId="59B7E1A5"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14</w:t>
            </w:r>
          </w:p>
        </w:tc>
        <w:tc>
          <w:tcPr>
            <w:tcW w:w="567" w:type="dxa"/>
            <w:tcBorders>
              <w:top w:val="nil"/>
              <w:left w:val="nil"/>
              <w:bottom w:val="single" w:sz="4" w:space="0" w:color="auto"/>
              <w:right w:val="single" w:sz="4" w:space="0" w:color="auto"/>
            </w:tcBorders>
            <w:vAlign w:val="center"/>
          </w:tcPr>
          <w:p w14:paraId="7E5850C7"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15</w:t>
            </w:r>
          </w:p>
        </w:tc>
        <w:tc>
          <w:tcPr>
            <w:tcW w:w="567" w:type="dxa"/>
            <w:tcBorders>
              <w:top w:val="nil"/>
              <w:left w:val="nil"/>
              <w:bottom w:val="single" w:sz="4" w:space="0" w:color="auto"/>
              <w:right w:val="single" w:sz="4" w:space="0" w:color="auto"/>
            </w:tcBorders>
            <w:vAlign w:val="center"/>
          </w:tcPr>
          <w:p w14:paraId="1D1FDA55"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auto"/>
              <w:right w:val="single" w:sz="4" w:space="0" w:color="auto"/>
            </w:tcBorders>
            <w:vAlign w:val="center"/>
          </w:tcPr>
          <w:p w14:paraId="6A07A20D"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17</w:t>
            </w:r>
          </w:p>
        </w:tc>
        <w:tc>
          <w:tcPr>
            <w:tcW w:w="567" w:type="dxa"/>
            <w:tcBorders>
              <w:top w:val="nil"/>
              <w:left w:val="nil"/>
              <w:bottom w:val="single" w:sz="4" w:space="0" w:color="auto"/>
              <w:right w:val="single" w:sz="4" w:space="0" w:color="auto"/>
            </w:tcBorders>
            <w:vAlign w:val="center"/>
          </w:tcPr>
          <w:p w14:paraId="41E0CF3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18</w:t>
            </w:r>
          </w:p>
        </w:tc>
      </w:tr>
      <w:tr w:rsidR="005A68B2" w:rsidRPr="005A68B2" w14:paraId="293F1A84" w14:textId="77777777" w:rsidTr="00DA3F3C">
        <w:trPr>
          <w:cantSplit/>
          <w:trHeight w:val="271"/>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66FA3E90" w14:textId="77777777" w:rsidR="005A68B2" w:rsidRPr="001F355E" w:rsidRDefault="00B23E58" w:rsidP="00A43E6D">
            <w:pPr>
              <w:spacing w:after="0" w:line="240" w:lineRule="auto"/>
              <w:ind w:left="113" w:right="11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ЛОТ № 2</w:t>
            </w:r>
          </w:p>
        </w:tc>
      </w:tr>
      <w:tr w:rsidR="005A68B2" w:rsidRPr="00914866" w14:paraId="39B250C7" w14:textId="77777777" w:rsidTr="00A43E6D">
        <w:trPr>
          <w:cantSplit/>
          <w:trHeight w:val="1268"/>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74E90B9F" w14:textId="096ECC6B" w:rsidR="005A68B2" w:rsidRPr="00914866" w:rsidRDefault="005D33B6" w:rsidP="00A43E6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2B6FD284" w14:textId="23C33148" w:rsidR="005A68B2" w:rsidRPr="00914866" w:rsidRDefault="005D33B6" w:rsidP="00A43E6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EBE040" w14:textId="09A33A23" w:rsidR="005A68B2" w:rsidRPr="00914866" w:rsidRDefault="005D33B6" w:rsidP="00A43E6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Восход</w:t>
            </w:r>
            <w:r w:rsidR="005A68B2" w:rsidRPr="00914866">
              <w:rPr>
                <w:rFonts w:ascii="Times New Roman" w:eastAsia="Times New Roman" w:hAnsi="Times New Roman" w:cs="Times New Roman"/>
                <w:sz w:val="16"/>
                <w:szCs w:val="16"/>
                <w:lang w:eastAsia="ru-RU"/>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06F056" w14:textId="1918298B" w:rsidR="005A68B2" w:rsidRPr="00914866" w:rsidRDefault="005D33B6" w:rsidP="00A43E6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ЗЖР</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5C3EDB19" w14:textId="55AA8EF8" w:rsidR="005A68B2" w:rsidRPr="00914866" w:rsidRDefault="005D33B6" w:rsidP="00A43E6D">
            <w:pPr>
              <w:spacing w:after="0" w:line="240" w:lineRule="auto"/>
              <w:jc w:val="center"/>
              <w:rPr>
                <w:rFonts w:ascii="Times New Roman" w:eastAsia="Times New Roman" w:hAnsi="Times New Roman" w:cs="Times New Roman"/>
                <w:sz w:val="16"/>
                <w:szCs w:val="16"/>
                <w:lang w:eastAsia="ru-RU"/>
              </w:rPr>
            </w:pPr>
            <w:r w:rsidRPr="005D33B6">
              <w:rPr>
                <w:rFonts w:ascii="Times New Roman" w:eastAsia="Times New Roman" w:hAnsi="Times New Roman" w:cs="Times New Roman"/>
                <w:sz w:val="16"/>
                <w:szCs w:val="16"/>
                <w:lang w:eastAsia="ru-RU"/>
              </w:rPr>
              <w:t>Восход, Кавалерийская, Шоссейна</w:t>
            </w:r>
            <w:r>
              <w:rPr>
                <w:rFonts w:ascii="Times New Roman" w:eastAsia="Times New Roman" w:hAnsi="Times New Roman" w:cs="Times New Roman"/>
                <w:sz w:val="16"/>
                <w:szCs w:val="16"/>
                <w:lang w:eastAsia="ru-RU"/>
              </w:rPr>
              <w:t>я</w:t>
            </w:r>
            <w:r w:rsidRPr="005D33B6">
              <w:rPr>
                <w:rFonts w:ascii="Times New Roman" w:eastAsia="Times New Roman" w:hAnsi="Times New Roman" w:cs="Times New Roman"/>
                <w:sz w:val="16"/>
                <w:szCs w:val="16"/>
                <w:lang w:eastAsia="ru-RU"/>
              </w:rPr>
              <w:t>, Кирпичный завод, Картонтара, Лесна</w:t>
            </w:r>
            <w:r>
              <w:rPr>
                <w:rFonts w:ascii="Times New Roman" w:eastAsia="Times New Roman" w:hAnsi="Times New Roman" w:cs="Times New Roman"/>
                <w:sz w:val="16"/>
                <w:szCs w:val="16"/>
                <w:lang w:eastAsia="ru-RU"/>
              </w:rPr>
              <w:t>я</w:t>
            </w:r>
            <w:r w:rsidRPr="005D33B6">
              <w:rPr>
                <w:rFonts w:ascii="Times New Roman" w:eastAsia="Times New Roman" w:hAnsi="Times New Roman" w:cs="Times New Roman"/>
                <w:sz w:val="16"/>
                <w:szCs w:val="16"/>
                <w:lang w:eastAsia="ru-RU"/>
              </w:rPr>
              <w:t>, Короткая, Шовгенова, Гагарина, Республиканская больница, Уни</w:t>
            </w:r>
            <w:r>
              <w:rPr>
                <w:rFonts w:ascii="Times New Roman" w:eastAsia="Times New Roman" w:hAnsi="Times New Roman" w:cs="Times New Roman"/>
                <w:sz w:val="16"/>
                <w:szCs w:val="16"/>
                <w:lang w:eastAsia="ru-RU"/>
              </w:rPr>
              <w:t>верситет, Пролетарская. Красноо</w:t>
            </w:r>
            <w:r w:rsidRPr="005D33B6">
              <w:rPr>
                <w:rFonts w:ascii="Times New Roman" w:eastAsia="Times New Roman" w:hAnsi="Times New Roman" w:cs="Times New Roman"/>
                <w:sz w:val="16"/>
                <w:szCs w:val="16"/>
                <w:lang w:eastAsia="ru-RU"/>
              </w:rPr>
              <w:t>к</w:t>
            </w:r>
            <w:r>
              <w:rPr>
                <w:rFonts w:ascii="Times New Roman" w:eastAsia="Times New Roman" w:hAnsi="Times New Roman" w:cs="Times New Roman"/>
                <w:sz w:val="16"/>
                <w:szCs w:val="16"/>
                <w:lang w:eastAsia="ru-RU"/>
              </w:rPr>
              <w:t>т</w:t>
            </w:r>
            <w:r w:rsidRPr="005D33B6">
              <w:rPr>
                <w:rFonts w:ascii="Times New Roman" w:eastAsia="Times New Roman" w:hAnsi="Times New Roman" w:cs="Times New Roman"/>
                <w:sz w:val="16"/>
                <w:szCs w:val="16"/>
                <w:lang w:eastAsia="ru-RU"/>
              </w:rPr>
              <w:t>ябрьская, Гостиница Адыгея, Победы, Майкопская, Лермонтова. Адыгейская, Карла Маркса, П. Луму</w:t>
            </w:r>
            <w:r>
              <w:rPr>
                <w:rFonts w:ascii="Times New Roman" w:eastAsia="Times New Roman" w:hAnsi="Times New Roman" w:cs="Times New Roman"/>
                <w:sz w:val="16"/>
                <w:szCs w:val="16"/>
                <w:lang w:eastAsia="ru-RU"/>
              </w:rPr>
              <w:t>м</w:t>
            </w:r>
            <w:r w:rsidRPr="005D33B6">
              <w:rPr>
                <w:rFonts w:ascii="Times New Roman" w:eastAsia="Times New Roman" w:hAnsi="Times New Roman" w:cs="Times New Roman"/>
                <w:sz w:val="16"/>
                <w:szCs w:val="16"/>
                <w:lang w:eastAsia="ru-RU"/>
              </w:rPr>
              <w:t>бы, Школьная, 3 Интернационала, Вокзал, Калинина, Н</w:t>
            </w:r>
            <w:r>
              <w:rPr>
                <w:rFonts w:ascii="Times New Roman" w:eastAsia="Times New Roman" w:hAnsi="Times New Roman" w:cs="Times New Roman"/>
                <w:sz w:val="16"/>
                <w:szCs w:val="16"/>
                <w:lang w:eastAsia="ru-RU"/>
              </w:rPr>
              <w:t>е</w:t>
            </w:r>
            <w:r w:rsidRPr="005D33B6">
              <w:rPr>
                <w:rFonts w:ascii="Times New Roman" w:eastAsia="Times New Roman" w:hAnsi="Times New Roman" w:cs="Times New Roman"/>
                <w:sz w:val="16"/>
                <w:szCs w:val="16"/>
                <w:lang w:eastAsia="ru-RU"/>
              </w:rPr>
              <w:t>красова, Курганная, Центральный рынок, Университет, Республиканская больница, Гагарина, Шовгенова, 2-я Короткая, ЦКЗ, Кавалерийская, Батарейная. Родничок, Восход</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2682F56" w14:textId="3576E2E6" w:rsidR="005A68B2" w:rsidRPr="00914866" w:rsidRDefault="005D33B6" w:rsidP="00A43E6D">
            <w:pPr>
              <w:spacing w:after="0" w:line="240" w:lineRule="auto"/>
              <w:jc w:val="center"/>
              <w:rPr>
                <w:rFonts w:ascii="Times New Roman" w:eastAsia="Times New Roman" w:hAnsi="Times New Roman" w:cs="Times New Roman"/>
                <w:sz w:val="16"/>
                <w:szCs w:val="16"/>
                <w:lang w:eastAsia="ru-RU"/>
              </w:rPr>
            </w:pPr>
            <w:r w:rsidRPr="005D33B6">
              <w:rPr>
                <w:rFonts w:ascii="Times New Roman" w:eastAsia="Times New Roman" w:hAnsi="Times New Roman" w:cs="Times New Roman"/>
                <w:sz w:val="16"/>
                <w:szCs w:val="16"/>
                <w:lang w:eastAsia="ru-RU"/>
              </w:rPr>
              <w:t>Шоссейная, пер. Профсоюз</w:t>
            </w:r>
            <w:r w:rsidR="00D02C99">
              <w:rPr>
                <w:rFonts w:ascii="Times New Roman" w:eastAsia="Times New Roman" w:hAnsi="Times New Roman" w:cs="Times New Roman"/>
                <w:sz w:val="16"/>
                <w:szCs w:val="16"/>
                <w:lang w:eastAsia="ru-RU"/>
              </w:rPr>
              <w:t>ный, Лесная, Шовгенова, Пушкина,</w:t>
            </w:r>
            <w:r w:rsidRPr="005D33B6">
              <w:rPr>
                <w:rFonts w:ascii="Times New Roman" w:eastAsia="Times New Roman" w:hAnsi="Times New Roman" w:cs="Times New Roman"/>
                <w:sz w:val="16"/>
                <w:szCs w:val="16"/>
                <w:lang w:eastAsia="ru-RU"/>
              </w:rPr>
              <w:t xml:space="preserve"> Гоголя, Курганная, Краснооктябрьская, Пролетарская, Лермонтова, Пионерская, Чкалова, Димитрова, Юннатов, Димитрова, Привокзальная, Ленина, пер. Вокзальный, Краснооктябрьская, Калинина, Жуковского, Крестьянская, Гоголя, Пушкина, Железнодорожная, Батарейная, Шоссейная</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1ECED9B" w14:textId="0961403E" w:rsidR="005A68B2" w:rsidRPr="00914866" w:rsidRDefault="005D33B6" w:rsidP="00A43E6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1964146D" w14:textId="77777777" w:rsidR="005A68B2" w:rsidRPr="00914866" w:rsidRDefault="005A68B2" w:rsidP="00A43E6D">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2F704728" w14:textId="77777777" w:rsidR="005A68B2" w:rsidRPr="00914866" w:rsidRDefault="005A68B2"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Остановочный пункт</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01668DCC" w14:textId="77777777" w:rsidR="005A68B2" w:rsidRPr="00914866" w:rsidRDefault="005A68B2"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65A6A6E" w14:textId="77777777" w:rsidR="005A68B2" w:rsidRPr="00914866" w:rsidRDefault="005A68B2"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5B1D4F4" w14:textId="77777777" w:rsidR="005A68B2" w:rsidRPr="00914866" w:rsidRDefault="005A68B2"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2437585" w14:textId="77777777" w:rsidR="005A68B2" w:rsidRPr="00914866" w:rsidRDefault="00FE4034" w:rsidP="00A43E6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1006A33" w14:textId="52C11E0C" w:rsidR="005A68B2" w:rsidRPr="00914866" w:rsidRDefault="00FE4034" w:rsidP="005D33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5D33B6">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w:t>
            </w:r>
            <w:r w:rsidR="005D33B6">
              <w:rPr>
                <w:rFonts w:ascii="Times New Roman" w:eastAsia="Times New Roman" w:hAnsi="Times New Roman" w:cs="Times New Roman"/>
                <w:color w:val="000000"/>
                <w:sz w:val="16"/>
                <w:szCs w:val="16"/>
                <w:lang w:eastAsia="ru-RU"/>
              </w:rPr>
              <w:t>10</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27F6FC2C" w14:textId="77777777" w:rsidR="005A68B2" w:rsidRPr="00914866" w:rsidRDefault="005A68B2"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Автобус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934EF10" w14:textId="06EA2411" w:rsidR="005A68B2" w:rsidRPr="00914866" w:rsidRDefault="005D33B6" w:rsidP="00A43E6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EC412CE" w14:textId="671D5455" w:rsidR="005A68B2" w:rsidRPr="008C3CED" w:rsidRDefault="00894B0C" w:rsidP="00A43E6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r w:rsidR="008C3CED">
              <w:rPr>
                <w:rFonts w:ascii="Times New Roman" w:eastAsia="Times New Roman" w:hAnsi="Times New Roman" w:cs="Times New Roman"/>
                <w:color w:val="000000"/>
                <w:sz w:val="16"/>
                <w:szCs w:val="16"/>
                <w:lang w:eastAsia="ru-RU"/>
              </w:rPr>
              <w:t>, 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13122216" w14:textId="77777777" w:rsidR="005A68B2" w:rsidRPr="00914866" w:rsidRDefault="005A68B2"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Любой </w:t>
            </w:r>
          </w:p>
        </w:tc>
      </w:tr>
    </w:tbl>
    <w:p w14:paraId="08D1B145" w14:textId="77777777" w:rsidR="005A68B2" w:rsidRDefault="005A68B2" w:rsidP="00131599">
      <w:pPr>
        <w:spacing w:after="0" w:line="240" w:lineRule="auto"/>
        <w:rPr>
          <w:rFonts w:ascii="Times New Roman" w:eastAsia="Times New Roman" w:hAnsi="Times New Roman" w:cs="Times New Roman"/>
          <w:b/>
          <w:sz w:val="20"/>
          <w:szCs w:val="20"/>
          <w:lang w:eastAsia="ru-RU"/>
        </w:rPr>
      </w:pPr>
    </w:p>
    <w:p w14:paraId="6F8A68C6" w14:textId="77777777" w:rsidR="00D02F0C" w:rsidRDefault="00D02F0C" w:rsidP="00131599">
      <w:pPr>
        <w:spacing w:after="0" w:line="240" w:lineRule="auto"/>
        <w:rPr>
          <w:rFonts w:ascii="Times New Roman" w:eastAsia="Times New Roman" w:hAnsi="Times New Roman" w:cs="Times New Roman"/>
          <w:b/>
          <w:sz w:val="20"/>
          <w:szCs w:val="20"/>
          <w:lang w:eastAsia="ru-RU"/>
        </w:rPr>
      </w:pPr>
    </w:p>
    <w:p w14:paraId="2BE2636D" w14:textId="77777777" w:rsidR="00914866" w:rsidRDefault="00914866" w:rsidP="00131599">
      <w:pPr>
        <w:spacing w:after="0" w:line="240" w:lineRule="auto"/>
        <w:rPr>
          <w:rFonts w:ascii="Times New Roman" w:eastAsia="Times New Roman" w:hAnsi="Times New Roman" w:cs="Times New Roman"/>
          <w:b/>
          <w:sz w:val="20"/>
          <w:szCs w:val="20"/>
          <w:lang w:eastAsia="ru-RU"/>
        </w:rPr>
      </w:pPr>
    </w:p>
    <w:p w14:paraId="270D0ADD" w14:textId="77777777" w:rsidR="00914866" w:rsidRPr="00D02C99" w:rsidRDefault="00914866" w:rsidP="00131599">
      <w:pPr>
        <w:spacing w:after="0" w:line="240" w:lineRule="auto"/>
        <w:rPr>
          <w:rFonts w:ascii="Times New Roman" w:eastAsia="Times New Roman" w:hAnsi="Times New Roman" w:cs="Times New Roman"/>
          <w:b/>
          <w:sz w:val="20"/>
          <w:szCs w:val="20"/>
          <w:lang w:eastAsia="ru-RU"/>
        </w:rPr>
      </w:pPr>
    </w:p>
    <w:p w14:paraId="3A6697F4" w14:textId="77777777" w:rsidR="00F55C99" w:rsidRPr="00D02C99" w:rsidRDefault="00F55C99" w:rsidP="00131599">
      <w:pPr>
        <w:spacing w:after="0" w:line="240" w:lineRule="auto"/>
        <w:rPr>
          <w:rFonts w:ascii="Times New Roman" w:eastAsia="Times New Roman" w:hAnsi="Times New Roman" w:cs="Times New Roman"/>
          <w:b/>
          <w:sz w:val="20"/>
          <w:szCs w:val="20"/>
          <w:lang w:eastAsia="ru-RU"/>
        </w:rPr>
      </w:pPr>
    </w:p>
    <w:p w14:paraId="0CE0330D" w14:textId="77777777" w:rsidR="00F55C99" w:rsidRPr="00D02C99" w:rsidRDefault="00F55C99" w:rsidP="00131599">
      <w:pPr>
        <w:spacing w:after="0" w:line="240" w:lineRule="auto"/>
        <w:rPr>
          <w:rFonts w:ascii="Times New Roman" w:eastAsia="Times New Roman" w:hAnsi="Times New Roman" w:cs="Times New Roman"/>
          <w:b/>
          <w:sz w:val="20"/>
          <w:szCs w:val="20"/>
          <w:lang w:eastAsia="ru-RU"/>
        </w:rPr>
      </w:pPr>
    </w:p>
    <w:p w14:paraId="0B3BAD6B"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0B7895E0"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2C1A681A"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0C1869FE"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1FA6DFC3"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5FE2EEF0"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1FF568BF"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24C02F05"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7BD89F2A"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405F11FB" w14:textId="77777777" w:rsidR="005D33B6" w:rsidRPr="00D02C99" w:rsidRDefault="005D33B6" w:rsidP="00131599">
      <w:pPr>
        <w:spacing w:after="0" w:line="240" w:lineRule="auto"/>
        <w:rPr>
          <w:rFonts w:ascii="Times New Roman" w:eastAsia="Times New Roman" w:hAnsi="Times New Roman" w:cs="Times New Roman"/>
          <w:b/>
          <w:sz w:val="20"/>
          <w:szCs w:val="20"/>
          <w:lang w:eastAsia="ru-RU"/>
        </w:rPr>
      </w:pPr>
    </w:p>
    <w:p w14:paraId="1013312C" w14:textId="77777777" w:rsidR="00F55C99" w:rsidRPr="00D02C99" w:rsidRDefault="00F55C99" w:rsidP="00131599">
      <w:pPr>
        <w:spacing w:after="0" w:line="240" w:lineRule="auto"/>
        <w:rPr>
          <w:rFonts w:ascii="Times New Roman" w:eastAsia="Times New Roman" w:hAnsi="Times New Roman" w:cs="Times New Roman"/>
          <w:b/>
          <w:sz w:val="20"/>
          <w:szCs w:val="20"/>
          <w:lang w:eastAsia="ru-RU"/>
        </w:rPr>
      </w:pPr>
    </w:p>
    <w:p w14:paraId="4B522858" w14:textId="77777777" w:rsidR="00F55C99" w:rsidRPr="00D02C99" w:rsidRDefault="00F55C99" w:rsidP="00131599">
      <w:pPr>
        <w:spacing w:after="0" w:line="240" w:lineRule="auto"/>
        <w:rPr>
          <w:rFonts w:ascii="Times New Roman" w:eastAsia="Times New Roman" w:hAnsi="Times New Roman" w:cs="Times New Roman"/>
          <w:b/>
          <w:sz w:val="20"/>
          <w:szCs w:val="20"/>
          <w:lang w:eastAsia="ru-RU"/>
        </w:rPr>
      </w:pPr>
    </w:p>
    <w:tbl>
      <w:tblPr>
        <w:tblW w:w="15201" w:type="dxa"/>
        <w:tblInd w:w="103" w:type="dxa"/>
        <w:tblLayout w:type="fixed"/>
        <w:tblLook w:val="04A0" w:firstRow="1" w:lastRow="0" w:firstColumn="1" w:lastColumn="0" w:noHBand="0" w:noVBand="1"/>
      </w:tblPr>
      <w:tblGrid>
        <w:gridCol w:w="536"/>
        <w:gridCol w:w="490"/>
        <w:gridCol w:w="1134"/>
        <w:gridCol w:w="1276"/>
        <w:gridCol w:w="2552"/>
        <w:gridCol w:w="1984"/>
        <w:gridCol w:w="567"/>
        <w:gridCol w:w="425"/>
        <w:gridCol w:w="567"/>
        <w:gridCol w:w="851"/>
        <w:gridCol w:w="709"/>
        <w:gridCol w:w="567"/>
        <w:gridCol w:w="567"/>
        <w:gridCol w:w="708"/>
        <w:gridCol w:w="567"/>
        <w:gridCol w:w="567"/>
        <w:gridCol w:w="567"/>
        <w:gridCol w:w="567"/>
      </w:tblGrid>
      <w:tr w:rsidR="00F55C99" w:rsidRPr="00DA3F3C" w14:paraId="7D241B42" w14:textId="77777777" w:rsidTr="00F55C99">
        <w:trPr>
          <w:trHeight w:val="288"/>
        </w:trPr>
        <w:tc>
          <w:tcPr>
            <w:tcW w:w="1038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9D20"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lastRenderedPageBreak/>
              <w:t>Маршрут</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B29057"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Сведения о расписании</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5E5850E4"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Транспортные средства</w:t>
            </w:r>
          </w:p>
        </w:tc>
      </w:tr>
      <w:tr w:rsidR="00F55C99" w:rsidRPr="00DA3F3C" w14:paraId="185F8359" w14:textId="77777777" w:rsidTr="00F55C99">
        <w:trPr>
          <w:trHeight w:val="49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14:paraId="6D36AA69"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маршрута</w:t>
            </w:r>
          </w:p>
        </w:tc>
        <w:tc>
          <w:tcPr>
            <w:tcW w:w="4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346CA9"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в реестре</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7398C9A"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Наименование маршрута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5D3B76D"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промежуточных остановочных пунктов</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0630B561"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улиц, автомобильных дорог</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5AB097B" w14:textId="77777777" w:rsidR="00F55C99" w:rsidRPr="00DA3F3C" w:rsidRDefault="00C15617" w:rsidP="00F55C9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Протяжен</w:t>
            </w:r>
            <w:r w:rsidR="00F55C99" w:rsidRPr="00DA3F3C">
              <w:rPr>
                <w:rFonts w:ascii="Times New Roman" w:eastAsia="Times New Roman" w:hAnsi="Times New Roman" w:cs="Times New Roman"/>
                <w:color w:val="000000"/>
                <w:sz w:val="18"/>
                <w:szCs w:val="18"/>
                <w:lang w:eastAsia="ru-RU"/>
              </w:rPr>
              <w:t>ность, км</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D9772D9" w14:textId="77777777" w:rsidR="00F55C99" w:rsidRPr="00DA3F3C" w:rsidRDefault="00F55C99" w:rsidP="00F55C99">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Поря док посадки/ высадки пассажи-ров</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61DCD65" w14:textId="77777777" w:rsidR="00F55C99" w:rsidRPr="00DA3F3C" w:rsidRDefault="00F55C99" w:rsidP="00F55C99">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 регулярных перевозок</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05D5803"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Сезонность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8062708" w14:textId="77777777" w:rsidR="00F55C99" w:rsidRPr="00DA3F3C" w:rsidRDefault="00F55C99" w:rsidP="00F55C99">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Дни работы</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4F1443BC"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Режим работы маршрута</w:t>
            </w:r>
          </w:p>
        </w:tc>
        <w:tc>
          <w:tcPr>
            <w:tcW w:w="2268" w:type="dxa"/>
            <w:gridSpan w:val="4"/>
            <w:vMerge/>
            <w:tcBorders>
              <w:top w:val="single" w:sz="4" w:space="0" w:color="auto"/>
              <w:left w:val="nil"/>
              <w:bottom w:val="single" w:sz="4" w:space="0" w:color="auto"/>
              <w:right w:val="single" w:sz="4" w:space="0" w:color="auto"/>
            </w:tcBorders>
          </w:tcPr>
          <w:p w14:paraId="5777575E"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p>
        </w:tc>
      </w:tr>
      <w:tr w:rsidR="00F55C99" w:rsidRPr="00DA3F3C" w14:paraId="5135DADB" w14:textId="77777777" w:rsidTr="00F55C99">
        <w:trPr>
          <w:cantSplit/>
          <w:trHeight w:val="1270"/>
        </w:trPr>
        <w:tc>
          <w:tcPr>
            <w:tcW w:w="536" w:type="dxa"/>
            <w:vMerge/>
            <w:tcBorders>
              <w:top w:val="nil"/>
              <w:left w:val="single" w:sz="4" w:space="0" w:color="auto"/>
              <w:bottom w:val="single" w:sz="4" w:space="0" w:color="auto"/>
              <w:right w:val="single" w:sz="4" w:space="0" w:color="auto"/>
            </w:tcBorders>
            <w:vAlign w:val="center"/>
            <w:hideMark/>
          </w:tcPr>
          <w:p w14:paraId="233EAAC6" w14:textId="77777777" w:rsidR="00F55C99" w:rsidRPr="00DA3F3C" w:rsidRDefault="00F55C99" w:rsidP="00F55C99">
            <w:pPr>
              <w:spacing w:after="0" w:line="240" w:lineRule="auto"/>
              <w:rPr>
                <w:rFonts w:ascii="Times New Roman" w:eastAsia="Times New Roman" w:hAnsi="Times New Roman" w:cs="Times New Roman"/>
                <w:color w:val="000000"/>
                <w:sz w:val="18"/>
                <w:szCs w:val="18"/>
                <w:lang w:eastAsia="ru-RU"/>
              </w:rPr>
            </w:pPr>
          </w:p>
        </w:tc>
        <w:tc>
          <w:tcPr>
            <w:tcW w:w="490" w:type="dxa"/>
            <w:vMerge/>
            <w:tcBorders>
              <w:top w:val="single" w:sz="4" w:space="0" w:color="auto"/>
              <w:left w:val="single" w:sz="4" w:space="0" w:color="auto"/>
              <w:bottom w:val="single" w:sz="4" w:space="0" w:color="000000"/>
              <w:right w:val="single" w:sz="4" w:space="0" w:color="000000"/>
            </w:tcBorders>
            <w:vAlign w:val="center"/>
            <w:hideMark/>
          </w:tcPr>
          <w:p w14:paraId="362A45AC" w14:textId="77777777" w:rsidR="00F55C99" w:rsidRPr="00DA3F3C" w:rsidRDefault="00F55C99" w:rsidP="00F55C99">
            <w:pPr>
              <w:spacing w:after="0" w:line="240" w:lineRule="auto"/>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EBFA5DD"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Начальный пункт</w:t>
            </w:r>
          </w:p>
        </w:tc>
        <w:tc>
          <w:tcPr>
            <w:tcW w:w="1276" w:type="dxa"/>
            <w:tcBorders>
              <w:top w:val="nil"/>
              <w:left w:val="nil"/>
              <w:bottom w:val="single" w:sz="4" w:space="0" w:color="auto"/>
              <w:right w:val="single" w:sz="4" w:space="0" w:color="auto"/>
            </w:tcBorders>
            <w:shd w:val="clear" w:color="auto" w:fill="auto"/>
            <w:vAlign w:val="center"/>
            <w:hideMark/>
          </w:tcPr>
          <w:p w14:paraId="694AC29C"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Конечный пункт</w:t>
            </w:r>
          </w:p>
        </w:tc>
        <w:tc>
          <w:tcPr>
            <w:tcW w:w="2552" w:type="dxa"/>
            <w:vMerge/>
            <w:tcBorders>
              <w:top w:val="nil"/>
              <w:left w:val="single" w:sz="4" w:space="0" w:color="auto"/>
              <w:bottom w:val="single" w:sz="4" w:space="0" w:color="auto"/>
              <w:right w:val="single" w:sz="4" w:space="0" w:color="auto"/>
            </w:tcBorders>
            <w:vAlign w:val="center"/>
            <w:hideMark/>
          </w:tcPr>
          <w:p w14:paraId="7418C4C4" w14:textId="77777777" w:rsidR="00F55C99" w:rsidRPr="00DA3F3C" w:rsidRDefault="00F55C99" w:rsidP="00F55C99">
            <w:pPr>
              <w:spacing w:after="0" w:line="240" w:lineRule="auto"/>
              <w:rPr>
                <w:rFonts w:ascii="Times New Roman" w:eastAsia="Times New Roman" w:hAnsi="Times New Roman" w:cs="Times New Roman"/>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14:paraId="75419B32" w14:textId="77777777" w:rsidR="00F55C99" w:rsidRPr="00DA3F3C" w:rsidRDefault="00F55C99" w:rsidP="00F55C99">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70EBC113"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А</w:t>
            </w:r>
          </w:p>
        </w:tc>
        <w:tc>
          <w:tcPr>
            <w:tcW w:w="425" w:type="dxa"/>
            <w:tcBorders>
              <w:top w:val="nil"/>
              <w:left w:val="nil"/>
              <w:bottom w:val="single" w:sz="4" w:space="0" w:color="auto"/>
              <w:right w:val="single" w:sz="4" w:space="0" w:color="auto"/>
            </w:tcBorders>
            <w:shd w:val="clear" w:color="auto" w:fill="auto"/>
            <w:noWrap/>
            <w:vAlign w:val="center"/>
            <w:hideMark/>
          </w:tcPr>
          <w:p w14:paraId="1F5AF61B" w14:textId="77777777" w:rsidR="00F55C99" w:rsidRPr="00DA3F3C" w:rsidRDefault="00F55C99" w:rsidP="00F55C99">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Б</w:t>
            </w:r>
          </w:p>
        </w:tc>
        <w:tc>
          <w:tcPr>
            <w:tcW w:w="567" w:type="dxa"/>
            <w:vMerge/>
            <w:tcBorders>
              <w:top w:val="nil"/>
              <w:left w:val="single" w:sz="4" w:space="0" w:color="auto"/>
              <w:bottom w:val="single" w:sz="4" w:space="0" w:color="auto"/>
              <w:right w:val="single" w:sz="4" w:space="0" w:color="auto"/>
            </w:tcBorders>
            <w:vAlign w:val="center"/>
            <w:hideMark/>
          </w:tcPr>
          <w:p w14:paraId="7FA03B8D" w14:textId="77777777" w:rsidR="00F55C99" w:rsidRPr="00DA3F3C" w:rsidRDefault="00F55C99" w:rsidP="00F55C99">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11996F2" w14:textId="77777777" w:rsidR="00F55C99" w:rsidRPr="00DA3F3C" w:rsidRDefault="00F55C99" w:rsidP="00F55C99">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C08C2C" w14:textId="77777777" w:rsidR="00F55C99" w:rsidRPr="00DA3F3C" w:rsidRDefault="00F55C99" w:rsidP="00F55C99">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ECE27B0" w14:textId="77777777" w:rsidR="00F55C99" w:rsidRPr="00DA3F3C" w:rsidRDefault="00F55C99" w:rsidP="00F55C99">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5D54B27" w14:textId="77777777" w:rsidR="00F55C99" w:rsidRPr="00DA3F3C" w:rsidRDefault="00F55C99" w:rsidP="00F55C99">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Начало</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2B0E432" w14:textId="77777777" w:rsidR="00F55C99" w:rsidRPr="00DA3F3C" w:rsidRDefault="00F55C99" w:rsidP="00F55C99">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Окончание</w:t>
            </w:r>
          </w:p>
        </w:tc>
        <w:tc>
          <w:tcPr>
            <w:tcW w:w="567" w:type="dxa"/>
            <w:tcBorders>
              <w:left w:val="nil"/>
              <w:bottom w:val="single" w:sz="4" w:space="0" w:color="auto"/>
              <w:right w:val="single" w:sz="4" w:space="0" w:color="auto"/>
            </w:tcBorders>
            <w:textDirection w:val="btLr"/>
            <w:vAlign w:val="center"/>
          </w:tcPr>
          <w:p w14:paraId="672F2183" w14:textId="77777777" w:rsidR="00F55C99" w:rsidRPr="00DA3F3C" w:rsidRDefault="00F55C99" w:rsidP="00F55C99">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w:t>
            </w:r>
          </w:p>
        </w:tc>
        <w:tc>
          <w:tcPr>
            <w:tcW w:w="567" w:type="dxa"/>
            <w:tcBorders>
              <w:top w:val="single" w:sz="4" w:space="0" w:color="auto"/>
              <w:left w:val="single" w:sz="4" w:space="0" w:color="auto"/>
              <w:bottom w:val="single" w:sz="4" w:space="0" w:color="auto"/>
              <w:right w:val="single" w:sz="4" w:space="0" w:color="auto"/>
            </w:tcBorders>
            <w:textDirection w:val="btLr"/>
          </w:tcPr>
          <w:p w14:paraId="16258625" w14:textId="77777777" w:rsidR="00F55C99" w:rsidRPr="00DA3F3C" w:rsidRDefault="00F55C99" w:rsidP="00F55C99">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Количество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897EDF8" w14:textId="77777777" w:rsidR="00F55C99" w:rsidRPr="00DA3F3C" w:rsidRDefault="00F55C99" w:rsidP="00F55C99">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Класс</w:t>
            </w:r>
          </w:p>
        </w:tc>
        <w:tc>
          <w:tcPr>
            <w:tcW w:w="567" w:type="dxa"/>
            <w:tcBorders>
              <w:top w:val="single" w:sz="4" w:space="0" w:color="auto"/>
              <w:left w:val="single" w:sz="4" w:space="0" w:color="auto"/>
              <w:bottom w:val="single" w:sz="4" w:space="0" w:color="auto"/>
              <w:right w:val="single" w:sz="4" w:space="0" w:color="auto"/>
            </w:tcBorders>
            <w:textDirection w:val="btLr"/>
          </w:tcPr>
          <w:p w14:paraId="3791033C" w14:textId="77777777" w:rsidR="00F55C99" w:rsidRPr="00DA3F3C" w:rsidRDefault="00F55C99" w:rsidP="00F55C99">
            <w:pPr>
              <w:spacing w:after="0" w:line="240" w:lineRule="auto"/>
              <w:ind w:left="113" w:right="113"/>
              <w:jc w:val="center"/>
              <w:rPr>
                <w:rFonts w:ascii="Times New Roman" w:eastAsia="Times New Roman" w:hAnsi="Times New Roman" w:cs="Times New Roman"/>
                <w:sz w:val="18"/>
                <w:szCs w:val="18"/>
                <w:lang w:eastAsia="ru-RU"/>
              </w:rPr>
            </w:pPr>
            <w:r w:rsidRPr="00DA3F3C">
              <w:rPr>
                <w:rFonts w:ascii="Times New Roman" w:eastAsia="Times New Roman" w:hAnsi="Times New Roman" w:cs="Times New Roman"/>
                <w:sz w:val="18"/>
                <w:szCs w:val="18"/>
                <w:lang w:eastAsia="ru-RU"/>
              </w:rPr>
              <w:t>Экологический стандарт</w:t>
            </w:r>
          </w:p>
        </w:tc>
      </w:tr>
      <w:tr w:rsidR="00F55C99" w:rsidRPr="00131599" w14:paraId="5F3F5FD9" w14:textId="77777777" w:rsidTr="00F55C99">
        <w:trPr>
          <w:trHeight w:val="28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A19D708"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w:t>
            </w:r>
          </w:p>
        </w:tc>
        <w:tc>
          <w:tcPr>
            <w:tcW w:w="490" w:type="dxa"/>
            <w:tcBorders>
              <w:top w:val="single" w:sz="4" w:space="0" w:color="auto"/>
              <w:left w:val="nil"/>
              <w:bottom w:val="single" w:sz="4" w:space="0" w:color="auto"/>
              <w:right w:val="single" w:sz="4" w:space="0" w:color="000000"/>
            </w:tcBorders>
            <w:shd w:val="clear" w:color="auto" w:fill="auto"/>
            <w:noWrap/>
            <w:vAlign w:val="center"/>
            <w:hideMark/>
          </w:tcPr>
          <w:p w14:paraId="6C5B0EB8"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7C508740"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14:paraId="38619D5C"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noWrap/>
            <w:vAlign w:val="center"/>
            <w:hideMark/>
          </w:tcPr>
          <w:p w14:paraId="13DE96AF"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14:paraId="5D477D42"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1A9D23F9"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7</w:t>
            </w:r>
          </w:p>
        </w:tc>
        <w:tc>
          <w:tcPr>
            <w:tcW w:w="425" w:type="dxa"/>
            <w:tcBorders>
              <w:top w:val="nil"/>
              <w:left w:val="nil"/>
              <w:bottom w:val="single" w:sz="4" w:space="0" w:color="auto"/>
              <w:right w:val="single" w:sz="4" w:space="0" w:color="auto"/>
            </w:tcBorders>
            <w:shd w:val="clear" w:color="auto" w:fill="auto"/>
            <w:noWrap/>
            <w:vAlign w:val="center"/>
            <w:hideMark/>
          </w:tcPr>
          <w:p w14:paraId="1979B684"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14:paraId="6D5B9C20"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14:paraId="6E815DF9"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14:paraId="73FF1E74"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11</w:t>
            </w:r>
          </w:p>
        </w:tc>
        <w:tc>
          <w:tcPr>
            <w:tcW w:w="567" w:type="dxa"/>
            <w:tcBorders>
              <w:top w:val="nil"/>
              <w:left w:val="nil"/>
              <w:bottom w:val="single" w:sz="4" w:space="0" w:color="auto"/>
              <w:right w:val="single" w:sz="4" w:space="0" w:color="auto"/>
            </w:tcBorders>
            <w:shd w:val="clear" w:color="auto" w:fill="auto"/>
            <w:noWrap/>
            <w:vAlign w:val="center"/>
            <w:hideMark/>
          </w:tcPr>
          <w:p w14:paraId="1D4031DE"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12 </w:t>
            </w:r>
          </w:p>
        </w:tc>
        <w:tc>
          <w:tcPr>
            <w:tcW w:w="567" w:type="dxa"/>
            <w:tcBorders>
              <w:top w:val="nil"/>
              <w:left w:val="nil"/>
              <w:bottom w:val="single" w:sz="4" w:space="0" w:color="auto"/>
              <w:right w:val="single" w:sz="4" w:space="0" w:color="auto"/>
            </w:tcBorders>
            <w:shd w:val="clear" w:color="auto" w:fill="auto"/>
            <w:noWrap/>
            <w:vAlign w:val="center"/>
            <w:hideMark/>
          </w:tcPr>
          <w:p w14:paraId="42C5D083"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13 </w:t>
            </w:r>
          </w:p>
        </w:tc>
        <w:tc>
          <w:tcPr>
            <w:tcW w:w="708" w:type="dxa"/>
            <w:tcBorders>
              <w:top w:val="nil"/>
              <w:left w:val="nil"/>
              <w:bottom w:val="single" w:sz="4" w:space="0" w:color="auto"/>
              <w:right w:val="single" w:sz="4" w:space="0" w:color="auto"/>
            </w:tcBorders>
            <w:shd w:val="clear" w:color="auto" w:fill="auto"/>
            <w:noWrap/>
            <w:vAlign w:val="center"/>
            <w:hideMark/>
          </w:tcPr>
          <w:p w14:paraId="39DD1AA4"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14</w:t>
            </w:r>
          </w:p>
        </w:tc>
        <w:tc>
          <w:tcPr>
            <w:tcW w:w="567" w:type="dxa"/>
            <w:tcBorders>
              <w:top w:val="nil"/>
              <w:left w:val="nil"/>
              <w:bottom w:val="single" w:sz="4" w:space="0" w:color="auto"/>
              <w:right w:val="single" w:sz="4" w:space="0" w:color="auto"/>
            </w:tcBorders>
            <w:vAlign w:val="center"/>
          </w:tcPr>
          <w:p w14:paraId="7253D260"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15</w:t>
            </w:r>
          </w:p>
        </w:tc>
        <w:tc>
          <w:tcPr>
            <w:tcW w:w="567" w:type="dxa"/>
            <w:tcBorders>
              <w:top w:val="nil"/>
              <w:left w:val="nil"/>
              <w:bottom w:val="single" w:sz="4" w:space="0" w:color="auto"/>
              <w:right w:val="single" w:sz="4" w:space="0" w:color="auto"/>
            </w:tcBorders>
            <w:vAlign w:val="center"/>
          </w:tcPr>
          <w:p w14:paraId="14BAB40C"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auto"/>
              <w:right w:val="single" w:sz="4" w:space="0" w:color="auto"/>
            </w:tcBorders>
            <w:vAlign w:val="center"/>
          </w:tcPr>
          <w:p w14:paraId="5999FDE9"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17</w:t>
            </w:r>
          </w:p>
        </w:tc>
        <w:tc>
          <w:tcPr>
            <w:tcW w:w="567" w:type="dxa"/>
            <w:tcBorders>
              <w:top w:val="nil"/>
              <w:left w:val="nil"/>
              <w:bottom w:val="single" w:sz="4" w:space="0" w:color="auto"/>
              <w:right w:val="single" w:sz="4" w:space="0" w:color="auto"/>
            </w:tcBorders>
            <w:vAlign w:val="center"/>
          </w:tcPr>
          <w:p w14:paraId="03AEAD6A" w14:textId="77777777" w:rsidR="00F55C99" w:rsidRPr="00131599" w:rsidRDefault="00F55C99" w:rsidP="00F55C99">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18</w:t>
            </w:r>
          </w:p>
        </w:tc>
      </w:tr>
      <w:tr w:rsidR="00F55C99" w:rsidRPr="005A68B2" w14:paraId="2A072ED2" w14:textId="77777777" w:rsidTr="00F55C99">
        <w:trPr>
          <w:cantSplit/>
          <w:trHeight w:val="271"/>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1D4CE558" w14:textId="77777777" w:rsidR="00F55C99" w:rsidRPr="001F355E" w:rsidRDefault="00F55C99" w:rsidP="00F55C99">
            <w:pPr>
              <w:spacing w:after="0" w:line="240" w:lineRule="auto"/>
              <w:ind w:left="113" w:right="11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ЛОТ № 3</w:t>
            </w:r>
          </w:p>
        </w:tc>
      </w:tr>
      <w:tr w:rsidR="00F55C99" w:rsidRPr="00914866" w14:paraId="602B19B5" w14:textId="77777777" w:rsidTr="00F55C99">
        <w:trPr>
          <w:cantSplit/>
          <w:trHeight w:val="1268"/>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709BFD90" w14:textId="46264137" w:rsidR="00F55C99" w:rsidRPr="00914866" w:rsidRDefault="005D33B6" w:rsidP="00F55C9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2B5B5DE6" w14:textId="65C51ED7" w:rsidR="00F55C99" w:rsidRPr="00914866" w:rsidRDefault="005D33B6" w:rsidP="00F55C9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2DF946" w14:textId="628CD18B" w:rsidR="00F55C99" w:rsidRPr="00914866" w:rsidRDefault="009773CE" w:rsidP="00F55C99">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Михайлово</w:t>
            </w:r>
            <w:proofErr w:type="spellEnd"/>
            <w:r w:rsidR="00F55C99" w:rsidRPr="00914866">
              <w:rPr>
                <w:rFonts w:ascii="Times New Roman" w:eastAsia="Times New Roman" w:hAnsi="Times New Roman" w:cs="Times New Roman"/>
                <w:sz w:val="16"/>
                <w:szCs w:val="16"/>
                <w:lang w:eastAsia="ru-RU"/>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C0DF86" w14:textId="5FBD6168" w:rsidR="00F55C99" w:rsidRPr="00914866" w:rsidRDefault="005D33B6" w:rsidP="00F55C9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Западный район</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B4C0380" w14:textId="7C8A46CA" w:rsidR="00F55C99" w:rsidRPr="00914866" w:rsidRDefault="005D33B6" w:rsidP="00987243">
            <w:pPr>
              <w:spacing w:after="0" w:line="240" w:lineRule="auto"/>
              <w:jc w:val="center"/>
              <w:rPr>
                <w:rFonts w:ascii="Times New Roman" w:eastAsia="Times New Roman" w:hAnsi="Times New Roman" w:cs="Times New Roman"/>
                <w:sz w:val="16"/>
                <w:szCs w:val="16"/>
                <w:lang w:eastAsia="ru-RU"/>
              </w:rPr>
            </w:pPr>
            <w:proofErr w:type="gramStart"/>
            <w:r w:rsidRPr="005D33B6">
              <w:rPr>
                <w:rFonts w:ascii="Times New Roman" w:eastAsia="Times New Roman" w:hAnsi="Times New Roman" w:cs="Times New Roman"/>
                <w:sz w:val="16"/>
                <w:szCs w:val="16"/>
                <w:lang w:eastAsia="ru-RU"/>
              </w:rPr>
              <w:t>Михайлова,  Восход</w:t>
            </w:r>
            <w:proofErr w:type="gramEnd"/>
            <w:r w:rsidRPr="005D33B6">
              <w:rPr>
                <w:rFonts w:ascii="Times New Roman" w:eastAsia="Times New Roman" w:hAnsi="Times New Roman" w:cs="Times New Roman"/>
                <w:sz w:val="16"/>
                <w:szCs w:val="16"/>
                <w:lang w:eastAsia="ru-RU"/>
              </w:rPr>
              <w:t>, 2-й Переулок, Шоссейная, Кирпичный завод, Картонтара, Лесная, Спортивная, гор. Больница, Пушкина, Университет, ц. Рынок, Университет, Респ. Больница, гор. Парк, Военкомат, Старый Базар, Кольцова, Бутаревского, Церковь, Западная, Степная, Западная, М</w:t>
            </w:r>
            <w:r w:rsidR="00987243">
              <w:rPr>
                <w:rFonts w:ascii="Times New Roman" w:eastAsia="Times New Roman" w:hAnsi="Times New Roman" w:cs="Times New Roman"/>
                <w:sz w:val="16"/>
                <w:szCs w:val="16"/>
                <w:lang w:eastAsia="ru-RU"/>
              </w:rPr>
              <w:t>ОПР</w:t>
            </w:r>
            <w:r w:rsidRPr="005D33B6">
              <w:rPr>
                <w:rFonts w:ascii="Times New Roman" w:eastAsia="Times New Roman" w:hAnsi="Times New Roman" w:cs="Times New Roman"/>
                <w:sz w:val="16"/>
                <w:szCs w:val="16"/>
                <w:lang w:eastAsia="ru-RU"/>
              </w:rPr>
              <w:t xml:space="preserve">а, Церковь, </w:t>
            </w:r>
            <w:proofErr w:type="gramStart"/>
            <w:r w:rsidRPr="005D33B6">
              <w:rPr>
                <w:rFonts w:ascii="Times New Roman" w:eastAsia="Times New Roman" w:hAnsi="Times New Roman" w:cs="Times New Roman"/>
                <w:sz w:val="16"/>
                <w:szCs w:val="16"/>
                <w:lang w:eastAsia="ru-RU"/>
              </w:rPr>
              <w:t>Бутаревского,  Старый</w:t>
            </w:r>
            <w:proofErr w:type="gramEnd"/>
            <w:r w:rsidRPr="005D33B6">
              <w:rPr>
                <w:rFonts w:ascii="Times New Roman" w:eastAsia="Times New Roman" w:hAnsi="Times New Roman" w:cs="Times New Roman"/>
                <w:sz w:val="16"/>
                <w:szCs w:val="16"/>
                <w:lang w:eastAsia="ru-RU"/>
              </w:rPr>
              <w:t xml:space="preserve"> Базар, Военкомат, гор. Парк, Пушкина, гор. Больница, Спортивная, Лесная, Картонтара, Кирпичный завод, Шоссейная, 2-й Переулок, Восход, Михайлова.</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E2F2DF3" w14:textId="393D77BF" w:rsidR="00F55C99" w:rsidRPr="00914866" w:rsidRDefault="005D33B6" w:rsidP="00987243">
            <w:pPr>
              <w:spacing w:after="0" w:line="240" w:lineRule="auto"/>
              <w:jc w:val="center"/>
              <w:rPr>
                <w:rFonts w:ascii="Times New Roman" w:eastAsia="Times New Roman" w:hAnsi="Times New Roman" w:cs="Times New Roman"/>
                <w:sz w:val="16"/>
                <w:szCs w:val="16"/>
                <w:lang w:eastAsia="ru-RU"/>
              </w:rPr>
            </w:pPr>
            <w:r w:rsidRPr="005D33B6">
              <w:rPr>
                <w:rFonts w:ascii="Times New Roman" w:eastAsia="Times New Roman" w:hAnsi="Times New Roman" w:cs="Times New Roman"/>
                <w:sz w:val="16"/>
                <w:szCs w:val="16"/>
                <w:lang w:eastAsia="ru-RU"/>
              </w:rPr>
              <w:t xml:space="preserve">Михайлова, Шоссейная, пер. Профсоюзный, Лесная, Шовгенова, Спортивная, Гагарина, Пушкина, Гоголя, Пушкина, Старо </w:t>
            </w:r>
            <w:proofErr w:type="gramStart"/>
            <w:r w:rsidRPr="005D33B6">
              <w:rPr>
                <w:rFonts w:ascii="Times New Roman" w:eastAsia="Times New Roman" w:hAnsi="Times New Roman" w:cs="Times New Roman"/>
                <w:sz w:val="16"/>
                <w:szCs w:val="16"/>
                <w:lang w:eastAsia="ru-RU"/>
              </w:rPr>
              <w:t>базарная,  Комсомольская</w:t>
            </w:r>
            <w:proofErr w:type="gramEnd"/>
            <w:r w:rsidRPr="005D33B6">
              <w:rPr>
                <w:rFonts w:ascii="Times New Roman" w:eastAsia="Times New Roman" w:hAnsi="Times New Roman" w:cs="Times New Roman"/>
                <w:sz w:val="16"/>
                <w:szCs w:val="16"/>
                <w:lang w:eastAsia="ru-RU"/>
              </w:rPr>
              <w:t>,  Ворошилова, Западная, Степная, Аэродромная, Ворошилова, Ж. Попова, Гончарова, 9 Января, Ворошилова, М</w:t>
            </w:r>
            <w:r w:rsidR="00987243">
              <w:rPr>
                <w:rFonts w:ascii="Times New Roman" w:eastAsia="Times New Roman" w:hAnsi="Times New Roman" w:cs="Times New Roman"/>
                <w:sz w:val="16"/>
                <w:szCs w:val="16"/>
                <w:lang w:eastAsia="ru-RU"/>
              </w:rPr>
              <w:t>ОПР</w:t>
            </w:r>
            <w:r w:rsidRPr="005D33B6">
              <w:rPr>
                <w:rFonts w:ascii="Times New Roman" w:eastAsia="Times New Roman" w:hAnsi="Times New Roman" w:cs="Times New Roman"/>
                <w:sz w:val="16"/>
                <w:szCs w:val="16"/>
                <w:lang w:eastAsia="ru-RU"/>
              </w:rPr>
              <w:t>а, Кольцова, Пушкина,  Спортивная, Шовгенова, Лесная, пер. Профсоюзный, Шоссейная, Михайлова.</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302A50F" w14:textId="67F32A41" w:rsidR="00F55C99" w:rsidRPr="00914866" w:rsidRDefault="005D33B6" w:rsidP="004614E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07830BDE" w14:textId="77777777" w:rsidR="00F55C99" w:rsidRPr="00914866" w:rsidRDefault="00F55C99" w:rsidP="00F55C99">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96AE7D7" w14:textId="77777777" w:rsidR="00F55C99" w:rsidRPr="00914866" w:rsidRDefault="00F55C99" w:rsidP="00F55C99">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Остановочный пункт</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254CF2AE" w14:textId="77777777" w:rsidR="00F55C99" w:rsidRPr="00914866" w:rsidRDefault="00F55C99" w:rsidP="00F55C99">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406D34E" w14:textId="77777777" w:rsidR="00F55C99" w:rsidRPr="00914866" w:rsidRDefault="00F55C99" w:rsidP="00F55C99">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4E525DC" w14:textId="77777777" w:rsidR="00F55C99" w:rsidRPr="00914866" w:rsidRDefault="00F55C99" w:rsidP="00F55C99">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5EA508C" w14:textId="53486E1E" w:rsidR="00F55C99" w:rsidRPr="00914866" w:rsidRDefault="005D33B6" w:rsidP="00F55C9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7.15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920ECB7" w14:textId="1BBF7070" w:rsidR="00F55C99" w:rsidRPr="00914866" w:rsidRDefault="005D33B6" w:rsidP="00F55C9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8.20</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0F260ADD" w14:textId="77777777" w:rsidR="00F55C99" w:rsidRPr="00914866" w:rsidRDefault="00F55C99" w:rsidP="00F55C99">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Автобус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17B86B8" w14:textId="08B964B0" w:rsidR="00F55C99" w:rsidRPr="00914866" w:rsidRDefault="005D33B6" w:rsidP="00F55C9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AEC10CB" w14:textId="3F1329A1" w:rsidR="00F55C99" w:rsidRPr="00914866" w:rsidRDefault="008C3CED" w:rsidP="003C70F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М2, </w:t>
            </w:r>
            <w:r w:rsidR="00F55C99" w:rsidRPr="00914866">
              <w:rPr>
                <w:rFonts w:ascii="Times New Roman" w:eastAsia="Times New Roman" w:hAnsi="Times New Roman" w:cs="Times New Roman"/>
                <w:color w:val="000000"/>
                <w:sz w:val="16"/>
                <w:szCs w:val="16"/>
                <w:lang w:eastAsia="ru-RU"/>
              </w:rPr>
              <w:t>М</w:t>
            </w:r>
            <w:r w:rsidR="00527222">
              <w:rPr>
                <w:rFonts w:ascii="Times New Roman" w:eastAsia="Times New Roman" w:hAnsi="Times New Roman" w:cs="Times New Roman"/>
                <w:color w:val="000000"/>
                <w:sz w:val="16"/>
                <w:szCs w:val="16"/>
                <w:lang w:eastAsia="ru-RU"/>
              </w:rPr>
              <w:t>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0D4D0E52" w14:textId="77777777" w:rsidR="00F55C99" w:rsidRPr="00914866" w:rsidRDefault="00F55C99" w:rsidP="00F55C99">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Любой </w:t>
            </w:r>
          </w:p>
        </w:tc>
      </w:tr>
    </w:tbl>
    <w:p w14:paraId="70861E40" w14:textId="77777777" w:rsidR="00D02F0C" w:rsidRDefault="00D02F0C" w:rsidP="00131599">
      <w:pPr>
        <w:spacing w:after="0" w:line="240" w:lineRule="auto"/>
        <w:rPr>
          <w:rFonts w:ascii="Times New Roman" w:eastAsia="Times New Roman" w:hAnsi="Times New Roman" w:cs="Times New Roman"/>
          <w:b/>
          <w:sz w:val="20"/>
          <w:szCs w:val="20"/>
          <w:lang w:eastAsia="ru-RU"/>
        </w:rPr>
      </w:pPr>
    </w:p>
    <w:p w14:paraId="799273BB"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026ED887"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717575CD"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4235339C"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0E09B514"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257465BB"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7D6F89E0" w14:textId="77777777" w:rsidR="009773CE" w:rsidRDefault="009773CE" w:rsidP="00131599">
      <w:pPr>
        <w:spacing w:after="0" w:line="240" w:lineRule="auto"/>
        <w:rPr>
          <w:rFonts w:ascii="Times New Roman" w:eastAsia="Times New Roman" w:hAnsi="Times New Roman" w:cs="Times New Roman"/>
          <w:b/>
          <w:sz w:val="20"/>
          <w:szCs w:val="20"/>
          <w:lang w:eastAsia="ru-RU"/>
        </w:rPr>
      </w:pPr>
      <w:bookmarkStart w:id="44" w:name="_GoBack"/>
      <w:bookmarkEnd w:id="44"/>
    </w:p>
    <w:p w14:paraId="3B095980"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70BB588A"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5E40AC8D"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72289854"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1A68B911"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3E90800B"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488CE8AF"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60C74E60"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591699AE"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53129C20" w14:textId="77777777" w:rsidR="009773CE" w:rsidRDefault="009773CE" w:rsidP="00131599">
      <w:pPr>
        <w:spacing w:after="0" w:line="240" w:lineRule="auto"/>
        <w:rPr>
          <w:rFonts w:ascii="Times New Roman" w:eastAsia="Times New Roman" w:hAnsi="Times New Roman" w:cs="Times New Roman"/>
          <w:b/>
          <w:sz w:val="20"/>
          <w:szCs w:val="20"/>
          <w:lang w:eastAsia="ru-RU"/>
        </w:rPr>
      </w:pPr>
    </w:p>
    <w:tbl>
      <w:tblPr>
        <w:tblW w:w="15201" w:type="dxa"/>
        <w:tblInd w:w="103" w:type="dxa"/>
        <w:tblLayout w:type="fixed"/>
        <w:tblLook w:val="04A0" w:firstRow="1" w:lastRow="0" w:firstColumn="1" w:lastColumn="0" w:noHBand="0" w:noVBand="1"/>
      </w:tblPr>
      <w:tblGrid>
        <w:gridCol w:w="536"/>
        <w:gridCol w:w="490"/>
        <w:gridCol w:w="1134"/>
        <w:gridCol w:w="1276"/>
        <w:gridCol w:w="2552"/>
        <w:gridCol w:w="1984"/>
        <w:gridCol w:w="567"/>
        <w:gridCol w:w="425"/>
        <w:gridCol w:w="567"/>
        <w:gridCol w:w="851"/>
        <w:gridCol w:w="709"/>
        <w:gridCol w:w="567"/>
        <w:gridCol w:w="567"/>
        <w:gridCol w:w="708"/>
        <w:gridCol w:w="567"/>
        <w:gridCol w:w="567"/>
        <w:gridCol w:w="567"/>
        <w:gridCol w:w="567"/>
      </w:tblGrid>
      <w:tr w:rsidR="009773CE" w:rsidRPr="00DA3F3C" w14:paraId="0E0CFF50" w14:textId="77777777" w:rsidTr="009773CE">
        <w:trPr>
          <w:trHeight w:val="288"/>
        </w:trPr>
        <w:tc>
          <w:tcPr>
            <w:tcW w:w="1038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0E157"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lastRenderedPageBreak/>
              <w:t>Маршрут</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C18A90"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Сведения о расписании</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59EDACDA"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Транспортные средства</w:t>
            </w:r>
          </w:p>
        </w:tc>
      </w:tr>
      <w:tr w:rsidR="009773CE" w:rsidRPr="00DA3F3C" w14:paraId="0A813AC8" w14:textId="77777777" w:rsidTr="009773CE">
        <w:trPr>
          <w:trHeight w:val="49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14:paraId="23AB6AEB"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маршрута</w:t>
            </w:r>
          </w:p>
        </w:tc>
        <w:tc>
          <w:tcPr>
            <w:tcW w:w="4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317E76"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в реестре</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FCD141D"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Наименование маршрута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9896C90"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промежуточных остановочных пунктов</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8169A7D"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улиц, автомобильных дорог</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631A6DE"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Протяжен</w:t>
            </w:r>
            <w:r w:rsidRPr="00DA3F3C">
              <w:rPr>
                <w:rFonts w:ascii="Times New Roman" w:eastAsia="Times New Roman" w:hAnsi="Times New Roman" w:cs="Times New Roman"/>
                <w:color w:val="000000"/>
                <w:sz w:val="18"/>
                <w:szCs w:val="18"/>
                <w:lang w:eastAsia="ru-RU"/>
              </w:rPr>
              <w:t>ность, км</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9DB7D58" w14:textId="77777777" w:rsidR="009773CE" w:rsidRPr="00DA3F3C" w:rsidRDefault="009773CE" w:rsidP="009773CE">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xml:space="preserve">Поря док посадки/ высадки </w:t>
            </w:r>
            <w:proofErr w:type="gramStart"/>
            <w:r w:rsidRPr="00DA3F3C">
              <w:rPr>
                <w:rFonts w:ascii="Times New Roman" w:eastAsia="Times New Roman" w:hAnsi="Times New Roman" w:cs="Times New Roman"/>
                <w:color w:val="000000"/>
                <w:sz w:val="18"/>
                <w:szCs w:val="18"/>
                <w:lang w:eastAsia="ru-RU"/>
              </w:rPr>
              <w:t>пассажи-ров</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4648BFB" w14:textId="77777777" w:rsidR="009773CE" w:rsidRPr="00DA3F3C" w:rsidRDefault="009773CE" w:rsidP="009773CE">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 регулярных перевозок</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05B157E"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Сезонность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545F9C" w14:textId="77777777" w:rsidR="009773CE" w:rsidRPr="00DA3F3C" w:rsidRDefault="009773CE" w:rsidP="009773CE">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Дни работы</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2CE4BF89"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Режим работы маршрута</w:t>
            </w:r>
          </w:p>
        </w:tc>
        <w:tc>
          <w:tcPr>
            <w:tcW w:w="2268" w:type="dxa"/>
            <w:gridSpan w:val="4"/>
            <w:vMerge/>
            <w:tcBorders>
              <w:top w:val="single" w:sz="4" w:space="0" w:color="auto"/>
              <w:left w:val="nil"/>
              <w:bottom w:val="single" w:sz="4" w:space="0" w:color="auto"/>
              <w:right w:val="single" w:sz="4" w:space="0" w:color="auto"/>
            </w:tcBorders>
          </w:tcPr>
          <w:p w14:paraId="5E94B8C5"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p>
        </w:tc>
      </w:tr>
      <w:tr w:rsidR="009773CE" w:rsidRPr="00DA3F3C" w14:paraId="18B2770F" w14:textId="77777777" w:rsidTr="009773CE">
        <w:trPr>
          <w:cantSplit/>
          <w:trHeight w:val="1270"/>
        </w:trPr>
        <w:tc>
          <w:tcPr>
            <w:tcW w:w="536" w:type="dxa"/>
            <w:vMerge/>
            <w:tcBorders>
              <w:top w:val="nil"/>
              <w:left w:val="single" w:sz="4" w:space="0" w:color="auto"/>
              <w:bottom w:val="single" w:sz="4" w:space="0" w:color="auto"/>
              <w:right w:val="single" w:sz="4" w:space="0" w:color="auto"/>
            </w:tcBorders>
            <w:vAlign w:val="center"/>
            <w:hideMark/>
          </w:tcPr>
          <w:p w14:paraId="1AB8BCA3" w14:textId="77777777" w:rsidR="009773CE" w:rsidRPr="00DA3F3C" w:rsidRDefault="009773CE" w:rsidP="009773CE">
            <w:pPr>
              <w:spacing w:after="0" w:line="240" w:lineRule="auto"/>
              <w:rPr>
                <w:rFonts w:ascii="Times New Roman" w:eastAsia="Times New Roman" w:hAnsi="Times New Roman" w:cs="Times New Roman"/>
                <w:color w:val="000000"/>
                <w:sz w:val="18"/>
                <w:szCs w:val="18"/>
                <w:lang w:eastAsia="ru-RU"/>
              </w:rPr>
            </w:pPr>
          </w:p>
        </w:tc>
        <w:tc>
          <w:tcPr>
            <w:tcW w:w="490" w:type="dxa"/>
            <w:vMerge/>
            <w:tcBorders>
              <w:top w:val="single" w:sz="4" w:space="0" w:color="auto"/>
              <w:left w:val="single" w:sz="4" w:space="0" w:color="auto"/>
              <w:bottom w:val="single" w:sz="4" w:space="0" w:color="000000"/>
              <w:right w:val="single" w:sz="4" w:space="0" w:color="000000"/>
            </w:tcBorders>
            <w:vAlign w:val="center"/>
            <w:hideMark/>
          </w:tcPr>
          <w:p w14:paraId="3C29729C" w14:textId="77777777" w:rsidR="009773CE" w:rsidRPr="00DA3F3C" w:rsidRDefault="009773CE" w:rsidP="009773CE">
            <w:pPr>
              <w:spacing w:after="0" w:line="240" w:lineRule="auto"/>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D1EA9C2"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Начальный пункт</w:t>
            </w:r>
          </w:p>
        </w:tc>
        <w:tc>
          <w:tcPr>
            <w:tcW w:w="1276" w:type="dxa"/>
            <w:tcBorders>
              <w:top w:val="nil"/>
              <w:left w:val="nil"/>
              <w:bottom w:val="single" w:sz="4" w:space="0" w:color="auto"/>
              <w:right w:val="single" w:sz="4" w:space="0" w:color="auto"/>
            </w:tcBorders>
            <w:shd w:val="clear" w:color="auto" w:fill="auto"/>
            <w:vAlign w:val="center"/>
            <w:hideMark/>
          </w:tcPr>
          <w:p w14:paraId="3C633E36"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Конечный пункт</w:t>
            </w:r>
          </w:p>
        </w:tc>
        <w:tc>
          <w:tcPr>
            <w:tcW w:w="2552" w:type="dxa"/>
            <w:vMerge/>
            <w:tcBorders>
              <w:top w:val="nil"/>
              <w:left w:val="single" w:sz="4" w:space="0" w:color="auto"/>
              <w:bottom w:val="single" w:sz="4" w:space="0" w:color="auto"/>
              <w:right w:val="single" w:sz="4" w:space="0" w:color="auto"/>
            </w:tcBorders>
            <w:vAlign w:val="center"/>
            <w:hideMark/>
          </w:tcPr>
          <w:p w14:paraId="46566313" w14:textId="77777777" w:rsidR="009773CE" w:rsidRPr="00DA3F3C" w:rsidRDefault="009773CE" w:rsidP="009773CE">
            <w:pPr>
              <w:spacing w:after="0" w:line="240" w:lineRule="auto"/>
              <w:rPr>
                <w:rFonts w:ascii="Times New Roman" w:eastAsia="Times New Roman" w:hAnsi="Times New Roman" w:cs="Times New Roman"/>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14:paraId="7B23B859" w14:textId="77777777" w:rsidR="009773CE" w:rsidRPr="00DA3F3C" w:rsidRDefault="009773CE" w:rsidP="009773CE">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2464367B"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А</w:t>
            </w:r>
          </w:p>
        </w:tc>
        <w:tc>
          <w:tcPr>
            <w:tcW w:w="425" w:type="dxa"/>
            <w:tcBorders>
              <w:top w:val="nil"/>
              <w:left w:val="nil"/>
              <w:bottom w:val="single" w:sz="4" w:space="0" w:color="auto"/>
              <w:right w:val="single" w:sz="4" w:space="0" w:color="auto"/>
            </w:tcBorders>
            <w:shd w:val="clear" w:color="auto" w:fill="auto"/>
            <w:noWrap/>
            <w:vAlign w:val="center"/>
            <w:hideMark/>
          </w:tcPr>
          <w:p w14:paraId="338AC1CF" w14:textId="77777777" w:rsidR="009773CE" w:rsidRPr="00DA3F3C" w:rsidRDefault="009773CE" w:rsidP="009773CE">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Б</w:t>
            </w:r>
          </w:p>
        </w:tc>
        <w:tc>
          <w:tcPr>
            <w:tcW w:w="567" w:type="dxa"/>
            <w:vMerge/>
            <w:tcBorders>
              <w:top w:val="nil"/>
              <w:left w:val="single" w:sz="4" w:space="0" w:color="auto"/>
              <w:bottom w:val="single" w:sz="4" w:space="0" w:color="auto"/>
              <w:right w:val="single" w:sz="4" w:space="0" w:color="auto"/>
            </w:tcBorders>
            <w:vAlign w:val="center"/>
            <w:hideMark/>
          </w:tcPr>
          <w:p w14:paraId="6D39F3B8" w14:textId="77777777" w:rsidR="009773CE" w:rsidRPr="00DA3F3C" w:rsidRDefault="009773CE" w:rsidP="009773CE">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347CBA8" w14:textId="77777777" w:rsidR="009773CE" w:rsidRPr="00DA3F3C" w:rsidRDefault="009773CE" w:rsidP="009773CE">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45CE8F0" w14:textId="77777777" w:rsidR="009773CE" w:rsidRPr="00DA3F3C" w:rsidRDefault="009773CE" w:rsidP="009773CE">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61112A" w14:textId="77777777" w:rsidR="009773CE" w:rsidRPr="00DA3F3C" w:rsidRDefault="009773CE" w:rsidP="009773CE">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DC20CC" w14:textId="77777777" w:rsidR="009773CE" w:rsidRPr="00DA3F3C" w:rsidRDefault="009773CE" w:rsidP="009773CE">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Начало</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8E2EFDB" w14:textId="77777777" w:rsidR="009773CE" w:rsidRPr="00DA3F3C" w:rsidRDefault="009773CE" w:rsidP="009773CE">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Окончание</w:t>
            </w:r>
          </w:p>
        </w:tc>
        <w:tc>
          <w:tcPr>
            <w:tcW w:w="567" w:type="dxa"/>
            <w:tcBorders>
              <w:left w:val="nil"/>
              <w:bottom w:val="single" w:sz="4" w:space="0" w:color="auto"/>
              <w:right w:val="single" w:sz="4" w:space="0" w:color="auto"/>
            </w:tcBorders>
            <w:textDirection w:val="btLr"/>
            <w:vAlign w:val="center"/>
          </w:tcPr>
          <w:p w14:paraId="05184B73" w14:textId="77777777" w:rsidR="009773CE" w:rsidRPr="00DA3F3C" w:rsidRDefault="009773CE" w:rsidP="009773CE">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w:t>
            </w:r>
          </w:p>
        </w:tc>
        <w:tc>
          <w:tcPr>
            <w:tcW w:w="567" w:type="dxa"/>
            <w:tcBorders>
              <w:top w:val="single" w:sz="4" w:space="0" w:color="auto"/>
              <w:left w:val="single" w:sz="4" w:space="0" w:color="auto"/>
              <w:bottom w:val="single" w:sz="4" w:space="0" w:color="auto"/>
              <w:right w:val="single" w:sz="4" w:space="0" w:color="auto"/>
            </w:tcBorders>
            <w:textDirection w:val="btLr"/>
          </w:tcPr>
          <w:p w14:paraId="101338AC" w14:textId="77777777" w:rsidR="009773CE" w:rsidRPr="00DA3F3C" w:rsidRDefault="009773CE" w:rsidP="009773CE">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Количество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C71D34F" w14:textId="77777777" w:rsidR="009773CE" w:rsidRPr="00DA3F3C" w:rsidRDefault="009773CE" w:rsidP="009773CE">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Класс</w:t>
            </w:r>
          </w:p>
        </w:tc>
        <w:tc>
          <w:tcPr>
            <w:tcW w:w="567" w:type="dxa"/>
            <w:tcBorders>
              <w:top w:val="single" w:sz="4" w:space="0" w:color="auto"/>
              <w:left w:val="single" w:sz="4" w:space="0" w:color="auto"/>
              <w:bottom w:val="single" w:sz="4" w:space="0" w:color="auto"/>
              <w:right w:val="single" w:sz="4" w:space="0" w:color="auto"/>
            </w:tcBorders>
            <w:textDirection w:val="btLr"/>
          </w:tcPr>
          <w:p w14:paraId="45C459B6" w14:textId="77777777" w:rsidR="009773CE" w:rsidRPr="00DA3F3C" w:rsidRDefault="009773CE" w:rsidP="009773CE">
            <w:pPr>
              <w:spacing w:after="0" w:line="240" w:lineRule="auto"/>
              <w:ind w:left="113" w:right="113"/>
              <w:jc w:val="center"/>
              <w:rPr>
                <w:rFonts w:ascii="Times New Roman" w:eastAsia="Times New Roman" w:hAnsi="Times New Roman" w:cs="Times New Roman"/>
                <w:sz w:val="18"/>
                <w:szCs w:val="18"/>
                <w:lang w:eastAsia="ru-RU"/>
              </w:rPr>
            </w:pPr>
            <w:r w:rsidRPr="00DA3F3C">
              <w:rPr>
                <w:rFonts w:ascii="Times New Roman" w:eastAsia="Times New Roman" w:hAnsi="Times New Roman" w:cs="Times New Roman"/>
                <w:sz w:val="18"/>
                <w:szCs w:val="18"/>
                <w:lang w:eastAsia="ru-RU"/>
              </w:rPr>
              <w:t>Экологический стандарт</w:t>
            </w:r>
          </w:p>
        </w:tc>
      </w:tr>
      <w:tr w:rsidR="009773CE" w:rsidRPr="00131599" w14:paraId="16ADB47C" w14:textId="77777777" w:rsidTr="009773CE">
        <w:trPr>
          <w:trHeight w:val="28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18E290F"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w:t>
            </w:r>
          </w:p>
        </w:tc>
        <w:tc>
          <w:tcPr>
            <w:tcW w:w="490" w:type="dxa"/>
            <w:tcBorders>
              <w:top w:val="single" w:sz="4" w:space="0" w:color="auto"/>
              <w:left w:val="nil"/>
              <w:bottom w:val="single" w:sz="4" w:space="0" w:color="auto"/>
              <w:right w:val="single" w:sz="4" w:space="0" w:color="000000"/>
            </w:tcBorders>
            <w:shd w:val="clear" w:color="auto" w:fill="auto"/>
            <w:noWrap/>
            <w:vAlign w:val="center"/>
            <w:hideMark/>
          </w:tcPr>
          <w:p w14:paraId="15C9D72E"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7B50B20F"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14:paraId="61CBEC0C"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noWrap/>
            <w:vAlign w:val="center"/>
            <w:hideMark/>
          </w:tcPr>
          <w:p w14:paraId="672B7946"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14:paraId="09D8685F"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4E28B43E"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7</w:t>
            </w:r>
          </w:p>
        </w:tc>
        <w:tc>
          <w:tcPr>
            <w:tcW w:w="425" w:type="dxa"/>
            <w:tcBorders>
              <w:top w:val="nil"/>
              <w:left w:val="nil"/>
              <w:bottom w:val="single" w:sz="4" w:space="0" w:color="auto"/>
              <w:right w:val="single" w:sz="4" w:space="0" w:color="auto"/>
            </w:tcBorders>
            <w:shd w:val="clear" w:color="auto" w:fill="auto"/>
            <w:noWrap/>
            <w:vAlign w:val="center"/>
            <w:hideMark/>
          </w:tcPr>
          <w:p w14:paraId="0A977D0D"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14:paraId="70A51CFC"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14:paraId="0955D168"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14:paraId="3C4F3EF3"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11</w:t>
            </w:r>
          </w:p>
        </w:tc>
        <w:tc>
          <w:tcPr>
            <w:tcW w:w="567" w:type="dxa"/>
            <w:tcBorders>
              <w:top w:val="nil"/>
              <w:left w:val="nil"/>
              <w:bottom w:val="single" w:sz="4" w:space="0" w:color="auto"/>
              <w:right w:val="single" w:sz="4" w:space="0" w:color="auto"/>
            </w:tcBorders>
            <w:shd w:val="clear" w:color="auto" w:fill="auto"/>
            <w:noWrap/>
            <w:vAlign w:val="center"/>
            <w:hideMark/>
          </w:tcPr>
          <w:p w14:paraId="472EC4A6"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12 </w:t>
            </w:r>
          </w:p>
        </w:tc>
        <w:tc>
          <w:tcPr>
            <w:tcW w:w="567" w:type="dxa"/>
            <w:tcBorders>
              <w:top w:val="nil"/>
              <w:left w:val="nil"/>
              <w:bottom w:val="single" w:sz="4" w:space="0" w:color="auto"/>
              <w:right w:val="single" w:sz="4" w:space="0" w:color="auto"/>
            </w:tcBorders>
            <w:shd w:val="clear" w:color="auto" w:fill="auto"/>
            <w:noWrap/>
            <w:vAlign w:val="center"/>
            <w:hideMark/>
          </w:tcPr>
          <w:p w14:paraId="683ADC02"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13 </w:t>
            </w:r>
          </w:p>
        </w:tc>
        <w:tc>
          <w:tcPr>
            <w:tcW w:w="708" w:type="dxa"/>
            <w:tcBorders>
              <w:top w:val="nil"/>
              <w:left w:val="nil"/>
              <w:bottom w:val="single" w:sz="4" w:space="0" w:color="auto"/>
              <w:right w:val="single" w:sz="4" w:space="0" w:color="auto"/>
            </w:tcBorders>
            <w:shd w:val="clear" w:color="auto" w:fill="auto"/>
            <w:noWrap/>
            <w:vAlign w:val="center"/>
            <w:hideMark/>
          </w:tcPr>
          <w:p w14:paraId="35173269"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14</w:t>
            </w:r>
          </w:p>
        </w:tc>
        <w:tc>
          <w:tcPr>
            <w:tcW w:w="567" w:type="dxa"/>
            <w:tcBorders>
              <w:top w:val="nil"/>
              <w:left w:val="nil"/>
              <w:bottom w:val="single" w:sz="4" w:space="0" w:color="auto"/>
              <w:right w:val="single" w:sz="4" w:space="0" w:color="auto"/>
            </w:tcBorders>
            <w:vAlign w:val="center"/>
          </w:tcPr>
          <w:p w14:paraId="55F5BF62"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15</w:t>
            </w:r>
          </w:p>
        </w:tc>
        <w:tc>
          <w:tcPr>
            <w:tcW w:w="567" w:type="dxa"/>
            <w:tcBorders>
              <w:top w:val="nil"/>
              <w:left w:val="nil"/>
              <w:bottom w:val="single" w:sz="4" w:space="0" w:color="auto"/>
              <w:right w:val="single" w:sz="4" w:space="0" w:color="auto"/>
            </w:tcBorders>
            <w:vAlign w:val="center"/>
          </w:tcPr>
          <w:p w14:paraId="4FBBF941"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auto"/>
              <w:right w:val="single" w:sz="4" w:space="0" w:color="auto"/>
            </w:tcBorders>
            <w:vAlign w:val="center"/>
          </w:tcPr>
          <w:p w14:paraId="7956069B"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17</w:t>
            </w:r>
          </w:p>
        </w:tc>
        <w:tc>
          <w:tcPr>
            <w:tcW w:w="567" w:type="dxa"/>
            <w:tcBorders>
              <w:top w:val="nil"/>
              <w:left w:val="nil"/>
              <w:bottom w:val="single" w:sz="4" w:space="0" w:color="auto"/>
              <w:right w:val="single" w:sz="4" w:space="0" w:color="auto"/>
            </w:tcBorders>
            <w:vAlign w:val="center"/>
          </w:tcPr>
          <w:p w14:paraId="744859E6" w14:textId="77777777" w:rsidR="009773CE" w:rsidRPr="00131599" w:rsidRDefault="009773CE" w:rsidP="009773CE">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18</w:t>
            </w:r>
          </w:p>
        </w:tc>
      </w:tr>
      <w:tr w:rsidR="009773CE" w:rsidRPr="005A68B2" w14:paraId="7218667D" w14:textId="77777777" w:rsidTr="009773CE">
        <w:trPr>
          <w:cantSplit/>
          <w:trHeight w:val="271"/>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20F1AA21" w14:textId="69CB3408" w:rsidR="009773CE" w:rsidRPr="001F355E" w:rsidRDefault="009773CE" w:rsidP="009773CE">
            <w:pPr>
              <w:spacing w:after="0" w:line="240" w:lineRule="auto"/>
              <w:ind w:left="113" w:right="11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ЛОТ № 4</w:t>
            </w:r>
          </w:p>
        </w:tc>
      </w:tr>
      <w:tr w:rsidR="009773CE" w:rsidRPr="00914866" w14:paraId="26BE9CCF" w14:textId="77777777" w:rsidTr="009773CE">
        <w:trPr>
          <w:cantSplit/>
          <w:trHeight w:val="1268"/>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2D20B396" w14:textId="6B2227C1" w:rsidR="009773CE" w:rsidRPr="00914866" w:rsidRDefault="009773CE" w:rsidP="009773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26А</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5A9643CD" w14:textId="34B1E0C8" w:rsidR="009773CE" w:rsidRPr="00914866" w:rsidRDefault="009773CE" w:rsidP="009773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B40629" w14:textId="275ED356" w:rsidR="009773CE" w:rsidRPr="00914866" w:rsidRDefault="009773CE" w:rsidP="00D02C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ДНТ</w:t>
            </w:r>
            <w:r w:rsidR="00D02C99">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Дружба</w:t>
            </w:r>
            <w:r w:rsidR="00D02C99">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25D21F3" w14:textId="441CF713" w:rsidR="009773CE" w:rsidRPr="00914866" w:rsidRDefault="009773CE" w:rsidP="009773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Министочник</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9EC0C97" w14:textId="0AB12683" w:rsidR="009773CE" w:rsidRPr="00914866" w:rsidRDefault="009773CE" w:rsidP="009773CE">
            <w:pPr>
              <w:spacing w:after="0" w:line="240" w:lineRule="auto"/>
              <w:jc w:val="center"/>
              <w:rPr>
                <w:rFonts w:ascii="Times New Roman" w:eastAsia="Times New Roman" w:hAnsi="Times New Roman" w:cs="Times New Roman"/>
                <w:sz w:val="16"/>
                <w:szCs w:val="16"/>
                <w:lang w:eastAsia="ru-RU"/>
              </w:rPr>
            </w:pPr>
            <w:r w:rsidRPr="009773CE">
              <w:rPr>
                <w:rFonts w:ascii="Times New Roman" w:eastAsia="Times New Roman" w:hAnsi="Times New Roman" w:cs="Times New Roman"/>
                <w:sz w:val="16"/>
                <w:szCs w:val="16"/>
                <w:lang w:eastAsia="ru-RU"/>
              </w:rPr>
              <w:t xml:space="preserve">ДНТ «Дружба», Гончарова, Ворошилова, Аэродромная, ГИБДД, Спартаковская, </w:t>
            </w:r>
            <w:proofErr w:type="gramStart"/>
            <w:r w:rsidRPr="009773CE">
              <w:rPr>
                <w:rFonts w:ascii="Times New Roman" w:eastAsia="Times New Roman" w:hAnsi="Times New Roman" w:cs="Times New Roman"/>
                <w:sz w:val="16"/>
                <w:szCs w:val="16"/>
                <w:lang w:eastAsia="ru-RU"/>
              </w:rPr>
              <w:t>Аэродромная,  Детский</w:t>
            </w:r>
            <w:proofErr w:type="gramEnd"/>
            <w:r w:rsidRPr="009773CE">
              <w:rPr>
                <w:rFonts w:ascii="Times New Roman" w:eastAsia="Times New Roman" w:hAnsi="Times New Roman" w:cs="Times New Roman"/>
                <w:sz w:val="16"/>
                <w:szCs w:val="16"/>
                <w:lang w:eastAsia="ru-RU"/>
              </w:rPr>
              <w:t xml:space="preserve"> сад № 33, Чкалова, БАМ, Горького, Свободы, Пенсионный фонд, Кольцова, гипермаркет «Магнит», пл. Дружбы, Филармония, гостиница Адыгея, Жуковского, завод им. Фрунзе, Хакурате, Гагарина, Шовгенова, Прямая, Заводская, Подгорная, 2-ая Некрасова, 2-ая Ветеранов, 2-ая Крестьянская, 2-ая Пионерская, 2-ая Первомайская, 2-ая Крылова, ЦКЗ, Революции, пер. Октябрьский, Кавалерийская, Солдатский родник, мкр. Восход, ЖК «</w:t>
            </w:r>
            <w:proofErr w:type="spellStart"/>
            <w:r w:rsidRPr="009773CE">
              <w:rPr>
                <w:rFonts w:ascii="Times New Roman" w:eastAsia="Times New Roman" w:hAnsi="Times New Roman" w:cs="Times New Roman"/>
                <w:sz w:val="16"/>
                <w:szCs w:val="16"/>
                <w:lang w:eastAsia="ru-RU"/>
              </w:rPr>
              <w:t>Лаго-Наки</w:t>
            </w:r>
            <w:proofErr w:type="spellEnd"/>
            <w:r w:rsidRPr="009773CE">
              <w:rPr>
                <w:rFonts w:ascii="Times New Roman" w:eastAsia="Times New Roman" w:hAnsi="Times New Roman" w:cs="Times New Roman"/>
                <w:sz w:val="16"/>
                <w:szCs w:val="16"/>
                <w:lang w:eastAsia="ru-RU"/>
              </w:rPr>
              <w:t>», Министочник, ЖК «</w:t>
            </w:r>
            <w:proofErr w:type="spellStart"/>
            <w:r w:rsidRPr="009773CE">
              <w:rPr>
                <w:rFonts w:ascii="Times New Roman" w:eastAsia="Times New Roman" w:hAnsi="Times New Roman" w:cs="Times New Roman"/>
                <w:sz w:val="16"/>
                <w:szCs w:val="16"/>
                <w:lang w:eastAsia="ru-RU"/>
              </w:rPr>
              <w:t>Лаго-Наки</w:t>
            </w:r>
            <w:proofErr w:type="spellEnd"/>
            <w:r w:rsidRPr="009773CE">
              <w:rPr>
                <w:rFonts w:ascii="Times New Roman" w:eastAsia="Times New Roman" w:hAnsi="Times New Roman" w:cs="Times New Roman"/>
                <w:sz w:val="16"/>
                <w:szCs w:val="16"/>
                <w:lang w:eastAsia="ru-RU"/>
              </w:rPr>
              <w:t>», Солдатский родник, Крайняя, Кавалерийская, Батарейная, пер. Октябрьский, Революции, ЦКЗ, 2-ая Крылова, 2-ая Пушкина, 2-ая Первомайская, 2-ая Пионерская, 2-ая Крестьянская, 2-ая Ветеранов, Железнодорожная, Подгорная, Тургенева, Прямая, Шовгенова, Гагарина, Хакурате, Некрасова, Курганная, Центральный рынок, Гостиница Адыгея, Победы, Лермонтова, Адыгейская, Маяк, Титова, Поликлиника № 1, 3 Интернационала, Димитрова, Западный жилой район, Рынок Черемушки, 12 Марта, Аэродромная, Спартаковская, ГИБДД, Дальняя,  Гончарова, ДНТ «Дружба»</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FABE83A" w14:textId="1755B29D" w:rsidR="009773CE" w:rsidRPr="00914866" w:rsidRDefault="009773CE" w:rsidP="009773CE">
            <w:pPr>
              <w:spacing w:after="0" w:line="240" w:lineRule="auto"/>
              <w:jc w:val="center"/>
              <w:rPr>
                <w:rFonts w:ascii="Times New Roman" w:eastAsia="Times New Roman" w:hAnsi="Times New Roman" w:cs="Times New Roman"/>
                <w:sz w:val="16"/>
                <w:szCs w:val="16"/>
                <w:lang w:eastAsia="ru-RU"/>
              </w:rPr>
            </w:pPr>
            <w:r w:rsidRPr="009773CE">
              <w:rPr>
                <w:rFonts w:ascii="Times New Roman" w:eastAsia="Times New Roman" w:hAnsi="Times New Roman" w:cs="Times New Roman"/>
                <w:sz w:val="16"/>
                <w:szCs w:val="16"/>
                <w:lang w:eastAsia="ru-RU"/>
              </w:rPr>
              <w:t>ул. Весенняя, ул. Гончарова, ул. Жени Попова, ул. Ворошилова, ул. Спартаковская, ул. Степная, ул. Аэродромная, ул. Чкалова, ул. Депутатская, ул. 3-го Интернационала, ул. Пионерская, ул. Ленина, ул. Пролетарская, ул. Жуковского, ул. Хакурате, ул. 2-я Хакурате, ул. Кооперативная, ул. 2-ая Некрасова, ул. Железнодорожная, ул. Батарейная, ул. Шоссейная, ул. Батарейная, ул. Железнодорожная, ул. Маяковского, ул. 2-я Хакурате, ул. Хакурате, ул. Жуковского, ул. Курганная, ул. Гоголя, ул. Пролетарская, ул. Димитрова, ул. Чкалова, ул. Аэродромная, ул. Степная, ул. Спартаковская, ул. Ворошилова, ул. Жени Попова, ул. Гончарова, ул. Весенняя</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0F8F515" w14:textId="095B7B7D" w:rsidR="009773CE" w:rsidRPr="00914866" w:rsidRDefault="009773CE" w:rsidP="009773C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37,2</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69DECB6B" w14:textId="77777777" w:rsidR="009773CE" w:rsidRPr="00914866" w:rsidRDefault="009773CE" w:rsidP="009773CE">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232EA8D5" w14:textId="3EC064B9" w:rsidR="009773CE" w:rsidRPr="00914866" w:rsidRDefault="00527222" w:rsidP="009773CE">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w:t>
            </w:r>
            <w:r w:rsidRPr="00527222">
              <w:rPr>
                <w:rFonts w:ascii="Times New Roman" w:eastAsia="Times New Roman" w:hAnsi="Times New Roman" w:cs="Times New Roman"/>
                <w:color w:val="000000"/>
                <w:sz w:val="16"/>
                <w:szCs w:val="16"/>
                <w:lang w:eastAsia="ru-RU"/>
              </w:rPr>
              <w:t>а остановочных пунктах</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500FB3F7" w14:textId="77777777" w:rsidR="009773CE" w:rsidRPr="00914866" w:rsidRDefault="009773CE" w:rsidP="009773CE">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577FA9A" w14:textId="77777777" w:rsidR="009773CE" w:rsidRPr="00914866" w:rsidRDefault="009773CE" w:rsidP="009773CE">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6D5A0B0" w14:textId="77777777" w:rsidR="009773CE" w:rsidRPr="00914866" w:rsidRDefault="009773CE" w:rsidP="009773CE">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C82695D" w14:textId="7D9F5F50" w:rsidR="009773CE" w:rsidRPr="00914866" w:rsidRDefault="00527222" w:rsidP="009773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210DE11" w14:textId="630E371F" w:rsidR="009773CE" w:rsidRPr="00914866" w:rsidRDefault="00527222" w:rsidP="009773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20.20</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7C23FE60" w14:textId="77777777" w:rsidR="009773CE" w:rsidRPr="00914866" w:rsidRDefault="009773CE" w:rsidP="009773CE">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Автобус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BE29EAA" w14:textId="5909B219" w:rsidR="009773CE" w:rsidRPr="00914866" w:rsidRDefault="00527222" w:rsidP="009773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FEDA7EB" w14:textId="791F84A5" w:rsidR="009773CE" w:rsidRPr="00914866" w:rsidRDefault="009773CE" w:rsidP="008D159D">
            <w:pPr>
              <w:spacing w:after="0" w:line="240" w:lineRule="auto"/>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М</w:t>
            </w:r>
            <w:r w:rsidR="008D159D">
              <w:rPr>
                <w:rFonts w:ascii="Times New Roman" w:eastAsia="Times New Roman" w:hAnsi="Times New Roman" w:cs="Times New Roman"/>
                <w:color w:val="000000"/>
                <w:sz w:val="16"/>
                <w:szCs w:val="16"/>
                <w:lang w:eastAsia="ru-RU"/>
              </w:rPr>
              <w:t>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2B4F92C7" w14:textId="77777777" w:rsidR="009773CE" w:rsidRPr="00914866" w:rsidRDefault="009773CE" w:rsidP="009773CE">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Любой </w:t>
            </w:r>
          </w:p>
        </w:tc>
      </w:tr>
      <w:tr w:rsidR="00987243" w:rsidRPr="00914866" w14:paraId="76D08F57" w14:textId="77777777" w:rsidTr="00987243">
        <w:trPr>
          <w:cantSplit/>
          <w:trHeight w:val="305"/>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673BA908" w14:textId="750300C8" w:rsidR="00987243" w:rsidRPr="00914866" w:rsidRDefault="00987243" w:rsidP="00987243">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color w:val="000000"/>
                <w:sz w:val="28"/>
                <w:szCs w:val="28"/>
                <w:lang w:eastAsia="ru-RU"/>
              </w:rPr>
              <w:lastRenderedPageBreak/>
              <w:t>ЛОТ № 5</w:t>
            </w:r>
          </w:p>
        </w:tc>
      </w:tr>
      <w:tr w:rsidR="00987243" w:rsidRPr="00914866" w14:paraId="04F7AC06" w14:textId="77777777" w:rsidTr="009773CE">
        <w:trPr>
          <w:cantSplit/>
          <w:trHeight w:val="1268"/>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6EA4330F" w14:textId="3D45E242" w:rsidR="00987243" w:rsidRDefault="00987243" w:rsidP="009872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2C47BA71" w14:textId="3D05E23B" w:rsidR="00987243" w:rsidRDefault="00987243" w:rsidP="0098724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C83B6B" w14:textId="25C4CCA0" w:rsidR="00987243" w:rsidRDefault="00987243" w:rsidP="0098724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х. Гавердовский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9C64D1" w14:textId="09EACBC7" w:rsidR="00987243" w:rsidRPr="00B61D98" w:rsidRDefault="00987243" w:rsidP="00987243">
            <w:pPr>
              <w:spacing w:after="0" w:line="240" w:lineRule="auto"/>
              <w:jc w:val="center"/>
              <w:rPr>
                <w:rFonts w:ascii="Times New Roman" w:eastAsia="Times New Roman" w:hAnsi="Times New Roman" w:cs="Times New Roman"/>
                <w:sz w:val="16"/>
                <w:szCs w:val="16"/>
                <w:lang w:eastAsia="ru-RU"/>
              </w:rPr>
            </w:pPr>
            <w:r w:rsidRPr="00B61D98">
              <w:rPr>
                <w:rFonts w:ascii="Times New Roman" w:eastAsia="Times New Roman" w:hAnsi="Times New Roman" w:cs="Times New Roman"/>
                <w:sz w:val="16"/>
                <w:szCs w:val="16"/>
                <w:lang w:eastAsia="ru-RU"/>
              </w:rPr>
              <w:t>Министочник</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CD483D0" w14:textId="0F9846DF" w:rsidR="00987243" w:rsidRPr="00B61D98" w:rsidRDefault="00987243" w:rsidP="00987243">
            <w:pPr>
              <w:spacing w:after="0" w:line="240" w:lineRule="auto"/>
              <w:jc w:val="center"/>
              <w:rPr>
                <w:rFonts w:ascii="Times New Roman" w:eastAsia="Times New Roman" w:hAnsi="Times New Roman" w:cs="Times New Roman"/>
                <w:sz w:val="16"/>
                <w:szCs w:val="16"/>
                <w:lang w:eastAsia="ru-RU"/>
              </w:rPr>
            </w:pPr>
            <w:r w:rsidRPr="00B61D98">
              <w:rPr>
                <w:rFonts w:ascii="Times New Roman" w:eastAsia="Times New Roman" w:hAnsi="Times New Roman" w:cs="Times New Roman"/>
                <w:sz w:val="16"/>
                <w:szCs w:val="16"/>
                <w:lang w:eastAsia="ru-RU"/>
              </w:rPr>
              <w:t>СНТ Озёрное, Калинина, Центральный, Пионерский, Титова, Кон. Завод, Лента, Оштен, Респ. Архив, Дет</w:t>
            </w:r>
            <w:proofErr w:type="gramStart"/>
            <w:r w:rsidRPr="00B61D98">
              <w:rPr>
                <w:rFonts w:ascii="Times New Roman" w:eastAsia="Times New Roman" w:hAnsi="Times New Roman" w:cs="Times New Roman"/>
                <w:sz w:val="16"/>
                <w:szCs w:val="16"/>
                <w:lang w:eastAsia="ru-RU"/>
              </w:rPr>
              <w:t>. садик</w:t>
            </w:r>
            <w:proofErr w:type="gramEnd"/>
            <w:r w:rsidRPr="00B61D98">
              <w:rPr>
                <w:rFonts w:ascii="Times New Roman" w:eastAsia="Times New Roman" w:hAnsi="Times New Roman" w:cs="Times New Roman"/>
                <w:sz w:val="16"/>
                <w:szCs w:val="16"/>
                <w:lang w:eastAsia="ru-RU"/>
              </w:rPr>
              <w:t>, 12 Марта, ул. Юннатов, ул. Депутатская, Пятерочка, ул. Димитрова, 1000 мелочей, Рынок Черемушки, БАМ, III Интернационала, ул. Свободы, ул. Школьная, Кольцова, 8 Марта, ул. Адыгейская, ул. Майкопская, ул. Победы, Адыгея, ц. Рынок, Университет, АРКБ, ул. Пушкина, ул. Шовгенова, ул. Заводская, ул. Подгорная, ул. Крылова, ЦКЗ, ул. Революции, ул. Батарейная, мкр. Восход", "Министрочник", мкр. "Восход Батарейная, Революция, ЦКЗ, Крылова, Подгорная, Заводская, Шовгенова, Пушкина, АРКБ, Университет, ц. Рынок, Адвгея, 8-Марта, Титова, Школьная, Свободы, III-Интернационала, БАМ, р. Черемушки, Чкалова, ст. Перелования, 12 Марта, Оштен, Лента, Кон. Завод, Титов, Набережная, Пионерская, Центральный, Калинина, СНТ Озерная</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FD18CE4" w14:textId="5FE3879E" w:rsidR="00987243" w:rsidRPr="00B61D98" w:rsidRDefault="00987243" w:rsidP="00987243">
            <w:pPr>
              <w:spacing w:after="0" w:line="240" w:lineRule="auto"/>
              <w:jc w:val="center"/>
              <w:rPr>
                <w:rFonts w:ascii="Times New Roman" w:eastAsia="Times New Roman" w:hAnsi="Times New Roman" w:cs="Times New Roman"/>
                <w:sz w:val="16"/>
                <w:szCs w:val="16"/>
                <w:lang w:eastAsia="ru-RU"/>
              </w:rPr>
            </w:pPr>
            <w:r w:rsidRPr="00B61D98">
              <w:rPr>
                <w:rFonts w:ascii="Times New Roman" w:eastAsia="Times New Roman" w:hAnsi="Times New Roman" w:cs="Times New Roman"/>
                <w:sz w:val="16"/>
                <w:szCs w:val="16"/>
                <w:lang w:eastAsia="ru-RU"/>
              </w:rPr>
              <w:t xml:space="preserve">ул. Набережная, ул. Титова, ул. Садовая, ул. Степная, ул. Павлова, </w:t>
            </w:r>
            <w:r>
              <w:rPr>
                <w:rFonts w:ascii="Times New Roman" w:eastAsia="Times New Roman" w:hAnsi="Times New Roman" w:cs="Times New Roman"/>
                <w:sz w:val="16"/>
                <w:szCs w:val="16"/>
                <w:lang w:eastAsia="ru-RU"/>
              </w:rPr>
              <w:t xml:space="preserve">ул. 12 Марта, ул. Остапенко, ул. </w:t>
            </w:r>
            <w:r w:rsidRPr="00B61D98">
              <w:rPr>
                <w:rFonts w:ascii="Times New Roman" w:eastAsia="Times New Roman" w:hAnsi="Times New Roman" w:cs="Times New Roman"/>
                <w:sz w:val="16"/>
                <w:szCs w:val="16"/>
                <w:lang w:eastAsia="ru-RU"/>
              </w:rPr>
              <w:t>Якуба Коблева, ул. Гагарина, ул. 12 Марта, ул. Юннатов, ул. Димитрова, ул. Чкалова, ул. Депутатская, ул. Пролетарская, ул. Гоголя. ул. Пушкина, ул. Железнодорожная, ул. Батарейная, ул. Шоссейная</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516E7DC" w14:textId="36D6917D" w:rsidR="00987243" w:rsidRDefault="00987243" w:rsidP="0098724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3AC9C561" w14:textId="77777777" w:rsidR="00987243" w:rsidRPr="00914866" w:rsidRDefault="00987243" w:rsidP="00987243">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9A5E7A3" w14:textId="60984120" w:rsidR="00987243" w:rsidRDefault="00987243" w:rsidP="00987243">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w:t>
            </w:r>
            <w:r w:rsidRPr="00527222">
              <w:rPr>
                <w:rFonts w:ascii="Times New Roman" w:eastAsia="Times New Roman" w:hAnsi="Times New Roman" w:cs="Times New Roman"/>
                <w:color w:val="000000"/>
                <w:sz w:val="16"/>
                <w:szCs w:val="16"/>
                <w:lang w:eastAsia="ru-RU"/>
              </w:rPr>
              <w:t>а остановочных пунктах</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1CB44A68" w14:textId="4C0744DC" w:rsidR="00987243" w:rsidRPr="00914866" w:rsidRDefault="00987243" w:rsidP="00987243">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4B974ABA" w14:textId="4DE99CC3" w:rsidR="00987243" w:rsidRPr="00914866" w:rsidRDefault="00987243" w:rsidP="00987243">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061A9E56" w14:textId="162FD3D0" w:rsidR="00987243" w:rsidRPr="00914866" w:rsidRDefault="00987243" w:rsidP="00987243">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638F7C6" w14:textId="3CCAD0FB" w:rsidR="00987243" w:rsidRDefault="00875B7B" w:rsidP="009872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6.45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286390E" w14:textId="4BC00812" w:rsidR="00987243" w:rsidRDefault="00875B7B" w:rsidP="009872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18.45</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247848F" w14:textId="43DD866A" w:rsidR="00987243" w:rsidRDefault="00987243" w:rsidP="00987243">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CB53DD0" w14:textId="247A5EA9" w:rsidR="00987243" w:rsidRDefault="00987243" w:rsidP="009872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0112290" w14:textId="058E3E2F" w:rsidR="00987243" w:rsidRDefault="00987243" w:rsidP="009872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 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0C67CB87" w14:textId="3CF43ACF" w:rsidR="00987243" w:rsidRDefault="00987243" w:rsidP="00987243">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Любой</w:t>
            </w:r>
          </w:p>
        </w:tc>
      </w:tr>
    </w:tbl>
    <w:p w14:paraId="78A590CC" w14:textId="77777777" w:rsidR="009773CE" w:rsidRDefault="009773CE" w:rsidP="00131599">
      <w:pPr>
        <w:spacing w:after="0" w:line="240" w:lineRule="auto"/>
        <w:rPr>
          <w:rFonts w:ascii="Times New Roman" w:eastAsia="Times New Roman" w:hAnsi="Times New Roman" w:cs="Times New Roman"/>
          <w:b/>
          <w:sz w:val="20"/>
          <w:szCs w:val="20"/>
          <w:lang w:eastAsia="ru-RU"/>
        </w:rPr>
      </w:pPr>
    </w:p>
    <w:p w14:paraId="644373DC" w14:textId="77777777" w:rsidR="00131599" w:rsidRPr="000C029A" w:rsidRDefault="00131599" w:rsidP="00131599">
      <w:pPr>
        <w:spacing w:after="0" w:line="240" w:lineRule="auto"/>
        <w:ind w:firstLine="567"/>
        <w:jc w:val="both"/>
        <w:rPr>
          <w:rFonts w:ascii="Times New Roman" w:eastAsia="Times New Roman" w:hAnsi="Times New Roman" w:cs="Times New Roman"/>
          <w:b/>
          <w:sz w:val="16"/>
          <w:szCs w:val="16"/>
          <w:u w:val="single"/>
          <w:lang w:eastAsia="ru-RU"/>
        </w:rPr>
      </w:pPr>
    </w:p>
    <w:p w14:paraId="0AC0AD72" w14:textId="77777777" w:rsidR="00131599" w:rsidRPr="000C029A" w:rsidRDefault="00131599" w:rsidP="00131599">
      <w:pPr>
        <w:spacing w:after="0" w:line="240" w:lineRule="auto"/>
        <w:ind w:firstLine="567"/>
        <w:jc w:val="both"/>
        <w:rPr>
          <w:rFonts w:ascii="Times New Roman" w:eastAsia="Times New Roman" w:hAnsi="Times New Roman" w:cs="Times New Roman"/>
          <w:sz w:val="16"/>
          <w:szCs w:val="16"/>
          <w:lang w:eastAsia="ru-RU"/>
        </w:rPr>
      </w:pPr>
      <w:r w:rsidRPr="000C029A">
        <w:rPr>
          <w:rFonts w:ascii="Times New Roman" w:eastAsia="Times New Roman" w:hAnsi="Times New Roman" w:cs="Times New Roman"/>
          <w:b/>
          <w:sz w:val="16"/>
          <w:szCs w:val="16"/>
          <w:u w:val="single"/>
          <w:lang w:eastAsia="ru-RU"/>
        </w:rPr>
        <w:t>Условие проезда отдельных категорий граждан:</w:t>
      </w:r>
      <w:r w:rsidRPr="000C029A">
        <w:rPr>
          <w:rFonts w:ascii="Times New Roman" w:eastAsia="Times New Roman" w:hAnsi="Times New Roman" w:cs="Times New Roman"/>
          <w:sz w:val="16"/>
          <w:szCs w:val="16"/>
          <w:lang w:eastAsia="ru-RU"/>
        </w:rPr>
        <w:t xml:space="preserve"> Перевозка отдельных ка</w:t>
      </w:r>
      <w:r w:rsidR="00A24B88">
        <w:rPr>
          <w:rFonts w:ascii="Times New Roman" w:eastAsia="Times New Roman" w:hAnsi="Times New Roman" w:cs="Times New Roman"/>
          <w:sz w:val="16"/>
          <w:szCs w:val="16"/>
          <w:lang w:eastAsia="ru-RU"/>
        </w:rPr>
        <w:t xml:space="preserve">тегорий граждан, имеющих право </w:t>
      </w:r>
      <w:r w:rsidRPr="000C029A">
        <w:rPr>
          <w:rFonts w:ascii="Times New Roman" w:eastAsia="Times New Roman" w:hAnsi="Times New Roman" w:cs="Times New Roman"/>
          <w:sz w:val="16"/>
          <w:szCs w:val="16"/>
          <w:lang w:eastAsia="ru-RU"/>
        </w:rPr>
        <w:t>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Республики Адыгея.</w:t>
      </w:r>
    </w:p>
    <w:p w14:paraId="1CCA9ED2" w14:textId="77777777" w:rsidR="00131599" w:rsidRPr="000C029A" w:rsidRDefault="00131599" w:rsidP="00131599">
      <w:pPr>
        <w:spacing w:after="0" w:line="240" w:lineRule="auto"/>
        <w:ind w:firstLine="567"/>
        <w:jc w:val="both"/>
        <w:rPr>
          <w:rFonts w:ascii="Times New Roman" w:eastAsia="Times New Roman" w:hAnsi="Times New Roman" w:cs="Times New Roman"/>
          <w:b/>
          <w:sz w:val="16"/>
          <w:szCs w:val="16"/>
          <w:lang w:eastAsia="ru-RU"/>
        </w:rPr>
      </w:pPr>
      <w:r w:rsidRPr="000C029A">
        <w:rPr>
          <w:rFonts w:ascii="Times New Roman" w:eastAsia="Times New Roman" w:hAnsi="Times New Roman" w:cs="Times New Roman"/>
          <w:b/>
          <w:sz w:val="16"/>
          <w:szCs w:val="16"/>
          <w:lang w:eastAsia="ru-RU"/>
        </w:rPr>
        <w:t>Примечание:</w:t>
      </w:r>
    </w:p>
    <w:p w14:paraId="243B9ECE" w14:textId="77777777" w:rsidR="00131599" w:rsidRPr="000C029A" w:rsidRDefault="00131599" w:rsidP="00131599">
      <w:pPr>
        <w:spacing w:after="0" w:line="240" w:lineRule="auto"/>
        <w:ind w:firstLine="567"/>
        <w:jc w:val="both"/>
        <w:rPr>
          <w:rFonts w:ascii="Times New Roman" w:eastAsia="Times New Roman" w:hAnsi="Times New Roman" w:cs="Times New Roman"/>
          <w:sz w:val="16"/>
          <w:szCs w:val="16"/>
          <w:lang w:eastAsia="ru-RU"/>
        </w:rPr>
      </w:pPr>
      <w:r w:rsidRPr="000C029A">
        <w:rPr>
          <w:rFonts w:ascii="Times New Roman" w:eastAsia="Times New Roman" w:hAnsi="Times New Roman" w:cs="Times New Roman"/>
          <w:sz w:val="16"/>
          <w:szCs w:val="16"/>
          <w:lang w:eastAsia="ru-RU"/>
        </w:rPr>
        <w:t>А – автобус;</w:t>
      </w:r>
    </w:p>
    <w:p w14:paraId="1E480760" w14:textId="77777777" w:rsidR="00131599" w:rsidRPr="000C029A" w:rsidRDefault="00131599" w:rsidP="00131599">
      <w:pPr>
        <w:spacing w:after="0" w:line="240" w:lineRule="auto"/>
        <w:ind w:firstLine="567"/>
        <w:rPr>
          <w:rFonts w:ascii="Times New Roman" w:eastAsia="Times New Roman" w:hAnsi="Times New Roman" w:cs="Times New Roman"/>
          <w:sz w:val="16"/>
          <w:szCs w:val="16"/>
          <w:lang w:eastAsia="ru-RU"/>
        </w:rPr>
      </w:pPr>
      <w:r w:rsidRPr="000C029A">
        <w:rPr>
          <w:rFonts w:ascii="Times New Roman" w:eastAsia="Times New Roman" w:hAnsi="Times New Roman" w:cs="Times New Roman"/>
          <w:sz w:val="16"/>
          <w:szCs w:val="16"/>
          <w:lang w:eastAsia="ru-RU"/>
        </w:rPr>
        <w:t>Класс транспортных средств - группа транспортных средств, характеризующихся определенными габаритами в части длины:</w:t>
      </w:r>
    </w:p>
    <w:p w14:paraId="4C4FACBD" w14:textId="77777777" w:rsidR="00131599" w:rsidRPr="000C029A" w:rsidRDefault="00A24B88" w:rsidP="00A24B88">
      <w:pPr>
        <w:spacing w:after="0" w:line="240" w:lineRule="auto"/>
        <w:ind w:firstLine="56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М1 – особо малый (до 5 м вкл.); </w:t>
      </w:r>
      <w:r w:rsidR="00131599" w:rsidRPr="000C029A">
        <w:rPr>
          <w:rFonts w:ascii="Times New Roman" w:eastAsia="Times New Roman" w:hAnsi="Times New Roman" w:cs="Times New Roman"/>
          <w:sz w:val="16"/>
          <w:szCs w:val="16"/>
          <w:lang w:eastAsia="ru-RU"/>
        </w:rPr>
        <w:t xml:space="preserve">М </w:t>
      </w:r>
      <w:r>
        <w:rPr>
          <w:rFonts w:ascii="Times New Roman" w:eastAsia="Times New Roman" w:hAnsi="Times New Roman" w:cs="Times New Roman"/>
          <w:sz w:val="16"/>
          <w:szCs w:val="16"/>
          <w:lang w:eastAsia="ru-RU"/>
        </w:rPr>
        <w:t xml:space="preserve">– малый (от 5 м до 7,5 м вкл.); </w:t>
      </w:r>
      <w:proofErr w:type="spellStart"/>
      <w:r w:rsidR="00131599" w:rsidRPr="000C029A">
        <w:rPr>
          <w:rFonts w:ascii="Times New Roman" w:eastAsia="Times New Roman" w:hAnsi="Times New Roman" w:cs="Times New Roman"/>
          <w:sz w:val="16"/>
          <w:szCs w:val="16"/>
          <w:lang w:eastAsia="ru-RU"/>
        </w:rPr>
        <w:t>Срд</w:t>
      </w:r>
      <w:proofErr w:type="spellEnd"/>
      <w:r w:rsidR="00131599" w:rsidRPr="000C029A">
        <w:rPr>
          <w:rFonts w:ascii="Times New Roman" w:eastAsia="Times New Roman" w:hAnsi="Times New Roman" w:cs="Times New Roman"/>
          <w:sz w:val="16"/>
          <w:szCs w:val="16"/>
          <w:lang w:eastAsia="ru-RU"/>
        </w:rPr>
        <w:t xml:space="preserve"> – с</w:t>
      </w:r>
      <w:r>
        <w:rPr>
          <w:rFonts w:ascii="Times New Roman" w:eastAsia="Times New Roman" w:hAnsi="Times New Roman" w:cs="Times New Roman"/>
          <w:sz w:val="16"/>
          <w:szCs w:val="16"/>
          <w:lang w:eastAsia="ru-RU"/>
        </w:rPr>
        <w:t xml:space="preserve">редний (от 7,5 м до 10 м вкл.); </w:t>
      </w:r>
      <w:r w:rsidR="00131599" w:rsidRPr="000C029A">
        <w:rPr>
          <w:rFonts w:ascii="Times New Roman" w:eastAsia="Times New Roman" w:hAnsi="Times New Roman" w:cs="Times New Roman"/>
          <w:sz w:val="16"/>
          <w:szCs w:val="16"/>
          <w:lang w:eastAsia="ru-RU"/>
        </w:rPr>
        <w:t xml:space="preserve">Б – </w:t>
      </w:r>
      <w:r>
        <w:rPr>
          <w:rFonts w:ascii="Times New Roman" w:eastAsia="Times New Roman" w:hAnsi="Times New Roman" w:cs="Times New Roman"/>
          <w:sz w:val="16"/>
          <w:szCs w:val="16"/>
          <w:lang w:eastAsia="ru-RU"/>
        </w:rPr>
        <w:t xml:space="preserve">большой (от 10 м до 16 м вкл.); </w:t>
      </w:r>
      <w:r w:rsidR="00131599" w:rsidRPr="000C029A">
        <w:rPr>
          <w:rFonts w:ascii="Times New Roman" w:eastAsia="Times New Roman" w:hAnsi="Times New Roman" w:cs="Times New Roman"/>
          <w:sz w:val="16"/>
          <w:szCs w:val="16"/>
          <w:lang w:eastAsia="ru-RU"/>
        </w:rPr>
        <w:t>Б1 – особо большой (свыше 16 м);</w:t>
      </w:r>
    </w:p>
    <w:p w14:paraId="27A2B7B6" w14:textId="77777777" w:rsidR="00131599" w:rsidRPr="000C029A" w:rsidRDefault="00131599" w:rsidP="00131599">
      <w:pPr>
        <w:spacing w:after="0" w:line="240" w:lineRule="auto"/>
        <w:ind w:firstLine="567"/>
        <w:rPr>
          <w:rFonts w:ascii="Times New Roman" w:eastAsia="Times New Roman" w:hAnsi="Times New Roman" w:cs="Times New Roman"/>
          <w:sz w:val="16"/>
          <w:szCs w:val="16"/>
          <w:lang w:eastAsia="ru-RU"/>
        </w:rPr>
      </w:pPr>
    </w:p>
    <w:p w14:paraId="286E8DEC" w14:textId="77777777" w:rsidR="00F54F7B" w:rsidRDefault="00F54F7B" w:rsidP="00F2087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sectPr w:rsidR="00F54F7B" w:rsidSect="00DA3F3C">
          <w:pgSz w:w="16838" w:h="11906" w:orient="landscape"/>
          <w:pgMar w:top="993" w:right="851" w:bottom="142" w:left="1134" w:header="709" w:footer="709" w:gutter="0"/>
          <w:cols w:space="708"/>
          <w:docGrid w:linePitch="360"/>
        </w:sectPr>
      </w:pPr>
    </w:p>
    <w:p w14:paraId="3447512E" w14:textId="77777777" w:rsidR="00F54F7B" w:rsidRDefault="00F54F7B" w:rsidP="009900EA">
      <w:pPr>
        <w:autoSpaceDE w:val="0"/>
        <w:autoSpaceDN w:val="0"/>
        <w:adjustRightInd w:val="0"/>
        <w:spacing w:after="0" w:line="240" w:lineRule="auto"/>
        <w:ind w:left="4395"/>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990F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p>
    <w:p w14:paraId="2F021F43" w14:textId="77777777" w:rsidR="00F54F7B" w:rsidRDefault="00F54F7B" w:rsidP="00F54F7B">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r w:rsidRPr="00DB381F">
        <w:rPr>
          <w:rFonts w:ascii="Times New Roman" w:eastAsia="Times New Roman" w:hAnsi="Times New Roman" w:cs="Times New Roman"/>
          <w:sz w:val="24"/>
          <w:szCs w:val="24"/>
          <w:lang w:eastAsia="ru-RU"/>
        </w:rPr>
        <w:t>к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7F76271A" w14:textId="77777777" w:rsidR="00F54F7B" w:rsidRPr="00F54F7B" w:rsidRDefault="00F54F7B" w:rsidP="00F54F7B">
      <w:pPr>
        <w:pStyle w:val="s3"/>
        <w:shd w:val="clear" w:color="auto" w:fill="FFFFFF"/>
        <w:jc w:val="center"/>
        <w:rPr>
          <w:color w:val="000000" w:themeColor="text1"/>
          <w:sz w:val="28"/>
          <w:szCs w:val="28"/>
        </w:rPr>
      </w:pPr>
      <w:r w:rsidRPr="00F54F7B">
        <w:rPr>
          <w:sz w:val="28"/>
          <w:szCs w:val="28"/>
        </w:rPr>
        <w:tab/>
      </w:r>
      <w:r w:rsidRPr="00F54F7B">
        <w:rPr>
          <w:color w:val="000000" w:themeColor="text1"/>
          <w:sz w:val="28"/>
          <w:szCs w:val="28"/>
        </w:rPr>
        <w:t>Шкала</w:t>
      </w:r>
      <w:r w:rsidRPr="00F54F7B">
        <w:rPr>
          <w:color w:val="000000" w:themeColor="text1"/>
          <w:sz w:val="28"/>
          <w:szCs w:val="28"/>
        </w:rPr>
        <w:br/>
        <w:t>для оценки критериев, предусмотренных частью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613"/>
        <w:gridCol w:w="1049"/>
        <w:gridCol w:w="3548"/>
      </w:tblGrid>
      <w:tr w:rsidR="00F54F7B" w:rsidRPr="00F54F7B" w14:paraId="6DF63FA4" w14:textId="77777777" w:rsidTr="001A3FB8">
        <w:tc>
          <w:tcPr>
            <w:tcW w:w="4613" w:type="dxa"/>
            <w:tcBorders>
              <w:top w:val="single" w:sz="6" w:space="0" w:color="000000"/>
              <w:left w:val="single" w:sz="6" w:space="0" w:color="000000"/>
              <w:bottom w:val="single" w:sz="6" w:space="0" w:color="000000"/>
              <w:right w:val="single" w:sz="6" w:space="0" w:color="000000"/>
            </w:tcBorders>
            <w:shd w:val="clear" w:color="auto" w:fill="FFFFFF"/>
            <w:hideMark/>
          </w:tcPr>
          <w:p w14:paraId="72C70182"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Критерий</w:t>
            </w:r>
          </w:p>
        </w:tc>
        <w:tc>
          <w:tcPr>
            <w:tcW w:w="1049" w:type="dxa"/>
            <w:tcBorders>
              <w:top w:val="single" w:sz="6" w:space="0" w:color="000000"/>
              <w:left w:val="single" w:sz="6" w:space="0" w:color="000000"/>
            </w:tcBorders>
            <w:shd w:val="clear" w:color="auto" w:fill="FFFFFF"/>
            <w:hideMark/>
          </w:tcPr>
          <w:p w14:paraId="5791DC2D"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Баллы</w:t>
            </w:r>
          </w:p>
        </w:tc>
        <w:tc>
          <w:tcPr>
            <w:tcW w:w="3548" w:type="dxa"/>
            <w:tcBorders>
              <w:top w:val="single" w:sz="6" w:space="0" w:color="000000"/>
              <w:left w:val="single" w:sz="6" w:space="0" w:color="000000"/>
              <w:right w:val="single" w:sz="6" w:space="0" w:color="000000"/>
            </w:tcBorders>
            <w:shd w:val="clear" w:color="auto" w:fill="FFFFFF"/>
            <w:hideMark/>
          </w:tcPr>
          <w:p w14:paraId="11B87F3F"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Примечание</w:t>
            </w:r>
          </w:p>
        </w:tc>
      </w:tr>
      <w:tr w:rsidR="00F54F7B" w:rsidRPr="00F54F7B" w14:paraId="222D68E5" w14:textId="77777777" w:rsidTr="001A3FB8">
        <w:trPr>
          <w:trHeight w:val="240"/>
        </w:trPr>
        <w:tc>
          <w:tcPr>
            <w:tcW w:w="4613" w:type="dxa"/>
            <w:tcBorders>
              <w:top w:val="single" w:sz="6" w:space="0" w:color="000000"/>
              <w:left w:val="single" w:sz="6" w:space="0" w:color="000000"/>
              <w:right w:val="single" w:sz="6" w:space="0" w:color="000000"/>
            </w:tcBorders>
            <w:shd w:val="clear" w:color="auto" w:fill="FFFFFF"/>
            <w:hideMark/>
          </w:tcPr>
          <w:p w14:paraId="1AF479C8"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w:t>
            </w:r>
            <w:r>
              <w:rPr>
                <w:rFonts w:ascii="Times New Roman" w:eastAsia="Times New Roman" w:hAnsi="Times New Roman" w:cs="Times New Roman"/>
                <w:color w:val="000000" w:themeColor="text1"/>
                <w:sz w:val="25"/>
                <w:szCs w:val="25"/>
                <w:lang w:eastAsia="ru-RU"/>
              </w:rPr>
              <w:t>коммуникационной сети «Интернет»</w:t>
            </w:r>
            <w:r w:rsidRPr="00F54F7B">
              <w:rPr>
                <w:rFonts w:ascii="Times New Roman" w:eastAsia="Times New Roman" w:hAnsi="Times New Roman" w:cs="Times New Roman"/>
                <w:color w:val="000000" w:themeColor="text1"/>
                <w:sz w:val="25"/>
                <w:szCs w:val="25"/>
                <w:lang w:eastAsia="ru-RU"/>
              </w:rPr>
              <w:t xml:space="preserve">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049" w:type="dxa"/>
            <w:tcBorders>
              <w:top w:val="single" w:sz="6" w:space="0" w:color="000000"/>
              <w:left w:val="single" w:sz="6" w:space="0" w:color="000000"/>
            </w:tcBorders>
            <w:shd w:val="clear" w:color="auto" w:fill="FFFFFF"/>
            <w:hideMark/>
          </w:tcPr>
          <w:p w14:paraId="2FF0A33B"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c>
          <w:tcPr>
            <w:tcW w:w="3548" w:type="dxa"/>
            <w:vMerge w:val="restart"/>
            <w:tcBorders>
              <w:top w:val="single" w:sz="6" w:space="0" w:color="000000"/>
              <w:left w:val="single" w:sz="6" w:space="0" w:color="000000"/>
              <w:right w:val="single" w:sz="6" w:space="0" w:color="000000"/>
            </w:tcBorders>
            <w:shd w:val="clear" w:color="auto" w:fill="FFFFFF"/>
            <w:hideMark/>
          </w:tcPr>
          <w:p w14:paraId="3DB2E367" w14:textId="77777777" w:rsid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Значение критерия рассчитывается по формуле</w:t>
            </w:r>
          </w:p>
          <w:p w14:paraId="12CABF83"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Pr>
                <w:rFonts w:ascii="Times New Roman" w:eastAsia="Times New Roman" w:hAnsi="Times New Roman" w:cs="Times New Roman"/>
                <w:color w:val="000000" w:themeColor="text1"/>
                <w:sz w:val="25"/>
                <w:szCs w:val="25"/>
                <w:lang w:val="en-US" w:eastAsia="ru-RU"/>
              </w:rPr>
              <w:t>K</w:t>
            </w:r>
            <w:r>
              <w:rPr>
                <w:rFonts w:ascii="Times New Roman" w:eastAsia="Times New Roman" w:hAnsi="Times New Roman" w:cs="Times New Roman"/>
                <w:color w:val="000000" w:themeColor="text1"/>
                <w:sz w:val="25"/>
                <w:szCs w:val="25"/>
                <w:lang w:eastAsia="ru-RU"/>
              </w:rPr>
              <w:t>=</w:t>
            </w:r>
            <w:r w:rsidRPr="00F54F7B">
              <w:rPr>
                <w:rFonts w:ascii="Times New Roman" w:eastAsia="Times New Roman" w:hAnsi="Times New Roman" w:cs="Times New Roman"/>
                <w:color w:val="000000" w:themeColor="text1"/>
                <w:sz w:val="25"/>
                <w:szCs w:val="25"/>
                <w:lang w:eastAsia="ru-RU"/>
              </w:rPr>
              <w:t xml:space="preserve"> </w:t>
            </w:r>
            <w:r>
              <w:rPr>
                <w:rFonts w:ascii="Times New Roman" w:eastAsia="Times New Roman" w:hAnsi="Times New Roman" w:cs="Times New Roman"/>
                <w:color w:val="000000" w:themeColor="text1"/>
                <w:sz w:val="25"/>
                <w:szCs w:val="25"/>
                <w:lang w:val="en-US" w:eastAsia="ru-RU"/>
              </w:rPr>
              <w:t>D</w:t>
            </w:r>
            <w:r w:rsidRPr="00F54F7B">
              <w:rPr>
                <w:rFonts w:ascii="Times New Roman" w:eastAsia="Times New Roman" w:hAnsi="Times New Roman" w:cs="Times New Roman"/>
                <w:color w:val="000000" w:themeColor="text1"/>
                <w:sz w:val="25"/>
                <w:szCs w:val="25"/>
                <w:lang w:eastAsia="ru-RU"/>
              </w:rPr>
              <w:t>/</w:t>
            </w:r>
            <w:r>
              <w:rPr>
                <w:rFonts w:ascii="Times New Roman" w:eastAsia="Times New Roman" w:hAnsi="Times New Roman" w:cs="Times New Roman"/>
                <w:color w:val="000000" w:themeColor="text1"/>
                <w:sz w:val="25"/>
                <w:szCs w:val="25"/>
                <w:lang w:val="en-US" w:eastAsia="ru-RU"/>
              </w:rPr>
              <w:t>A</w:t>
            </w:r>
            <w:r>
              <w:rPr>
                <w:rFonts w:ascii="Times New Roman" w:eastAsia="Times New Roman" w:hAnsi="Times New Roman" w:cs="Times New Roman"/>
                <w:color w:val="000000" w:themeColor="text1"/>
                <w:sz w:val="25"/>
                <w:szCs w:val="25"/>
                <w:lang w:eastAsia="ru-RU"/>
              </w:rPr>
              <w:t>,</w:t>
            </w:r>
          </w:p>
          <w:p w14:paraId="0721B6F2"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где:</w:t>
            </w:r>
          </w:p>
          <w:p w14:paraId="337417CA"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noProof/>
                <w:color w:val="000000" w:themeColor="text1"/>
                <w:sz w:val="25"/>
                <w:szCs w:val="25"/>
                <w:lang w:eastAsia="ru-RU"/>
              </w:rPr>
              <mc:AlternateContent>
                <mc:Choice Requires="wps">
                  <w:drawing>
                    <wp:inline distT="0" distB="0" distL="0" distR="0" wp14:anchorId="51624605" wp14:editId="422520AF">
                      <wp:extent cx="152400" cy="200025"/>
                      <wp:effectExtent l="0" t="0" r="0" b="0"/>
                      <wp:docPr id="5" name="AutoShape 5" descr="https://internet.garant.ru/document/formula?revision=238202355&amp;text=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C6B65" id="AutoShape 5" o:spid="_x0000_s1026" alt="https://internet.garant.ru/document/formula?revision=238202355&amp;text=RA==" style="width:12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" filled="f" stroked="f">
                      <o:lock v:ext="edit" aspectratio="t"/>
                      <w10:anchorlock/>
                    </v:rect>
                  </w:pict>
                </mc:Fallback>
              </mc:AlternateContent>
            </w:r>
            <w:r>
              <w:rPr>
                <w:rFonts w:ascii="Times New Roman" w:eastAsia="Times New Roman" w:hAnsi="Times New Roman" w:cs="Times New Roman"/>
                <w:color w:val="000000" w:themeColor="text1"/>
                <w:sz w:val="25"/>
                <w:szCs w:val="25"/>
                <w:lang w:val="en-US" w:eastAsia="ru-RU"/>
              </w:rPr>
              <w:t>D</w:t>
            </w:r>
            <w:r w:rsidRPr="00F54F7B">
              <w:rPr>
                <w:rFonts w:ascii="Times New Roman" w:eastAsia="Times New Roman" w:hAnsi="Times New Roman" w:cs="Times New Roman"/>
                <w:color w:val="000000" w:themeColor="text1"/>
                <w:sz w:val="25"/>
                <w:szCs w:val="25"/>
                <w:lang w:eastAsia="ru-RU"/>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w:t>
            </w:r>
            <w:r>
              <w:rPr>
                <w:rFonts w:ascii="Times New Roman" w:eastAsia="Times New Roman" w:hAnsi="Times New Roman" w:cs="Times New Roman"/>
                <w:color w:val="000000" w:themeColor="text1"/>
                <w:sz w:val="25"/>
                <w:szCs w:val="25"/>
                <w:lang w:eastAsia="ru-RU"/>
              </w:rPr>
              <w:t xml:space="preserve">ндивидуального предпринимателя, </w:t>
            </w:r>
            <w:r w:rsidRPr="00F54F7B">
              <w:rPr>
                <w:rFonts w:ascii="Times New Roman" w:eastAsia="Times New Roman" w:hAnsi="Times New Roman" w:cs="Times New Roman"/>
                <w:color w:val="000000" w:themeColor="text1"/>
                <w:sz w:val="25"/>
                <w:szCs w:val="25"/>
                <w:lang w:eastAsia="ru-RU"/>
              </w:rPr>
              <w:t>участников договора простого товарищества или их работников в течение года, предшествующего дате размещения извещения;</w:t>
            </w:r>
          </w:p>
          <w:p w14:paraId="07C16ADE"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noProof/>
                <w:color w:val="000000" w:themeColor="text1"/>
                <w:sz w:val="25"/>
                <w:szCs w:val="25"/>
                <w:lang w:eastAsia="ru-RU"/>
              </w:rPr>
              <mc:AlternateContent>
                <mc:Choice Requires="wps">
                  <w:drawing>
                    <wp:inline distT="0" distB="0" distL="0" distR="0" wp14:anchorId="25639E83" wp14:editId="79C4BF42">
                      <wp:extent cx="152400" cy="200025"/>
                      <wp:effectExtent l="0" t="0" r="0" b="0"/>
                      <wp:docPr id="4" name="AutoShape 6" descr="https://internet.garant.ru/document/formula?revision=238202355&amp;text=Q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21752" id="AutoShape 6" o:spid="_x0000_s1026" alt="https://internet.garant.ru/document/formula?revision=238202355&amp;text=QQ==" style="width:12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" filled="f" stroked="f">
                      <o:lock v:ext="edit" aspectratio="t"/>
                      <w10:anchorlock/>
                    </v:rect>
                  </w:pict>
                </mc:Fallback>
              </mc:AlternateContent>
            </w:r>
            <w:r w:rsidRPr="00F54F7B">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A</w:t>
            </w:r>
            <w:r w:rsidRPr="00F54F7B">
              <w:rPr>
                <w:rFonts w:ascii="Times New Roman" w:eastAsia="Times New Roman" w:hAnsi="Times New Roman" w:cs="Times New Roman"/>
                <w:color w:val="000000" w:themeColor="text1"/>
                <w:sz w:val="25"/>
                <w:szCs w:val="25"/>
                <w:lang w:eastAsia="ru-RU"/>
              </w:rPr>
              <w:t xml:space="preserve">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r>
              <w:rPr>
                <w:rFonts w:ascii="Times New Roman" w:eastAsia="Times New Roman" w:hAnsi="Times New Roman" w:cs="Times New Roman"/>
                <w:color w:val="000000" w:themeColor="text1"/>
                <w:sz w:val="25"/>
                <w:szCs w:val="25"/>
                <w:lang w:eastAsia="ru-RU"/>
              </w:rPr>
              <w:t>.</w:t>
            </w:r>
          </w:p>
        </w:tc>
      </w:tr>
      <w:tr w:rsidR="00F54F7B" w:rsidRPr="00F54F7B" w14:paraId="3D5BFCEB" w14:textId="77777777" w:rsidTr="001A3FB8">
        <w:tc>
          <w:tcPr>
            <w:tcW w:w="4613" w:type="dxa"/>
            <w:tcBorders>
              <w:left w:val="single" w:sz="6" w:space="0" w:color="000000"/>
              <w:right w:val="single" w:sz="6" w:space="0" w:color="000000"/>
            </w:tcBorders>
            <w:shd w:val="clear" w:color="auto" w:fill="FFFFFF"/>
            <w:vAlign w:val="center"/>
            <w:hideMark/>
          </w:tcPr>
          <w:p w14:paraId="431DCD0B"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p>
          <w:p w14:paraId="694FED25"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p>
          <w:p w14:paraId="3A498F97"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К&gt;1</w:t>
            </w:r>
          </w:p>
        </w:tc>
        <w:tc>
          <w:tcPr>
            <w:tcW w:w="1049" w:type="dxa"/>
            <w:tcBorders>
              <w:left w:val="single" w:sz="6" w:space="0" w:color="000000"/>
            </w:tcBorders>
            <w:shd w:val="clear" w:color="auto" w:fill="FFFFFF"/>
            <w:vAlign w:val="center"/>
            <w:hideMark/>
          </w:tcPr>
          <w:p w14:paraId="331663F4"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p>
          <w:p w14:paraId="7D056825"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p>
          <w:p w14:paraId="537951D8"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7045B5CA"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1C6822F7" w14:textId="77777777" w:rsidTr="001A3FB8">
        <w:tc>
          <w:tcPr>
            <w:tcW w:w="4613" w:type="dxa"/>
            <w:tcBorders>
              <w:left w:val="single" w:sz="6" w:space="0" w:color="000000"/>
              <w:right w:val="single" w:sz="6" w:space="0" w:color="000000"/>
            </w:tcBorders>
            <w:shd w:val="clear" w:color="auto" w:fill="FFFFFF"/>
            <w:vAlign w:val="center"/>
            <w:hideMark/>
          </w:tcPr>
          <w:p w14:paraId="0D02AB00"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К=1</w:t>
            </w:r>
          </w:p>
        </w:tc>
        <w:tc>
          <w:tcPr>
            <w:tcW w:w="1049" w:type="dxa"/>
            <w:tcBorders>
              <w:left w:val="single" w:sz="6" w:space="0" w:color="000000"/>
            </w:tcBorders>
            <w:shd w:val="clear" w:color="auto" w:fill="FFFFFF"/>
            <w:vAlign w:val="center"/>
            <w:hideMark/>
          </w:tcPr>
          <w:p w14:paraId="3A66DA7E"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2,5</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16D8F628"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6DEF06C2" w14:textId="77777777" w:rsidTr="001A3FB8">
        <w:tc>
          <w:tcPr>
            <w:tcW w:w="4613" w:type="dxa"/>
            <w:tcBorders>
              <w:left w:val="single" w:sz="6" w:space="0" w:color="000000"/>
              <w:right w:val="single" w:sz="6" w:space="0" w:color="000000"/>
            </w:tcBorders>
            <w:shd w:val="clear" w:color="auto" w:fill="FFFFFF"/>
            <w:vAlign w:val="center"/>
            <w:hideMark/>
          </w:tcPr>
          <w:p w14:paraId="62122DAD"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 от 0,51 до 0,99</w:t>
            </w:r>
          </w:p>
        </w:tc>
        <w:tc>
          <w:tcPr>
            <w:tcW w:w="1049" w:type="dxa"/>
            <w:tcBorders>
              <w:left w:val="single" w:sz="6" w:space="0" w:color="000000"/>
            </w:tcBorders>
            <w:shd w:val="clear" w:color="auto" w:fill="FFFFFF"/>
            <w:vAlign w:val="center"/>
            <w:hideMark/>
          </w:tcPr>
          <w:p w14:paraId="6E6F3EC8"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5</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3CC85EF1"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0220780E" w14:textId="77777777" w:rsidTr="001A3FB8">
        <w:tc>
          <w:tcPr>
            <w:tcW w:w="4613" w:type="dxa"/>
            <w:tcBorders>
              <w:left w:val="single" w:sz="6" w:space="0" w:color="000000"/>
              <w:right w:val="single" w:sz="6" w:space="0" w:color="000000"/>
            </w:tcBorders>
            <w:shd w:val="clear" w:color="auto" w:fill="FFFFFF"/>
            <w:vAlign w:val="center"/>
            <w:hideMark/>
          </w:tcPr>
          <w:p w14:paraId="05E33E0F"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lastRenderedPageBreak/>
              <w:t>К = от 0,01 до 0,050</w:t>
            </w:r>
          </w:p>
        </w:tc>
        <w:tc>
          <w:tcPr>
            <w:tcW w:w="1049" w:type="dxa"/>
            <w:tcBorders>
              <w:left w:val="single" w:sz="6" w:space="0" w:color="000000"/>
            </w:tcBorders>
            <w:shd w:val="clear" w:color="auto" w:fill="FFFFFF"/>
            <w:vAlign w:val="center"/>
            <w:hideMark/>
          </w:tcPr>
          <w:p w14:paraId="79D08968"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7,5</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50345151"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7919B067" w14:textId="77777777" w:rsidTr="001A3FB8">
        <w:trPr>
          <w:trHeight w:val="50"/>
        </w:trPr>
        <w:tc>
          <w:tcPr>
            <w:tcW w:w="4613" w:type="dxa"/>
            <w:tcBorders>
              <w:left w:val="single" w:sz="6" w:space="0" w:color="000000"/>
              <w:bottom w:val="single" w:sz="6" w:space="0" w:color="000000"/>
              <w:right w:val="single" w:sz="6" w:space="0" w:color="000000"/>
            </w:tcBorders>
            <w:shd w:val="clear" w:color="auto" w:fill="FFFFFF"/>
            <w:vAlign w:val="center"/>
            <w:hideMark/>
          </w:tcPr>
          <w:p w14:paraId="32AA6C95"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К=0</w:t>
            </w:r>
          </w:p>
        </w:tc>
        <w:tc>
          <w:tcPr>
            <w:tcW w:w="1049" w:type="dxa"/>
            <w:tcBorders>
              <w:left w:val="single" w:sz="6" w:space="0" w:color="000000"/>
            </w:tcBorders>
            <w:shd w:val="clear" w:color="auto" w:fill="FFFFFF"/>
            <w:vAlign w:val="center"/>
            <w:hideMark/>
          </w:tcPr>
          <w:p w14:paraId="4F144C26"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10</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58BA2B3D"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0F68CA29" w14:textId="77777777" w:rsidTr="001A3FB8">
        <w:tc>
          <w:tcPr>
            <w:tcW w:w="4613" w:type="dxa"/>
            <w:tcBorders>
              <w:top w:val="single" w:sz="6" w:space="0" w:color="000000"/>
              <w:left w:val="single" w:sz="6" w:space="0" w:color="000000"/>
              <w:right w:val="single" w:sz="6" w:space="0" w:color="000000"/>
            </w:tcBorders>
            <w:shd w:val="clear" w:color="auto" w:fill="FFFFFF"/>
            <w:hideMark/>
          </w:tcPr>
          <w:p w14:paraId="6991592D"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государственной власти Республики Адыгея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Республики Адыгея, муниципальными нормативными правовыми актами:</w:t>
            </w:r>
          </w:p>
        </w:tc>
        <w:tc>
          <w:tcPr>
            <w:tcW w:w="1049" w:type="dxa"/>
            <w:tcBorders>
              <w:top w:val="single" w:sz="6" w:space="0" w:color="000000"/>
              <w:left w:val="single" w:sz="6" w:space="0" w:color="000000"/>
            </w:tcBorders>
            <w:shd w:val="clear" w:color="auto" w:fill="FFFFFF"/>
            <w:hideMark/>
          </w:tcPr>
          <w:p w14:paraId="0816F3A2"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c>
          <w:tcPr>
            <w:tcW w:w="3548" w:type="dxa"/>
            <w:tcBorders>
              <w:top w:val="single" w:sz="6" w:space="0" w:color="000000"/>
              <w:left w:val="single" w:sz="6" w:space="0" w:color="000000"/>
              <w:right w:val="single" w:sz="6" w:space="0" w:color="000000"/>
            </w:tcBorders>
            <w:shd w:val="clear" w:color="auto" w:fill="FFFFFF"/>
            <w:hideMark/>
          </w:tcPr>
          <w:p w14:paraId="738D50FC"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Данный критерий в отношении юридического лица или индивидуального предпринимателя оценивается исходя из количества полных лет осуществления юридическим лицом или индивидуальным предпринимателем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r>
      <w:tr w:rsidR="00F54F7B" w:rsidRPr="00F54F7B" w14:paraId="6CFC0F7E" w14:textId="77777777" w:rsidTr="001A3FB8">
        <w:tc>
          <w:tcPr>
            <w:tcW w:w="4613" w:type="dxa"/>
            <w:tcBorders>
              <w:left w:val="single" w:sz="6" w:space="0" w:color="000000"/>
              <w:right w:val="single" w:sz="6" w:space="0" w:color="000000"/>
            </w:tcBorders>
            <w:shd w:val="clear" w:color="auto" w:fill="FFFFFF"/>
            <w:hideMark/>
          </w:tcPr>
          <w:p w14:paraId="42204F0D"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менее 1 года или без опыта работы</w:t>
            </w:r>
          </w:p>
        </w:tc>
        <w:tc>
          <w:tcPr>
            <w:tcW w:w="1049" w:type="dxa"/>
            <w:tcBorders>
              <w:left w:val="single" w:sz="6" w:space="0" w:color="000000"/>
              <w:right w:val="single" w:sz="6" w:space="0" w:color="000000"/>
            </w:tcBorders>
            <w:shd w:val="clear" w:color="auto" w:fill="FFFFFF"/>
            <w:vAlign w:val="center"/>
            <w:hideMark/>
          </w:tcPr>
          <w:p w14:paraId="6C857C7D"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w:t>
            </w:r>
          </w:p>
        </w:tc>
        <w:tc>
          <w:tcPr>
            <w:tcW w:w="3548" w:type="dxa"/>
            <w:tcBorders>
              <w:left w:val="single" w:sz="6" w:space="0" w:color="000000"/>
              <w:right w:val="single" w:sz="6" w:space="0" w:color="000000"/>
            </w:tcBorders>
            <w:shd w:val="clear" w:color="auto" w:fill="FFFFFF"/>
            <w:hideMark/>
          </w:tcPr>
          <w:p w14:paraId="5805AE49"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F54F7B" w:rsidRPr="00F54F7B" w14:paraId="129F8E59" w14:textId="77777777" w:rsidTr="001A3FB8">
        <w:tc>
          <w:tcPr>
            <w:tcW w:w="4613" w:type="dxa"/>
            <w:tcBorders>
              <w:left w:val="single" w:sz="6" w:space="0" w:color="000000"/>
              <w:right w:val="single" w:sz="6" w:space="0" w:color="000000"/>
            </w:tcBorders>
            <w:shd w:val="clear" w:color="auto" w:fill="FFFFFF"/>
            <w:hideMark/>
          </w:tcPr>
          <w:p w14:paraId="1CEB40F9"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от 1 года до 4 лет (включительно)</w:t>
            </w:r>
          </w:p>
        </w:tc>
        <w:tc>
          <w:tcPr>
            <w:tcW w:w="1049" w:type="dxa"/>
            <w:tcBorders>
              <w:left w:val="single" w:sz="6" w:space="0" w:color="000000"/>
              <w:right w:val="single" w:sz="6" w:space="0" w:color="000000"/>
            </w:tcBorders>
            <w:shd w:val="clear" w:color="auto" w:fill="FFFFFF"/>
            <w:vAlign w:val="center"/>
            <w:hideMark/>
          </w:tcPr>
          <w:p w14:paraId="08284F07"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2,5</w:t>
            </w:r>
          </w:p>
        </w:tc>
        <w:tc>
          <w:tcPr>
            <w:tcW w:w="3548" w:type="dxa"/>
            <w:tcBorders>
              <w:left w:val="single" w:sz="6" w:space="0" w:color="000000"/>
              <w:right w:val="single" w:sz="6" w:space="0" w:color="000000"/>
            </w:tcBorders>
            <w:shd w:val="clear" w:color="auto" w:fill="FFFFFF"/>
            <w:hideMark/>
          </w:tcPr>
          <w:p w14:paraId="0D6C665C"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F54F7B" w:rsidRPr="00F54F7B" w14:paraId="161DF173" w14:textId="77777777" w:rsidTr="001A3FB8">
        <w:tc>
          <w:tcPr>
            <w:tcW w:w="4613" w:type="dxa"/>
            <w:tcBorders>
              <w:left w:val="single" w:sz="6" w:space="0" w:color="000000"/>
              <w:right w:val="single" w:sz="6" w:space="0" w:color="000000"/>
            </w:tcBorders>
            <w:shd w:val="clear" w:color="auto" w:fill="FFFFFF"/>
            <w:hideMark/>
          </w:tcPr>
          <w:p w14:paraId="0E24A548"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от 4 лет до 7 лет (включительно)</w:t>
            </w:r>
          </w:p>
        </w:tc>
        <w:tc>
          <w:tcPr>
            <w:tcW w:w="1049" w:type="dxa"/>
            <w:tcBorders>
              <w:left w:val="single" w:sz="6" w:space="0" w:color="000000"/>
              <w:right w:val="single" w:sz="6" w:space="0" w:color="000000"/>
            </w:tcBorders>
            <w:shd w:val="clear" w:color="auto" w:fill="FFFFFF"/>
            <w:vAlign w:val="center"/>
            <w:hideMark/>
          </w:tcPr>
          <w:p w14:paraId="2EE5706E"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5</w:t>
            </w:r>
          </w:p>
        </w:tc>
        <w:tc>
          <w:tcPr>
            <w:tcW w:w="3548" w:type="dxa"/>
            <w:tcBorders>
              <w:left w:val="single" w:sz="6" w:space="0" w:color="000000"/>
              <w:right w:val="single" w:sz="6" w:space="0" w:color="000000"/>
            </w:tcBorders>
            <w:shd w:val="clear" w:color="auto" w:fill="FFFFFF"/>
            <w:hideMark/>
          </w:tcPr>
          <w:p w14:paraId="33170B6C"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F54F7B" w:rsidRPr="00F54F7B" w14:paraId="463A79C6" w14:textId="77777777" w:rsidTr="001A3FB8">
        <w:tc>
          <w:tcPr>
            <w:tcW w:w="4613" w:type="dxa"/>
            <w:tcBorders>
              <w:left w:val="single" w:sz="6" w:space="0" w:color="000000"/>
              <w:right w:val="single" w:sz="6" w:space="0" w:color="000000"/>
            </w:tcBorders>
            <w:shd w:val="clear" w:color="auto" w:fill="FFFFFF"/>
            <w:hideMark/>
          </w:tcPr>
          <w:p w14:paraId="15C479A2"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от 7 лет до 10 лет (включительно)</w:t>
            </w:r>
          </w:p>
        </w:tc>
        <w:tc>
          <w:tcPr>
            <w:tcW w:w="1049" w:type="dxa"/>
            <w:tcBorders>
              <w:left w:val="single" w:sz="6" w:space="0" w:color="000000"/>
              <w:right w:val="single" w:sz="6" w:space="0" w:color="000000"/>
            </w:tcBorders>
            <w:shd w:val="clear" w:color="auto" w:fill="FFFFFF"/>
            <w:vAlign w:val="center"/>
            <w:hideMark/>
          </w:tcPr>
          <w:p w14:paraId="2D7AFFD0"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7,5</w:t>
            </w:r>
          </w:p>
        </w:tc>
        <w:tc>
          <w:tcPr>
            <w:tcW w:w="3548" w:type="dxa"/>
            <w:tcBorders>
              <w:left w:val="single" w:sz="6" w:space="0" w:color="000000"/>
              <w:right w:val="single" w:sz="6" w:space="0" w:color="000000"/>
            </w:tcBorders>
            <w:shd w:val="clear" w:color="auto" w:fill="FFFFFF"/>
            <w:hideMark/>
          </w:tcPr>
          <w:p w14:paraId="62B49EBC"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F54F7B" w:rsidRPr="00F54F7B" w14:paraId="0BC1C96F" w14:textId="77777777" w:rsidTr="001A3FB8">
        <w:tc>
          <w:tcPr>
            <w:tcW w:w="4613" w:type="dxa"/>
            <w:tcBorders>
              <w:left w:val="single" w:sz="6" w:space="0" w:color="000000"/>
              <w:bottom w:val="single" w:sz="4" w:space="0" w:color="auto"/>
              <w:right w:val="single" w:sz="6" w:space="0" w:color="000000"/>
            </w:tcBorders>
            <w:shd w:val="clear" w:color="auto" w:fill="FFFFFF"/>
            <w:hideMark/>
          </w:tcPr>
          <w:p w14:paraId="4C5E74D9"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свыше 10 лет</w:t>
            </w:r>
          </w:p>
        </w:tc>
        <w:tc>
          <w:tcPr>
            <w:tcW w:w="1049" w:type="dxa"/>
            <w:tcBorders>
              <w:left w:val="single" w:sz="6" w:space="0" w:color="000000"/>
              <w:bottom w:val="single" w:sz="4" w:space="0" w:color="auto"/>
              <w:right w:val="single" w:sz="6" w:space="0" w:color="000000"/>
            </w:tcBorders>
            <w:shd w:val="clear" w:color="auto" w:fill="FFFFFF"/>
            <w:vAlign w:val="center"/>
            <w:hideMark/>
          </w:tcPr>
          <w:p w14:paraId="5EB59374"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10</w:t>
            </w:r>
          </w:p>
        </w:tc>
        <w:tc>
          <w:tcPr>
            <w:tcW w:w="3548" w:type="dxa"/>
            <w:tcBorders>
              <w:left w:val="single" w:sz="6" w:space="0" w:color="000000"/>
              <w:bottom w:val="single" w:sz="4" w:space="0" w:color="auto"/>
              <w:right w:val="single" w:sz="6" w:space="0" w:color="000000"/>
            </w:tcBorders>
            <w:shd w:val="clear" w:color="auto" w:fill="FFFFFF"/>
            <w:hideMark/>
          </w:tcPr>
          <w:p w14:paraId="76E6B52F"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1A3FB8" w:rsidRPr="00F54F7B" w14:paraId="4F1E29BA" w14:textId="77777777" w:rsidTr="001A3FB8">
        <w:trPr>
          <w:trHeight w:val="5535"/>
        </w:trPr>
        <w:tc>
          <w:tcPr>
            <w:tcW w:w="4613" w:type="dxa"/>
            <w:tcBorders>
              <w:top w:val="single" w:sz="4" w:space="0" w:color="auto"/>
              <w:left w:val="single" w:sz="6" w:space="0" w:color="000000"/>
              <w:bottom w:val="single" w:sz="4" w:space="0" w:color="auto"/>
              <w:right w:val="single" w:sz="6" w:space="0" w:color="000000"/>
            </w:tcBorders>
            <w:shd w:val="clear" w:color="auto" w:fill="FFFFFF"/>
            <w:hideMark/>
          </w:tcPr>
          <w:p w14:paraId="24595675"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125683A6"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C05332D"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экологический класс автобусов, выставляемых на маршрут</w:t>
            </w:r>
          </w:p>
          <w:p w14:paraId="0E88FDD9"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87F1FA9"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экологический класс 5 и выше</w:t>
            </w:r>
          </w:p>
          <w:p w14:paraId="7FEE6836"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820ED4E"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экологический класс 4</w:t>
            </w:r>
          </w:p>
          <w:p w14:paraId="223CB5C2"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0E15A706"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экологический класс 3 и ниже</w:t>
            </w:r>
          </w:p>
          <w:p w14:paraId="6FB558F5"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B22AFA9"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xml:space="preserve">наличие транспортных средств, оснащенных оборудованием для </w:t>
            </w:r>
          </w:p>
        </w:tc>
        <w:tc>
          <w:tcPr>
            <w:tcW w:w="1049" w:type="dxa"/>
            <w:tcBorders>
              <w:top w:val="single" w:sz="4" w:space="0" w:color="auto"/>
              <w:left w:val="single" w:sz="6" w:space="0" w:color="000000"/>
              <w:bottom w:val="single" w:sz="4" w:space="0" w:color="auto"/>
            </w:tcBorders>
            <w:shd w:val="clear" w:color="auto" w:fill="FFFFFF"/>
            <w:hideMark/>
          </w:tcPr>
          <w:p w14:paraId="1CB9953A"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69E99B4"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5D7B5ABE"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0550862"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92F7DE1"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DFCF841"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CCCB573"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459BC8A"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1A2EA14"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51FAC320" w14:textId="77777777" w:rsidR="001A3FB8" w:rsidRDefault="001A3FB8"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C1C95DE" w14:textId="77777777" w:rsidR="001A3FB8" w:rsidRPr="00F54F7B" w:rsidRDefault="001A3FB8" w:rsidP="0060042C">
            <w:pPr>
              <w:spacing w:after="0" w:line="240" w:lineRule="auto"/>
              <w:jc w:val="both"/>
              <w:rPr>
                <w:rFonts w:ascii="Times New Roman" w:eastAsia="Times New Roman" w:hAnsi="Times New Roman" w:cs="Times New Roman"/>
                <w:color w:val="000000" w:themeColor="text1"/>
                <w:sz w:val="25"/>
                <w:szCs w:val="25"/>
                <w:lang w:eastAsia="ru-RU"/>
              </w:rPr>
            </w:pPr>
          </w:p>
          <w:p w14:paraId="0FAE2710" w14:textId="77777777" w:rsidR="001A3FB8" w:rsidRPr="00F54F7B" w:rsidRDefault="001A3FB8"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5</w:t>
            </w:r>
          </w:p>
          <w:p w14:paraId="271D5A3E"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C1BD6AA" w14:textId="77777777" w:rsidR="001A3FB8" w:rsidRPr="00F54F7B" w:rsidRDefault="001A3FB8"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4</w:t>
            </w:r>
          </w:p>
          <w:p w14:paraId="4306FEF1"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E6F2C74" w14:textId="77777777" w:rsidR="001A3FB8" w:rsidRPr="00F54F7B" w:rsidRDefault="001A3FB8"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3</w:t>
            </w:r>
          </w:p>
          <w:p w14:paraId="0A09543B"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2F1191A" w14:textId="77777777" w:rsidR="001A3FB8" w:rsidRPr="00F54F7B" w:rsidRDefault="001A3FB8"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w:t>
            </w:r>
          </w:p>
          <w:p w14:paraId="165CC0BB"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c>
          <w:tcPr>
            <w:tcW w:w="3548" w:type="dxa"/>
            <w:tcBorders>
              <w:top w:val="single" w:sz="4" w:space="0" w:color="auto"/>
              <w:left w:val="single" w:sz="6" w:space="0" w:color="000000"/>
              <w:bottom w:val="single" w:sz="4" w:space="0" w:color="auto"/>
              <w:right w:val="single" w:sz="6" w:space="0" w:color="000000"/>
            </w:tcBorders>
            <w:shd w:val="clear" w:color="auto" w:fill="FFFFFF"/>
            <w:hideMark/>
          </w:tcPr>
          <w:p w14:paraId="7F5A87F1" w14:textId="77777777" w:rsidR="001A3FB8" w:rsidRPr="00F54F7B" w:rsidRDefault="001A3FB8"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Для оценки данного критерия учитывается наличие кондиционера, низкого пола, оборудования для перевозок пассажиров с ограниченными возможностями здоровья и иные характеристики (баллы в критерии определяются как суммарное количество балов за каждое заявленное транспортное средство, деленное на количество транспортных средств. Округление значения производится до сотых</w:t>
            </w:r>
            <w:r>
              <w:rPr>
                <w:rFonts w:ascii="Times New Roman" w:eastAsia="Times New Roman" w:hAnsi="Times New Roman" w:cs="Times New Roman"/>
                <w:color w:val="000000" w:themeColor="text1"/>
                <w:sz w:val="25"/>
                <w:szCs w:val="25"/>
                <w:lang w:eastAsia="ru-RU"/>
              </w:rPr>
              <w:t xml:space="preserve"> </w:t>
            </w:r>
            <w:r w:rsidRPr="00F54F7B">
              <w:rPr>
                <w:rFonts w:ascii="Times New Roman" w:eastAsia="Times New Roman" w:hAnsi="Times New Roman" w:cs="Times New Roman"/>
                <w:color w:val="000000" w:themeColor="text1"/>
                <w:sz w:val="25"/>
                <w:szCs w:val="25"/>
                <w:lang w:eastAsia="ru-RU"/>
              </w:rPr>
              <w:t>долей. Количество конкурсных транспортных средств каждого класса, оцениваемых в составе одной заявки на участие в открытом конкурсе, не может</w:t>
            </w:r>
          </w:p>
        </w:tc>
      </w:tr>
      <w:tr w:rsidR="001A3FB8" w:rsidRPr="00F54F7B" w14:paraId="2942F5F3" w14:textId="77777777" w:rsidTr="006F2112">
        <w:trPr>
          <w:trHeight w:val="8793"/>
        </w:trPr>
        <w:tc>
          <w:tcPr>
            <w:tcW w:w="4613" w:type="dxa"/>
            <w:tcBorders>
              <w:top w:val="single" w:sz="4" w:space="0" w:color="auto"/>
              <w:left w:val="single" w:sz="6" w:space="0" w:color="000000"/>
              <w:right w:val="single" w:sz="6" w:space="0" w:color="000000"/>
            </w:tcBorders>
            <w:shd w:val="clear" w:color="auto" w:fill="FFFFFF"/>
          </w:tcPr>
          <w:p w14:paraId="5333A41A"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lastRenderedPageBreak/>
              <w:t>перевозок пассажиров с ограниченными возможностями</w:t>
            </w:r>
            <w:r>
              <w:rPr>
                <w:rFonts w:ascii="Times New Roman" w:eastAsia="Times New Roman" w:hAnsi="Times New Roman" w:cs="Times New Roman"/>
                <w:color w:val="000000" w:themeColor="text1"/>
                <w:sz w:val="25"/>
                <w:szCs w:val="25"/>
                <w:lang w:eastAsia="ru-RU"/>
              </w:rPr>
              <w:t xml:space="preserve"> </w:t>
            </w:r>
            <w:r w:rsidRPr="00F54F7B">
              <w:rPr>
                <w:rFonts w:ascii="Times New Roman" w:eastAsia="Times New Roman" w:hAnsi="Times New Roman" w:cs="Times New Roman"/>
                <w:color w:val="000000" w:themeColor="text1"/>
                <w:sz w:val="25"/>
                <w:szCs w:val="25"/>
                <w:lang w:eastAsia="ru-RU"/>
              </w:rPr>
              <w:t>здоровья</w:t>
            </w:r>
          </w:p>
          <w:p w14:paraId="7F2B69FC"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F8DE202"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наличие в салоне транспортного средства</w:t>
            </w:r>
          </w:p>
          <w:p w14:paraId="41242B23"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системы кондиционирования воздуха</w:t>
            </w:r>
          </w:p>
          <w:p w14:paraId="2397B156"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0D7AFEFF"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возможность осуществления безналичной</w:t>
            </w:r>
          </w:p>
          <w:p w14:paraId="42952C71"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оплаты проезда</w:t>
            </w:r>
          </w:p>
          <w:p w14:paraId="6FD6C08B"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CA57801"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2F97A3C"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xml:space="preserve">количество посадочных мест в транспортном средстве </w:t>
            </w:r>
          </w:p>
          <w:p w14:paraId="07D3084C"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45F1FD70" w14:textId="77777777" w:rsidR="001A3FB8" w:rsidRDefault="001A3FB8" w:rsidP="001A3FB8">
            <w:pPr>
              <w:spacing w:after="0" w:line="240" w:lineRule="auto"/>
              <w:rPr>
                <w:rFonts w:ascii="Times New Roman" w:eastAsia="Times New Roman" w:hAnsi="Times New Roman" w:cs="Times New Roman"/>
                <w:color w:val="000000" w:themeColor="text1"/>
                <w:sz w:val="25"/>
                <w:szCs w:val="25"/>
                <w:lang w:eastAsia="ru-RU"/>
              </w:rPr>
            </w:pPr>
          </w:p>
          <w:p w14:paraId="6F948382"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xml:space="preserve">наличие в салоне транспортного средства электронного информационного табло </w:t>
            </w:r>
          </w:p>
          <w:p w14:paraId="2F85F98E"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41C382A5"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наличие системы контроля температуры воздуха в салоне</w:t>
            </w:r>
          </w:p>
          <w:p w14:paraId="0477C76A"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0229EE53"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наличие оборудования для использования газомоторного топлива</w:t>
            </w:r>
          </w:p>
          <w:p w14:paraId="1DA89E33"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8C9DF45"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наличие транс</w:t>
            </w:r>
            <w:r w:rsidR="00990F00">
              <w:rPr>
                <w:rFonts w:ascii="Times New Roman" w:eastAsia="Times New Roman" w:hAnsi="Times New Roman" w:cs="Times New Roman"/>
                <w:color w:val="000000" w:themeColor="text1"/>
                <w:sz w:val="25"/>
                <w:szCs w:val="25"/>
                <w:lang w:eastAsia="ru-RU"/>
              </w:rPr>
              <w:t xml:space="preserve">портных средств с низким полом </w:t>
            </w:r>
          </w:p>
          <w:p w14:paraId="23875B9F"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AD2986A" w14:textId="77777777" w:rsidR="001A3FB8" w:rsidRPr="00F54F7B" w:rsidRDefault="001A3FB8" w:rsidP="00990F00">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общая вмес</w:t>
            </w:r>
            <w:r w:rsidR="00990F00">
              <w:rPr>
                <w:rFonts w:ascii="Times New Roman" w:eastAsia="Times New Roman" w:hAnsi="Times New Roman" w:cs="Times New Roman"/>
                <w:color w:val="000000" w:themeColor="text1"/>
                <w:sz w:val="25"/>
                <w:szCs w:val="25"/>
                <w:lang w:eastAsia="ru-RU"/>
              </w:rPr>
              <w:t xml:space="preserve">тимость транспортного средства </w:t>
            </w:r>
          </w:p>
        </w:tc>
        <w:tc>
          <w:tcPr>
            <w:tcW w:w="1049" w:type="dxa"/>
            <w:tcBorders>
              <w:top w:val="single" w:sz="4" w:space="0" w:color="auto"/>
              <w:left w:val="single" w:sz="6" w:space="0" w:color="000000"/>
            </w:tcBorders>
            <w:shd w:val="clear" w:color="auto" w:fill="FFFFFF"/>
          </w:tcPr>
          <w:p w14:paraId="1C2DD016"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4948A99"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195E8AB"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F0BE734"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6B16BC4"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4</w:t>
            </w:r>
          </w:p>
          <w:p w14:paraId="7F8008AE"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DD9EA2D"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w:t>
            </w:r>
          </w:p>
          <w:p w14:paraId="5BF9C100"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76DF232"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FF12FCB" w14:textId="77777777" w:rsidR="00990F00" w:rsidRDefault="00990F00"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12C37177"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0,15 (за 1 место)</w:t>
            </w:r>
          </w:p>
          <w:p w14:paraId="6EE4994D"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52DA0C38"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21393E4"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w:t>
            </w:r>
          </w:p>
          <w:p w14:paraId="141D599D"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45038FF6"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4B6A57D"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w:t>
            </w:r>
          </w:p>
          <w:p w14:paraId="5DF76D12"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820425F"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089F39DD"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5</w:t>
            </w:r>
          </w:p>
          <w:p w14:paraId="5F7B96CB"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354DCD7" w14:textId="77777777" w:rsidR="001A3FB8" w:rsidRPr="00F54F7B" w:rsidRDefault="00990F00" w:rsidP="001A3FB8">
            <w:pPr>
              <w:spacing w:after="0" w:line="240" w:lineRule="auto"/>
              <w:jc w:val="both"/>
              <w:rPr>
                <w:rFonts w:ascii="Times New Roman" w:eastAsia="Times New Roman" w:hAnsi="Times New Roman" w:cs="Times New Roman"/>
                <w:color w:val="000000" w:themeColor="text1"/>
                <w:sz w:val="25"/>
                <w:szCs w:val="25"/>
                <w:lang w:eastAsia="ru-RU"/>
              </w:rPr>
            </w:pPr>
            <w:r>
              <w:rPr>
                <w:rFonts w:ascii="Times New Roman" w:eastAsia="Times New Roman" w:hAnsi="Times New Roman" w:cs="Times New Roman"/>
                <w:color w:val="000000" w:themeColor="text1"/>
                <w:sz w:val="25"/>
                <w:szCs w:val="25"/>
                <w:lang w:eastAsia="ru-RU"/>
              </w:rPr>
              <w:t> </w:t>
            </w:r>
          </w:p>
          <w:p w14:paraId="09A8D796"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w:t>
            </w:r>
          </w:p>
          <w:p w14:paraId="2D6340CD"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53B9D1DC" w14:textId="77777777" w:rsidR="001A3FB8"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AB4D983"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0,10 (за 1 место)</w:t>
            </w:r>
          </w:p>
        </w:tc>
        <w:tc>
          <w:tcPr>
            <w:tcW w:w="3548" w:type="dxa"/>
            <w:tcBorders>
              <w:top w:val="single" w:sz="4" w:space="0" w:color="auto"/>
              <w:left w:val="single" w:sz="6" w:space="0" w:color="000000"/>
              <w:right w:val="single" w:sz="6" w:space="0" w:color="000000"/>
            </w:tcBorders>
            <w:shd w:val="clear" w:color="auto" w:fill="FFFFFF"/>
          </w:tcPr>
          <w:p w14:paraId="27094258" w14:textId="77777777" w:rsidR="001A3FB8" w:rsidRPr="00F54F7B" w:rsidRDefault="00872FC5" w:rsidP="0060042C">
            <w:pPr>
              <w:spacing w:after="0" w:line="240" w:lineRule="auto"/>
              <w:jc w:val="both"/>
              <w:rPr>
                <w:rFonts w:ascii="Times New Roman" w:eastAsia="Times New Roman" w:hAnsi="Times New Roman" w:cs="Times New Roman"/>
                <w:color w:val="000000" w:themeColor="text1"/>
                <w:sz w:val="25"/>
                <w:szCs w:val="25"/>
                <w:lang w:eastAsia="ru-RU"/>
              </w:rPr>
            </w:pPr>
            <w:r>
              <w:rPr>
                <w:rFonts w:ascii="Times New Roman" w:eastAsia="Times New Roman" w:hAnsi="Times New Roman" w:cs="Times New Roman"/>
                <w:color w:val="000000" w:themeColor="text1"/>
                <w:sz w:val="25"/>
                <w:szCs w:val="25"/>
                <w:lang w:eastAsia="ru-RU"/>
              </w:rPr>
              <w:t xml:space="preserve"> </w:t>
            </w:r>
            <w:r w:rsidR="001A3FB8" w:rsidRPr="00F54F7B">
              <w:rPr>
                <w:rFonts w:ascii="Times New Roman" w:eastAsia="Times New Roman" w:hAnsi="Times New Roman" w:cs="Times New Roman"/>
                <w:color w:val="000000" w:themeColor="text1"/>
                <w:sz w:val="25"/>
                <w:szCs w:val="25"/>
                <w:lang w:eastAsia="ru-RU"/>
              </w:rPr>
              <w:t xml:space="preserve"> превышать максимального количества транспортных средств соответствующего класса, указанного в конкурсной документации, утвержденной Министерством строительства, транспорта, жилищно-коммунального хозяйства Республики Адыгея. 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tc>
      </w:tr>
      <w:tr w:rsidR="00F54F7B" w:rsidRPr="00F54F7B" w14:paraId="1B3247E1" w14:textId="77777777" w:rsidTr="006F2112">
        <w:trPr>
          <w:trHeight w:val="708"/>
        </w:trPr>
        <w:tc>
          <w:tcPr>
            <w:tcW w:w="4613" w:type="dxa"/>
            <w:tcBorders>
              <w:top w:val="single" w:sz="6" w:space="0" w:color="000000"/>
              <w:left w:val="single" w:sz="6" w:space="0" w:color="000000"/>
              <w:bottom w:val="single" w:sz="6" w:space="0" w:color="000000"/>
              <w:right w:val="single" w:sz="6" w:space="0" w:color="000000"/>
            </w:tcBorders>
            <w:shd w:val="clear" w:color="auto" w:fill="FFFFFF"/>
            <w:hideMark/>
          </w:tcPr>
          <w:p w14:paraId="08E225CD" w14:textId="77777777" w:rsidR="00F54F7B" w:rsidRPr="00F54F7B" w:rsidRDefault="00F54F7B"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66D0D7A0"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4ED1121" w14:textId="77777777" w:rsidR="00F54F7B" w:rsidRPr="00F54F7B" w:rsidRDefault="00F54F7B"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использование транспортных средств, возраст которых не превышает 5 лет (включительно)</w:t>
            </w:r>
          </w:p>
          <w:p w14:paraId="45B7106E"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AFE261A" w14:textId="77777777" w:rsidR="00F54F7B" w:rsidRPr="00F54F7B" w:rsidRDefault="00F54F7B"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использование транспортных средств, возраст которых составляет от 5 до 10 лет (включительно)</w:t>
            </w:r>
          </w:p>
          <w:p w14:paraId="23087AA1" w14:textId="77777777" w:rsidR="00F54F7B" w:rsidRPr="00F54F7B" w:rsidRDefault="00F54F7B" w:rsidP="006F2112">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использование транспортных средств, возраст которых превышает 10 лет</w:t>
            </w:r>
          </w:p>
        </w:tc>
        <w:tc>
          <w:tcPr>
            <w:tcW w:w="10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3B65"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3BD4616A"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5DAA0389"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5E568B6A"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392F49E2"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66323DEA"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307E198B"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70A6B3AC"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4647C6F1"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4AA7F653"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28A1A1C6" w14:textId="77777777" w:rsidR="0060042C" w:rsidRDefault="0060042C"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5BC7F7AE" w14:textId="77777777" w:rsidR="0060042C" w:rsidRDefault="0060042C"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2175A461"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15</w:t>
            </w:r>
          </w:p>
          <w:p w14:paraId="392FF2BB"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7F7FD36F"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65DF51EB"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4356834E"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8</w:t>
            </w:r>
          </w:p>
          <w:p w14:paraId="68F8267E"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12E9A3D7"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w:t>
            </w:r>
          </w:p>
        </w:tc>
        <w:tc>
          <w:tcPr>
            <w:tcW w:w="3548" w:type="dxa"/>
            <w:tcBorders>
              <w:top w:val="single" w:sz="6" w:space="0" w:color="000000"/>
              <w:left w:val="single" w:sz="6" w:space="0" w:color="000000"/>
              <w:bottom w:val="single" w:sz="6" w:space="0" w:color="000000"/>
              <w:right w:val="single" w:sz="6" w:space="0" w:color="000000"/>
            </w:tcBorders>
            <w:shd w:val="clear" w:color="auto" w:fill="FFFFFF"/>
            <w:hideMark/>
          </w:tcPr>
          <w:p w14:paraId="283F3072" w14:textId="77777777" w:rsidR="00F54F7B" w:rsidRPr="00F54F7B" w:rsidRDefault="00F54F7B"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при заявке транспортных средств различного года выпуска оценка критерия осуществляется по транспортному средству наиболее раннего года выпуска</w:t>
            </w:r>
          </w:p>
        </w:tc>
      </w:tr>
    </w:tbl>
    <w:p w14:paraId="72FC3AA2" w14:textId="77777777" w:rsidR="00F54F7B" w:rsidRDefault="00F54F7B" w:rsidP="006F211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sectPr w:rsidR="00F54F7B" w:rsidSect="006F2112">
      <w:pgSz w:w="11906" w:h="16838"/>
      <w:pgMar w:top="1134" w:right="992"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F441E" w14:textId="77777777" w:rsidR="005C0434" w:rsidRDefault="005C0434" w:rsidP="0016430F">
      <w:pPr>
        <w:spacing w:after="0" w:line="240" w:lineRule="auto"/>
      </w:pPr>
      <w:r>
        <w:separator/>
      </w:r>
    </w:p>
  </w:endnote>
  <w:endnote w:type="continuationSeparator" w:id="0">
    <w:p w14:paraId="689BCFFF" w14:textId="77777777" w:rsidR="005C0434" w:rsidRDefault="005C0434" w:rsidP="0016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58651" w14:textId="77777777" w:rsidR="005C0434" w:rsidRDefault="005C0434" w:rsidP="0016430F">
      <w:pPr>
        <w:spacing w:after="0" w:line="240" w:lineRule="auto"/>
      </w:pPr>
      <w:r>
        <w:separator/>
      </w:r>
    </w:p>
  </w:footnote>
  <w:footnote w:type="continuationSeparator" w:id="0">
    <w:p w14:paraId="3EBCEB76" w14:textId="77777777" w:rsidR="005C0434" w:rsidRDefault="005C0434" w:rsidP="00164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703057"/>
      <w:docPartObj>
        <w:docPartGallery w:val="Page Numbers (Top of Page)"/>
        <w:docPartUnique/>
      </w:docPartObj>
    </w:sdtPr>
    <w:sdtEndPr/>
    <w:sdtContent>
      <w:p w14:paraId="7FEED871" w14:textId="77777777" w:rsidR="005C0434" w:rsidRDefault="005C0434">
        <w:pPr>
          <w:pStyle w:val="a4"/>
          <w:jc w:val="center"/>
        </w:pPr>
        <w:r>
          <w:fldChar w:fldCharType="begin"/>
        </w:r>
        <w:r>
          <w:instrText>PAGE   \* MERGEFORMAT</w:instrText>
        </w:r>
        <w:r>
          <w:fldChar w:fldCharType="separate"/>
        </w:r>
        <w:r w:rsidR="008C3CED">
          <w:rPr>
            <w:noProof/>
          </w:rPr>
          <w:t>43</w:t>
        </w:r>
        <w:r>
          <w:fldChar w:fldCharType="end"/>
        </w:r>
      </w:p>
    </w:sdtContent>
  </w:sdt>
  <w:p w14:paraId="08F26BC1" w14:textId="77777777" w:rsidR="005C0434" w:rsidRDefault="005C04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C62F51"/>
    <w:multiLevelType w:val="hybridMultilevel"/>
    <w:tmpl w:val="E39ECF9C"/>
    <w:lvl w:ilvl="0" w:tplc="31AC0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D1"/>
    <w:rsid w:val="000177E1"/>
    <w:rsid w:val="000351FF"/>
    <w:rsid w:val="00044DCD"/>
    <w:rsid w:val="00053968"/>
    <w:rsid w:val="000567E7"/>
    <w:rsid w:val="00072052"/>
    <w:rsid w:val="000A58FC"/>
    <w:rsid w:val="000B5460"/>
    <w:rsid w:val="000C029A"/>
    <w:rsid w:val="000C637B"/>
    <w:rsid w:val="000D01AD"/>
    <w:rsid w:val="000D31EE"/>
    <w:rsid w:val="000E3C7A"/>
    <w:rsid w:val="0012164D"/>
    <w:rsid w:val="00130E00"/>
    <w:rsid w:val="00131599"/>
    <w:rsid w:val="0013498D"/>
    <w:rsid w:val="00136BC8"/>
    <w:rsid w:val="00154A58"/>
    <w:rsid w:val="0016430F"/>
    <w:rsid w:val="0019157C"/>
    <w:rsid w:val="001A3FB8"/>
    <w:rsid w:val="001C4E1C"/>
    <w:rsid w:val="001F355E"/>
    <w:rsid w:val="00207FD1"/>
    <w:rsid w:val="002242CF"/>
    <w:rsid w:val="002440FC"/>
    <w:rsid w:val="00254F3D"/>
    <w:rsid w:val="00256A4F"/>
    <w:rsid w:val="00260276"/>
    <w:rsid w:val="002762A5"/>
    <w:rsid w:val="00287D4B"/>
    <w:rsid w:val="002C700C"/>
    <w:rsid w:val="002F20FB"/>
    <w:rsid w:val="002F27CB"/>
    <w:rsid w:val="002F448F"/>
    <w:rsid w:val="00322555"/>
    <w:rsid w:val="0033282D"/>
    <w:rsid w:val="0034001C"/>
    <w:rsid w:val="00345FF1"/>
    <w:rsid w:val="00361D54"/>
    <w:rsid w:val="00375530"/>
    <w:rsid w:val="0037698F"/>
    <w:rsid w:val="003C0136"/>
    <w:rsid w:val="003C0268"/>
    <w:rsid w:val="003C70F1"/>
    <w:rsid w:val="00445CAD"/>
    <w:rsid w:val="004614E7"/>
    <w:rsid w:val="00463698"/>
    <w:rsid w:val="00475103"/>
    <w:rsid w:val="004854AE"/>
    <w:rsid w:val="00492402"/>
    <w:rsid w:val="004C27AF"/>
    <w:rsid w:val="004D41AE"/>
    <w:rsid w:val="004F50DE"/>
    <w:rsid w:val="005174BA"/>
    <w:rsid w:val="00527222"/>
    <w:rsid w:val="00530C05"/>
    <w:rsid w:val="00583EF5"/>
    <w:rsid w:val="00591896"/>
    <w:rsid w:val="005A68B2"/>
    <w:rsid w:val="005A6B98"/>
    <w:rsid w:val="005C0434"/>
    <w:rsid w:val="005D33B6"/>
    <w:rsid w:val="005E58D9"/>
    <w:rsid w:val="005F240A"/>
    <w:rsid w:val="0060042C"/>
    <w:rsid w:val="0060300D"/>
    <w:rsid w:val="00617978"/>
    <w:rsid w:val="00647D11"/>
    <w:rsid w:val="006550BA"/>
    <w:rsid w:val="00666B98"/>
    <w:rsid w:val="006B15BE"/>
    <w:rsid w:val="006B542F"/>
    <w:rsid w:val="006C1FD8"/>
    <w:rsid w:val="006F2112"/>
    <w:rsid w:val="007070B5"/>
    <w:rsid w:val="007075A3"/>
    <w:rsid w:val="00761B65"/>
    <w:rsid w:val="00763BBC"/>
    <w:rsid w:val="00797195"/>
    <w:rsid w:val="007A22A8"/>
    <w:rsid w:val="007A386C"/>
    <w:rsid w:val="007A6D2B"/>
    <w:rsid w:val="007B3586"/>
    <w:rsid w:val="007B4A94"/>
    <w:rsid w:val="007D116D"/>
    <w:rsid w:val="007F2EDA"/>
    <w:rsid w:val="00824D4E"/>
    <w:rsid w:val="00855016"/>
    <w:rsid w:val="00872FC5"/>
    <w:rsid w:val="00875B7B"/>
    <w:rsid w:val="008762E4"/>
    <w:rsid w:val="0089389C"/>
    <w:rsid w:val="00894B0C"/>
    <w:rsid w:val="008A439F"/>
    <w:rsid w:val="008B24AE"/>
    <w:rsid w:val="008B446D"/>
    <w:rsid w:val="008B4A5D"/>
    <w:rsid w:val="008C2528"/>
    <w:rsid w:val="008C3CED"/>
    <w:rsid w:val="008D159D"/>
    <w:rsid w:val="008E3609"/>
    <w:rsid w:val="008E629B"/>
    <w:rsid w:val="00914153"/>
    <w:rsid w:val="00914866"/>
    <w:rsid w:val="00934C4F"/>
    <w:rsid w:val="009678DC"/>
    <w:rsid w:val="009773CE"/>
    <w:rsid w:val="00987243"/>
    <w:rsid w:val="009900EA"/>
    <w:rsid w:val="00990F00"/>
    <w:rsid w:val="009937EA"/>
    <w:rsid w:val="009A6FF7"/>
    <w:rsid w:val="009D705C"/>
    <w:rsid w:val="009E1127"/>
    <w:rsid w:val="009E34EE"/>
    <w:rsid w:val="00A00B18"/>
    <w:rsid w:val="00A24B88"/>
    <w:rsid w:val="00A43E6D"/>
    <w:rsid w:val="00A5520D"/>
    <w:rsid w:val="00A62CA6"/>
    <w:rsid w:val="00AA7C63"/>
    <w:rsid w:val="00AB1132"/>
    <w:rsid w:val="00AC0B9C"/>
    <w:rsid w:val="00AD3995"/>
    <w:rsid w:val="00AF2F96"/>
    <w:rsid w:val="00B023FB"/>
    <w:rsid w:val="00B117A6"/>
    <w:rsid w:val="00B16CD0"/>
    <w:rsid w:val="00B23E58"/>
    <w:rsid w:val="00B4095E"/>
    <w:rsid w:val="00B61D98"/>
    <w:rsid w:val="00B639EE"/>
    <w:rsid w:val="00B7319B"/>
    <w:rsid w:val="00B93C2C"/>
    <w:rsid w:val="00B957E3"/>
    <w:rsid w:val="00B96229"/>
    <w:rsid w:val="00C00ABD"/>
    <w:rsid w:val="00C02658"/>
    <w:rsid w:val="00C15617"/>
    <w:rsid w:val="00C22E05"/>
    <w:rsid w:val="00C23C5F"/>
    <w:rsid w:val="00C24E07"/>
    <w:rsid w:val="00C5394D"/>
    <w:rsid w:val="00CB4436"/>
    <w:rsid w:val="00CC4487"/>
    <w:rsid w:val="00CF409F"/>
    <w:rsid w:val="00D02C99"/>
    <w:rsid w:val="00D02F0C"/>
    <w:rsid w:val="00D04547"/>
    <w:rsid w:val="00D109B9"/>
    <w:rsid w:val="00D5510A"/>
    <w:rsid w:val="00D617CB"/>
    <w:rsid w:val="00D6765F"/>
    <w:rsid w:val="00D91A9E"/>
    <w:rsid w:val="00D939FD"/>
    <w:rsid w:val="00DA3F3C"/>
    <w:rsid w:val="00DB381F"/>
    <w:rsid w:val="00DC76F4"/>
    <w:rsid w:val="00DD18AD"/>
    <w:rsid w:val="00DF0E54"/>
    <w:rsid w:val="00DF42E0"/>
    <w:rsid w:val="00E27BAC"/>
    <w:rsid w:val="00E359C1"/>
    <w:rsid w:val="00E44864"/>
    <w:rsid w:val="00E546E0"/>
    <w:rsid w:val="00E64372"/>
    <w:rsid w:val="00EB3675"/>
    <w:rsid w:val="00EE2B8C"/>
    <w:rsid w:val="00F15966"/>
    <w:rsid w:val="00F20486"/>
    <w:rsid w:val="00F2087E"/>
    <w:rsid w:val="00F36D2B"/>
    <w:rsid w:val="00F37ABD"/>
    <w:rsid w:val="00F45306"/>
    <w:rsid w:val="00F54F7B"/>
    <w:rsid w:val="00F55C99"/>
    <w:rsid w:val="00F6100C"/>
    <w:rsid w:val="00F730CC"/>
    <w:rsid w:val="00F869D2"/>
    <w:rsid w:val="00F91FF6"/>
    <w:rsid w:val="00FA20BE"/>
    <w:rsid w:val="00FA2971"/>
    <w:rsid w:val="00FC6BF8"/>
    <w:rsid w:val="00FE23F2"/>
    <w:rsid w:val="00FE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8C2F"/>
  <w15:chartTrackingRefBased/>
  <w15:docId w15:val="{AE885666-F621-41DE-86A6-B7654C2F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0C"/>
  </w:style>
  <w:style w:type="paragraph" w:styleId="1">
    <w:name w:val="heading 1"/>
    <w:basedOn w:val="a"/>
    <w:next w:val="a"/>
    <w:link w:val="10"/>
    <w:qFormat/>
    <w:rsid w:val="0016430F"/>
    <w:pPr>
      <w:keepNext/>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basedOn w:val="a"/>
    <w:next w:val="a"/>
    <w:link w:val="20"/>
    <w:uiPriority w:val="9"/>
    <w:semiHidden/>
    <w:unhideWhenUsed/>
    <w:qFormat/>
    <w:rsid w:val="00FC6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643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430F"/>
  </w:style>
  <w:style w:type="paragraph" w:styleId="a6">
    <w:name w:val="footer"/>
    <w:basedOn w:val="a"/>
    <w:link w:val="a7"/>
    <w:uiPriority w:val="99"/>
    <w:unhideWhenUsed/>
    <w:rsid w:val="001643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430F"/>
  </w:style>
  <w:style w:type="character" w:customStyle="1" w:styleId="10">
    <w:name w:val="Заголовок 1 Знак"/>
    <w:basedOn w:val="a0"/>
    <w:link w:val="1"/>
    <w:rsid w:val="0016430F"/>
    <w:rPr>
      <w:rFonts w:ascii="Times New Roman" w:eastAsia="Times New Roman" w:hAnsi="Times New Roman" w:cs="Times New Roman"/>
      <w:b/>
      <w:bCs/>
      <w:kern w:val="28"/>
      <w:sz w:val="36"/>
      <w:szCs w:val="36"/>
      <w:lang w:eastAsia="ru-RU"/>
    </w:rPr>
  </w:style>
  <w:style w:type="paragraph" w:styleId="a8">
    <w:name w:val="List Paragraph"/>
    <w:basedOn w:val="a"/>
    <w:uiPriority w:val="34"/>
    <w:qFormat/>
    <w:rsid w:val="0016430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16430F"/>
    <w:rPr>
      <w:rFonts w:cs="Times New Roman"/>
      <w:b/>
      <w:color w:val="008000"/>
    </w:rPr>
  </w:style>
  <w:style w:type="paragraph" w:customStyle="1" w:styleId="ConsPlusNormal">
    <w:name w:val="ConsPlusNormal"/>
    <w:uiPriority w:val="99"/>
    <w:rsid w:val="001643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CB4436"/>
    <w:rPr>
      <w:color w:val="0563C1" w:themeColor="hyperlink"/>
      <w:u w:val="single"/>
    </w:rPr>
  </w:style>
  <w:style w:type="character" w:customStyle="1" w:styleId="20">
    <w:name w:val="Заголовок 2 Знак"/>
    <w:basedOn w:val="a0"/>
    <w:link w:val="2"/>
    <w:uiPriority w:val="9"/>
    <w:semiHidden/>
    <w:rsid w:val="00FC6BF8"/>
    <w:rPr>
      <w:rFonts w:asciiTheme="majorHAnsi" w:eastAsiaTheme="majorEastAsia" w:hAnsiTheme="majorHAnsi" w:cstheme="majorBidi"/>
      <w:color w:val="2E74B5" w:themeColor="accent1" w:themeShade="BF"/>
      <w:sz w:val="26"/>
      <w:szCs w:val="26"/>
    </w:rPr>
  </w:style>
  <w:style w:type="character" w:customStyle="1" w:styleId="ab">
    <w:name w:val="Цветовое выделение для Нормальный"/>
    <w:uiPriority w:val="99"/>
    <w:rsid w:val="00FC6BF8"/>
    <w:rPr>
      <w:sz w:val="20"/>
    </w:rPr>
  </w:style>
  <w:style w:type="character" w:styleId="ac">
    <w:name w:val="page number"/>
    <w:basedOn w:val="a0"/>
    <w:rsid w:val="00130E00"/>
  </w:style>
  <w:style w:type="table" w:customStyle="1" w:styleId="11">
    <w:name w:val="Сетка таблицы1"/>
    <w:basedOn w:val="a1"/>
    <w:next w:val="a3"/>
    <w:uiPriority w:val="59"/>
    <w:rsid w:val="00F20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54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2164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21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159">
      <w:bodyDiv w:val="1"/>
      <w:marLeft w:val="0"/>
      <w:marRight w:val="0"/>
      <w:marTop w:val="0"/>
      <w:marBottom w:val="0"/>
      <w:divBdr>
        <w:top w:val="none" w:sz="0" w:space="0" w:color="auto"/>
        <w:left w:val="none" w:sz="0" w:space="0" w:color="auto"/>
        <w:bottom w:val="none" w:sz="0" w:space="0" w:color="auto"/>
        <w:right w:val="none" w:sz="0" w:space="0" w:color="auto"/>
      </w:divBdr>
    </w:div>
    <w:div w:id="392118700">
      <w:bodyDiv w:val="1"/>
      <w:marLeft w:val="0"/>
      <w:marRight w:val="0"/>
      <w:marTop w:val="0"/>
      <w:marBottom w:val="0"/>
      <w:divBdr>
        <w:top w:val="none" w:sz="0" w:space="0" w:color="auto"/>
        <w:left w:val="none" w:sz="0" w:space="0" w:color="auto"/>
        <w:bottom w:val="none" w:sz="0" w:space="0" w:color="auto"/>
        <w:right w:val="none" w:sz="0" w:space="0" w:color="auto"/>
      </w:divBdr>
    </w:div>
    <w:div w:id="16739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3" Type="http://schemas.openxmlformats.org/officeDocument/2006/relationships/header" Target="header1.xml"/><Relationship Id="rId18"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7" Type="http://schemas.openxmlformats.org/officeDocument/2006/relationships/hyperlink" Target="https://maikop.ru/transport-i-svyaz/konkurs/" TargetMode="External"/><Relationship Id="rId2" Type="http://schemas.openxmlformats.org/officeDocument/2006/relationships/numbering" Target="numbering.xml"/><Relationship Id="rId16"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20"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5" Type="http://schemas.openxmlformats.org/officeDocument/2006/relationships/webSettings" Target="webSettings.xml"/><Relationship Id="rId15"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0"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9"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4" Type="http://schemas.openxmlformats.org/officeDocument/2006/relationships/settings" Target="settings.xml"/><Relationship Id="rId9"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4"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426A-6B8E-48FE-8CB9-B0D099A6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45</Pages>
  <Words>14867</Words>
  <Characters>84745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Семкин Павел Юрьевич</dc:creator>
  <cp:keywords/>
  <dc:description/>
  <cp:lastModifiedBy>Шматов Юрий Иванович</cp:lastModifiedBy>
  <cp:revision>20</cp:revision>
  <cp:lastPrinted>2024-07-02T14:31:00Z</cp:lastPrinted>
  <dcterms:created xsi:type="dcterms:W3CDTF">2025-01-24T13:35:00Z</dcterms:created>
  <dcterms:modified xsi:type="dcterms:W3CDTF">2025-03-24T07:34:00Z</dcterms:modified>
</cp:coreProperties>
</file>