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D172DD">
        <w:trPr>
          <w:trHeight w:val="993"/>
          <w:jc w:val="center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496D5D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D172DD" w:rsidRDefault="00507CA1" w:rsidP="0011771C">
      <w:pPr>
        <w:jc w:val="center"/>
        <w:rPr>
          <w:sz w:val="20"/>
        </w:rPr>
      </w:pPr>
    </w:p>
    <w:p w:rsidR="00507CA1" w:rsidRPr="00446F75" w:rsidRDefault="00D172DD" w:rsidP="0011771C">
      <w:pPr>
        <w:jc w:val="center"/>
      </w:pPr>
      <w:r>
        <w:t xml:space="preserve">от </w:t>
      </w:r>
      <w:r w:rsidR="007D5DB5">
        <w:rPr>
          <w:i/>
          <w:szCs w:val="28"/>
          <w:u w:val="single"/>
        </w:rPr>
        <w:t>01.11.2018   № 3350</w:t>
      </w:r>
      <w:bookmarkStart w:id="0" w:name="_GoBack"/>
      <w:bookmarkEnd w:id="0"/>
      <w:r w:rsidR="007D5DB5">
        <w:rPr>
          <w:i/>
          <w:szCs w:val="28"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Default="009C5421" w:rsidP="00196EEA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826711" w:rsidRDefault="00826711" w:rsidP="00826711">
      <w:pPr>
        <w:jc w:val="center"/>
        <w:rPr>
          <w:b/>
          <w:color w:val="000000"/>
          <w:szCs w:val="28"/>
        </w:rPr>
      </w:pPr>
      <w:r w:rsidRPr="004333CC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b/>
          <w:color w:val="000000"/>
          <w:szCs w:val="28"/>
        </w:rPr>
        <w:t>Цветочной, 74 х. Гавердовского</w:t>
      </w:r>
    </w:p>
    <w:p w:rsidR="00B614FA" w:rsidRDefault="00B614FA" w:rsidP="00B614FA">
      <w:pPr>
        <w:jc w:val="center"/>
        <w:rPr>
          <w:bCs/>
          <w:color w:val="000000"/>
          <w:szCs w:val="28"/>
        </w:rPr>
      </w:pPr>
    </w:p>
    <w:p w:rsidR="00B614FA" w:rsidRDefault="00B614FA" w:rsidP="00B614FA">
      <w:pPr>
        <w:jc w:val="center"/>
        <w:rPr>
          <w:bCs/>
          <w:color w:val="000000"/>
          <w:szCs w:val="28"/>
        </w:rPr>
      </w:pPr>
    </w:p>
    <w:p w:rsidR="00B614FA" w:rsidRDefault="00B614FA" w:rsidP="00B614FA">
      <w:pPr>
        <w:jc w:val="center"/>
        <w:rPr>
          <w:bCs/>
          <w:color w:val="000000"/>
          <w:szCs w:val="28"/>
        </w:rPr>
      </w:pPr>
    </w:p>
    <w:p w:rsidR="00B614FA" w:rsidRDefault="00B614FA" w:rsidP="00B614F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Земельный участок с кадастровым номером 01:08:</w:t>
      </w:r>
      <w:r w:rsidR="00826711">
        <w:rPr>
          <w:bCs/>
          <w:color w:val="000000"/>
          <w:szCs w:val="28"/>
        </w:rPr>
        <w:t>0201059:111</w:t>
      </w:r>
      <w:r>
        <w:rPr>
          <w:bCs/>
          <w:color w:val="000000"/>
          <w:szCs w:val="28"/>
        </w:rPr>
        <w:t xml:space="preserve">, площадью </w:t>
      </w:r>
      <w:r w:rsidR="00826711">
        <w:rPr>
          <w:bCs/>
          <w:color w:val="000000"/>
          <w:szCs w:val="28"/>
        </w:rPr>
        <w:t xml:space="preserve">704 </w:t>
      </w:r>
      <w:r>
        <w:rPr>
          <w:bCs/>
          <w:color w:val="000000"/>
          <w:szCs w:val="28"/>
        </w:rPr>
        <w:t>кв.м</w:t>
      </w:r>
      <w:r>
        <w:rPr>
          <w:szCs w:val="28"/>
        </w:rPr>
        <w:t xml:space="preserve"> </w:t>
      </w:r>
      <w:r w:rsidR="00826711" w:rsidRPr="00826711">
        <w:rPr>
          <w:bCs/>
          <w:color w:val="000000"/>
          <w:szCs w:val="28"/>
        </w:rPr>
        <w:t>по ул. Цветочной, 74 х. Гавердовского</w:t>
      </w:r>
      <w:r>
        <w:rPr>
          <w:bCs/>
          <w:color w:val="000000"/>
          <w:szCs w:val="28"/>
        </w:rPr>
        <w:t>, принадлежит на праве собственности граждан</w:t>
      </w:r>
      <w:r w:rsidR="00826711">
        <w:rPr>
          <w:bCs/>
          <w:color w:val="000000"/>
          <w:szCs w:val="28"/>
        </w:rPr>
        <w:t>ину</w:t>
      </w:r>
      <w:r>
        <w:rPr>
          <w:bCs/>
          <w:color w:val="000000"/>
          <w:szCs w:val="28"/>
        </w:rPr>
        <w:t xml:space="preserve"> </w:t>
      </w:r>
      <w:proofErr w:type="spellStart"/>
      <w:r w:rsidR="00826711">
        <w:rPr>
          <w:bCs/>
          <w:color w:val="000000"/>
          <w:szCs w:val="28"/>
        </w:rPr>
        <w:t>Хаткову</w:t>
      </w:r>
      <w:proofErr w:type="spellEnd"/>
      <w:r w:rsidR="00826711">
        <w:rPr>
          <w:bCs/>
          <w:color w:val="000000"/>
          <w:szCs w:val="28"/>
        </w:rPr>
        <w:t xml:space="preserve"> </w:t>
      </w:r>
      <w:proofErr w:type="spellStart"/>
      <w:r w:rsidR="00826711">
        <w:rPr>
          <w:bCs/>
          <w:color w:val="000000"/>
          <w:szCs w:val="28"/>
        </w:rPr>
        <w:t>Асхаду</w:t>
      </w:r>
      <w:proofErr w:type="spellEnd"/>
      <w:r w:rsidR="00826711">
        <w:rPr>
          <w:bCs/>
          <w:color w:val="000000"/>
          <w:szCs w:val="28"/>
        </w:rPr>
        <w:t xml:space="preserve"> </w:t>
      </w:r>
      <w:proofErr w:type="spellStart"/>
      <w:r w:rsidR="00826711">
        <w:rPr>
          <w:bCs/>
          <w:color w:val="000000"/>
          <w:szCs w:val="28"/>
        </w:rPr>
        <w:t>Халидовичу</w:t>
      </w:r>
      <w:proofErr w:type="spellEnd"/>
      <w:r>
        <w:rPr>
          <w:bCs/>
          <w:color w:val="000000"/>
          <w:szCs w:val="28"/>
        </w:rPr>
        <w:t xml:space="preserve">, </w:t>
      </w:r>
      <w:r w:rsidR="0087344D" w:rsidRPr="0087344D">
        <w:rPr>
          <w:bCs/>
          <w:color w:val="000000"/>
          <w:szCs w:val="28"/>
        </w:rPr>
        <w:t xml:space="preserve">согласно </w:t>
      </w:r>
      <w:proofErr w:type="gramStart"/>
      <w:r w:rsidR="0087344D" w:rsidRPr="0087344D">
        <w:rPr>
          <w:bCs/>
          <w:color w:val="000000"/>
          <w:szCs w:val="28"/>
        </w:rPr>
        <w:t>выписке из Единого государственного реестра недвижимости</w:t>
      </w:r>
      <w:proofErr w:type="gramEnd"/>
      <w:r w:rsidR="0087344D" w:rsidRPr="0087344D">
        <w:rPr>
          <w:bCs/>
          <w:color w:val="000000"/>
          <w:szCs w:val="28"/>
        </w:rPr>
        <w:t xml:space="preserve"> об </w:t>
      </w:r>
      <w:r w:rsidR="0087344D">
        <w:rPr>
          <w:bCs/>
          <w:color w:val="000000"/>
          <w:szCs w:val="28"/>
        </w:rPr>
        <w:t xml:space="preserve">основных характеристиках и зарегистрированных правах на </w:t>
      </w:r>
      <w:r w:rsidR="0087344D" w:rsidRPr="0087344D">
        <w:rPr>
          <w:bCs/>
          <w:color w:val="000000"/>
          <w:szCs w:val="28"/>
        </w:rPr>
        <w:t xml:space="preserve">объект недвижимости от </w:t>
      </w:r>
      <w:r w:rsidR="0087344D">
        <w:rPr>
          <w:bCs/>
          <w:color w:val="000000"/>
          <w:szCs w:val="28"/>
        </w:rPr>
        <w:t>5</w:t>
      </w:r>
      <w:r w:rsidR="0087344D" w:rsidRPr="0087344D">
        <w:rPr>
          <w:bCs/>
          <w:color w:val="000000"/>
          <w:szCs w:val="28"/>
        </w:rPr>
        <w:t xml:space="preserve"> </w:t>
      </w:r>
      <w:r w:rsidR="0087344D">
        <w:rPr>
          <w:bCs/>
          <w:color w:val="000000"/>
          <w:szCs w:val="28"/>
        </w:rPr>
        <w:t>июня</w:t>
      </w:r>
      <w:r w:rsidR="0087344D" w:rsidRPr="0087344D">
        <w:rPr>
          <w:bCs/>
          <w:color w:val="000000"/>
          <w:szCs w:val="28"/>
        </w:rPr>
        <w:t xml:space="preserve"> 2018 г.</w:t>
      </w:r>
    </w:p>
    <w:p w:rsidR="00B614FA" w:rsidRDefault="00B614FA" w:rsidP="00B614F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Граждан</w:t>
      </w:r>
      <w:r w:rsidR="0087344D">
        <w:rPr>
          <w:bCs/>
          <w:color w:val="000000"/>
          <w:szCs w:val="28"/>
        </w:rPr>
        <w:t>ин</w:t>
      </w:r>
      <w:r>
        <w:rPr>
          <w:bCs/>
          <w:color w:val="000000"/>
          <w:szCs w:val="28"/>
        </w:rPr>
        <w:t xml:space="preserve"> </w:t>
      </w:r>
      <w:r w:rsidR="0087344D">
        <w:rPr>
          <w:bCs/>
          <w:color w:val="000000"/>
          <w:szCs w:val="28"/>
        </w:rPr>
        <w:t>Хатков А.Х.</w:t>
      </w:r>
      <w:r>
        <w:rPr>
          <w:color w:val="000000"/>
          <w:szCs w:val="28"/>
        </w:rPr>
        <w:t xml:space="preserve"> обратил</w:t>
      </w:r>
      <w:r w:rsidR="00B111C8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="0087344D" w:rsidRPr="004333CC">
        <w:rPr>
          <w:color w:val="000000"/>
          <w:szCs w:val="28"/>
        </w:rPr>
        <w:t xml:space="preserve">– для </w:t>
      </w:r>
      <w:r w:rsidR="0087344D">
        <w:rPr>
          <w:color w:val="000000"/>
          <w:szCs w:val="28"/>
        </w:rPr>
        <w:t>строительства</w:t>
      </w:r>
      <w:r w:rsidR="0087344D" w:rsidRPr="004333CC">
        <w:rPr>
          <w:color w:val="000000"/>
          <w:szCs w:val="28"/>
        </w:rPr>
        <w:t xml:space="preserve"> индивидуального жилого дома </w:t>
      </w:r>
      <w:r w:rsidR="00D172DD">
        <w:rPr>
          <w:color w:val="000000"/>
          <w:szCs w:val="28"/>
        </w:rPr>
        <w:t>по ул. Цветочной, 74 х. </w:t>
      </w:r>
      <w:r w:rsidR="0087344D" w:rsidRPr="009A6A0E">
        <w:rPr>
          <w:color w:val="000000"/>
          <w:szCs w:val="28"/>
        </w:rPr>
        <w:t>Гавердовского</w:t>
      </w:r>
      <w:r w:rsidR="0087344D">
        <w:rPr>
          <w:color w:val="000000"/>
          <w:szCs w:val="28"/>
        </w:rPr>
        <w:t xml:space="preserve"> на расстоянии 2 м от границ земельных участко</w:t>
      </w:r>
      <w:r w:rsidR="00D172DD">
        <w:rPr>
          <w:color w:val="000000"/>
          <w:szCs w:val="28"/>
        </w:rPr>
        <w:t>в по ул. </w:t>
      </w:r>
      <w:r w:rsidR="0087344D">
        <w:rPr>
          <w:color w:val="000000"/>
          <w:szCs w:val="28"/>
        </w:rPr>
        <w:t>Надежды, 9 и 11 х. Гавердовского.</w:t>
      </w:r>
    </w:p>
    <w:p w:rsidR="00B614FA" w:rsidRDefault="00B614FA" w:rsidP="00B614F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В соответствии с Градостроительным кодексом Российской Федерации</w:t>
      </w:r>
      <w:r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</w:t>
      </w:r>
      <w:r w:rsidR="00D172DD">
        <w:rPr>
          <w:bCs/>
          <w:color w:val="000000"/>
          <w:szCs w:val="28"/>
        </w:rPr>
        <w:t>о образования «Город Майкоп» «О </w:t>
      </w:r>
      <w:r>
        <w:rPr>
          <w:bCs/>
          <w:color w:val="000000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D172DD">
        <w:rPr>
          <w:bCs/>
          <w:color w:val="000000"/>
          <w:szCs w:val="28"/>
        </w:rPr>
        <w:t>по ул. </w:t>
      </w:r>
      <w:r w:rsidR="0087344D" w:rsidRPr="0087344D">
        <w:rPr>
          <w:bCs/>
          <w:color w:val="000000"/>
          <w:szCs w:val="28"/>
        </w:rPr>
        <w:t>Цветочной, 74 х. Гавердовского</w:t>
      </w:r>
      <w:r w:rsidR="0087344D">
        <w:rPr>
          <w:bCs/>
          <w:color w:val="000000"/>
          <w:szCs w:val="28"/>
        </w:rPr>
        <w:t>»</w:t>
      </w:r>
      <w:r w:rsidR="0087344D" w:rsidRPr="0087344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E23662" w:rsidRPr="00E23662">
        <w:rPr>
          <w:bCs/>
          <w:color w:val="000000"/>
          <w:szCs w:val="28"/>
        </w:rPr>
        <w:t xml:space="preserve">25 </w:t>
      </w:r>
      <w:r w:rsidR="0087344D">
        <w:rPr>
          <w:bCs/>
          <w:color w:val="000000"/>
          <w:szCs w:val="28"/>
        </w:rPr>
        <w:t xml:space="preserve">августа </w:t>
      </w:r>
      <w:r w:rsidR="00D172DD">
        <w:rPr>
          <w:bCs/>
          <w:color w:val="000000"/>
          <w:szCs w:val="28"/>
        </w:rPr>
        <w:t>2018 </w:t>
      </w:r>
      <w:r w:rsidR="00E23662" w:rsidRPr="00E23662">
        <w:rPr>
          <w:bCs/>
          <w:color w:val="000000"/>
          <w:szCs w:val="28"/>
        </w:rPr>
        <w:t xml:space="preserve">г. </w:t>
      </w:r>
      <w:r w:rsidRPr="00E23662">
        <w:rPr>
          <w:bCs/>
          <w:color w:val="000000"/>
          <w:szCs w:val="28"/>
        </w:rPr>
        <w:t>№№</w:t>
      </w:r>
      <w:r w:rsidR="00E23662" w:rsidRPr="00E23662">
        <w:rPr>
          <w:bCs/>
          <w:color w:val="000000"/>
          <w:szCs w:val="28"/>
        </w:rPr>
        <w:t>5</w:t>
      </w:r>
      <w:r w:rsidR="0087344D">
        <w:rPr>
          <w:bCs/>
          <w:color w:val="000000"/>
          <w:szCs w:val="28"/>
        </w:rPr>
        <w:t>16</w:t>
      </w:r>
      <w:r w:rsidR="00E23662" w:rsidRPr="00E23662">
        <w:rPr>
          <w:bCs/>
          <w:color w:val="000000"/>
          <w:szCs w:val="28"/>
        </w:rPr>
        <w:t>-5</w:t>
      </w:r>
      <w:r w:rsidR="0087344D">
        <w:rPr>
          <w:bCs/>
          <w:color w:val="000000"/>
          <w:szCs w:val="28"/>
        </w:rPr>
        <w:t>18</w:t>
      </w:r>
      <w:r>
        <w:rPr>
          <w:bCs/>
          <w:color w:val="000000"/>
          <w:szCs w:val="28"/>
        </w:rPr>
        <w:t>).</w:t>
      </w:r>
    </w:p>
    <w:p w:rsidR="00D172DD" w:rsidRPr="005F5858" w:rsidRDefault="007D5DB5" w:rsidP="00D172DD">
      <w:pPr>
        <w:framePr w:hSpace="180" w:wrap="around" w:vAnchor="page" w:hAnchor="page" w:x="9181" w:y="15451"/>
        <w:rPr>
          <w:b/>
        </w:rPr>
      </w:pPr>
      <w:r>
        <w:pict>
          <v:shape id="_x0000_i1026" type="#_x0000_t75" style="width:85.5pt;height:27.75pt">
            <v:imagedata r:id="rId8" o:title="v8_23B5_2c"/>
          </v:shape>
        </w:pict>
      </w:r>
    </w:p>
    <w:p w:rsidR="00B614FA" w:rsidRDefault="00B614FA" w:rsidP="00B614FA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Комиссией</w:t>
      </w:r>
      <w:r>
        <w:t xml:space="preserve"> </w:t>
      </w:r>
      <w:r>
        <w:rPr>
          <w:bCs/>
          <w:color w:val="000000"/>
          <w:szCs w:val="28"/>
        </w:rPr>
        <w:t>принято решение рекомендовать Главе муниципального образования «Город Майкоп» предоставить граждан</w:t>
      </w:r>
      <w:r w:rsidR="0087344D">
        <w:rPr>
          <w:bCs/>
          <w:color w:val="000000"/>
          <w:szCs w:val="28"/>
        </w:rPr>
        <w:t>ину</w:t>
      </w:r>
      <w:r>
        <w:rPr>
          <w:bCs/>
          <w:color w:val="000000"/>
          <w:szCs w:val="28"/>
        </w:rPr>
        <w:t xml:space="preserve"> </w:t>
      </w:r>
      <w:r w:rsidR="0087344D" w:rsidRPr="0087344D">
        <w:rPr>
          <w:bCs/>
          <w:color w:val="000000"/>
          <w:szCs w:val="28"/>
        </w:rPr>
        <w:t>Хатков</w:t>
      </w:r>
      <w:r w:rsidR="0087344D">
        <w:rPr>
          <w:bCs/>
          <w:color w:val="000000"/>
          <w:szCs w:val="28"/>
        </w:rPr>
        <w:t>у</w:t>
      </w:r>
      <w:r w:rsidR="0087344D" w:rsidRPr="0087344D">
        <w:rPr>
          <w:bCs/>
          <w:color w:val="000000"/>
          <w:szCs w:val="28"/>
        </w:rPr>
        <w:t xml:space="preserve"> А.Х. </w:t>
      </w:r>
      <w:r>
        <w:rPr>
          <w:bCs/>
          <w:color w:val="000000"/>
          <w:szCs w:val="28"/>
        </w:rPr>
        <w:t xml:space="preserve">разрешение </w:t>
      </w:r>
      <w:r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87344D" w:rsidRPr="0087344D">
        <w:rPr>
          <w:szCs w:val="28"/>
        </w:rPr>
        <w:t xml:space="preserve">по ул. </w:t>
      </w:r>
      <w:r w:rsidR="0087344D" w:rsidRPr="0087344D">
        <w:rPr>
          <w:szCs w:val="28"/>
        </w:rPr>
        <w:lastRenderedPageBreak/>
        <w:t>Цветочной, 7</w:t>
      </w:r>
      <w:r w:rsidR="00D172DD">
        <w:rPr>
          <w:szCs w:val="28"/>
        </w:rPr>
        <w:t>4 х. </w:t>
      </w:r>
      <w:r w:rsidR="0087344D" w:rsidRPr="0087344D">
        <w:rPr>
          <w:szCs w:val="28"/>
        </w:rPr>
        <w:t xml:space="preserve">Гавердовского </w:t>
      </w:r>
      <w:r w:rsidR="00E23662" w:rsidRPr="00E23662">
        <w:rPr>
          <w:bCs/>
          <w:color w:val="000000"/>
          <w:szCs w:val="28"/>
        </w:rPr>
        <w:t>(Протокол заседания</w:t>
      </w:r>
      <w:r w:rsidR="00D172DD">
        <w:rPr>
          <w:bCs/>
          <w:color w:val="000000"/>
          <w:szCs w:val="28"/>
        </w:rPr>
        <w:t xml:space="preserve"> Комиссии от 17 октября 2018 г. </w:t>
      </w:r>
      <w:r w:rsidR="00E23662" w:rsidRPr="00E23662">
        <w:rPr>
          <w:bCs/>
          <w:color w:val="000000"/>
          <w:szCs w:val="28"/>
        </w:rPr>
        <w:t>№70).</w:t>
      </w:r>
    </w:p>
    <w:p w:rsidR="00B614FA" w:rsidRDefault="00B614FA" w:rsidP="00B614F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B614FA" w:rsidRDefault="00B614FA" w:rsidP="00B614FA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 w:rsidR="0087344D">
        <w:rPr>
          <w:bCs/>
          <w:color w:val="000000"/>
          <w:szCs w:val="28"/>
        </w:rPr>
        <w:t>Хаткову</w:t>
      </w:r>
      <w:proofErr w:type="spellEnd"/>
      <w:r w:rsidR="0087344D">
        <w:rPr>
          <w:bCs/>
          <w:color w:val="000000"/>
          <w:szCs w:val="28"/>
        </w:rPr>
        <w:t xml:space="preserve"> </w:t>
      </w:r>
      <w:proofErr w:type="spellStart"/>
      <w:r w:rsidR="0087344D">
        <w:rPr>
          <w:bCs/>
          <w:color w:val="000000"/>
          <w:szCs w:val="28"/>
        </w:rPr>
        <w:t>Асхаду</w:t>
      </w:r>
      <w:proofErr w:type="spellEnd"/>
      <w:r w:rsidR="0087344D">
        <w:rPr>
          <w:bCs/>
          <w:color w:val="000000"/>
          <w:szCs w:val="28"/>
        </w:rPr>
        <w:t xml:space="preserve"> </w:t>
      </w:r>
      <w:proofErr w:type="spellStart"/>
      <w:r w:rsidR="0087344D">
        <w:rPr>
          <w:bCs/>
          <w:color w:val="000000"/>
          <w:szCs w:val="28"/>
        </w:rPr>
        <w:t>Халидовичу</w:t>
      </w:r>
      <w:proofErr w:type="spellEnd"/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</w:t>
      </w:r>
      <w:r w:rsidR="0087344D" w:rsidRPr="0087344D">
        <w:rPr>
          <w:color w:val="000000"/>
          <w:szCs w:val="28"/>
        </w:rPr>
        <w:t>– для строительства индивидуального жилого дома по ул. Цветочной, 74 х. Гавердовского на расстоянии 2 м от границ земельных участков по ул. Надежды, 9 и</w:t>
      </w:r>
      <w:r w:rsidR="00D172DD">
        <w:rPr>
          <w:color w:val="000000"/>
          <w:szCs w:val="28"/>
        </w:rPr>
        <w:t xml:space="preserve"> 11 х. </w:t>
      </w:r>
      <w:r w:rsidR="0087344D" w:rsidRPr="0087344D">
        <w:rPr>
          <w:color w:val="000000"/>
          <w:szCs w:val="28"/>
        </w:rPr>
        <w:t>Гавердовского.</w:t>
      </w:r>
    </w:p>
    <w:p w:rsidR="00B614FA" w:rsidRDefault="00B614FA" w:rsidP="00B614F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614FA" w:rsidRDefault="00B614FA" w:rsidP="00B614F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614FA" w:rsidRDefault="00B614FA" w:rsidP="00B614F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87344D" w:rsidRPr="0087344D">
        <w:rPr>
          <w:color w:val="000000"/>
          <w:szCs w:val="28"/>
        </w:rPr>
        <w:t>по ул. Цветочной, 74 х. Гавердовского</w:t>
      </w:r>
      <w:r>
        <w:rPr>
          <w:color w:val="000000"/>
          <w:szCs w:val="28"/>
        </w:rPr>
        <w:t>» вступает в силу со дня его официального опубликования.</w:t>
      </w:r>
    </w:p>
    <w:p w:rsidR="00B614FA" w:rsidRDefault="00B614FA" w:rsidP="00B614FA">
      <w:pPr>
        <w:jc w:val="center"/>
        <w:rPr>
          <w:color w:val="000000"/>
        </w:rPr>
      </w:pPr>
    </w:p>
    <w:p w:rsidR="00B614FA" w:rsidRDefault="00B614FA" w:rsidP="00B614FA">
      <w:pPr>
        <w:rPr>
          <w:color w:val="000000"/>
        </w:rPr>
      </w:pPr>
    </w:p>
    <w:p w:rsidR="00B614FA" w:rsidRDefault="00B614FA" w:rsidP="00B614FA">
      <w:pPr>
        <w:rPr>
          <w:color w:val="000000"/>
        </w:rPr>
      </w:pPr>
    </w:p>
    <w:p w:rsidR="0016444B" w:rsidRDefault="0016444B" w:rsidP="0016444B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16444B" w:rsidRDefault="0016444B" w:rsidP="0016444B">
      <w:pPr>
        <w:rPr>
          <w:color w:val="000000"/>
        </w:rPr>
      </w:pPr>
      <w:r>
        <w:rPr>
          <w:color w:val="000000"/>
        </w:rPr>
        <w:t>«Город Майкоп»</w:t>
      </w:r>
      <w:r>
        <w:rPr>
          <w:color w:val="000000"/>
        </w:rPr>
        <w:tab/>
        <w:t xml:space="preserve">                                                                         А.Л. Гетманов</w:t>
      </w:r>
    </w:p>
    <w:p w:rsidR="00C5766F" w:rsidRDefault="00C5766F" w:rsidP="00A81766">
      <w:pPr>
        <w:rPr>
          <w:color w:val="000000"/>
        </w:rPr>
      </w:pPr>
    </w:p>
    <w:p w:rsidR="00C5766F" w:rsidRDefault="00C5766F" w:rsidP="00A81766">
      <w:pPr>
        <w:rPr>
          <w:color w:val="000000"/>
        </w:rPr>
      </w:pPr>
    </w:p>
    <w:p w:rsidR="00C5766F" w:rsidRDefault="00C5766F" w:rsidP="00A81766">
      <w:pPr>
        <w:rPr>
          <w:color w:val="000000"/>
        </w:rPr>
      </w:pPr>
    </w:p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81766" w:rsidRDefault="00A81766" w:rsidP="00A81766"/>
    <w:p w:rsidR="00AD2D0D" w:rsidRDefault="00AD2D0D" w:rsidP="00A81766"/>
    <w:p w:rsidR="00AD2D0D" w:rsidRDefault="00AD2D0D" w:rsidP="00A81766"/>
    <w:sectPr w:rsidR="00AD2D0D" w:rsidSect="00D172DD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5D" w:rsidRDefault="00496D5D" w:rsidP="00A37D19">
      <w:r>
        <w:separator/>
      </w:r>
    </w:p>
  </w:endnote>
  <w:endnote w:type="continuationSeparator" w:id="0">
    <w:p w:rsidR="00496D5D" w:rsidRDefault="00496D5D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5D" w:rsidRDefault="00496D5D" w:rsidP="00A37D19">
      <w:r>
        <w:separator/>
      </w:r>
    </w:p>
  </w:footnote>
  <w:footnote w:type="continuationSeparator" w:id="0">
    <w:p w:rsidR="00496D5D" w:rsidRDefault="00496D5D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C5766F">
    <w:pPr>
      <w:pStyle w:val="a7"/>
      <w:jc w:val="center"/>
    </w:pPr>
    <w:r>
      <w:t>2</w:t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24CD8"/>
    <w:rsid w:val="000362AB"/>
    <w:rsid w:val="000538E8"/>
    <w:rsid w:val="00087CB5"/>
    <w:rsid w:val="00087EF0"/>
    <w:rsid w:val="0009112F"/>
    <w:rsid w:val="000A022D"/>
    <w:rsid w:val="000A089A"/>
    <w:rsid w:val="000A0DC7"/>
    <w:rsid w:val="000A6101"/>
    <w:rsid w:val="000C1C87"/>
    <w:rsid w:val="000C1E0B"/>
    <w:rsid w:val="000E6096"/>
    <w:rsid w:val="0010077A"/>
    <w:rsid w:val="00112972"/>
    <w:rsid w:val="0011771C"/>
    <w:rsid w:val="001371FB"/>
    <w:rsid w:val="0014203C"/>
    <w:rsid w:val="00146D43"/>
    <w:rsid w:val="0016444B"/>
    <w:rsid w:val="00175192"/>
    <w:rsid w:val="00193B9A"/>
    <w:rsid w:val="00194D0A"/>
    <w:rsid w:val="00194EBB"/>
    <w:rsid w:val="00196EEA"/>
    <w:rsid w:val="001B3578"/>
    <w:rsid w:val="001D3C06"/>
    <w:rsid w:val="001F4EA1"/>
    <w:rsid w:val="001F5431"/>
    <w:rsid w:val="00227044"/>
    <w:rsid w:val="00235E7B"/>
    <w:rsid w:val="002435D9"/>
    <w:rsid w:val="002461C9"/>
    <w:rsid w:val="00290EA4"/>
    <w:rsid w:val="002A45FE"/>
    <w:rsid w:val="002A7015"/>
    <w:rsid w:val="002C1B88"/>
    <w:rsid w:val="002D569B"/>
    <w:rsid w:val="002D7D63"/>
    <w:rsid w:val="00376B9B"/>
    <w:rsid w:val="00383D8E"/>
    <w:rsid w:val="003C4A46"/>
    <w:rsid w:val="00413E33"/>
    <w:rsid w:val="00421093"/>
    <w:rsid w:val="00422BE0"/>
    <w:rsid w:val="00446F75"/>
    <w:rsid w:val="00483803"/>
    <w:rsid w:val="00496D5D"/>
    <w:rsid w:val="004C7EFA"/>
    <w:rsid w:val="004E560D"/>
    <w:rsid w:val="00507CA1"/>
    <w:rsid w:val="00523194"/>
    <w:rsid w:val="00544156"/>
    <w:rsid w:val="00550861"/>
    <w:rsid w:val="0056666B"/>
    <w:rsid w:val="00567083"/>
    <w:rsid w:val="005719A2"/>
    <w:rsid w:val="00576948"/>
    <w:rsid w:val="005936CF"/>
    <w:rsid w:val="005D7A43"/>
    <w:rsid w:val="005F5858"/>
    <w:rsid w:val="00616E70"/>
    <w:rsid w:val="00640EC6"/>
    <w:rsid w:val="00654804"/>
    <w:rsid w:val="006724F3"/>
    <w:rsid w:val="0068175F"/>
    <w:rsid w:val="00687314"/>
    <w:rsid w:val="006A68C1"/>
    <w:rsid w:val="006B7155"/>
    <w:rsid w:val="00735C2A"/>
    <w:rsid w:val="0074261D"/>
    <w:rsid w:val="0078102F"/>
    <w:rsid w:val="007A4AAF"/>
    <w:rsid w:val="007D3D7F"/>
    <w:rsid w:val="007D5DB5"/>
    <w:rsid w:val="008148B8"/>
    <w:rsid w:val="00826711"/>
    <w:rsid w:val="00832DD7"/>
    <w:rsid w:val="00845E94"/>
    <w:rsid w:val="008649E1"/>
    <w:rsid w:val="0087344D"/>
    <w:rsid w:val="008A1DA4"/>
    <w:rsid w:val="008C2139"/>
    <w:rsid w:val="008D57C0"/>
    <w:rsid w:val="008F3163"/>
    <w:rsid w:val="00985D09"/>
    <w:rsid w:val="009C5421"/>
    <w:rsid w:val="009D4CBC"/>
    <w:rsid w:val="00A032A9"/>
    <w:rsid w:val="00A14259"/>
    <w:rsid w:val="00A31CCD"/>
    <w:rsid w:val="00A37D19"/>
    <w:rsid w:val="00A41AFD"/>
    <w:rsid w:val="00A60218"/>
    <w:rsid w:val="00A71D16"/>
    <w:rsid w:val="00A81766"/>
    <w:rsid w:val="00AB70EF"/>
    <w:rsid w:val="00AD2D0D"/>
    <w:rsid w:val="00AF15A0"/>
    <w:rsid w:val="00AF344E"/>
    <w:rsid w:val="00B03CF9"/>
    <w:rsid w:val="00B111C8"/>
    <w:rsid w:val="00B437C0"/>
    <w:rsid w:val="00B614FA"/>
    <w:rsid w:val="00B72F1C"/>
    <w:rsid w:val="00B74FC5"/>
    <w:rsid w:val="00BE109A"/>
    <w:rsid w:val="00C2511B"/>
    <w:rsid w:val="00C5766F"/>
    <w:rsid w:val="00C80407"/>
    <w:rsid w:val="00CE5317"/>
    <w:rsid w:val="00CE6509"/>
    <w:rsid w:val="00D02A85"/>
    <w:rsid w:val="00D172DD"/>
    <w:rsid w:val="00D20939"/>
    <w:rsid w:val="00D25C95"/>
    <w:rsid w:val="00D33715"/>
    <w:rsid w:val="00D51941"/>
    <w:rsid w:val="00D53E58"/>
    <w:rsid w:val="00D56C41"/>
    <w:rsid w:val="00D8749F"/>
    <w:rsid w:val="00D94FEC"/>
    <w:rsid w:val="00D97A08"/>
    <w:rsid w:val="00DA0A14"/>
    <w:rsid w:val="00DA280A"/>
    <w:rsid w:val="00DD7F53"/>
    <w:rsid w:val="00E230AD"/>
    <w:rsid w:val="00E23662"/>
    <w:rsid w:val="00E5229D"/>
    <w:rsid w:val="00E537D9"/>
    <w:rsid w:val="00E72377"/>
    <w:rsid w:val="00E95C78"/>
    <w:rsid w:val="00EA0BE8"/>
    <w:rsid w:val="00EB0347"/>
    <w:rsid w:val="00F0320D"/>
    <w:rsid w:val="00F3413B"/>
    <w:rsid w:val="00F63039"/>
    <w:rsid w:val="00F67597"/>
    <w:rsid w:val="00F840D9"/>
    <w:rsid w:val="00FA1760"/>
    <w:rsid w:val="00FC7770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A4D97-CC56-4E13-A70B-9B5F052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styleId="ab">
    <w:name w:val="Title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Емиж Бела Хазретовна</cp:lastModifiedBy>
  <cp:revision>4</cp:revision>
  <cp:lastPrinted>2018-11-01T09:08:00Z</cp:lastPrinted>
  <dcterms:created xsi:type="dcterms:W3CDTF">2018-10-19T11:13:00Z</dcterms:created>
  <dcterms:modified xsi:type="dcterms:W3CDTF">2018-11-01T09:08:00Z</dcterms:modified>
</cp:coreProperties>
</file>