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2"/>
        <w:tblW w:w="9086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733"/>
      </w:tblGrid>
      <w:tr w:rsidR="008D0E72" w:rsidRPr="001A1379" w:rsidTr="008D0E72">
        <w:trPr>
          <w:trHeight w:val="1418"/>
        </w:trPr>
        <w:tc>
          <w:tcPr>
            <w:tcW w:w="3936" w:type="dxa"/>
          </w:tcPr>
          <w:p w:rsidR="008D0E72" w:rsidRPr="001A1379" w:rsidRDefault="008D0E72" w:rsidP="008D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8D0E72" w:rsidRPr="001A1379" w:rsidRDefault="008D0E72" w:rsidP="008D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8D0E72" w:rsidRPr="001A1379" w:rsidRDefault="008D0E72" w:rsidP="008D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8D0E72" w:rsidRPr="001A1379" w:rsidRDefault="008D0E72" w:rsidP="008D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D0E72" w:rsidRPr="001A1379" w:rsidRDefault="008D0E72" w:rsidP="008D0E72">
            <w:pPr>
              <w:suppressAutoHyphens/>
              <w:spacing w:after="0" w:line="240" w:lineRule="auto"/>
              <w:ind w:left="-203" w:right="55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58CC60C" wp14:editId="1496A7C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3" w:type="dxa"/>
          </w:tcPr>
          <w:p w:rsidR="008D0E72" w:rsidRPr="001A1379" w:rsidRDefault="008D0E72" w:rsidP="00344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8D0E72" w:rsidRPr="001A1379" w:rsidRDefault="008D0E72" w:rsidP="008D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8D0E72" w:rsidRPr="001A1379" w:rsidRDefault="008D0E72" w:rsidP="008D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8D0E72" w:rsidRPr="001A1379" w:rsidRDefault="008D0E72" w:rsidP="008D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8D0E72" w:rsidRPr="001A1379" w:rsidRDefault="008D0E72" w:rsidP="008D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8D0E72" w:rsidRPr="001A1379" w:rsidTr="008D0E72">
        <w:trPr>
          <w:cantSplit/>
        </w:trPr>
        <w:tc>
          <w:tcPr>
            <w:tcW w:w="9086" w:type="dxa"/>
            <w:gridSpan w:val="3"/>
            <w:tcBorders>
              <w:bottom w:val="thickThinSmallGap" w:sz="24" w:space="0" w:color="auto"/>
            </w:tcBorders>
          </w:tcPr>
          <w:p w:rsidR="008D0E72" w:rsidRPr="001A1379" w:rsidRDefault="008D0E72" w:rsidP="008D0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51609" w:rsidRPr="008D0E72" w:rsidRDefault="002D51FB">
      <w:pPr>
        <w:rPr>
          <w:sz w:val="2"/>
          <w:szCs w:val="2"/>
        </w:rPr>
      </w:pPr>
    </w:p>
    <w:p w:rsidR="00B14168" w:rsidRPr="001A1379" w:rsidRDefault="00B14168" w:rsidP="001A137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137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B14168" w:rsidRPr="008D0E72" w:rsidRDefault="00B14168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</w:p>
    <w:p w:rsidR="003C4592" w:rsidRPr="003C4592" w:rsidRDefault="003C4592" w:rsidP="003C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9294D">
        <w:rPr>
          <w:rFonts w:ascii="Times New Roman" w:hAnsi="Times New Roman" w:cs="Times New Roman"/>
          <w:i/>
          <w:sz w:val="28"/>
          <w:szCs w:val="28"/>
          <w:u w:val="single"/>
        </w:rPr>
        <w:t>18.07.2018   № 915</w:t>
      </w:r>
      <w:bookmarkStart w:id="0" w:name="_GoBack"/>
      <w:bookmarkEnd w:id="0"/>
    </w:p>
    <w:p w:rsidR="003C4592" w:rsidRPr="003C4592" w:rsidRDefault="003C4592" w:rsidP="003C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59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1A1379" w:rsidRDefault="001A1379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</w:p>
    <w:p w:rsidR="003C4592" w:rsidRDefault="003C4592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</w:p>
    <w:p w:rsidR="003C4592" w:rsidRPr="003C4592" w:rsidRDefault="003C4592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</w:p>
    <w:p w:rsidR="00B14168" w:rsidRDefault="00121BE0" w:rsidP="00BF6ED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1B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изменения в Административный регламент предоставления управлением развития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</w:t>
      </w:r>
    </w:p>
    <w:p w:rsidR="00BF6EDF" w:rsidRPr="003C4592" w:rsidRDefault="00BF6EDF" w:rsidP="00BF6ED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F6EDF" w:rsidRPr="003C4592" w:rsidRDefault="00BF6EDF" w:rsidP="00BF6ED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592" w:rsidRDefault="003C4592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Pr="001A1379" w:rsidRDefault="00121BE0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</w:t>
      </w:r>
      <w:r w:rsidR="00B14168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дения в соответствие с Федеральным законом 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2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-ФЗ «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4168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 о с </w:t>
      </w:r>
      <w:proofErr w:type="gramStart"/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proofErr w:type="gramEnd"/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н о в л я ю</w:t>
      </w:r>
      <w:r w:rsidR="002C6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B14168" w:rsidRPr="0091445D" w:rsidRDefault="00B14168" w:rsidP="00BF6EDF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1. </w:t>
      </w:r>
      <w:r w:rsidR="00121BE0"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Внести в Административный регламент предоставления управлением развития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объектов», утвержденный постановлением Администрации муниципального образования «Город Майкоп» Рес</w:t>
      </w:r>
      <w:r w:rsidR="00344B5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публики Адыгея от 18.07.012</w:t>
      </w:r>
      <w:r w:rsidR="00121BE0"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№ 561 «Об утверждении Административного регламента предоставления управлением развития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 (в редакции постановлений Администрации муниципального образования «Город Майкоп» от 05.12.2013 № 919, от 05.12.2013 № 920, от 25.12.2013 № 960, от 27.03.2014 № 189, от 28.05.2014 № 377, от 10.08.2016 № 679), изменение, изложив раздел 5 в следующей редакции:</w:t>
      </w:r>
    </w:p>
    <w:p w:rsidR="00121BE0" w:rsidRPr="00121BE0" w:rsidRDefault="009D191C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bookmarkStart w:id="1" w:name="sub_11021"/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1.</w:t>
      </w:r>
      <w:r w:rsidR="007C585A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</w:t>
      </w:r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. </w:t>
      </w:r>
      <w:r w:rsidR="007C58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652A0F" wp14:editId="770B682C">
            <wp:simplePos x="0" y="0"/>
            <wp:positionH relativeFrom="margin">
              <wp:posOffset>4347027</wp:posOffset>
            </wp:positionH>
            <wp:positionV relativeFrom="margin">
              <wp:posOffset>9186911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«5</w:t>
      </w:r>
      <w:r w:rsidR="00121BE0"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5.1. Решения и действия (бездействие) органа, предоставляющего муниципальную услугу, должностного лица, органа предоставляющего </w:t>
      </w: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муниципальную услугу, либо муниципального служащего могут быть обжалованы заявителем в досудебном порядке.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5.2. Заявитель может обратиться с жалобой в следующих случаях: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5.5. Жалоба должна содержать: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5.7. По результатам рассмотрения жалобы принимается одно из следующих решений: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правовыми актами субъектов Российской Федерации, муниципальными правовыми актами;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2) в удовлетворении жалобы отказывается.</w:t>
      </w:r>
    </w:p>
    <w:p w:rsidR="00121BE0" w:rsidRP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5.8. 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1BE0" w:rsidRDefault="00121BE0" w:rsidP="00121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21BE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от 27.07.2010 № 210-ФЗ, незамедлительно направляют имеющиеся материалы в органы прокуратуры.»</w:t>
      </w:r>
      <w:r w:rsidR="00344B5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</w:t>
      </w:r>
    </w:p>
    <w:bookmarkEnd w:id="1"/>
    <w:p w:rsidR="00F51163" w:rsidRPr="001A1379" w:rsidRDefault="00F51163" w:rsidP="001A1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2. </w:t>
      </w:r>
      <w:r w:rsidRPr="001A137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«Майкопские новости» и разместить на официальном сайте </w:t>
      </w:r>
      <w:r w:rsidR="00B01B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137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B14168" w:rsidRPr="002360C0" w:rsidRDefault="00F51163" w:rsidP="002360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 xml:space="preserve">3. </w:t>
      </w:r>
      <w:r w:rsidR="00121BE0" w:rsidRPr="00121BE0">
        <w:rPr>
          <w:rFonts w:ascii="Times New Roman" w:hAnsi="Times New Roman" w:cs="Times New Roman"/>
          <w:sz w:val="28"/>
          <w:szCs w:val="28"/>
        </w:rPr>
        <w:t>Постановление «О внесении изменения в Административный регламент предоставления управлением развития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 вступает в силу со дня его официального опубликования</w:t>
      </w:r>
      <w:r w:rsidR="00B01BA7">
        <w:rPr>
          <w:rFonts w:ascii="Times New Roman" w:hAnsi="Times New Roman" w:cs="Times New Roman"/>
          <w:sz w:val="28"/>
          <w:szCs w:val="28"/>
        </w:rPr>
        <w:t>.</w:t>
      </w:r>
    </w:p>
    <w:p w:rsidR="00F51163" w:rsidRDefault="00F51163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170D8A" w:rsidRDefault="00170D8A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8D0E72" w:rsidRPr="006D5003" w:rsidRDefault="008D0E72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>Глав</w:t>
      </w:r>
      <w:r w:rsidR="008A0C9B">
        <w:rPr>
          <w:rFonts w:ascii="Times New Roman" w:hAnsi="Times New Roman" w:cs="Times New Roman"/>
          <w:sz w:val="28"/>
          <w:szCs w:val="28"/>
        </w:rPr>
        <w:t>а</w:t>
      </w:r>
      <w:r w:rsidRPr="001A13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1A1379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1A13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E72">
        <w:rPr>
          <w:rFonts w:ascii="Times New Roman" w:hAnsi="Times New Roman" w:cs="Times New Roman"/>
          <w:sz w:val="28"/>
          <w:szCs w:val="28"/>
        </w:rPr>
        <w:t xml:space="preserve">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379">
        <w:rPr>
          <w:rFonts w:ascii="Times New Roman" w:hAnsi="Times New Roman" w:cs="Times New Roman"/>
          <w:sz w:val="28"/>
          <w:szCs w:val="28"/>
        </w:rPr>
        <w:t xml:space="preserve"> </w:t>
      </w:r>
      <w:r w:rsidR="006D5003">
        <w:rPr>
          <w:rFonts w:ascii="Times New Roman" w:hAnsi="Times New Roman" w:cs="Times New Roman"/>
          <w:sz w:val="28"/>
          <w:szCs w:val="28"/>
        </w:rPr>
        <w:t xml:space="preserve">  </w:t>
      </w:r>
      <w:r w:rsidR="001A1379">
        <w:rPr>
          <w:rFonts w:ascii="Times New Roman" w:hAnsi="Times New Roman" w:cs="Times New Roman"/>
          <w:sz w:val="28"/>
          <w:szCs w:val="28"/>
        </w:rPr>
        <w:t xml:space="preserve">  </w:t>
      </w:r>
      <w:r w:rsidRPr="001A1379">
        <w:rPr>
          <w:rFonts w:ascii="Times New Roman" w:hAnsi="Times New Roman" w:cs="Times New Roman"/>
          <w:sz w:val="28"/>
          <w:szCs w:val="28"/>
        </w:rPr>
        <w:t xml:space="preserve">   </w:t>
      </w:r>
      <w:r w:rsidR="00C7023E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B14168" w:rsidRPr="001A1379" w:rsidSect="008D0E72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FB" w:rsidRDefault="002D51FB">
      <w:pPr>
        <w:spacing w:after="0" w:line="240" w:lineRule="auto"/>
      </w:pPr>
      <w:r>
        <w:separator/>
      </w:r>
    </w:p>
  </w:endnote>
  <w:endnote w:type="continuationSeparator" w:id="0">
    <w:p w:rsidR="002D51FB" w:rsidRDefault="002D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FB" w:rsidRDefault="002D51FB">
      <w:pPr>
        <w:spacing w:after="0" w:line="240" w:lineRule="auto"/>
      </w:pPr>
      <w:r>
        <w:separator/>
      </w:r>
    </w:p>
  </w:footnote>
  <w:footnote w:type="continuationSeparator" w:id="0">
    <w:p w:rsidR="002D51FB" w:rsidRDefault="002D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980750"/>
      <w:docPartObj>
        <w:docPartGallery w:val="Page Numbers (Top of Page)"/>
        <w:docPartUnique/>
      </w:docPartObj>
    </w:sdtPr>
    <w:sdtEndPr/>
    <w:sdtContent>
      <w:p w:rsidR="008D0E72" w:rsidRDefault="008D0E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4D">
          <w:rPr>
            <w:noProof/>
          </w:rPr>
          <w:t>4</w:t>
        </w:r>
        <w:r>
          <w:fldChar w:fldCharType="end"/>
        </w:r>
      </w:p>
    </w:sdtContent>
  </w:sdt>
  <w:p w:rsidR="008D0E72" w:rsidRDefault="008D0E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8"/>
    <w:rsid w:val="00004743"/>
    <w:rsid w:val="00025B97"/>
    <w:rsid w:val="00052664"/>
    <w:rsid w:val="00062616"/>
    <w:rsid w:val="00071029"/>
    <w:rsid w:val="00121BE0"/>
    <w:rsid w:val="00155976"/>
    <w:rsid w:val="00170D8A"/>
    <w:rsid w:val="001A1379"/>
    <w:rsid w:val="001E2A9F"/>
    <w:rsid w:val="002360C0"/>
    <w:rsid w:val="002414A5"/>
    <w:rsid w:val="002708EC"/>
    <w:rsid w:val="002762A3"/>
    <w:rsid w:val="00276A76"/>
    <w:rsid w:val="002C6994"/>
    <w:rsid w:val="002D045E"/>
    <w:rsid w:val="002D51FB"/>
    <w:rsid w:val="002E3F72"/>
    <w:rsid w:val="00335680"/>
    <w:rsid w:val="00344B5B"/>
    <w:rsid w:val="00373726"/>
    <w:rsid w:val="003B48A1"/>
    <w:rsid w:val="003C4592"/>
    <w:rsid w:val="003D4087"/>
    <w:rsid w:val="00430848"/>
    <w:rsid w:val="00430E33"/>
    <w:rsid w:val="004471FF"/>
    <w:rsid w:val="00450095"/>
    <w:rsid w:val="00461C8D"/>
    <w:rsid w:val="00465CA8"/>
    <w:rsid w:val="00473A4C"/>
    <w:rsid w:val="00473C0B"/>
    <w:rsid w:val="00476B96"/>
    <w:rsid w:val="00490331"/>
    <w:rsid w:val="004A018B"/>
    <w:rsid w:val="004B36F5"/>
    <w:rsid w:val="004F03FD"/>
    <w:rsid w:val="0050673A"/>
    <w:rsid w:val="00677EBA"/>
    <w:rsid w:val="006B1743"/>
    <w:rsid w:val="006D5003"/>
    <w:rsid w:val="007033D6"/>
    <w:rsid w:val="007041B3"/>
    <w:rsid w:val="0076004E"/>
    <w:rsid w:val="007C585A"/>
    <w:rsid w:val="00820C62"/>
    <w:rsid w:val="008371A8"/>
    <w:rsid w:val="008745F9"/>
    <w:rsid w:val="008A0C9B"/>
    <w:rsid w:val="008B3430"/>
    <w:rsid w:val="008C5DC1"/>
    <w:rsid w:val="008D0E72"/>
    <w:rsid w:val="00900431"/>
    <w:rsid w:val="0091445D"/>
    <w:rsid w:val="009C0DA5"/>
    <w:rsid w:val="009D191C"/>
    <w:rsid w:val="009D5D9A"/>
    <w:rsid w:val="00A14652"/>
    <w:rsid w:val="00A21A33"/>
    <w:rsid w:val="00A32AC7"/>
    <w:rsid w:val="00A5716A"/>
    <w:rsid w:val="00A9294D"/>
    <w:rsid w:val="00AC7C85"/>
    <w:rsid w:val="00AF0FDC"/>
    <w:rsid w:val="00B01BA7"/>
    <w:rsid w:val="00B119F6"/>
    <w:rsid w:val="00B14168"/>
    <w:rsid w:val="00B42958"/>
    <w:rsid w:val="00B66AC6"/>
    <w:rsid w:val="00B816BC"/>
    <w:rsid w:val="00B82274"/>
    <w:rsid w:val="00BA45C7"/>
    <w:rsid w:val="00BF6EDF"/>
    <w:rsid w:val="00C45BB3"/>
    <w:rsid w:val="00C66CA4"/>
    <w:rsid w:val="00C7023E"/>
    <w:rsid w:val="00C92992"/>
    <w:rsid w:val="00CB6D13"/>
    <w:rsid w:val="00CD0DBF"/>
    <w:rsid w:val="00CE57F7"/>
    <w:rsid w:val="00D2769B"/>
    <w:rsid w:val="00D44A3B"/>
    <w:rsid w:val="00D73E98"/>
    <w:rsid w:val="00D84FCC"/>
    <w:rsid w:val="00DA1CB9"/>
    <w:rsid w:val="00E2535B"/>
    <w:rsid w:val="00E54FC1"/>
    <w:rsid w:val="00E7197B"/>
    <w:rsid w:val="00F147CE"/>
    <w:rsid w:val="00F449DA"/>
    <w:rsid w:val="00F51163"/>
    <w:rsid w:val="00F5166C"/>
    <w:rsid w:val="00F74963"/>
    <w:rsid w:val="00FB213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C086-CBDC-4593-9321-3BB5B4C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68"/>
  </w:style>
  <w:style w:type="paragraph" w:styleId="a5">
    <w:name w:val="Balloon Text"/>
    <w:basedOn w:val="a"/>
    <w:link w:val="a6"/>
    <w:uiPriority w:val="99"/>
    <w:semiHidden/>
    <w:unhideWhenUsed/>
    <w:rsid w:val="004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79"/>
  </w:style>
  <w:style w:type="paragraph" w:styleId="a9">
    <w:name w:val="List Paragraph"/>
    <w:basedOn w:val="a"/>
    <w:uiPriority w:val="34"/>
    <w:qFormat/>
    <w:rsid w:val="0012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C037-0E32-40F2-B5D9-6365C6C1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Емиж Бела Хазретовна</cp:lastModifiedBy>
  <cp:revision>14</cp:revision>
  <cp:lastPrinted>2018-07-18T14:58:00Z</cp:lastPrinted>
  <dcterms:created xsi:type="dcterms:W3CDTF">2018-04-13T13:10:00Z</dcterms:created>
  <dcterms:modified xsi:type="dcterms:W3CDTF">2018-07-18T14:58:00Z</dcterms:modified>
</cp:coreProperties>
</file>