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1609" w:rsidRPr="00712BA2" w:rsidRDefault="00186412">
      <w:pPr>
        <w:rPr>
          <w:sz w:val="2"/>
          <w:szCs w:val="2"/>
        </w:rPr>
      </w:pPr>
    </w:p>
    <w:tbl>
      <w:tblPr>
        <w:tblW w:w="9075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5"/>
        <w:gridCol w:w="1204"/>
        <w:gridCol w:w="3986"/>
      </w:tblGrid>
      <w:tr w:rsidR="00712BA2" w:rsidTr="00712BA2">
        <w:tc>
          <w:tcPr>
            <w:tcW w:w="388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12BA2" w:rsidRDefault="00712BA2">
            <w:pPr>
              <w:snapToGrid w:val="0"/>
              <w:ind w:left="-108" w:firstLine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712BA2" w:rsidRDefault="00712BA2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712BA2" w:rsidRDefault="00712BA2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12BA2" w:rsidRDefault="00712BA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3D061ED6" wp14:editId="2ED9D601">
                  <wp:extent cx="647065" cy="802005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802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12BA2" w:rsidRDefault="00712BA2">
            <w:pPr>
              <w:snapToGrid w:val="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712BA2" w:rsidRDefault="00712BA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712BA2" w:rsidRDefault="00712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712BA2" w:rsidRDefault="00712BA2">
            <w:pPr>
              <w:jc w:val="center"/>
              <w:rPr>
                <w:b/>
                <w:sz w:val="18"/>
              </w:rPr>
            </w:pPr>
          </w:p>
          <w:p w:rsidR="00712BA2" w:rsidRDefault="00712BA2" w:rsidP="00712BA2">
            <w:pPr>
              <w:pStyle w:val="2"/>
              <w:numPr>
                <w:ilvl w:val="1"/>
                <w:numId w:val="7"/>
              </w:numPr>
              <w:rPr>
                <w:rFonts w:ascii="Times New Roman" w:hAnsi="Times New Roman"/>
                <w:sz w:val="20"/>
              </w:rPr>
            </w:pPr>
          </w:p>
        </w:tc>
      </w:tr>
    </w:tbl>
    <w:p w:rsidR="00712BA2" w:rsidRDefault="00712BA2" w:rsidP="00712BA2">
      <w:pPr>
        <w:pStyle w:val="3"/>
        <w:numPr>
          <w:ilvl w:val="0"/>
          <w:numId w:val="0"/>
        </w:numPr>
        <w:tabs>
          <w:tab w:val="left" w:pos="708"/>
        </w:tabs>
        <w:rPr>
          <w:b w:val="0"/>
        </w:rPr>
      </w:pPr>
    </w:p>
    <w:p w:rsidR="00712BA2" w:rsidRDefault="00712BA2" w:rsidP="00712BA2">
      <w:pPr>
        <w:pStyle w:val="3"/>
        <w:numPr>
          <w:ilvl w:val="0"/>
          <w:numId w:val="0"/>
        </w:numPr>
        <w:tabs>
          <w:tab w:val="left" w:pos="708"/>
        </w:tabs>
        <w:rPr>
          <w:sz w:val="32"/>
        </w:rPr>
      </w:pPr>
      <w:r>
        <w:rPr>
          <w:sz w:val="32"/>
        </w:rPr>
        <w:t>П О С Т А Н О В Л Е Н И Е</w:t>
      </w:r>
    </w:p>
    <w:p w:rsidR="00712BA2" w:rsidRDefault="00712BA2" w:rsidP="00712BA2">
      <w:pPr>
        <w:jc w:val="center"/>
        <w:rPr>
          <w:sz w:val="20"/>
        </w:rPr>
      </w:pPr>
    </w:p>
    <w:p w:rsidR="00712BA2" w:rsidRDefault="00712BA2" w:rsidP="00712B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7185">
        <w:rPr>
          <w:i/>
          <w:sz w:val="28"/>
          <w:szCs w:val="28"/>
          <w:u w:val="single"/>
        </w:rPr>
        <w:t>26.11.2018   № 1465</w:t>
      </w:r>
      <w:bookmarkStart w:id="0" w:name="_GoBack"/>
      <w:bookmarkEnd w:id="0"/>
    </w:p>
    <w:p w:rsidR="00712BA2" w:rsidRDefault="00712BA2" w:rsidP="00712BA2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Майкоп</w:t>
      </w:r>
    </w:p>
    <w:p w:rsidR="00F3258E" w:rsidRDefault="00F3258E">
      <w:pPr>
        <w:pStyle w:val="a6"/>
      </w:pPr>
    </w:p>
    <w:p w:rsidR="00406F1E" w:rsidRPr="009C1445" w:rsidRDefault="00893A9D" w:rsidP="003C1240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9C1445">
        <w:rPr>
          <w:b/>
          <w:color w:val="000000" w:themeColor="text1"/>
          <w:sz w:val="28"/>
          <w:szCs w:val="28"/>
        </w:rPr>
        <w:t>О</w:t>
      </w:r>
      <w:r w:rsidR="008C5FB6">
        <w:rPr>
          <w:b/>
          <w:color w:val="000000" w:themeColor="text1"/>
          <w:sz w:val="28"/>
          <w:szCs w:val="28"/>
        </w:rPr>
        <w:t xml:space="preserve"> внесении изменений</w:t>
      </w:r>
      <w:r w:rsidR="000035CD" w:rsidRPr="009C1445">
        <w:rPr>
          <w:b/>
          <w:color w:val="000000" w:themeColor="text1"/>
          <w:sz w:val="28"/>
          <w:szCs w:val="28"/>
        </w:rPr>
        <w:t xml:space="preserve"> в </w:t>
      </w:r>
      <w:r w:rsidR="00BC1089">
        <w:rPr>
          <w:b/>
          <w:color w:val="000000" w:themeColor="text1"/>
          <w:sz w:val="28"/>
          <w:szCs w:val="28"/>
        </w:rPr>
        <w:t>Административный</w:t>
      </w:r>
      <w:r w:rsidR="004E3BF0" w:rsidRPr="009C1445">
        <w:rPr>
          <w:b/>
          <w:color w:val="000000" w:themeColor="text1"/>
          <w:sz w:val="28"/>
          <w:szCs w:val="28"/>
        </w:rPr>
        <w:t xml:space="preserve"> регламент предоставления Муниципальным казенным учреждением «Благоустройство муниципального образования «Город Майкоп» муниципальной услуги «Выдача </w:t>
      </w:r>
      <w:r w:rsidR="00823AD7">
        <w:rPr>
          <w:b/>
          <w:color w:val="000000" w:themeColor="text1"/>
          <w:sz w:val="28"/>
          <w:szCs w:val="28"/>
        </w:rPr>
        <w:t>ордеров на устройство временных ограждений</w:t>
      </w:r>
      <w:r w:rsidR="004E3BF0" w:rsidRPr="009C1445">
        <w:rPr>
          <w:b/>
          <w:color w:val="000000" w:themeColor="text1"/>
          <w:sz w:val="28"/>
          <w:szCs w:val="28"/>
        </w:rPr>
        <w:t>»</w:t>
      </w:r>
    </w:p>
    <w:p w:rsidR="00F3258E" w:rsidRDefault="00F3258E" w:rsidP="00996DDF">
      <w:pPr>
        <w:pStyle w:val="a6"/>
      </w:pPr>
    </w:p>
    <w:p w:rsidR="00BD5828" w:rsidRPr="00BD5828" w:rsidRDefault="00BD5828" w:rsidP="00BD5828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D5828">
        <w:rPr>
          <w:rFonts w:eastAsia="Calibri"/>
          <w:color w:val="000000" w:themeColor="text1"/>
          <w:sz w:val="28"/>
          <w:szCs w:val="28"/>
          <w:lang w:eastAsia="en-US"/>
        </w:rPr>
        <w:t xml:space="preserve">В целях приведения в соответствие с Федеральным законом от 27.07.2010 № 210-ФЗ «Об организации предоставления государственных и муниципальных услуг», п о с </w:t>
      </w:r>
      <w:proofErr w:type="gramStart"/>
      <w:r w:rsidRPr="00BD5828">
        <w:rPr>
          <w:rFonts w:eastAsia="Calibri"/>
          <w:color w:val="000000" w:themeColor="text1"/>
          <w:sz w:val="28"/>
          <w:szCs w:val="28"/>
          <w:lang w:eastAsia="en-US"/>
        </w:rPr>
        <w:t>т</w:t>
      </w:r>
      <w:proofErr w:type="gramEnd"/>
      <w:r w:rsidRPr="00BD5828">
        <w:rPr>
          <w:rFonts w:eastAsia="Calibri"/>
          <w:color w:val="000000" w:themeColor="text1"/>
          <w:sz w:val="28"/>
          <w:szCs w:val="28"/>
          <w:lang w:eastAsia="en-US"/>
        </w:rPr>
        <w:t xml:space="preserve"> а н о в л я ю:</w:t>
      </w:r>
    </w:p>
    <w:p w:rsidR="00BD5828" w:rsidRPr="00BD5828" w:rsidRDefault="00BD5828" w:rsidP="00BD5828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D5828">
        <w:rPr>
          <w:rFonts w:eastAsia="Calibri"/>
          <w:color w:val="000000" w:themeColor="text1"/>
          <w:sz w:val="28"/>
          <w:szCs w:val="28"/>
          <w:lang w:eastAsia="en-US"/>
        </w:rPr>
        <w:t xml:space="preserve">1. Внести в Административный регламент предоставления Муниципальным казенным учреждением «Благоустройство муниципального образования «Город Майкоп» муниципальной услуги «Выдача ордеров на устройство временных ограждений», утвержденный постановлением Администрации муниципального образования «Город Майкоп» от 07.09.2012 № 751 (в редакции постановлений Администрации муниципального образования «Город Майкоп» от 26.02.2013 № 115, от 14.06.2016 № 470, от 31.05.2018 № 676), следующие изменения: </w:t>
      </w:r>
    </w:p>
    <w:p w:rsidR="00BD5828" w:rsidRPr="00BD5828" w:rsidRDefault="00BD5828" w:rsidP="00BD5828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D5828">
        <w:rPr>
          <w:rFonts w:eastAsia="Calibri"/>
          <w:color w:val="000000" w:themeColor="text1"/>
          <w:sz w:val="28"/>
          <w:szCs w:val="28"/>
          <w:lang w:eastAsia="en-US"/>
        </w:rPr>
        <w:t>1.1. Изложить пункт 1.2 в следующей редакции:</w:t>
      </w:r>
    </w:p>
    <w:p w:rsidR="00BD5828" w:rsidRPr="00BD5828" w:rsidRDefault="00BD5828" w:rsidP="00BD5828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D5828">
        <w:rPr>
          <w:rFonts w:eastAsia="Calibri"/>
          <w:color w:val="000000" w:themeColor="text1"/>
          <w:sz w:val="28"/>
          <w:szCs w:val="28"/>
          <w:lang w:eastAsia="en-US"/>
        </w:rPr>
        <w:t>«1.2. Заявителями на предоставление муниципальной услуги являются физические лица, юридические лица либо их уполномоченные представители (далее - Заявители).».</w:t>
      </w:r>
    </w:p>
    <w:p w:rsidR="00BD5828" w:rsidRPr="00BD5828" w:rsidRDefault="00BD5828" w:rsidP="00BD5828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D5828">
        <w:rPr>
          <w:rFonts w:eastAsia="Calibri"/>
          <w:color w:val="000000" w:themeColor="text1"/>
          <w:sz w:val="28"/>
          <w:szCs w:val="28"/>
          <w:lang w:eastAsia="en-US"/>
        </w:rPr>
        <w:t>1.2. Дополнить пункт 2.6 подпунктом 2.6.1 следующего содержания:</w:t>
      </w:r>
    </w:p>
    <w:p w:rsidR="00BD5828" w:rsidRPr="00BD5828" w:rsidRDefault="00BD5828" w:rsidP="00BD5828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D5828">
        <w:rPr>
          <w:rFonts w:eastAsia="Calibri"/>
          <w:color w:val="000000" w:themeColor="text1"/>
          <w:sz w:val="28"/>
          <w:szCs w:val="28"/>
          <w:lang w:eastAsia="en-US"/>
        </w:rPr>
        <w:t>«2.6.1. При предоставлении муниципальной услуги запрещено требовать от Заявителя:</w:t>
      </w:r>
    </w:p>
    <w:p w:rsidR="00BD5828" w:rsidRPr="00BD5828" w:rsidRDefault="00BD5828" w:rsidP="00BD5828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D5828">
        <w:rPr>
          <w:rFonts w:eastAsia="Calibri"/>
          <w:color w:val="000000" w:themeColor="text1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D5828" w:rsidRPr="00BD5828" w:rsidRDefault="00BD5828" w:rsidP="00BD5828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12BA2">
        <w:rPr>
          <w:noProof/>
          <w:sz w:val="2"/>
          <w:szCs w:val="2"/>
          <w:lang w:eastAsia="ru-RU"/>
        </w:rPr>
        <w:drawing>
          <wp:anchor distT="0" distB="0" distL="114300" distR="114300" simplePos="0" relativeHeight="251659264" behindDoc="0" locked="0" layoutInCell="1" allowOverlap="1" wp14:anchorId="68903779" wp14:editId="7FACFF1C">
            <wp:simplePos x="0" y="0"/>
            <wp:positionH relativeFrom="margin">
              <wp:posOffset>4387850</wp:posOffset>
            </wp:positionH>
            <wp:positionV relativeFrom="margin">
              <wp:posOffset>9103360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5828">
        <w:rPr>
          <w:rFonts w:eastAsia="Calibri"/>
          <w:color w:val="000000" w:themeColor="text1"/>
          <w:sz w:val="28"/>
          <w:szCs w:val="28"/>
          <w:lang w:eastAsia="en-US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Учреждения, в соответствии с нормативными правовыми актами Российской Федерации, нормативными правовыми актами Республики Адыгея, муниципальными правовыми актами, за исключением документов, включенных в </w:t>
      </w:r>
      <w:r w:rsidRPr="00BD5828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определенный частью 6 статьи 7 Федерального закона от 27.07.2010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</w:t>
      </w:r>
      <w:r w:rsidRPr="00BD5828">
        <w:rPr>
          <w:rFonts w:eastAsia="Calibri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Учреждение по собственной инициативе;</w:t>
      </w:r>
    </w:p>
    <w:p w:rsidR="00BD5828" w:rsidRPr="00BD5828" w:rsidRDefault="00BD5828" w:rsidP="00BD5828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D5828">
        <w:rPr>
          <w:rFonts w:eastAsia="Calibri"/>
          <w:color w:val="000000" w:themeColor="text1"/>
          <w:sz w:val="28"/>
          <w:szCs w:val="28"/>
          <w:lang w:eastAsia="en-US"/>
        </w:rPr>
        <w:t xml:space="preserve">- осуществления действий, в том числе согласований, необходимых для получения муниципальной услуги,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</w:t>
      </w:r>
      <w:r w:rsidRPr="00BD5828">
        <w:rPr>
          <w:rFonts w:eastAsia="Calibri"/>
          <w:color w:val="000000" w:themeColor="text1"/>
          <w:sz w:val="28"/>
          <w:szCs w:val="28"/>
          <w:lang w:eastAsia="en-US"/>
        </w:rPr>
        <w:t>№ 210-ФЗ «Об организации предоставления государственных и муниципальных услуг»;</w:t>
      </w:r>
    </w:p>
    <w:p w:rsidR="00BD5828" w:rsidRPr="00BD5828" w:rsidRDefault="00BD5828" w:rsidP="00BD5828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D5828">
        <w:rPr>
          <w:rFonts w:eastAsia="Calibri"/>
          <w:color w:val="000000" w:themeColor="text1"/>
          <w:sz w:val="28"/>
          <w:szCs w:val="28"/>
          <w:lang w:eastAsia="en-US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D5828" w:rsidRPr="00BD5828" w:rsidRDefault="00BD5828" w:rsidP="00BD5828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D5828">
        <w:rPr>
          <w:rFonts w:eastAsia="Calibri"/>
          <w:color w:val="000000" w:themeColor="text1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D5828" w:rsidRPr="00BD5828" w:rsidRDefault="00BD5828" w:rsidP="00BD5828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D5828">
        <w:rPr>
          <w:rFonts w:eastAsia="Calibri"/>
          <w:color w:val="000000" w:themeColor="text1"/>
          <w:sz w:val="28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D5828" w:rsidRPr="00BD5828" w:rsidRDefault="00BD5828" w:rsidP="00BD5828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D5828">
        <w:rPr>
          <w:rFonts w:eastAsia="Calibri"/>
          <w:color w:val="000000" w:themeColor="text1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D5828" w:rsidRPr="00BD5828" w:rsidRDefault="00BD5828" w:rsidP="00BD5828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D5828">
        <w:rPr>
          <w:rFonts w:eastAsia="Calibri"/>
          <w:color w:val="000000" w:themeColor="text1"/>
          <w:sz w:val="28"/>
          <w:szCs w:val="28"/>
          <w:lang w:eastAsia="en-US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Учреждения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Учреждения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неудобства.».</w:t>
      </w:r>
    </w:p>
    <w:p w:rsidR="00BD5828" w:rsidRPr="00BD5828" w:rsidRDefault="00BD5828" w:rsidP="00BD5828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D5828">
        <w:rPr>
          <w:rFonts w:eastAsia="Calibri"/>
          <w:color w:val="000000" w:themeColor="text1"/>
          <w:sz w:val="28"/>
          <w:szCs w:val="28"/>
          <w:lang w:eastAsia="en-US"/>
        </w:rPr>
        <w:t>1.3. Изложить подпункт 3 пункта 5.1 в следующей редакции:</w:t>
      </w:r>
    </w:p>
    <w:p w:rsidR="00BD5828" w:rsidRPr="00BD5828" w:rsidRDefault="00BD5828" w:rsidP="00BD5828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D5828">
        <w:rPr>
          <w:rFonts w:eastAsia="Calibri"/>
          <w:color w:val="000000" w:themeColor="text1"/>
          <w:sz w:val="28"/>
          <w:szCs w:val="28"/>
          <w:lang w:eastAsia="en-US"/>
        </w:rPr>
        <w:t xml:space="preserve"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BD5828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нормативными правовыми актами Республики Адыгея, муниципальными правовыми актами, для предоставления муниципальной услуги;».</w:t>
      </w:r>
    </w:p>
    <w:p w:rsidR="00BD5828" w:rsidRPr="00BD5828" w:rsidRDefault="00BD5828" w:rsidP="00BD5828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D5828">
        <w:rPr>
          <w:rFonts w:eastAsia="Calibri"/>
          <w:color w:val="000000" w:themeColor="text1"/>
          <w:sz w:val="28"/>
          <w:szCs w:val="28"/>
          <w:lang w:eastAsia="en-US"/>
        </w:rPr>
        <w:t>1.4. Дополнить пункт 5.1 подпунктами 8, 9 и 10 следующего содержания:</w:t>
      </w:r>
    </w:p>
    <w:p w:rsidR="00BD5828" w:rsidRPr="00BD5828" w:rsidRDefault="00BD5828" w:rsidP="00BD5828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D5828">
        <w:rPr>
          <w:rFonts w:eastAsia="Calibri"/>
          <w:color w:val="000000" w:themeColor="text1"/>
          <w:sz w:val="28"/>
          <w:szCs w:val="28"/>
          <w:lang w:eastAsia="en-US"/>
        </w:rPr>
        <w:t>«8) нарушение срока или порядка выдачи документов по результатам предоставления муниципальной услуги;</w:t>
      </w:r>
    </w:p>
    <w:p w:rsidR="00BD5828" w:rsidRPr="00BD5828" w:rsidRDefault="00BD5828" w:rsidP="00BD5828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D5828">
        <w:rPr>
          <w:rFonts w:eastAsia="Calibri"/>
          <w:color w:val="000000" w:themeColor="text1"/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актами;</w:t>
      </w:r>
    </w:p>
    <w:p w:rsidR="00BD5828" w:rsidRPr="00BD5828" w:rsidRDefault="00BD5828" w:rsidP="00BD5828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D5828">
        <w:rPr>
          <w:rFonts w:eastAsia="Calibri"/>
          <w:color w:val="000000" w:themeColor="text1"/>
          <w:sz w:val="28"/>
          <w:szCs w:val="28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абзацем 5 пункта 2.6.1 настоящего Административного регламента.».</w:t>
      </w:r>
    </w:p>
    <w:p w:rsidR="00BD5828" w:rsidRPr="00BD5828" w:rsidRDefault="00BD5828" w:rsidP="00BD5828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D5828">
        <w:rPr>
          <w:rFonts w:eastAsia="Calibri"/>
          <w:color w:val="000000" w:themeColor="text1"/>
          <w:sz w:val="28"/>
          <w:szCs w:val="28"/>
          <w:lang w:eastAsia="en-US"/>
        </w:rPr>
        <w:t>1.5. Дополнить пункт 5.10 подпунктами 5.10.1 и 5.10.2 следующего содержания:</w:t>
      </w:r>
    </w:p>
    <w:p w:rsidR="00BD5828" w:rsidRPr="00BD5828" w:rsidRDefault="00BD5828" w:rsidP="00BD5828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D5828">
        <w:rPr>
          <w:rFonts w:eastAsia="Calibri"/>
          <w:color w:val="000000" w:themeColor="text1"/>
          <w:sz w:val="28"/>
          <w:szCs w:val="28"/>
          <w:lang w:eastAsia="en-US"/>
        </w:rPr>
        <w:t>«5.10.1. В случае признания жалобы подлежащей удовлетворению в ответе Заявителю, указанном в пункте 5.10 настоящего Административного регламента, дается информация о действиях, осуществляемых Учреждением,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D5828" w:rsidRPr="00BD5828" w:rsidRDefault="00BD5828" w:rsidP="00BD5828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D5828">
        <w:rPr>
          <w:rFonts w:eastAsia="Calibri"/>
          <w:color w:val="000000" w:themeColor="text1"/>
          <w:sz w:val="28"/>
          <w:szCs w:val="28"/>
          <w:lang w:eastAsia="en-US"/>
        </w:rPr>
        <w:t>5.10.2. В случае признания жалобы не подлежащей удовлетворению в ответе Заявителю, указанном в пункте 5.10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BD5828" w:rsidRPr="00BD5828" w:rsidRDefault="00BD5828" w:rsidP="00BD5828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D5828">
        <w:rPr>
          <w:rFonts w:eastAsia="Calibri"/>
          <w:color w:val="000000" w:themeColor="text1"/>
          <w:sz w:val="28"/>
          <w:szCs w:val="28"/>
          <w:lang w:eastAsia="en-US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F3258E" w:rsidRPr="00712BA2" w:rsidRDefault="00BD5828" w:rsidP="00BD5828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D5828">
        <w:rPr>
          <w:rFonts w:eastAsia="Calibri"/>
          <w:color w:val="000000" w:themeColor="text1"/>
          <w:sz w:val="28"/>
          <w:szCs w:val="28"/>
          <w:lang w:eastAsia="en-US"/>
        </w:rPr>
        <w:t>3. Постановление «О внесении изменений в Административный регламент предоставления Муниципальным казенным учреждением «Благоустройство муниципального образования «Город Майкоп» муниципальной услуги «Выдача ордеров на устройство временных ограждений» вступает в силу со дня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его официального опубликования</w:t>
      </w:r>
      <w:r w:rsidR="006965F8" w:rsidRPr="00DE59CB">
        <w:rPr>
          <w:rFonts w:eastAsia="Calibri"/>
          <w:bCs w:val="0"/>
          <w:color w:val="000000" w:themeColor="text1"/>
          <w:sz w:val="28"/>
          <w:szCs w:val="28"/>
          <w:lang w:eastAsia="en-US"/>
        </w:rPr>
        <w:t>.</w:t>
      </w:r>
    </w:p>
    <w:p w:rsidR="008D7ECC" w:rsidRDefault="008D7ECC" w:rsidP="00BF4634">
      <w:pPr>
        <w:jc w:val="both"/>
        <w:rPr>
          <w:sz w:val="28"/>
          <w:szCs w:val="28"/>
        </w:rPr>
      </w:pPr>
    </w:p>
    <w:p w:rsidR="00BD5828" w:rsidRDefault="00BD5828" w:rsidP="00BF4634">
      <w:pPr>
        <w:jc w:val="both"/>
        <w:rPr>
          <w:sz w:val="28"/>
          <w:szCs w:val="28"/>
        </w:rPr>
      </w:pPr>
    </w:p>
    <w:p w:rsidR="00C128E1" w:rsidRDefault="00BF4634" w:rsidP="00BF46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50C37" w:rsidRDefault="00C128E1" w:rsidP="00CE00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Майкоп»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4634">
        <w:rPr>
          <w:sz w:val="28"/>
          <w:szCs w:val="28"/>
        </w:rPr>
        <w:t xml:space="preserve">                              </w:t>
      </w:r>
      <w:r w:rsidR="0089017E">
        <w:rPr>
          <w:sz w:val="28"/>
          <w:szCs w:val="28"/>
        </w:rPr>
        <w:t xml:space="preserve">    </w:t>
      </w:r>
      <w:r w:rsidR="00BF4634">
        <w:rPr>
          <w:sz w:val="28"/>
          <w:szCs w:val="28"/>
        </w:rPr>
        <w:t xml:space="preserve">        </w:t>
      </w:r>
      <w:r w:rsidR="00126FC9">
        <w:rPr>
          <w:sz w:val="28"/>
          <w:szCs w:val="28"/>
        </w:rPr>
        <w:t xml:space="preserve">  А.Л. Гетманов</w:t>
      </w:r>
    </w:p>
    <w:sectPr w:rsidR="00950C37" w:rsidSect="003F198A">
      <w:headerReference w:type="default" r:id="rId10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412" w:rsidRDefault="00186412" w:rsidP="003F198A">
      <w:r>
        <w:separator/>
      </w:r>
    </w:p>
  </w:endnote>
  <w:endnote w:type="continuationSeparator" w:id="0">
    <w:p w:rsidR="00186412" w:rsidRDefault="00186412" w:rsidP="003F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412" w:rsidRDefault="00186412" w:rsidP="003F198A">
      <w:r>
        <w:separator/>
      </w:r>
    </w:p>
  </w:footnote>
  <w:footnote w:type="continuationSeparator" w:id="0">
    <w:p w:rsidR="00186412" w:rsidRDefault="00186412" w:rsidP="003F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792312"/>
      <w:docPartObj>
        <w:docPartGallery w:val="Page Numbers (Top of Page)"/>
        <w:docPartUnique/>
      </w:docPartObj>
    </w:sdtPr>
    <w:sdtEndPr/>
    <w:sdtContent>
      <w:p w:rsidR="003F198A" w:rsidRDefault="003F198A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185">
          <w:rPr>
            <w:noProof/>
          </w:rPr>
          <w:t>3</w:t>
        </w:r>
        <w:r>
          <w:fldChar w:fldCharType="end"/>
        </w:r>
      </w:p>
    </w:sdtContent>
  </w:sdt>
  <w:p w:rsidR="003F198A" w:rsidRDefault="003F198A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28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2880" w:hanging="360"/>
      </w:pPr>
      <w:rPr>
        <w:rFonts w:ascii="Symbol" w:hAnsi="Symbol" w:cs="OpenSymbol"/>
      </w:rPr>
    </w:lvl>
  </w:abstractNum>
  <w:abstractNum w:abstractNumId="4">
    <w:nsid w:val="0AC37E70"/>
    <w:multiLevelType w:val="hybridMultilevel"/>
    <w:tmpl w:val="ED2689B2"/>
    <w:lvl w:ilvl="0" w:tplc="88080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445ED0"/>
    <w:multiLevelType w:val="hybridMultilevel"/>
    <w:tmpl w:val="4A840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51CE3"/>
    <w:multiLevelType w:val="hybridMultilevel"/>
    <w:tmpl w:val="C1B84E7E"/>
    <w:lvl w:ilvl="0" w:tplc="DF6E3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43378F"/>
    <w:multiLevelType w:val="hybridMultilevel"/>
    <w:tmpl w:val="7DB06690"/>
    <w:lvl w:ilvl="0" w:tplc="A080F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C"/>
    <w:rsid w:val="00002623"/>
    <w:rsid w:val="000035CD"/>
    <w:rsid w:val="000146C5"/>
    <w:rsid w:val="000156B3"/>
    <w:rsid w:val="00020BE9"/>
    <w:rsid w:val="000234F0"/>
    <w:rsid w:val="000449AC"/>
    <w:rsid w:val="000558D8"/>
    <w:rsid w:val="00056326"/>
    <w:rsid w:val="00061E36"/>
    <w:rsid w:val="000706E8"/>
    <w:rsid w:val="00071355"/>
    <w:rsid w:val="00075601"/>
    <w:rsid w:val="00080ABB"/>
    <w:rsid w:val="00083FEE"/>
    <w:rsid w:val="000846B8"/>
    <w:rsid w:val="000877D5"/>
    <w:rsid w:val="00094F7E"/>
    <w:rsid w:val="000C4478"/>
    <w:rsid w:val="000D51BE"/>
    <w:rsid w:val="000E10D5"/>
    <w:rsid w:val="000E229F"/>
    <w:rsid w:val="000E4F4D"/>
    <w:rsid w:val="000F5324"/>
    <w:rsid w:val="00103B4B"/>
    <w:rsid w:val="00105D05"/>
    <w:rsid w:val="001141D8"/>
    <w:rsid w:val="00116C33"/>
    <w:rsid w:val="001203CE"/>
    <w:rsid w:val="00123978"/>
    <w:rsid w:val="00126CCA"/>
    <w:rsid w:val="00126FC9"/>
    <w:rsid w:val="001521EE"/>
    <w:rsid w:val="00170F6A"/>
    <w:rsid w:val="0018001F"/>
    <w:rsid w:val="0018004C"/>
    <w:rsid w:val="00181D6B"/>
    <w:rsid w:val="00185A2C"/>
    <w:rsid w:val="00186412"/>
    <w:rsid w:val="00186509"/>
    <w:rsid w:val="0019474F"/>
    <w:rsid w:val="001971FC"/>
    <w:rsid w:val="001B0FBB"/>
    <w:rsid w:val="001B2DAF"/>
    <w:rsid w:val="001C63A3"/>
    <w:rsid w:val="001C7E61"/>
    <w:rsid w:val="001D15C9"/>
    <w:rsid w:val="001D7B63"/>
    <w:rsid w:val="001E08F7"/>
    <w:rsid w:val="001E293C"/>
    <w:rsid w:val="002101A4"/>
    <w:rsid w:val="002111DD"/>
    <w:rsid w:val="002156E8"/>
    <w:rsid w:val="002229B2"/>
    <w:rsid w:val="00222B56"/>
    <w:rsid w:val="00242BEB"/>
    <w:rsid w:val="00250F97"/>
    <w:rsid w:val="00255B68"/>
    <w:rsid w:val="00260448"/>
    <w:rsid w:val="00270A9C"/>
    <w:rsid w:val="002832C6"/>
    <w:rsid w:val="0028492D"/>
    <w:rsid w:val="0028538D"/>
    <w:rsid w:val="00286DE2"/>
    <w:rsid w:val="00287F9C"/>
    <w:rsid w:val="00291745"/>
    <w:rsid w:val="002A5CE9"/>
    <w:rsid w:val="002B52F3"/>
    <w:rsid w:val="002C19BD"/>
    <w:rsid w:val="002D409A"/>
    <w:rsid w:val="002D6AA8"/>
    <w:rsid w:val="002D7048"/>
    <w:rsid w:val="002E7F23"/>
    <w:rsid w:val="002F5BD0"/>
    <w:rsid w:val="003033E0"/>
    <w:rsid w:val="003069D8"/>
    <w:rsid w:val="00322740"/>
    <w:rsid w:val="003324D0"/>
    <w:rsid w:val="00340932"/>
    <w:rsid w:val="00340CB9"/>
    <w:rsid w:val="00375750"/>
    <w:rsid w:val="00376861"/>
    <w:rsid w:val="003A1582"/>
    <w:rsid w:val="003A1CD7"/>
    <w:rsid w:val="003A51AC"/>
    <w:rsid w:val="003A6C3D"/>
    <w:rsid w:val="003C04C0"/>
    <w:rsid w:val="003C1240"/>
    <w:rsid w:val="003C3B6D"/>
    <w:rsid w:val="003C5CFE"/>
    <w:rsid w:val="003C6B63"/>
    <w:rsid w:val="003D44FF"/>
    <w:rsid w:val="003D6638"/>
    <w:rsid w:val="003D7AA1"/>
    <w:rsid w:val="003E403D"/>
    <w:rsid w:val="003E4E64"/>
    <w:rsid w:val="003F07D6"/>
    <w:rsid w:val="003F198A"/>
    <w:rsid w:val="003F2107"/>
    <w:rsid w:val="003F4DC4"/>
    <w:rsid w:val="00401E2C"/>
    <w:rsid w:val="00403F80"/>
    <w:rsid w:val="00406F1E"/>
    <w:rsid w:val="00411845"/>
    <w:rsid w:val="00422E34"/>
    <w:rsid w:val="0042423B"/>
    <w:rsid w:val="00440172"/>
    <w:rsid w:val="00442C29"/>
    <w:rsid w:val="00447326"/>
    <w:rsid w:val="00447BEC"/>
    <w:rsid w:val="00454C6D"/>
    <w:rsid w:val="004574DF"/>
    <w:rsid w:val="00460914"/>
    <w:rsid w:val="00462281"/>
    <w:rsid w:val="0046477F"/>
    <w:rsid w:val="004653E8"/>
    <w:rsid w:val="00470650"/>
    <w:rsid w:val="0049029F"/>
    <w:rsid w:val="00496BF9"/>
    <w:rsid w:val="004A3DF9"/>
    <w:rsid w:val="004A46F7"/>
    <w:rsid w:val="004A5947"/>
    <w:rsid w:val="004C2B39"/>
    <w:rsid w:val="004C616D"/>
    <w:rsid w:val="004D2429"/>
    <w:rsid w:val="004E3BF0"/>
    <w:rsid w:val="0050277B"/>
    <w:rsid w:val="00522499"/>
    <w:rsid w:val="005235B8"/>
    <w:rsid w:val="00523777"/>
    <w:rsid w:val="00533655"/>
    <w:rsid w:val="005363C4"/>
    <w:rsid w:val="00563E30"/>
    <w:rsid w:val="0056717B"/>
    <w:rsid w:val="00583B1D"/>
    <w:rsid w:val="00597658"/>
    <w:rsid w:val="005A0396"/>
    <w:rsid w:val="005A1CCB"/>
    <w:rsid w:val="005A1FBE"/>
    <w:rsid w:val="005A2393"/>
    <w:rsid w:val="005A342E"/>
    <w:rsid w:val="005A7729"/>
    <w:rsid w:val="005C1DC8"/>
    <w:rsid w:val="005D0693"/>
    <w:rsid w:val="005D18D4"/>
    <w:rsid w:val="005D3492"/>
    <w:rsid w:val="005D4ACC"/>
    <w:rsid w:val="005D7211"/>
    <w:rsid w:val="005E11EA"/>
    <w:rsid w:val="005E6F61"/>
    <w:rsid w:val="00601583"/>
    <w:rsid w:val="00601CEA"/>
    <w:rsid w:val="00616EEA"/>
    <w:rsid w:val="00631F28"/>
    <w:rsid w:val="006422AA"/>
    <w:rsid w:val="0064731E"/>
    <w:rsid w:val="00655602"/>
    <w:rsid w:val="00664C02"/>
    <w:rsid w:val="0066500F"/>
    <w:rsid w:val="00670540"/>
    <w:rsid w:val="006709DB"/>
    <w:rsid w:val="00674397"/>
    <w:rsid w:val="006965F8"/>
    <w:rsid w:val="006B209E"/>
    <w:rsid w:val="006C0C78"/>
    <w:rsid w:val="006D156B"/>
    <w:rsid w:val="006E798F"/>
    <w:rsid w:val="006F0134"/>
    <w:rsid w:val="00700034"/>
    <w:rsid w:val="00700C62"/>
    <w:rsid w:val="00704EE5"/>
    <w:rsid w:val="007110A6"/>
    <w:rsid w:val="00712BA2"/>
    <w:rsid w:val="007147FC"/>
    <w:rsid w:val="00717266"/>
    <w:rsid w:val="00731CE2"/>
    <w:rsid w:val="007327E0"/>
    <w:rsid w:val="00737799"/>
    <w:rsid w:val="00742C0E"/>
    <w:rsid w:val="00743981"/>
    <w:rsid w:val="007653B0"/>
    <w:rsid w:val="0077166A"/>
    <w:rsid w:val="00795B77"/>
    <w:rsid w:val="007A4ECE"/>
    <w:rsid w:val="007C74BE"/>
    <w:rsid w:val="007D2285"/>
    <w:rsid w:val="007E2C06"/>
    <w:rsid w:val="007E4404"/>
    <w:rsid w:val="007E56AE"/>
    <w:rsid w:val="007F354E"/>
    <w:rsid w:val="007F7E79"/>
    <w:rsid w:val="00804DC9"/>
    <w:rsid w:val="00814E5F"/>
    <w:rsid w:val="0082268C"/>
    <w:rsid w:val="00823AD7"/>
    <w:rsid w:val="00834DA0"/>
    <w:rsid w:val="00850567"/>
    <w:rsid w:val="00850D6D"/>
    <w:rsid w:val="00851002"/>
    <w:rsid w:val="00852963"/>
    <w:rsid w:val="00867AFF"/>
    <w:rsid w:val="00870530"/>
    <w:rsid w:val="00877715"/>
    <w:rsid w:val="00880253"/>
    <w:rsid w:val="0089017E"/>
    <w:rsid w:val="00893A9D"/>
    <w:rsid w:val="008A137B"/>
    <w:rsid w:val="008A3A1B"/>
    <w:rsid w:val="008A523D"/>
    <w:rsid w:val="008B22C0"/>
    <w:rsid w:val="008C3888"/>
    <w:rsid w:val="008C5FB6"/>
    <w:rsid w:val="008D0B4A"/>
    <w:rsid w:val="008D18F0"/>
    <w:rsid w:val="008D6F00"/>
    <w:rsid w:val="008D79F8"/>
    <w:rsid w:val="008D7ECC"/>
    <w:rsid w:val="009039DD"/>
    <w:rsid w:val="0092242D"/>
    <w:rsid w:val="00927A58"/>
    <w:rsid w:val="00950C37"/>
    <w:rsid w:val="00952ADC"/>
    <w:rsid w:val="0095709F"/>
    <w:rsid w:val="009601C1"/>
    <w:rsid w:val="00960DC4"/>
    <w:rsid w:val="00971DC4"/>
    <w:rsid w:val="0098541A"/>
    <w:rsid w:val="0098579C"/>
    <w:rsid w:val="009861F6"/>
    <w:rsid w:val="009878B5"/>
    <w:rsid w:val="00990D51"/>
    <w:rsid w:val="00996DDF"/>
    <w:rsid w:val="009A2633"/>
    <w:rsid w:val="009A4783"/>
    <w:rsid w:val="009A4A01"/>
    <w:rsid w:val="009B02CD"/>
    <w:rsid w:val="009B7945"/>
    <w:rsid w:val="009C1445"/>
    <w:rsid w:val="009D77E1"/>
    <w:rsid w:val="009F6CCD"/>
    <w:rsid w:val="00A01A24"/>
    <w:rsid w:val="00A17879"/>
    <w:rsid w:val="00A22588"/>
    <w:rsid w:val="00A26B40"/>
    <w:rsid w:val="00A34761"/>
    <w:rsid w:val="00A460F5"/>
    <w:rsid w:val="00A5471C"/>
    <w:rsid w:val="00A60285"/>
    <w:rsid w:val="00A60CBC"/>
    <w:rsid w:val="00A715A6"/>
    <w:rsid w:val="00A71ECD"/>
    <w:rsid w:val="00A80BA6"/>
    <w:rsid w:val="00A8337A"/>
    <w:rsid w:val="00A8572F"/>
    <w:rsid w:val="00A86197"/>
    <w:rsid w:val="00A86C11"/>
    <w:rsid w:val="00A86F03"/>
    <w:rsid w:val="00A95D9B"/>
    <w:rsid w:val="00A976B2"/>
    <w:rsid w:val="00AB04C8"/>
    <w:rsid w:val="00AC3000"/>
    <w:rsid w:val="00AC461F"/>
    <w:rsid w:val="00AC761C"/>
    <w:rsid w:val="00AD3E2D"/>
    <w:rsid w:val="00AE574C"/>
    <w:rsid w:val="00AF4F10"/>
    <w:rsid w:val="00AF4F11"/>
    <w:rsid w:val="00B17B8A"/>
    <w:rsid w:val="00B200E3"/>
    <w:rsid w:val="00B224F7"/>
    <w:rsid w:val="00B407B3"/>
    <w:rsid w:val="00B43177"/>
    <w:rsid w:val="00B43560"/>
    <w:rsid w:val="00B54B91"/>
    <w:rsid w:val="00B66F00"/>
    <w:rsid w:val="00B85B1B"/>
    <w:rsid w:val="00BA58C3"/>
    <w:rsid w:val="00BB3E48"/>
    <w:rsid w:val="00BC1089"/>
    <w:rsid w:val="00BC15CF"/>
    <w:rsid w:val="00BD11DF"/>
    <w:rsid w:val="00BD2C6F"/>
    <w:rsid w:val="00BD3261"/>
    <w:rsid w:val="00BD5828"/>
    <w:rsid w:val="00BD7AB7"/>
    <w:rsid w:val="00BE6196"/>
    <w:rsid w:val="00BE6AB5"/>
    <w:rsid w:val="00BF1993"/>
    <w:rsid w:val="00BF4634"/>
    <w:rsid w:val="00BF6114"/>
    <w:rsid w:val="00C06E86"/>
    <w:rsid w:val="00C128E1"/>
    <w:rsid w:val="00C24D31"/>
    <w:rsid w:val="00C3025B"/>
    <w:rsid w:val="00C43B18"/>
    <w:rsid w:val="00C45095"/>
    <w:rsid w:val="00C471D1"/>
    <w:rsid w:val="00C63F93"/>
    <w:rsid w:val="00C64C70"/>
    <w:rsid w:val="00C73D4C"/>
    <w:rsid w:val="00C75177"/>
    <w:rsid w:val="00C872DF"/>
    <w:rsid w:val="00CA6F4D"/>
    <w:rsid w:val="00CB049B"/>
    <w:rsid w:val="00CB6349"/>
    <w:rsid w:val="00CC5A51"/>
    <w:rsid w:val="00CD0099"/>
    <w:rsid w:val="00CD2C72"/>
    <w:rsid w:val="00CD5DCA"/>
    <w:rsid w:val="00CE0078"/>
    <w:rsid w:val="00CE7E97"/>
    <w:rsid w:val="00D2538D"/>
    <w:rsid w:val="00D2541F"/>
    <w:rsid w:val="00D30A67"/>
    <w:rsid w:val="00D43FF2"/>
    <w:rsid w:val="00D52392"/>
    <w:rsid w:val="00D65A8D"/>
    <w:rsid w:val="00D752C4"/>
    <w:rsid w:val="00DA3C2E"/>
    <w:rsid w:val="00DA42DC"/>
    <w:rsid w:val="00DA6BE5"/>
    <w:rsid w:val="00DB4621"/>
    <w:rsid w:val="00DB6617"/>
    <w:rsid w:val="00DC4788"/>
    <w:rsid w:val="00DD0C46"/>
    <w:rsid w:val="00DE59CB"/>
    <w:rsid w:val="00DF5803"/>
    <w:rsid w:val="00E03E32"/>
    <w:rsid w:val="00E053F4"/>
    <w:rsid w:val="00E15753"/>
    <w:rsid w:val="00E16677"/>
    <w:rsid w:val="00E20E59"/>
    <w:rsid w:val="00E300BB"/>
    <w:rsid w:val="00E3429A"/>
    <w:rsid w:val="00E452F7"/>
    <w:rsid w:val="00E53B31"/>
    <w:rsid w:val="00E547DC"/>
    <w:rsid w:val="00E608BE"/>
    <w:rsid w:val="00E74978"/>
    <w:rsid w:val="00E7525B"/>
    <w:rsid w:val="00E76DBE"/>
    <w:rsid w:val="00E90AED"/>
    <w:rsid w:val="00E92158"/>
    <w:rsid w:val="00E936D1"/>
    <w:rsid w:val="00EB2879"/>
    <w:rsid w:val="00EC18B4"/>
    <w:rsid w:val="00EC2D9C"/>
    <w:rsid w:val="00EC73F9"/>
    <w:rsid w:val="00EC78F0"/>
    <w:rsid w:val="00ED1729"/>
    <w:rsid w:val="00ED5FF1"/>
    <w:rsid w:val="00EE2FC6"/>
    <w:rsid w:val="00EE6497"/>
    <w:rsid w:val="00EE7757"/>
    <w:rsid w:val="00EF1FDD"/>
    <w:rsid w:val="00F0011D"/>
    <w:rsid w:val="00F12367"/>
    <w:rsid w:val="00F13CC0"/>
    <w:rsid w:val="00F13F98"/>
    <w:rsid w:val="00F1532B"/>
    <w:rsid w:val="00F16FE5"/>
    <w:rsid w:val="00F22556"/>
    <w:rsid w:val="00F22E72"/>
    <w:rsid w:val="00F26C5B"/>
    <w:rsid w:val="00F27240"/>
    <w:rsid w:val="00F3258E"/>
    <w:rsid w:val="00F37DFF"/>
    <w:rsid w:val="00F539ED"/>
    <w:rsid w:val="00F546FB"/>
    <w:rsid w:val="00F5498F"/>
    <w:rsid w:val="00F70141"/>
    <w:rsid w:val="00F74BB9"/>
    <w:rsid w:val="00F84120"/>
    <w:rsid w:val="00F85289"/>
    <w:rsid w:val="00F930F5"/>
    <w:rsid w:val="00FA07CD"/>
    <w:rsid w:val="00FA42D7"/>
    <w:rsid w:val="00FA4446"/>
    <w:rsid w:val="00FA7185"/>
    <w:rsid w:val="00FC5D75"/>
    <w:rsid w:val="00FC7F39"/>
    <w:rsid w:val="00FD4FCB"/>
    <w:rsid w:val="00FD69BD"/>
    <w:rsid w:val="00FF3BF1"/>
    <w:rsid w:val="00FF3BF6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7ECC0-4ED9-49D9-815F-B1C2EDAD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Cs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594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 w:val="0"/>
      <w:sz w:val="28"/>
      <w:szCs w:val="20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center"/>
      <w:outlineLvl w:val="2"/>
    </w:pPr>
    <w:rPr>
      <w:b/>
      <w:b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a3">
    <w:name w:val="line number"/>
    <w:semiHidden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semiHidden/>
    <w:pPr>
      <w:jc w:val="both"/>
    </w:pPr>
    <w:rPr>
      <w:bCs w:val="0"/>
      <w:sz w:val="28"/>
      <w:szCs w:val="20"/>
    </w:rPr>
  </w:style>
  <w:style w:type="paragraph" w:styleId="a8">
    <w:name w:val="List"/>
    <w:basedOn w:val="a6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"/>
    <w:semiHidden/>
    <w:pPr>
      <w:spacing w:after="120"/>
      <w:ind w:left="283"/>
    </w:pPr>
  </w:style>
  <w:style w:type="paragraph" w:styleId="aa">
    <w:name w:val="Title"/>
    <w:basedOn w:val="11"/>
    <w:next w:val="ab"/>
    <w:qFormat/>
  </w:style>
  <w:style w:type="paragraph" w:styleId="ab">
    <w:name w:val="Subtitle"/>
    <w:basedOn w:val="11"/>
    <w:next w:val="a6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i/>
      <w:iCs/>
    </w:rPr>
  </w:style>
  <w:style w:type="paragraph" w:customStyle="1" w:styleId="ae">
    <w:name w:val="Содержимое врезки"/>
    <w:basedOn w:val="a6"/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</w:rPr>
  </w:style>
  <w:style w:type="paragraph" w:styleId="af">
    <w:name w:val="Normal (Web)"/>
    <w:basedOn w:val="a"/>
    <w:uiPriority w:val="99"/>
    <w:unhideWhenUsed/>
    <w:rsid w:val="003A51AC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paragraph" w:customStyle="1" w:styleId="af0">
    <w:name w:val="Текст (ле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1">
    <w:name w:val="Текст (пра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bCs w:val="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D77E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lang w:eastAsia="ru-RU"/>
    </w:rPr>
  </w:style>
  <w:style w:type="table" w:styleId="af4">
    <w:name w:val="Table Grid"/>
    <w:basedOn w:val="a1"/>
    <w:uiPriority w:val="59"/>
    <w:rsid w:val="000706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3E403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3E403D"/>
    <w:rPr>
      <w:rFonts w:ascii="Tahoma" w:hAnsi="Tahoma" w:cs="Tahoma"/>
      <w:bCs/>
      <w:sz w:val="16"/>
      <w:szCs w:val="16"/>
      <w:lang w:eastAsia="ar-SA"/>
    </w:rPr>
  </w:style>
  <w:style w:type="character" w:customStyle="1" w:styleId="20">
    <w:name w:val="Заголовок 2 Знак"/>
    <w:link w:val="2"/>
    <w:rsid w:val="009F6CCD"/>
    <w:rPr>
      <w:rFonts w:ascii="Arial" w:hAnsi="Arial"/>
      <w:b/>
      <w:sz w:val="28"/>
      <w:lang w:eastAsia="ar-SA"/>
    </w:rPr>
  </w:style>
  <w:style w:type="character" w:customStyle="1" w:styleId="a7">
    <w:name w:val="Основной текст Знак"/>
    <w:link w:val="a6"/>
    <w:semiHidden/>
    <w:rsid w:val="00E300BB"/>
    <w:rPr>
      <w:sz w:val="28"/>
      <w:lang w:eastAsia="ar-SA"/>
    </w:rPr>
  </w:style>
  <w:style w:type="character" w:customStyle="1" w:styleId="af7">
    <w:name w:val="Цветовое выделение"/>
    <w:uiPriority w:val="99"/>
    <w:rsid w:val="007D2285"/>
    <w:rPr>
      <w:b/>
      <w:bCs/>
      <w:color w:val="26282F"/>
    </w:rPr>
  </w:style>
  <w:style w:type="paragraph" w:styleId="af8">
    <w:name w:val="header"/>
    <w:basedOn w:val="a"/>
    <w:link w:val="af9"/>
    <w:uiPriority w:val="99"/>
    <w:unhideWhenUsed/>
    <w:rsid w:val="003F198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3F198A"/>
    <w:rPr>
      <w:bCs/>
      <w:sz w:val="24"/>
      <w:szCs w:val="24"/>
      <w:lang w:eastAsia="ar-SA"/>
    </w:rPr>
  </w:style>
  <w:style w:type="paragraph" w:styleId="afa">
    <w:name w:val="footer"/>
    <w:basedOn w:val="a"/>
    <w:link w:val="afb"/>
    <w:uiPriority w:val="99"/>
    <w:unhideWhenUsed/>
    <w:rsid w:val="003F198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3F198A"/>
    <w:rPr>
      <w:bCs/>
      <w:sz w:val="24"/>
      <w:szCs w:val="24"/>
      <w:lang w:eastAsia="ar-SA"/>
    </w:rPr>
  </w:style>
  <w:style w:type="character" w:styleId="afc">
    <w:name w:val="Hyperlink"/>
    <w:basedOn w:val="a0"/>
    <w:uiPriority w:val="99"/>
    <w:semiHidden/>
    <w:unhideWhenUsed/>
    <w:rsid w:val="00105D05"/>
    <w:rPr>
      <w:color w:val="0000FF"/>
      <w:u w:val="single"/>
    </w:rPr>
  </w:style>
  <w:style w:type="paragraph" w:customStyle="1" w:styleId="s1">
    <w:name w:val="s_1"/>
    <w:basedOn w:val="a"/>
    <w:rsid w:val="001E08F7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character" w:customStyle="1" w:styleId="highlightsearch">
    <w:name w:val="highlightsearch"/>
    <w:basedOn w:val="a0"/>
    <w:rsid w:val="009C1445"/>
  </w:style>
  <w:style w:type="character" w:customStyle="1" w:styleId="30">
    <w:name w:val="Заголовок 3 Знак"/>
    <w:basedOn w:val="a0"/>
    <w:link w:val="3"/>
    <w:rsid w:val="00712BA2"/>
    <w:rPr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02316-9BEA-4A85-8556-D5C4B618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</vt:lpstr>
    </vt:vector>
  </TitlesOfParts>
  <Company>Microsoft</Company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</dc:title>
  <dc:subject/>
  <dc:creator>Кравченко</dc:creator>
  <cp:keywords/>
  <cp:lastModifiedBy>Емиж Бела Хазретовна</cp:lastModifiedBy>
  <cp:revision>19</cp:revision>
  <cp:lastPrinted>2018-11-26T11:23:00Z</cp:lastPrinted>
  <dcterms:created xsi:type="dcterms:W3CDTF">2018-04-13T07:01:00Z</dcterms:created>
  <dcterms:modified xsi:type="dcterms:W3CDTF">2018-11-26T11:26:00Z</dcterms:modified>
</cp:coreProperties>
</file>