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51609" w:rsidRPr="00712BA2" w:rsidRDefault="00186412">
      <w:pPr>
        <w:rPr>
          <w:sz w:val="2"/>
          <w:szCs w:val="2"/>
        </w:rPr>
      </w:pPr>
    </w:p>
    <w:tbl>
      <w:tblPr>
        <w:tblW w:w="9075" w:type="dxa"/>
        <w:tblBorders>
          <w:bottom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5"/>
        <w:gridCol w:w="1204"/>
        <w:gridCol w:w="3986"/>
      </w:tblGrid>
      <w:tr w:rsidR="00712BA2" w:rsidTr="00712BA2">
        <w:tc>
          <w:tcPr>
            <w:tcW w:w="388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12BA2" w:rsidRDefault="00712BA2">
            <w:pPr>
              <w:snapToGrid w:val="0"/>
              <w:ind w:left="-108" w:firstLine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712BA2" w:rsidRDefault="00712BA2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712BA2" w:rsidRDefault="00712BA2">
            <w:pPr>
              <w:jc w:val="center"/>
              <w:rPr>
                <w:b/>
                <w:sz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712BA2" w:rsidRDefault="00712BA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w:drawing>
                <wp:inline distT="0" distB="0" distL="0" distR="0" wp14:anchorId="3D061ED6" wp14:editId="2ED9D601">
                  <wp:extent cx="647065" cy="80200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02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12BA2" w:rsidRDefault="00712BA2">
            <w:pPr>
              <w:snapToGrid w:val="0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712BA2" w:rsidRDefault="00712BA2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712BA2" w:rsidRDefault="00712BA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712BA2" w:rsidRDefault="00712BA2">
            <w:pPr>
              <w:jc w:val="center"/>
              <w:rPr>
                <w:b/>
                <w:sz w:val="18"/>
              </w:rPr>
            </w:pPr>
          </w:p>
          <w:p w:rsidR="00712BA2" w:rsidRDefault="00712BA2" w:rsidP="00712BA2">
            <w:pPr>
              <w:pStyle w:val="2"/>
              <w:numPr>
                <w:ilvl w:val="1"/>
                <w:numId w:val="7"/>
              </w:numPr>
              <w:rPr>
                <w:rFonts w:ascii="Times New Roman" w:hAnsi="Times New Roman"/>
                <w:sz w:val="20"/>
              </w:rPr>
            </w:pPr>
          </w:p>
        </w:tc>
      </w:tr>
    </w:tbl>
    <w:p w:rsidR="00712BA2" w:rsidRDefault="00712BA2" w:rsidP="00712BA2">
      <w:pPr>
        <w:pStyle w:val="3"/>
        <w:numPr>
          <w:ilvl w:val="0"/>
          <w:numId w:val="0"/>
        </w:numPr>
        <w:tabs>
          <w:tab w:val="left" w:pos="708"/>
        </w:tabs>
        <w:rPr>
          <w:b w:val="0"/>
        </w:rPr>
      </w:pPr>
    </w:p>
    <w:p w:rsidR="00712BA2" w:rsidRDefault="00712BA2" w:rsidP="00712BA2">
      <w:pPr>
        <w:pStyle w:val="3"/>
        <w:numPr>
          <w:ilvl w:val="0"/>
          <w:numId w:val="0"/>
        </w:numPr>
        <w:tabs>
          <w:tab w:val="left" w:pos="708"/>
        </w:tabs>
        <w:rPr>
          <w:sz w:val="32"/>
        </w:rPr>
      </w:pPr>
      <w:r>
        <w:rPr>
          <w:sz w:val="32"/>
        </w:rPr>
        <w:t>П О С Т А Н О В Л Е Н И Е</w:t>
      </w:r>
    </w:p>
    <w:p w:rsidR="00712BA2" w:rsidRDefault="00712BA2" w:rsidP="00712BA2">
      <w:pPr>
        <w:jc w:val="center"/>
        <w:rPr>
          <w:sz w:val="20"/>
        </w:rPr>
      </w:pPr>
    </w:p>
    <w:p w:rsidR="00712BA2" w:rsidRDefault="00712BA2" w:rsidP="00712B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A7185">
        <w:rPr>
          <w:i/>
          <w:sz w:val="28"/>
          <w:szCs w:val="28"/>
          <w:u w:val="single"/>
        </w:rPr>
        <w:t>26.11.2018   № 1465</w:t>
      </w:r>
      <w:bookmarkStart w:id="0" w:name="_GoBack"/>
      <w:bookmarkEnd w:id="0"/>
    </w:p>
    <w:p w:rsidR="00712BA2" w:rsidRDefault="00712BA2" w:rsidP="00712BA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Майкоп</w:t>
      </w:r>
    </w:p>
    <w:p w:rsidR="00F3258E" w:rsidRDefault="00F3258E">
      <w:pPr>
        <w:pStyle w:val="a6"/>
      </w:pPr>
    </w:p>
    <w:p w:rsidR="00406F1E" w:rsidRPr="009C1445" w:rsidRDefault="00893A9D" w:rsidP="003C1240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9C1445">
        <w:rPr>
          <w:b/>
          <w:color w:val="000000" w:themeColor="text1"/>
          <w:sz w:val="28"/>
          <w:szCs w:val="28"/>
        </w:rPr>
        <w:t>О</w:t>
      </w:r>
      <w:r w:rsidR="008C5FB6">
        <w:rPr>
          <w:b/>
          <w:color w:val="000000" w:themeColor="text1"/>
          <w:sz w:val="28"/>
          <w:szCs w:val="28"/>
        </w:rPr>
        <w:t xml:space="preserve"> внесении изменений</w:t>
      </w:r>
      <w:r w:rsidR="000035CD" w:rsidRPr="009C1445">
        <w:rPr>
          <w:b/>
          <w:color w:val="000000" w:themeColor="text1"/>
          <w:sz w:val="28"/>
          <w:szCs w:val="28"/>
        </w:rPr>
        <w:t xml:space="preserve"> в </w:t>
      </w:r>
      <w:r w:rsidR="00BC1089">
        <w:rPr>
          <w:b/>
          <w:color w:val="000000" w:themeColor="text1"/>
          <w:sz w:val="28"/>
          <w:szCs w:val="28"/>
        </w:rPr>
        <w:t>Административный</w:t>
      </w:r>
      <w:r w:rsidR="004E3BF0" w:rsidRPr="009C1445">
        <w:rPr>
          <w:b/>
          <w:color w:val="000000" w:themeColor="text1"/>
          <w:sz w:val="28"/>
          <w:szCs w:val="28"/>
        </w:rPr>
        <w:t xml:space="preserve"> регламент предоставления Муниципальным казенным учреждением «Благоустройство муниципального образования «Город Майкоп» муниципальной услуги «Выдача </w:t>
      </w:r>
      <w:r w:rsidR="00823AD7">
        <w:rPr>
          <w:b/>
          <w:color w:val="000000" w:themeColor="text1"/>
          <w:sz w:val="28"/>
          <w:szCs w:val="28"/>
        </w:rPr>
        <w:t>ордеров на устройство временных ограждений</w:t>
      </w:r>
      <w:r w:rsidR="004E3BF0" w:rsidRPr="009C1445">
        <w:rPr>
          <w:b/>
          <w:color w:val="000000" w:themeColor="text1"/>
          <w:sz w:val="28"/>
          <w:szCs w:val="28"/>
        </w:rPr>
        <w:t>»</w:t>
      </w:r>
    </w:p>
    <w:p w:rsidR="00F3258E" w:rsidRDefault="00F3258E" w:rsidP="00996DDF">
      <w:pPr>
        <w:pStyle w:val="a6"/>
      </w:pP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 xml:space="preserve">В целях приведения в соответствие с Федеральным законом от 27.07.2010 № 210-ФЗ «Об организации предоставления государственных и муниципальных услуг», п о с </w:t>
      </w:r>
      <w:proofErr w:type="gramStart"/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т</w:t>
      </w:r>
      <w:proofErr w:type="gramEnd"/>
      <w:r w:rsidRPr="00BD5828">
        <w:rPr>
          <w:rFonts w:eastAsia="Calibri"/>
          <w:color w:val="000000" w:themeColor="text1"/>
          <w:sz w:val="28"/>
          <w:szCs w:val="28"/>
          <w:lang w:eastAsia="en-US"/>
        </w:rPr>
        <w:t xml:space="preserve"> а н о в л я ю: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 xml:space="preserve">1. Внести в Административный регламент предоставления Муниципальным казенным учреждением «Благоустройство муниципального образования «Город Майкоп» муниципальной услуги «Выдача ордеров на устройство временных ограждений», утвержденный постановлением Администрации муниципального образования «Город Майкоп» от 07.09.2012 № 751 (в редакции постановлений Администрации муниципального образования «Город Майкоп» от 26.02.2013 № 115, от 14.06.2016 № 470, от 31.05.2018 № 676), следующие изменения: 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1.1. Изложить пункт 1.2 в следующей редакции: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«1.2. Заявителями на предоставление муниципальной услуги являются физические лица, юридические лица либо их уполномоченные представители (далее - Заявители).».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1.2. Дополнить пункт 2.6 подпунктом 2.6.1 следующего содержания: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«2.6.1. При предоставлении муниципальной услуги запрещено требовать от Заявителя: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12BA2">
        <w:rPr>
          <w:noProof/>
          <w:sz w:val="2"/>
          <w:szCs w:val="2"/>
          <w:lang w:eastAsia="ru-RU"/>
        </w:rPr>
        <w:drawing>
          <wp:anchor distT="0" distB="0" distL="114300" distR="114300" simplePos="0" relativeHeight="251659264" behindDoc="0" locked="0" layoutInCell="1" allowOverlap="1" wp14:anchorId="68903779" wp14:editId="7FACFF1C">
            <wp:simplePos x="0" y="0"/>
            <wp:positionH relativeFrom="margin">
              <wp:posOffset>4387850</wp:posOffset>
            </wp:positionH>
            <wp:positionV relativeFrom="margin">
              <wp:posOffset>9103360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Учреждения, в соответствии с нормативными правовыми актами Российской Федерации, нормативными правовыми актами Республики Адыгея, муниципальными правовыми актами, за исключением документов, включенных в </w:t>
      </w:r>
      <w:r w:rsidRPr="00BD582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определенный частью 6 статьи 7 Федерального закона от 27.07.2010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</w:t>
      </w: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Учреждение по собственной инициативе;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 xml:space="preserve">- осуществления действий, в том числе согласований, необходимых для получения муниципальной услуги,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       </w:t>
      </w: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№ 210-ФЗ «Об организации предоставления государственных и муниципальных услуг»;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Учреждения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неудобства.».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1.3. Изложить подпункт 3 пункта 5.1 в следующей редакции: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 xml:space="preserve"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BD5828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нормативными правовыми актами Республики Адыгея, муниципальными правовыми актами, для предоставления муниципальной услуги;».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1.4. Дополнить пункт 5.1 подпунктами 8, 9 и 10 следующего содержания: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«8) нарушение срока или порядка выдачи документов по результатам предоставления муниципальной услуги;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Адыгея, муниципальными правовыми актами;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5 пункта 2.6.1 настоящего Административного регламента.».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1.5. Дополнить пункт 5.10 подпунктами 5.10.1 и 5.10.2 следующего содержания: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«5.10.1. В случае признания жалобы подлежащей удовлетворению в ответе Заявителю, указанном в пункте 5.10 настоящего Административного регламента, дается информация о действиях, осуществляемых Учреждением,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5.10.2. В случае признания жалобы не подлежащей удовлетворению в ответе Заявителю, указанном в пункте 5.10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BD5828" w:rsidRPr="00BD5828" w:rsidRDefault="00BD5828" w:rsidP="00BD5828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2. Опубликовать настоящее постановление в газете «Майкопские новости» и разместить на официальном сайте Администрации муниципального образования «Город Майкоп».</w:t>
      </w:r>
    </w:p>
    <w:p w:rsidR="00F3258E" w:rsidRPr="00712BA2" w:rsidRDefault="00BD5828" w:rsidP="00BD5828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D5828">
        <w:rPr>
          <w:rFonts w:eastAsia="Calibri"/>
          <w:color w:val="000000" w:themeColor="text1"/>
          <w:sz w:val="28"/>
          <w:szCs w:val="28"/>
          <w:lang w:eastAsia="en-US"/>
        </w:rPr>
        <w:t>3. Постановление «О внесении изменений в Административный регламент предоставления Муниципальным казенным учреждением «Благоустройство муниципального образования «Город Майкоп» муниципальной услуги «Выдача ордеров на устройство временных ограждений» вступает в силу со дня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его официального опубликования</w:t>
      </w:r>
      <w:r w:rsidR="006965F8" w:rsidRPr="00DE59CB">
        <w:rPr>
          <w:rFonts w:eastAsia="Calibri"/>
          <w:bCs w:val="0"/>
          <w:color w:val="000000" w:themeColor="text1"/>
          <w:sz w:val="28"/>
          <w:szCs w:val="28"/>
          <w:lang w:eastAsia="en-US"/>
        </w:rPr>
        <w:t>.</w:t>
      </w:r>
    </w:p>
    <w:p w:rsidR="008D7ECC" w:rsidRDefault="008D7ECC" w:rsidP="00BF4634">
      <w:pPr>
        <w:jc w:val="both"/>
        <w:rPr>
          <w:sz w:val="28"/>
          <w:szCs w:val="28"/>
        </w:rPr>
      </w:pPr>
    </w:p>
    <w:p w:rsidR="00BD5828" w:rsidRDefault="00BD5828" w:rsidP="00BF4634">
      <w:pPr>
        <w:jc w:val="both"/>
        <w:rPr>
          <w:sz w:val="28"/>
          <w:szCs w:val="28"/>
        </w:rPr>
      </w:pPr>
    </w:p>
    <w:p w:rsidR="00C128E1" w:rsidRDefault="00BF4634" w:rsidP="00BF46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50C37" w:rsidRDefault="00C128E1" w:rsidP="00CE00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«Город Майкоп»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4634">
        <w:rPr>
          <w:sz w:val="28"/>
          <w:szCs w:val="28"/>
        </w:rPr>
        <w:t xml:space="preserve">                              </w:t>
      </w:r>
      <w:r w:rsidR="0089017E">
        <w:rPr>
          <w:sz w:val="28"/>
          <w:szCs w:val="28"/>
        </w:rPr>
        <w:t xml:space="preserve">    </w:t>
      </w:r>
      <w:r w:rsidR="00BF4634">
        <w:rPr>
          <w:sz w:val="28"/>
          <w:szCs w:val="28"/>
        </w:rPr>
        <w:t xml:space="preserve">        </w:t>
      </w:r>
      <w:r w:rsidR="00126FC9">
        <w:rPr>
          <w:sz w:val="28"/>
          <w:szCs w:val="28"/>
        </w:rPr>
        <w:t xml:space="preserve">  А.Л. Гетманов</w:t>
      </w:r>
    </w:p>
    <w:sectPr w:rsidR="00950C37" w:rsidSect="003F198A">
      <w:headerReference w:type="default" r:id="rId10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412" w:rsidRDefault="00186412" w:rsidP="003F198A">
      <w:r>
        <w:separator/>
      </w:r>
    </w:p>
  </w:endnote>
  <w:endnote w:type="continuationSeparator" w:id="0">
    <w:p w:rsidR="00186412" w:rsidRDefault="00186412" w:rsidP="003F1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412" w:rsidRDefault="00186412" w:rsidP="003F198A">
      <w:r>
        <w:separator/>
      </w:r>
    </w:p>
  </w:footnote>
  <w:footnote w:type="continuationSeparator" w:id="0">
    <w:p w:rsidR="00186412" w:rsidRDefault="00186412" w:rsidP="003F1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3792312"/>
      <w:docPartObj>
        <w:docPartGallery w:val="Page Numbers (Top of Page)"/>
        <w:docPartUnique/>
      </w:docPartObj>
    </w:sdtPr>
    <w:sdtEndPr/>
    <w:sdtContent>
      <w:p w:rsidR="003F198A" w:rsidRDefault="003F198A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185">
          <w:rPr>
            <w:noProof/>
          </w:rPr>
          <w:t>3</w:t>
        </w:r>
        <w:r>
          <w:fldChar w:fldCharType="end"/>
        </w:r>
      </w:p>
    </w:sdtContent>
  </w:sdt>
  <w:p w:rsidR="003F198A" w:rsidRDefault="003F198A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44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180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252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28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36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2880" w:hanging="360"/>
      </w:pPr>
      <w:rPr>
        <w:rFonts w:ascii="Symbol" w:hAnsi="Symbol" w:cs="OpenSymbol"/>
      </w:rPr>
    </w:lvl>
  </w:abstractNum>
  <w:abstractNum w:abstractNumId="4">
    <w:nsid w:val="0AC37E70"/>
    <w:multiLevelType w:val="hybridMultilevel"/>
    <w:tmpl w:val="ED2689B2"/>
    <w:lvl w:ilvl="0" w:tplc="88080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445ED0"/>
    <w:multiLevelType w:val="hybridMultilevel"/>
    <w:tmpl w:val="4A840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51CE3"/>
    <w:multiLevelType w:val="hybridMultilevel"/>
    <w:tmpl w:val="C1B84E7E"/>
    <w:lvl w:ilvl="0" w:tplc="DF6E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43378F"/>
    <w:multiLevelType w:val="hybridMultilevel"/>
    <w:tmpl w:val="7DB06690"/>
    <w:lvl w:ilvl="0" w:tplc="A080F3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2C"/>
    <w:rsid w:val="00002623"/>
    <w:rsid w:val="000035CD"/>
    <w:rsid w:val="000146C5"/>
    <w:rsid w:val="000156B3"/>
    <w:rsid w:val="00020BE9"/>
    <w:rsid w:val="000234F0"/>
    <w:rsid w:val="000449AC"/>
    <w:rsid w:val="000558D8"/>
    <w:rsid w:val="00056326"/>
    <w:rsid w:val="00061E36"/>
    <w:rsid w:val="000706E8"/>
    <w:rsid w:val="00071355"/>
    <w:rsid w:val="00075601"/>
    <w:rsid w:val="00080ABB"/>
    <w:rsid w:val="00083FEE"/>
    <w:rsid w:val="000846B8"/>
    <w:rsid w:val="000877D5"/>
    <w:rsid w:val="00094F7E"/>
    <w:rsid w:val="000C4478"/>
    <w:rsid w:val="000D51BE"/>
    <w:rsid w:val="000E10D5"/>
    <w:rsid w:val="000E229F"/>
    <w:rsid w:val="000E4F4D"/>
    <w:rsid w:val="000F5324"/>
    <w:rsid w:val="00103B4B"/>
    <w:rsid w:val="00105D05"/>
    <w:rsid w:val="001141D8"/>
    <w:rsid w:val="00116C33"/>
    <w:rsid w:val="001203CE"/>
    <w:rsid w:val="00123978"/>
    <w:rsid w:val="00126CCA"/>
    <w:rsid w:val="00126FC9"/>
    <w:rsid w:val="001521EE"/>
    <w:rsid w:val="00170F6A"/>
    <w:rsid w:val="0018001F"/>
    <w:rsid w:val="0018004C"/>
    <w:rsid w:val="00181D6B"/>
    <w:rsid w:val="00185A2C"/>
    <w:rsid w:val="00186412"/>
    <w:rsid w:val="00186509"/>
    <w:rsid w:val="0019474F"/>
    <w:rsid w:val="001971FC"/>
    <w:rsid w:val="001B0FBB"/>
    <w:rsid w:val="001B2DAF"/>
    <w:rsid w:val="001C63A3"/>
    <w:rsid w:val="001C7E61"/>
    <w:rsid w:val="001D15C9"/>
    <w:rsid w:val="001D7B63"/>
    <w:rsid w:val="001E08F7"/>
    <w:rsid w:val="001E293C"/>
    <w:rsid w:val="002101A4"/>
    <w:rsid w:val="002111DD"/>
    <w:rsid w:val="002156E8"/>
    <w:rsid w:val="002229B2"/>
    <w:rsid w:val="00222B56"/>
    <w:rsid w:val="00242BEB"/>
    <w:rsid w:val="00250F97"/>
    <w:rsid w:val="00255B68"/>
    <w:rsid w:val="00260448"/>
    <w:rsid w:val="00270A9C"/>
    <w:rsid w:val="002832C6"/>
    <w:rsid w:val="0028492D"/>
    <w:rsid w:val="0028538D"/>
    <w:rsid w:val="00286DE2"/>
    <w:rsid w:val="00287F9C"/>
    <w:rsid w:val="00291745"/>
    <w:rsid w:val="002A5CE9"/>
    <w:rsid w:val="002B52F3"/>
    <w:rsid w:val="002C19BD"/>
    <w:rsid w:val="002D409A"/>
    <w:rsid w:val="002D6AA8"/>
    <w:rsid w:val="002D7048"/>
    <w:rsid w:val="002E7F23"/>
    <w:rsid w:val="002F5BD0"/>
    <w:rsid w:val="003033E0"/>
    <w:rsid w:val="003069D8"/>
    <w:rsid w:val="00322740"/>
    <w:rsid w:val="003324D0"/>
    <w:rsid w:val="00340932"/>
    <w:rsid w:val="00340CB9"/>
    <w:rsid w:val="00375750"/>
    <w:rsid w:val="00376861"/>
    <w:rsid w:val="003A1582"/>
    <w:rsid w:val="003A1CD7"/>
    <w:rsid w:val="003A51AC"/>
    <w:rsid w:val="003A6C3D"/>
    <w:rsid w:val="003C04C0"/>
    <w:rsid w:val="003C1240"/>
    <w:rsid w:val="003C3B6D"/>
    <w:rsid w:val="003C5CFE"/>
    <w:rsid w:val="003C6B63"/>
    <w:rsid w:val="003D44FF"/>
    <w:rsid w:val="003D6638"/>
    <w:rsid w:val="003D7AA1"/>
    <w:rsid w:val="003E403D"/>
    <w:rsid w:val="003E4E64"/>
    <w:rsid w:val="003F07D6"/>
    <w:rsid w:val="003F198A"/>
    <w:rsid w:val="003F2107"/>
    <w:rsid w:val="003F4DC4"/>
    <w:rsid w:val="00401E2C"/>
    <w:rsid w:val="00403F80"/>
    <w:rsid w:val="00406F1E"/>
    <w:rsid w:val="00411845"/>
    <w:rsid w:val="00422E34"/>
    <w:rsid w:val="0042423B"/>
    <w:rsid w:val="00440172"/>
    <w:rsid w:val="00442C29"/>
    <w:rsid w:val="00447326"/>
    <w:rsid w:val="00447BEC"/>
    <w:rsid w:val="00454C6D"/>
    <w:rsid w:val="004574DF"/>
    <w:rsid w:val="00460914"/>
    <w:rsid w:val="00462281"/>
    <w:rsid w:val="0046477F"/>
    <w:rsid w:val="004653E8"/>
    <w:rsid w:val="00470650"/>
    <w:rsid w:val="0049029F"/>
    <w:rsid w:val="00496BF9"/>
    <w:rsid w:val="004A3DF9"/>
    <w:rsid w:val="004A46F7"/>
    <w:rsid w:val="004A5947"/>
    <w:rsid w:val="004C2B39"/>
    <w:rsid w:val="004C616D"/>
    <w:rsid w:val="004D2429"/>
    <w:rsid w:val="004E3BF0"/>
    <w:rsid w:val="0050277B"/>
    <w:rsid w:val="00522499"/>
    <w:rsid w:val="005235B8"/>
    <w:rsid w:val="00523777"/>
    <w:rsid w:val="00533655"/>
    <w:rsid w:val="005363C4"/>
    <w:rsid w:val="00563E30"/>
    <w:rsid w:val="0056717B"/>
    <w:rsid w:val="00583B1D"/>
    <w:rsid w:val="00597658"/>
    <w:rsid w:val="005A0396"/>
    <w:rsid w:val="005A1CCB"/>
    <w:rsid w:val="005A1FBE"/>
    <w:rsid w:val="005A2393"/>
    <w:rsid w:val="005A342E"/>
    <w:rsid w:val="005A7729"/>
    <w:rsid w:val="005C1DC8"/>
    <w:rsid w:val="005D0693"/>
    <w:rsid w:val="005D18D4"/>
    <w:rsid w:val="005D3492"/>
    <w:rsid w:val="005D4ACC"/>
    <w:rsid w:val="005D7211"/>
    <w:rsid w:val="005E11EA"/>
    <w:rsid w:val="005E6F61"/>
    <w:rsid w:val="00601583"/>
    <w:rsid w:val="00601CEA"/>
    <w:rsid w:val="00616EEA"/>
    <w:rsid w:val="00631F28"/>
    <w:rsid w:val="006422AA"/>
    <w:rsid w:val="0064731E"/>
    <w:rsid w:val="00655602"/>
    <w:rsid w:val="00664C02"/>
    <w:rsid w:val="0066500F"/>
    <w:rsid w:val="00670540"/>
    <w:rsid w:val="006709DB"/>
    <w:rsid w:val="00674397"/>
    <w:rsid w:val="006965F8"/>
    <w:rsid w:val="006B209E"/>
    <w:rsid w:val="006C0C78"/>
    <w:rsid w:val="006D156B"/>
    <w:rsid w:val="006E798F"/>
    <w:rsid w:val="006F0134"/>
    <w:rsid w:val="00700034"/>
    <w:rsid w:val="00700C62"/>
    <w:rsid w:val="00704EE5"/>
    <w:rsid w:val="007110A6"/>
    <w:rsid w:val="00712BA2"/>
    <w:rsid w:val="007147FC"/>
    <w:rsid w:val="00717266"/>
    <w:rsid w:val="00731CE2"/>
    <w:rsid w:val="007327E0"/>
    <w:rsid w:val="00737799"/>
    <w:rsid w:val="00742C0E"/>
    <w:rsid w:val="00743981"/>
    <w:rsid w:val="007653B0"/>
    <w:rsid w:val="0077166A"/>
    <w:rsid w:val="00795B77"/>
    <w:rsid w:val="007A4ECE"/>
    <w:rsid w:val="007C74BE"/>
    <w:rsid w:val="007D2285"/>
    <w:rsid w:val="007E2C06"/>
    <w:rsid w:val="007E4404"/>
    <w:rsid w:val="007E56AE"/>
    <w:rsid w:val="007F354E"/>
    <w:rsid w:val="007F7E79"/>
    <w:rsid w:val="00804DC9"/>
    <w:rsid w:val="00814E5F"/>
    <w:rsid w:val="0082268C"/>
    <w:rsid w:val="00823AD7"/>
    <w:rsid w:val="00834DA0"/>
    <w:rsid w:val="00850567"/>
    <w:rsid w:val="00850D6D"/>
    <w:rsid w:val="00851002"/>
    <w:rsid w:val="00852963"/>
    <w:rsid w:val="00867AFF"/>
    <w:rsid w:val="00870530"/>
    <w:rsid w:val="00877715"/>
    <w:rsid w:val="00880253"/>
    <w:rsid w:val="0089017E"/>
    <w:rsid w:val="00893A9D"/>
    <w:rsid w:val="008A137B"/>
    <w:rsid w:val="008A3A1B"/>
    <w:rsid w:val="008A523D"/>
    <w:rsid w:val="008B22C0"/>
    <w:rsid w:val="008C3888"/>
    <w:rsid w:val="008C5FB6"/>
    <w:rsid w:val="008D0B4A"/>
    <w:rsid w:val="008D18F0"/>
    <w:rsid w:val="008D6F00"/>
    <w:rsid w:val="008D79F8"/>
    <w:rsid w:val="008D7ECC"/>
    <w:rsid w:val="009039DD"/>
    <w:rsid w:val="0092242D"/>
    <w:rsid w:val="00927A58"/>
    <w:rsid w:val="00950C37"/>
    <w:rsid w:val="00952ADC"/>
    <w:rsid w:val="0095709F"/>
    <w:rsid w:val="009601C1"/>
    <w:rsid w:val="00960DC4"/>
    <w:rsid w:val="00971DC4"/>
    <w:rsid w:val="0098541A"/>
    <w:rsid w:val="0098579C"/>
    <w:rsid w:val="009861F6"/>
    <w:rsid w:val="009878B5"/>
    <w:rsid w:val="00990D51"/>
    <w:rsid w:val="00996DDF"/>
    <w:rsid w:val="009A2633"/>
    <w:rsid w:val="009A4783"/>
    <w:rsid w:val="009A4A01"/>
    <w:rsid w:val="009B02CD"/>
    <w:rsid w:val="009B7945"/>
    <w:rsid w:val="009C1445"/>
    <w:rsid w:val="009D77E1"/>
    <w:rsid w:val="009F6CCD"/>
    <w:rsid w:val="00A01A24"/>
    <w:rsid w:val="00A17879"/>
    <w:rsid w:val="00A22588"/>
    <w:rsid w:val="00A26B40"/>
    <w:rsid w:val="00A34761"/>
    <w:rsid w:val="00A460F5"/>
    <w:rsid w:val="00A5471C"/>
    <w:rsid w:val="00A60285"/>
    <w:rsid w:val="00A60CBC"/>
    <w:rsid w:val="00A715A6"/>
    <w:rsid w:val="00A71ECD"/>
    <w:rsid w:val="00A80BA6"/>
    <w:rsid w:val="00A8337A"/>
    <w:rsid w:val="00A8572F"/>
    <w:rsid w:val="00A86197"/>
    <w:rsid w:val="00A86C11"/>
    <w:rsid w:val="00A86F03"/>
    <w:rsid w:val="00A95D9B"/>
    <w:rsid w:val="00A976B2"/>
    <w:rsid w:val="00AB04C8"/>
    <w:rsid w:val="00AC3000"/>
    <w:rsid w:val="00AC461F"/>
    <w:rsid w:val="00AC761C"/>
    <w:rsid w:val="00AD3E2D"/>
    <w:rsid w:val="00AE574C"/>
    <w:rsid w:val="00AF4F10"/>
    <w:rsid w:val="00AF4F11"/>
    <w:rsid w:val="00B17B8A"/>
    <w:rsid w:val="00B200E3"/>
    <w:rsid w:val="00B224F7"/>
    <w:rsid w:val="00B407B3"/>
    <w:rsid w:val="00B43177"/>
    <w:rsid w:val="00B43560"/>
    <w:rsid w:val="00B54B91"/>
    <w:rsid w:val="00B66F00"/>
    <w:rsid w:val="00B85B1B"/>
    <w:rsid w:val="00BA58C3"/>
    <w:rsid w:val="00BB3E48"/>
    <w:rsid w:val="00BC1089"/>
    <w:rsid w:val="00BC15CF"/>
    <w:rsid w:val="00BD11DF"/>
    <w:rsid w:val="00BD2C6F"/>
    <w:rsid w:val="00BD3261"/>
    <w:rsid w:val="00BD5828"/>
    <w:rsid w:val="00BD7AB7"/>
    <w:rsid w:val="00BE6196"/>
    <w:rsid w:val="00BE6AB5"/>
    <w:rsid w:val="00BF1993"/>
    <w:rsid w:val="00BF4634"/>
    <w:rsid w:val="00BF6114"/>
    <w:rsid w:val="00C06E86"/>
    <w:rsid w:val="00C128E1"/>
    <w:rsid w:val="00C24D31"/>
    <w:rsid w:val="00C3025B"/>
    <w:rsid w:val="00C43B18"/>
    <w:rsid w:val="00C45095"/>
    <w:rsid w:val="00C471D1"/>
    <w:rsid w:val="00C63F93"/>
    <w:rsid w:val="00C64C70"/>
    <w:rsid w:val="00C73D4C"/>
    <w:rsid w:val="00C75177"/>
    <w:rsid w:val="00C872DF"/>
    <w:rsid w:val="00CA6F4D"/>
    <w:rsid w:val="00CB049B"/>
    <w:rsid w:val="00CB6349"/>
    <w:rsid w:val="00CC5A51"/>
    <w:rsid w:val="00CD0099"/>
    <w:rsid w:val="00CD2C72"/>
    <w:rsid w:val="00CD5DCA"/>
    <w:rsid w:val="00CE0078"/>
    <w:rsid w:val="00CE7E97"/>
    <w:rsid w:val="00D2538D"/>
    <w:rsid w:val="00D2541F"/>
    <w:rsid w:val="00D30A67"/>
    <w:rsid w:val="00D43FF2"/>
    <w:rsid w:val="00D52392"/>
    <w:rsid w:val="00D65A8D"/>
    <w:rsid w:val="00D752C4"/>
    <w:rsid w:val="00DA3C2E"/>
    <w:rsid w:val="00DA42DC"/>
    <w:rsid w:val="00DA6BE5"/>
    <w:rsid w:val="00DB4621"/>
    <w:rsid w:val="00DB6617"/>
    <w:rsid w:val="00DC4788"/>
    <w:rsid w:val="00DD0C46"/>
    <w:rsid w:val="00DE59CB"/>
    <w:rsid w:val="00DF5803"/>
    <w:rsid w:val="00E03E32"/>
    <w:rsid w:val="00E053F4"/>
    <w:rsid w:val="00E15753"/>
    <w:rsid w:val="00E16677"/>
    <w:rsid w:val="00E20E59"/>
    <w:rsid w:val="00E300BB"/>
    <w:rsid w:val="00E3429A"/>
    <w:rsid w:val="00E452F7"/>
    <w:rsid w:val="00E53B31"/>
    <w:rsid w:val="00E547DC"/>
    <w:rsid w:val="00E608BE"/>
    <w:rsid w:val="00E74978"/>
    <w:rsid w:val="00E7525B"/>
    <w:rsid w:val="00E76DBE"/>
    <w:rsid w:val="00E90AED"/>
    <w:rsid w:val="00E92158"/>
    <w:rsid w:val="00E936D1"/>
    <w:rsid w:val="00EB2879"/>
    <w:rsid w:val="00EC18B4"/>
    <w:rsid w:val="00EC2D9C"/>
    <w:rsid w:val="00EC73F9"/>
    <w:rsid w:val="00EC78F0"/>
    <w:rsid w:val="00ED1729"/>
    <w:rsid w:val="00ED5FF1"/>
    <w:rsid w:val="00EE2FC6"/>
    <w:rsid w:val="00EE6497"/>
    <w:rsid w:val="00EE7757"/>
    <w:rsid w:val="00EF1FDD"/>
    <w:rsid w:val="00F0011D"/>
    <w:rsid w:val="00F12367"/>
    <w:rsid w:val="00F13CC0"/>
    <w:rsid w:val="00F13F98"/>
    <w:rsid w:val="00F1532B"/>
    <w:rsid w:val="00F16FE5"/>
    <w:rsid w:val="00F22556"/>
    <w:rsid w:val="00F22E72"/>
    <w:rsid w:val="00F26C5B"/>
    <w:rsid w:val="00F27240"/>
    <w:rsid w:val="00F3258E"/>
    <w:rsid w:val="00F37DFF"/>
    <w:rsid w:val="00F539ED"/>
    <w:rsid w:val="00F546FB"/>
    <w:rsid w:val="00F5498F"/>
    <w:rsid w:val="00F70141"/>
    <w:rsid w:val="00F74BB9"/>
    <w:rsid w:val="00F84120"/>
    <w:rsid w:val="00F85289"/>
    <w:rsid w:val="00F930F5"/>
    <w:rsid w:val="00FA07CD"/>
    <w:rsid w:val="00FA42D7"/>
    <w:rsid w:val="00FA4446"/>
    <w:rsid w:val="00FA7185"/>
    <w:rsid w:val="00FC5D75"/>
    <w:rsid w:val="00FC7F39"/>
    <w:rsid w:val="00FD4FCB"/>
    <w:rsid w:val="00FD69BD"/>
    <w:rsid w:val="00FF3BF1"/>
    <w:rsid w:val="00FF3BF6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7ECC0-4ED9-49D9-815F-B1C2EDAD2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bCs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594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bCs w:val="0"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b/>
      <w:bCs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a3">
    <w:name w:val="line number"/>
    <w:semiHidden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Основной шрифт абзаца1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semiHidden/>
    <w:pPr>
      <w:jc w:val="both"/>
    </w:pPr>
    <w:rPr>
      <w:bCs w:val="0"/>
      <w:sz w:val="28"/>
      <w:szCs w:val="20"/>
    </w:rPr>
  </w:style>
  <w:style w:type="paragraph" w:styleId="a8">
    <w:name w:val="List"/>
    <w:basedOn w:val="a6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aa">
    <w:name w:val="Title"/>
    <w:basedOn w:val="11"/>
    <w:next w:val="ab"/>
    <w:qFormat/>
  </w:style>
  <w:style w:type="paragraph" w:styleId="ab">
    <w:name w:val="Subtitle"/>
    <w:basedOn w:val="11"/>
    <w:next w:val="a6"/>
    <w:qFormat/>
    <w:pPr>
      <w:jc w:val="center"/>
    </w:pPr>
    <w:rPr>
      <w:i/>
      <w:iCs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i/>
      <w:iCs/>
    </w:rPr>
  </w:style>
  <w:style w:type="paragraph" w:customStyle="1" w:styleId="ae">
    <w:name w:val="Содержимое врезки"/>
    <w:basedOn w:val="a6"/>
  </w:style>
  <w:style w:type="paragraph" w:customStyle="1" w:styleId="110">
    <w:name w:val="Заголовок 11"/>
    <w:next w:val="a"/>
    <w:pPr>
      <w:widowControl w:val="0"/>
      <w:suppressAutoHyphens/>
      <w:autoSpaceDE w:val="0"/>
    </w:pPr>
    <w:rPr>
      <w:rFonts w:eastAsia="Lucida Sans Unicode"/>
      <w:sz w:val="24"/>
    </w:rPr>
  </w:style>
  <w:style w:type="paragraph" w:styleId="af">
    <w:name w:val="Normal (Web)"/>
    <w:basedOn w:val="a"/>
    <w:uiPriority w:val="99"/>
    <w:unhideWhenUsed/>
    <w:rsid w:val="003A51AC"/>
    <w:pPr>
      <w:suppressAutoHyphens w:val="0"/>
      <w:spacing w:before="100" w:beforeAutospacing="1" w:after="100" w:afterAutospacing="1"/>
    </w:pPr>
    <w:rPr>
      <w:bCs w:val="0"/>
      <w:lang w:eastAsia="ru-RU"/>
    </w:rPr>
  </w:style>
  <w:style w:type="paragraph" w:customStyle="1" w:styleId="af0">
    <w:name w:val="Текст (ле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1">
    <w:name w:val="Текст (прав. подпись)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bCs w:val="0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87771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bCs w:val="0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9D77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lang w:eastAsia="ru-RU"/>
    </w:rPr>
  </w:style>
  <w:style w:type="table" w:styleId="af4">
    <w:name w:val="Table Grid"/>
    <w:basedOn w:val="a1"/>
    <w:uiPriority w:val="59"/>
    <w:rsid w:val="000706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3E403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E403D"/>
    <w:rPr>
      <w:rFonts w:ascii="Tahoma" w:hAnsi="Tahoma" w:cs="Tahoma"/>
      <w:bCs/>
      <w:sz w:val="16"/>
      <w:szCs w:val="16"/>
      <w:lang w:eastAsia="ar-SA"/>
    </w:rPr>
  </w:style>
  <w:style w:type="character" w:customStyle="1" w:styleId="20">
    <w:name w:val="Заголовок 2 Знак"/>
    <w:link w:val="2"/>
    <w:rsid w:val="009F6CCD"/>
    <w:rPr>
      <w:rFonts w:ascii="Arial" w:hAnsi="Arial"/>
      <w:b/>
      <w:sz w:val="28"/>
      <w:lang w:eastAsia="ar-SA"/>
    </w:rPr>
  </w:style>
  <w:style w:type="character" w:customStyle="1" w:styleId="a7">
    <w:name w:val="Основной текст Знак"/>
    <w:link w:val="a6"/>
    <w:semiHidden/>
    <w:rsid w:val="00E300BB"/>
    <w:rPr>
      <w:sz w:val="28"/>
      <w:lang w:eastAsia="ar-SA"/>
    </w:rPr>
  </w:style>
  <w:style w:type="character" w:customStyle="1" w:styleId="af7">
    <w:name w:val="Цветовое выделение"/>
    <w:uiPriority w:val="99"/>
    <w:rsid w:val="007D2285"/>
    <w:rPr>
      <w:b/>
      <w:bCs/>
      <w:color w:val="26282F"/>
    </w:rPr>
  </w:style>
  <w:style w:type="paragraph" w:styleId="af8">
    <w:name w:val="header"/>
    <w:basedOn w:val="a"/>
    <w:link w:val="af9"/>
    <w:uiPriority w:val="99"/>
    <w:unhideWhenUsed/>
    <w:rsid w:val="003F198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3F198A"/>
    <w:rPr>
      <w:bCs/>
      <w:sz w:val="24"/>
      <w:szCs w:val="24"/>
      <w:lang w:eastAsia="ar-SA"/>
    </w:rPr>
  </w:style>
  <w:style w:type="paragraph" w:styleId="afa">
    <w:name w:val="footer"/>
    <w:basedOn w:val="a"/>
    <w:link w:val="afb"/>
    <w:uiPriority w:val="99"/>
    <w:unhideWhenUsed/>
    <w:rsid w:val="003F198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3F198A"/>
    <w:rPr>
      <w:bCs/>
      <w:sz w:val="24"/>
      <w:szCs w:val="24"/>
      <w:lang w:eastAsia="ar-SA"/>
    </w:rPr>
  </w:style>
  <w:style w:type="character" w:styleId="afc">
    <w:name w:val="Hyperlink"/>
    <w:basedOn w:val="a0"/>
    <w:uiPriority w:val="99"/>
    <w:semiHidden/>
    <w:unhideWhenUsed/>
    <w:rsid w:val="00105D05"/>
    <w:rPr>
      <w:color w:val="0000FF"/>
      <w:u w:val="single"/>
    </w:rPr>
  </w:style>
  <w:style w:type="paragraph" w:customStyle="1" w:styleId="s1">
    <w:name w:val="s_1"/>
    <w:basedOn w:val="a"/>
    <w:rsid w:val="001E08F7"/>
    <w:pPr>
      <w:suppressAutoHyphens w:val="0"/>
      <w:spacing w:before="100" w:beforeAutospacing="1" w:after="100" w:afterAutospacing="1"/>
    </w:pPr>
    <w:rPr>
      <w:bCs w:val="0"/>
      <w:lang w:eastAsia="ru-RU"/>
    </w:rPr>
  </w:style>
  <w:style w:type="character" w:customStyle="1" w:styleId="highlightsearch">
    <w:name w:val="highlightsearch"/>
    <w:basedOn w:val="a0"/>
    <w:rsid w:val="009C1445"/>
  </w:style>
  <w:style w:type="character" w:customStyle="1" w:styleId="30">
    <w:name w:val="Заголовок 3 Знак"/>
    <w:basedOn w:val="a0"/>
    <w:link w:val="3"/>
    <w:rsid w:val="00712BA2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2316-9BEA-4A85-8556-D5C4B618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Microsoft</Company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subject/>
  <dc:creator>Кравченко</dc:creator>
  <cp:keywords/>
  <cp:lastModifiedBy>Емиж Бела Хазретовна</cp:lastModifiedBy>
  <cp:revision>19</cp:revision>
  <cp:lastPrinted>2018-11-26T11:23:00Z</cp:lastPrinted>
  <dcterms:created xsi:type="dcterms:W3CDTF">2018-04-13T07:01:00Z</dcterms:created>
  <dcterms:modified xsi:type="dcterms:W3CDTF">2018-11-26T11:26:00Z</dcterms:modified>
</cp:coreProperties>
</file>