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BD5C71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BD5C7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8011806" wp14:editId="2D0359F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BD5C7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BD5C7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9501FC" w:rsidRPr="009501FC">
        <w:rPr>
          <w:i/>
          <w:u w:val="single"/>
        </w:rPr>
        <w:t>19.12.2017  № 268</w:t>
      </w:r>
      <w:r w:rsidR="009501FC">
        <w:rPr>
          <w:i/>
          <w:u w:val="single"/>
        </w:rPr>
        <w:t>4</w:t>
      </w:r>
      <w:bookmarkStart w:id="0" w:name="_GoBack"/>
      <w:bookmarkEnd w:id="0"/>
      <w:r w:rsidR="009501FC" w:rsidRPr="009501FC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BD5C71"/>
    <w:p w:rsidR="00A52EA5" w:rsidRDefault="00A52EA5" w:rsidP="00A52EA5"/>
    <w:p w:rsidR="00A52EA5" w:rsidRDefault="00A52EA5" w:rsidP="00A52EA5"/>
    <w:p w:rsidR="007B3B72" w:rsidRDefault="007B3B72" w:rsidP="00BD5C71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7B3B72" w:rsidRDefault="007B3B72" w:rsidP="00BD5C71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7B3B72" w:rsidRDefault="007B3B72" w:rsidP="00BD5C71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8C1084">
        <w:rPr>
          <w:b/>
          <w:szCs w:val="28"/>
        </w:rPr>
        <w:t xml:space="preserve">ул. </w:t>
      </w:r>
      <w:r>
        <w:rPr>
          <w:b/>
          <w:szCs w:val="28"/>
        </w:rPr>
        <w:t xml:space="preserve">Надежды, 39 </w:t>
      </w:r>
      <w:r w:rsidRPr="008C1084">
        <w:rPr>
          <w:b/>
          <w:szCs w:val="28"/>
        </w:rPr>
        <w:t xml:space="preserve">х. </w:t>
      </w:r>
      <w:proofErr w:type="spellStart"/>
      <w:r w:rsidRPr="008C1084">
        <w:rPr>
          <w:b/>
          <w:szCs w:val="28"/>
        </w:rPr>
        <w:t>Гавердовского</w:t>
      </w:r>
      <w:proofErr w:type="spellEnd"/>
    </w:p>
    <w:p w:rsidR="007B3B72" w:rsidRDefault="007B3B72" w:rsidP="007B3B72">
      <w:pPr>
        <w:jc w:val="both"/>
        <w:rPr>
          <w:bCs/>
          <w:szCs w:val="28"/>
        </w:rPr>
      </w:pPr>
    </w:p>
    <w:p w:rsidR="00BD5C71" w:rsidRDefault="00BD5C71" w:rsidP="007B3B72">
      <w:pPr>
        <w:jc w:val="both"/>
        <w:rPr>
          <w:bCs/>
          <w:szCs w:val="28"/>
        </w:rPr>
      </w:pPr>
    </w:p>
    <w:p w:rsidR="007B3B72" w:rsidRPr="00C743E6" w:rsidRDefault="007B3B72" w:rsidP="007B3B72">
      <w:pPr>
        <w:jc w:val="both"/>
        <w:rPr>
          <w:bCs/>
          <w:szCs w:val="28"/>
        </w:rPr>
      </w:pPr>
    </w:p>
    <w:p w:rsidR="007B3B72" w:rsidRDefault="007B3B72" w:rsidP="007B3B72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Лещева Валентина Ивановна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ась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 w:rsidR="00BD5C71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B30AA0">
        <w:rPr>
          <w:color w:val="000000"/>
          <w:szCs w:val="28"/>
        </w:rPr>
        <w:t xml:space="preserve">ул. </w:t>
      </w:r>
      <w:r w:rsidRPr="005B69D6">
        <w:rPr>
          <w:color w:val="000000"/>
          <w:szCs w:val="28"/>
        </w:rPr>
        <w:t xml:space="preserve">Надежды, </w:t>
      </w:r>
      <w:r>
        <w:rPr>
          <w:color w:val="000000"/>
          <w:szCs w:val="28"/>
        </w:rPr>
        <w:t>39</w:t>
      </w:r>
      <w:r w:rsidR="00BD5C71">
        <w:rPr>
          <w:color w:val="000000"/>
          <w:szCs w:val="28"/>
        </w:rPr>
        <w:t xml:space="preserve"> </w:t>
      </w:r>
      <w:r w:rsidRPr="00B30AA0">
        <w:rPr>
          <w:color w:val="000000"/>
          <w:szCs w:val="28"/>
        </w:rPr>
        <w:t xml:space="preserve">х. </w:t>
      </w:r>
      <w:proofErr w:type="spellStart"/>
      <w:r w:rsidRPr="00B30AA0">
        <w:rPr>
          <w:color w:val="000000"/>
          <w:szCs w:val="28"/>
        </w:rPr>
        <w:t>Гавердовского</w:t>
      </w:r>
      <w:proofErr w:type="spellEnd"/>
      <w:r w:rsidR="00BD5C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расстоянии 2 м от </w:t>
      </w:r>
      <w:r w:rsidRPr="00874129">
        <w:rPr>
          <w:szCs w:val="28"/>
        </w:rPr>
        <w:t>границ</w:t>
      </w:r>
      <w:r>
        <w:rPr>
          <w:szCs w:val="28"/>
        </w:rPr>
        <w:t>ы</w:t>
      </w:r>
      <w:r w:rsidRPr="00874129">
        <w:rPr>
          <w:szCs w:val="28"/>
        </w:rPr>
        <w:t xml:space="preserve"> земельн</w:t>
      </w:r>
      <w:r>
        <w:rPr>
          <w:szCs w:val="28"/>
        </w:rPr>
        <w:t>ого</w:t>
      </w:r>
      <w:r w:rsidRPr="00874129">
        <w:rPr>
          <w:szCs w:val="28"/>
        </w:rPr>
        <w:t xml:space="preserve"> участк</w:t>
      </w:r>
      <w:r>
        <w:rPr>
          <w:szCs w:val="28"/>
        </w:rPr>
        <w:t>а</w:t>
      </w:r>
      <w:r w:rsidR="00BD5C71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B30AA0">
        <w:rPr>
          <w:szCs w:val="28"/>
        </w:rPr>
        <w:t xml:space="preserve">ул. </w:t>
      </w:r>
      <w:r w:rsidRPr="005B69D6">
        <w:rPr>
          <w:szCs w:val="28"/>
        </w:rPr>
        <w:t xml:space="preserve">Надежды, </w:t>
      </w:r>
      <w:r>
        <w:rPr>
          <w:szCs w:val="28"/>
        </w:rPr>
        <w:t>37</w:t>
      </w:r>
      <w:r w:rsidR="00BD5C71">
        <w:rPr>
          <w:szCs w:val="28"/>
        </w:rPr>
        <w:t xml:space="preserve"> </w:t>
      </w:r>
      <w:r w:rsidRPr="00B30AA0">
        <w:rPr>
          <w:szCs w:val="28"/>
        </w:rPr>
        <w:t xml:space="preserve">х. </w:t>
      </w:r>
      <w:proofErr w:type="spellStart"/>
      <w:r w:rsidRPr="00B30AA0">
        <w:rPr>
          <w:szCs w:val="28"/>
        </w:rPr>
        <w:t>Гавердовского</w:t>
      </w:r>
      <w:proofErr w:type="spellEnd"/>
      <w:r>
        <w:rPr>
          <w:szCs w:val="28"/>
        </w:rPr>
        <w:t>.</w:t>
      </w:r>
    </w:p>
    <w:p w:rsidR="007B3B72" w:rsidRPr="00365D14" w:rsidRDefault="007B3B72" w:rsidP="007B3B72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30AA0">
        <w:rPr>
          <w:color w:val="000000"/>
          <w:szCs w:val="28"/>
        </w:rPr>
        <w:t xml:space="preserve">ул. </w:t>
      </w:r>
      <w:r w:rsidRPr="00945AD6">
        <w:rPr>
          <w:color w:val="000000"/>
          <w:szCs w:val="28"/>
        </w:rPr>
        <w:t xml:space="preserve">Надежды, </w:t>
      </w:r>
      <w:r>
        <w:rPr>
          <w:color w:val="000000"/>
          <w:szCs w:val="28"/>
        </w:rPr>
        <w:t>39</w:t>
      </w:r>
      <w:r w:rsidR="00BD5C71">
        <w:rPr>
          <w:color w:val="000000"/>
          <w:szCs w:val="28"/>
        </w:rPr>
        <w:t xml:space="preserve"> </w:t>
      </w:r>
      <w:r w:rsidRPr="00B30AA0">
        <w:rPr>
          <w:color w:val="000000"/>
          <w:szCs w:val="28"/>
        </w:rPr>
        <w:t xml:space="preserve">х. </w:t>
      </w:r>
      <w:proofErr w:type="spellStart"/>
      <w:r w:rsidRPr="00B30AA0">
        <w:rPr>
          <w:color w:val="000000"/>
          <w:szCs w:val="28"/>
        </w:rPr>
        <w:t>Гавердовского</w:t>
      </w:r>
      <w:proofErr w:type="spellEnd"/>
      <w:r w:rsidRPr="00BB0275">
        <w:rPr>
          <w:color w:val="000000"/>
          <w:szCs w:val="28"/>
        </w:rPr>
        <w:t xml:space="preserve">» </w:t>
      </w:r>
      <w:r w:rsidRPr="00365D14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25.11.2017 №№ 666-669).</w:t>
      </w:r>
    </w:p>
    <w:p w:rsidR="007B3B72" w:rsidRDefault="007B3B72" w:rsidP="007B3B72">
      <w:pPr>
        <w:ind w:firstLine="720"/>
        <w:jc w:val="both"/>
        <w:rPr>
          <w:color w:val="000000"/>
          <w:szCs w:val="28"/>
        </w:rPr>
      </w:pPr>
      <w:r w:rsidRPr="00365D14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7B3B72" w:rsidRDefault="007B3B72" w:rsidP="007B3B72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 xml:space="preserve">Лещевой В.И.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BD5C71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B30AA0">
        <w:rPr>
          <w:color w:val="000000"/>
          <w:szCs w:val="28"/>
        </w:rPr>
        <w:t xml:space="preserve">ул. </w:t>
      </w:r>
      <w:r w:rsidRPr="005B69D6">
        <w:rPr>
          <w:color w:val="000000"/>
          <w:szCs w:val="28"/>
        </w:rPr>
        <w:t xml:space="preserve">Надежды, </w:t>
      </w:r>
      <w:r>
        <w:rPr>
          <w:color w:val="000000"/>
          <w:szCs w:val="28"/>
        </w:rPr>
        <w:t>39</w:t>
      </w:r>
      <w:r w:rsidR="00BD5C71">
        <w:rPr>
          <w:color w:val="000000"/>
          <w:szCs w:val="28"/>
        </w:rPr>
        <w:t xml:space="preserve"> </w:t>
      </w:r>
      <w:r w:rsidRPr="00B30AA0">
        <w:rPr>
          <w:color w:val="000000"/>
          <w:szCs w:val="28"/>
        </w:rPr>
        <w:t xml:space="preserve">х. </w:t>
      </w:r>
      <w:proofErr w:type="spellStart"/>
      <w:r w:rsidRPr="00B30AA0">
        <w:rPr>
          <w:color w:val="000000"/>
          <w:szCs w:val="28"/>
        </w:rPr>
        <w:t>Гавердовского</w:t>
      </w:r>
      <w:proofErr w:type="spellEnd"/>
      <w:r w:rsidR="00BD5C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расстоянии 2 м от </w:t>
      </w:r>
      <w:r w:rsidRPr="00874129">
        <w:rPr>
          <w:szCs w:val="28"/>
        </w:rPr>
        <w:t>границ</w:t>
      </w:r>
      <w:r>
        <w:rPr>
          <w:szCs w:val="28"/>
        </w:rPr>
        <w:t>ы</w:t>
      </w:r>
      <w:r w:rsidRPr="00874129">
        <w:rPr>
          <w:szCs w:val="28"/>
        </w:rPr>
        <w:t xml:space="preserve"> земельн</w:t>
      </w:r>
      <w:r>
        <w:rPr>
          <w:szCs w:val="28"/>
        </w:rPr>
        <w:t>ого</w:t>
      </w:r>
      <w:r w:rsidRPr="00874129">
        <w:rPr>
          <w:szCs w:val="28"/>
        </w:rPr>
        <w:t xml:space="preserve"> участк</w:t>
      </w:r>
      <w:r>
        <w:rPr>
          <w:szCs w:val="28"/>
        </w:rPr>
        <w:t>а</w:t>
      </w:r>
      <w:r w:rsidR="00BD5C71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B30AA0">
        <w:rPr>
          <w:szCs w:val="28"/>
        </w:rPr>
        <w:t xml:space="preserve">ул. </w:t>
      </w:r>
      <w:r w:rsidRPr="005B69D6">
        <w:rPr>
          <w:szCs w:val="28"/>
        </w:rPr>
        <w:t xml:space="preserve">Надежды, </w:t>
      </w:r>
      <w:r>
        <w:rPr>
          <w:szCs w:val="28"/>
        </w:rPr>
        <w:t>37</w:t>
      </w:r>
      <w:r w:rsidR="00BD5C71">
        <w:rPr>
          <w:szCs w:val="28"/>
        </w:rPr>
        <w:t xml:space="preserve"> </w:t>
      </w:r>
      <w:r w:rsidRPr="00B30AA0">
        <w:rPr>
          <w:szCs w:val="28"/>
        </w:rPr>
        <w:t xml:space="preserve">х. </w:t>
      </w:r>
      <w:proofErr w:type="spellStart"/>
      <w:r w:rsidRPr="00B30AA0">
        <w:rPr>
          <w:szCs w:val="28"/>
        </w:rPr>
        <w:t>Гавердовского</w:t>
      </w:r>
      <w:proofErr w:type="spellEnd"/>
      <w:r>
        <w:rPr>
          <w:szCs w:val="28"/>
        </w:rPr>
        <w:t>.</w:t>
      </w:r>
    </w:p>
    <w:p w:rsidR="007B3B72" w:rsidRPr="00BB0275" w:rsidRDefault="00BD5C71" w:rsidP="007B3B7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97DA63" wp14:editId="5EA1F2D0">
            <wp:simplePos x="0" y="0"/>
            <wp:positionH relativeFrom="margin">
              <wp:posOffset>4590415</wp:posOffset>
            </wp:positionH>
            <wp:positionV relativeFrom="bottomMargin">
              <wp:posOffset>-198120</wp:posOffset>
            </wp:positionV>
            <wp:extent cx="1291053" cy="400050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53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B72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7B3B72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7B3B72" w:rsidRPr="00BB0275" w:rsidRDefault="007B3B72" w:rsidP="007B3B72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BD5C71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7B3B72" w:rsidRPr="00BB0275" w:rsidRDefault="007B3B72" w:rsidP="007B3B72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BD5C71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30AA0">
        <w:rPr>
          <w:color w:val="000000"/>
          <w:szCs w:val="28"/>
        </w:rPr>
        <w:t xml:space="preserve">ул. </w:t>
      </w:r>
      <w:r w:rsidRPr="00945AD6">
        <w:rPr>
          <w:color w:val="000000"/>
          <w:szCs w:val="28"/>
        </w:rPr>
        <w:t xml:space="preserve">Надежды, </w:t>
      </w:r>
      <w:r>
        <w:rPr>
          <w:color w:val="000000"/>
          <w:szCs w:val="28"/>
        </w:rPr>
        <w:t>39</w:t>
      </w:r>
      <w:r w:rsidR="00BD5C71">
        <w:rPr>
          <w:color w:val="000000"/>
          <w:szCs w:val="28"/>
        </w:rPr>
        <w:t xml:space="preserve"> </w:t>
      </w:r>
      <w:r w:rsidRPr="00B30AA0">
        <w:rPr>
          <w:color w:val="000000"/>
          <w:szCs w:val="28"/>
        </w:rPr>
        <w:t xml:space="preserve">х. </w:t>
      </w:r>
      <w:proofErr w:type="spellStart"/>
      <w:r w:rsidRPr="00B30AA0">
        <w:rPr>
          <w:color w:val="000000"/>
          <w:szCs w:val="28"/>
        </w:rPr>
        <w:t>Гавердовского</w:t>
      </w:r>
      <w:proofErr w:type="spellEnd"/>
      <w:r w:rsidRPr="00BB0275">
        <w:rPr>
          <w:color w:val="000000"/>
          <w:szCs w:val="28"/>
        </w:rPr>
        <w:t>» вступает в силу со дня его опубликования.</w:t>
      </w:r>
    </w:p>
    <w:p w:rsidR="00554CBB" w:rsidRDefault="00554CBB" w:rsidP="00554CBB"/>
    <w:p w:rsidR="00BD5C71" w:rsidRDefault="00BD5C71" w:rsidP="00554CBB"/>
    <w:p w:rsidR="00365D14" w:rsidRDefault="00365D14" w:rsidP="00554CBB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 </w:t>
      </w:r>
      <w:r w:rsidR="00BD5C71">
        <w:t xml:space="preserve">                                                                   </w:t>
      </w:r>
      <w:r w:rsidR="003B33F5">
        <w:t>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F0" w:rsidRDefault="000F45F0" w:rsidP="00381097">
      <w:r>
        <w:separator/>
      </w:r>
    </w:p>
  </w:endnote>
  <w:endnote w:type="continuationSeparator" w:id="0">
    <w:p w:rsidR="000F45F0" w:rsidRDefault="000F45F0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F0" w:rsidRDefault="000F45F0" w:rsidP="00381097">
      <w:r>
        <w:separator/>
      </w:r>
    </w:p>
  </w:footnote>
  <w:footnote w:type="continuationSeparator" w:id="0">
    <w:p w:rsidR="000F45F0" w:rsidRDefault="000F45F0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501F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0F45F0"/>
    <w:rsid w:val="00126F0A"/>
    <w:rsid w:val="00181763"/>
    <w:rsid w:val="001E00E1"/>
    <w:rsid w:val="001F65E9"/>
    <w:rsid w:val="0021184D"/>
    <w:rsid w:val="002C08B3"/>
    <w:rsid w:val="002C1B88"/>
    <w:rsid w:val="002C5AB6"/>
    <w:rsid w:val="003313D7"/>
    <w:rsid w:val="00352F98"/>
    <w:rsid w:val="00365D14"/>
    <w:rsid w:val="00381097"/>
    <w:rsid w:val="003B33F5"/>
    <w:rsid w:val="004F69BB"/>
    <w:rsid w:val="00507CA1"/>
    <w:rsid w:val="005245C0"/>
    <w:rsid w:val="00554CBB"/>
    <w:rsid w:val="005719A2"/>
    <w:rsid w:val="00574971"/>
    <w:rsid w:val="005F6085"/>
    <w:rsid w:val="006B7B42"/>
    <w:rsid w:val="006E2706"/>
    <w:rsid w:val="007B3B72"/>
    <w:rsid w:val="00831047"/>
    <w:rsid w:val="008C743B"/>
    <w:rsid w:val="008D7D63"/>
    <w:rsid w:val="009501FC"/>
    <w:rsid w:val="00A113CB"/>
    <w:rsid w:val="00A52EA5"/>
    <w:rsid w:val="00A5466D"/>
    <w:rsid w:val="00A71D16"/>
    <w:rsid w:val="00B352C6"/>
    <w:rsid w:val="00B555C0"/>
    <w:rsid w:val="00B92C87"/>
    <w:rsid w:val="00BD5C71"/>
    <w:rsid w:val="00CE43E0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10</cp:revision>
  <cp:lastPrinted>2011-12-28T06:51:00Z</cp:lastPrinted>
  <dcterms:created xsi:type="dcterms:W3CDTF">2017-08-21T13:08:00Z</dcterms:created>
  <dcterms:modified xsi:type="dcterms:W3CDTF">2017-12-19T07:37:00Z</dcterms:modified>
</cp:coreProperties>
</file>