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734158" w:rsidTr="00734158">
        <w:trPr>
          <w:trHeight w:val="993"/>
        </w:trPr>
        <w:tc>
          <w:tcPr>
            <w:tcW w:w="3686" w:type="dxa"/>
          </w:tcPr>
          <w:p w:rsidR="00734158" w:rsidRDefault="00734158" w:rsidP="00734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34158" w:rsidRDefault="00734158" w:rsidP="0073415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734158" w:rsidRDefault="00734158" w:rsidP="0073415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34158" w:rsidRDefault="00734158" w:rsidP="00734158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E6242FD" wp14:editId="7AB0C32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158" w:rsidRPr="00A113CB" w:rsidRDefault="00734158" w:rsidP="00734158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734158" w:rsidRDefault="00734158" w:rsidP="0073415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734158" w:rsidRDefault="00734158" w:rsidP="0073415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734158" w:rsidRDefault="00734158" w:rsidP="007341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734158" w:rsidRDefault="00734158" w:rsidP="0073415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734158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proofErr w:type="gramStart"/>
      <w:r w:rsidR="00E22BEB" w:rsidRPr="00E22BEB">
        <w:rPr>
          <w:i/>
          <w:u w:val="single"/>
        </w:rPr>
        <w:t>31.10.2017  №</w:t>
      </w:r>
      <w:proofErr w:type="gramEnd"/>
      <w:r w:rsidR="00E22BEB" w:rsidRPr="00E22BEB">
        <w:rPr>
          <w:i/>
          <w:u w:val="single"/>
        </w:rPr>
        <w:t xml:space="preserve"> 2278-р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8D5AF7" w:rsidRDefault="008D5AF7" w:rsidP="008D5AF7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</w:t>
      </w:r>
      <w:bookmarkStart w:id="0" w:name="_GoBack"/>
      <w:bookmarkEnd w:id="0"/>
      <w:r>
        <w:rPr>
          <w:b/>
          <w:szCs w:val="28"/>
        </w:rPr>
        <w:t xml:space="preserve">го участка с кадастровым номером 01:08:1313003:153 по ул. Верещагина, 2П ст. Ханской и на отклонение </w:t>
      </w:r>
    </w:p>
    <w:p w:rsidR="008D5AF7" w:rsidRDefault="008D5AF7" w:rsidP="008D5AF7">
      <w:pPr>
        <w:jc w:val="center"/>
        <w:rPr>
          <w:b/>
          <w:szCs w:val="28"/>
        </w:rPr>
      </w:pPr>
      <w:r>
        <w:rPr>
          <w:b/>
          <w:szCs w:val="28"/>
        </w:rPr>
        <w:t xml:space="preserve">от предельных параметров разрешенного </w:t>
      </w:r>
    </w:p>
    <w:p w:rsidR="008D5AF7" w:rsidRDefault="008D5AF7" w:rsidP="008D5AF7">
      <w:pPr>
        <w:jc w:val="center"/>
        <w:rPr>
          <w:color w:val="000000"/>
          <w:szCs w:val="28"/>
        </w:rPr>
      </w:pPr>
      <w:r>
        <w:rPr>
          <w:b/>
          <w:szCs w:val="28"/>
        </w:rPr>
        <w:t>строительства объекта капитального строительства</w:t>
      </w:r>
    </w:p>
    <w:p w:rsidR="008D5AF7" w:rsidRDefault="008D5AF7" w:rsidP="008D5AF7">
      <w:pPr>
        <w:ind w:firstLine="720"/>
        <w:jc w:val="both"/>
        <w:rPr>
          <w:color w:val="000000"/>
          <w:szCs w:val="28"/>
        </w:rPr>
      </w:pPr>
    </w:p>
    <w:p w:rsidR="008D5AF7" w:rsidRDefault="008D5AF7" w:rsidP="008D5AF7">
      <w:pPr>
        <w:ind w:firstLine="720"/>
        <w:jc w:val="both"/>
        <w:rPr>
          <w:color w:val="000000"/>
          <w:szCs w:val="28"/>
        </w:rPr>
      </w:pPr>
    </w:p>
    <w:p w:rsidR="00734158" w:rsidRDefault="00734158" w:rsidP="008D5AF7">
      <w:pPr>
        <w:ind w:firstLine="720"/>
        <w:jc w:val="both"/>
        <w:rPr>
          <w:color w:val="000000"/>
          <w:szCs w:val="28"/>
        </w:rPr>
      </w:pPr>
    </w:p>
    <w:p w:rsidR="008D5AF7" w:rsidRDefault="008D5AF7" w:rsidP="008D5A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Сердюкова</w:t>
      </w:r>
      <w:proofErr w:type="spellEnd"/>
      <w:r>
        <w:rPr>
          <w:color w:val="000000"/>
          <w:szCs w:val="28"/>
        </w:rPr>
        <w:t xml:space="preserve"> Марина Романовна обратилась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01:08:1313003:153 по ул. Верещагина, 2П ст. Ханской на расстоянии 1 м от границы земельного участка по ул. Верещагина, 2Н ст. Ханской и по красной линии улиц Верещагина и Шевченко ст. Ханской.</w:t>
      </w:r>
    </w:p>
    <w:p w:rsidR="008D5AF7" w:rsidRDefault="008D5AF7" w:rsidP="008D5A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734158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>№</w:t>
      </w:r>
      <w:r w:rsidR="007341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земельный участок с кадастровым номером </w:t>
      </w:r>
      <w:r>
        <w:rPr>
          <w:szCs w:val="28"/>
        </w:rPr>
        <w:t xml:space="preserve">01:08:1313003:153 </w:t>
      </w:r>
      <w:r>
        <w:rPr>
          <w:color w:val="000000"/>
          <w:szCs w:val="28"/>
        </w:rPr>
        <w:t>находится в зоне застройки индивидуальными жилыми домами с содержанием домашнего скота и птицы (Ж-1Б). Разрешенный вид использованияземельного участка в соответствии с классификатором видов разрешенного использования «[4.4] – Магазины» является условно разрешенным видом использования зоны Ж-1Б.</w:t>
      </w:r>
    </w:p>
    <w:p w:rsidR="008D5AF7" w:rsidRPr="002760C8" w:rsidRDefault="00734158" w:rsidP="008D5AF7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E2E7B" wp14:editId="1409F8E8">
            <wp:simplePos x="0" y="0"/>
            <wp:positionH relativeFrom="margin">
              <wp:posOffset>4550410</wp:posOffset>
            </wp:positionH>
            <wp:positionV relativeFrom="bottomMargin">
              <wp:posOffset>0</wp:posOffset>
            </wp:positionV>
            <wp:extent cx="1295400" cy="40139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AF7">
        <w:rPr>
          <w:bCs/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8D5AF7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01:08:1313003:153 по ул. Верещагина, 2П </w:t>
      </w:r>
      <w:r w:rsidR="008D5AF7">
        <w:rPr>
          <w:szCs w:val="28"/>
        </w:rPr>
        <w:lastRenderedPageBreak/>
        <w:t>ст. Ханской и на отклонение от предельных параметров разрешенного строительства объекта капитального строительства</w:t>
      </w:r>
      <w:r w:rsidR="008D5AF7">
        <w:rPr>
          <w:bCs/>
          <w:color w:val="000000"/>
          <w:szCs w:val="28"/>
        </w:rPr>
        <w:t xml:space="preserve">» </w:t>
      </w:r>
      <w:r w:rsidR="008D5AF7" w:rsidRPr="002760C8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8D5AF7" w:rsidRDefault="008D5AF7" w:rsidP="008D5AF7">
      <w:pPr>
        <w:ind w:firstLine="720"/>
        <w:jc w:val="both"/>
        <w:rPr>
          <w:color w:val="000000"/>
          <w:szCs w:val="28"/>
        </w:rPr>
      </w:pPr>
      <w:r w:rsidRPr="002760C8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>ями 39 и</w:t>
      </w:r>
      <w:r w:rsidRPr="002760C8">
        <w:rPr>
          <w:color w:val="000000"/>
          <w:szCs w:val="28"/>
        </w:rPr>
        <w:t xml:space="preserve">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>
        <w:rPr>
          <w:color w:val="000000"/>
          <w:szCs w:val="28"/>
        </w:rPr>
        <w:t>4</w:t>
      </w:r>
      <w:r w:rsidRPr="002760C8">
        <w:rPr>
          <w:color w:val="000000"/>
          <w:szCs w:val="28"/>
        </w:rPr>
        <w:t>.0</w:t>
      </w:r>
      <w:r>
        <w:rPr>
          <w:color w:val="000000"/>
          <w:szCs w:val="28"/>
        </w:rPr>
        <w:t>8</w:t>
      </w:r>
      <w:r w:rsidRPr="002760C8">
        <w:rPr>
          <w:color w:val="000000"/>
          <w:szCs w:val="28"/>
        </w:rPr>
        <w:t>.2017 № 5</w:t>
      </w:r>
      <w:r>
        <w:rPr>
          <w:color w:val="000000"/>
          <w:szCs w:val="28"/>
        </w:rPr>
        <w:t>2</w:t>
      </w:r>
      <w:r w:rsidRPr="002760C8">
        <w:rPr>
          <w:color w:val="000000"/>
          <w:szCs w:val="28"/>
        </w:rPr>
        <w:t>:</w:t>
      </w:r>
    </w:p>
    <w:p w:rsidR="008D5AF7" w:rsidRDefault="008D5AF7" w:rsidP="008D5AF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Сердюковой</w:t>
      </w:r>
      <w:proofErr w:type="spellEnd"/>
      <w:r>
        <w:rPr>
          <w:color w:val="000000"/>
          <w:szCs w:val="28"/>
        </w:rPr>
        <w:t xml:space="preserve"> М.Р.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01:08:1313003:153 по ул. Верещагина, 2П ст. Ханской на расстоянии 1 м от границы земельного участка по ул. Верещагина, 2Н ст. Ханской и по красной линии улиц Верещагина и Шевченко ст. Ханской.</w:t>
      </w:r>
    </w:p>
    <w:p w:rsidR="008D5AF7" w:rsidRDefault="008D5AF7" w:rsidP="008D5AF7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D5AF7" w:rsidRDefault="008D5AF7" w:rsidP="008D5AF7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7341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Pr="008D5AF7" w:rsidRDefault="008D5AF7" w:rsidP="008D5AF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7341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2760C8" w:rsidRDefault="002760C8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734158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D6" w:rsidRDefault="001C02D6" w:rsidP="00381097">
      <w:r>
        <w:separator/>
      </w:r>
    </w:p>
  </w:endnote>
  <w:endnote w:type="continuationSeparator" w:id="0">
    <w:p w:rsidR="001C02D6" w:rsidRDefault="001C02D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D6" w:rsidRDefault="001C02D6" w:rsidP="00381097">
      <w:r>
        <w:separator/>
      </w:r>
    </w:p>
  </w:footnote>
  <w:footnote w:type="continuationSeparator" w:id="0">
    <w:p w:rsidR="001C02D6" w:rsidRDefault="001C02D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2B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1104"/>
    <w:rsid w:val="000D4644"/>
    <w:rsid w:val="00181763"/>
    <w:rsid w:val="001C02D6"/>
    <w:rsid w:val="001C19E4"/>
    <w:rsid w:val="001E00E1"/>
    <w:rsid w:val="001E0695"/>
    <w:rsid w:val="001F416C"/>
    <w:rsid w:val="0021184D"/>
    <w:rsid w:val="002760C8"/>
    <w:rsid w:val="002B0138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10A48"/>
    <w:rsid w:val="004571A2"/>
    <w:rsid w:val="004919E2"/>
    <w:rsid w:val="004F69BB"/>
    <w:rsid w:val="00507CA1"/>
    <w:rsid w:val="005245C0"/>
    <w:rsid w:val="00527121"/>
    <w:rsid w:val="005719A2"/>
    <w:rsid w:val="00574971"/>
    <w:rsid w:val="005902C1"/>
    <w:rsid w:val="00620FB4"/>
    <w:rsid w:val="006B7B42"/>
    <w:rsid w:val="006E2706"/>
    <w:rsid w:val="006F60F2"/>
    <w:rsid w:val="00734158"/>
    <w:rsid w:val="00763C02"/>
    <w:rsid w:val="007A61E5"/>
    <w:rsid w:val="00817B10"/>
    <w:rsid w:val="00831047"/>
    <w:rsid w:val="008510A5"/>
    <w:rsid w:val="008B4E9F"/>
    <w:rsid w:val="008C743B"/>
    <w:rsid w:val="008D5AF7"/>
    <w:rsid w:val="008D7D63"/>
    <w:rsid w:val="009206A9"/>
    <w:rsid w:val="00A113CB"/>
    <w:rsid w:val="00A119F7"/>
    <w:rsid w:val="00A254D7"/>
    <w:rsid w:val="00A2624B"/>
    <w:rsid w:val="00A52EA5"/>
    <w:rsid w:val="00A5466D"/>
    <w:rsid w:val="00A71D16"/>
    <w:rsid w:val="00B004E7"/>
    <w:rsid w:val="00B2238E"/>
    <w:rsid w:val="00B92C87"/>
    <w:rsid w:val="00B94660"/>
    <w:rsid w:val="00C75610"/>
    <w:rsid w:val="00C9677D"/>
    <w:rsid w:val="00CA3214"/>
    <w:rsid w:val="00D024F7"/>
    <w:rsid w:val="00D11DDB"/>
    <w:rsid w:val="00D138ED"/>
    <w:rsid w:val="00D328FE"/>
    <w:rsid w:val="00D54EE2"/>
    <w:rsid w:val="00D56C41"/>
    <w:rsid w:val="00D8749F"/>
    <w:rsid w:val="00E22BEB"/>
    <w:rsid w:val="00E230AD"/>
    <w:rsid w:val="00E5229D"/>
    <w:rsid w:val="00E67A8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25</cp:revision>
  <cp:lastPrinted>2011-12-28T06:51:00Z</cp:lastPrinted>
  <dcterms:created xsi:type="dcterms:W3CDTF">2017-08-21T13:08:00Z</dcterms:created>
  <dcterms:modified xsi:type="dcterms:W3CDTF">2017-10-31T11:55:00Z</dcterms:modified>
</cp:coreProperties>
</file>