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233783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233783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233783">
            <w:pPr>
              <w:framePr w:hSpace="180" w:wrap="around" w:vAnchor="text" w:hAnchor="margin" w:y="-332"/>
              <w:ind w:firstLine="175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283F19B" wp14:editId="0AD882CE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23378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233783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07CA1" w:rsidRDefault="00507CA1" w:rsidP="00507CA1">
      <w:pPr>
        <w:jc w:val="center"/>
      </w:pPr>
      <w:r>
        <w:t xml:space="preserve">от </w:t>
      </w:r>
      <w:r w:rsidR="00597A34">
        <w:rPr>
          <w:i/>
          <w:u w:val="single"/>
        </w:rPr>
        <w:t>27</w:t>
      </w:r>
      <w:r w:rsidR="00597A34" w:rsidRPr="00597A34">
        <w:rPr>
          <w:i/>
          <w:u w:val="single"/>
        </w:rPr>
        <w:t>.10.2017  № 220</w:t>
      </w:r>
      <w:r w:rsidR="00597A34">
        <w:rPr>
          <w:i/>
          <w:u w:val="single"/>
        </w:rPr>
        <w:t>2</w:t>
      </w:r>
      <w:bookmarkStart w:id="0" w:name="_GoBack"/>
      <w:bookmarkEnd w:id="0"/>
      <w:r w:rsidR="00597A34" w:rsidRPr="00597A34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1F416C" w:rsidRDefault="001F416C" w:rsidP="001F416C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</w:t>
      </w:r>
    </w:p>
    <w:p w:rsidR="001F416C" w:rsidRPr="006B757D" w:rsidRDefault="001F416C" w:rsidP="001F416C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 xml:space="preserve">строительства </w:t>
      </w:r>
      <w:r w:rsidRPr="00CA2CD4">
        <w:rPr>
          <w:b/>
          <w:color w:val="000000"/>
          <w:szCs w:val="28"/>
        </w:rPr>
        <w:t xml:space="preserve">по </w:t>
      </w:r>
      <w:r w:rsidRPr="00CA2CD4">
        <w:rPr>
          <w:b/>
          <w:szCs w:val="28"/>
        </w:rPr>
        <w:t xml:space="preserve">ул. </w:t>
      </w:r>
      <w:r>
        <w:rPr>
          <w:b/>
          <w:szCs w:val="28"/>
        </w:rPr>
        <w:t>Кооперативной, 61 г. Майкопа</w:t>
      </w:r>
    </w:p>
    <w:p w:rsidR="001F416C" w:rsidRDefault="001F416C" w:rsidP="001F416C">
      <w:pPr>
        <w:ind w:firstLine="720"/>
        <w:jc w:val="both"/>
        <w:rPr>
          <w:bCs/>
          <w:szCs w:val="28"/>
        </w:rPr>
      </w:pPr>
    </w:p>
    <w:p w:rsidR="001F416C" w:rsidRDefault="001F416C" w:rsidP="001F416C">
      <w:pPr>
        <w:jc w:val="both"/>
        <w:rPr>
          <w:bCs/>
          <w:szCs w:val="28"/>
        </w:rPr>
      </w:pPr>
    </w:p>
    <w:p w:rsidR="00233783" w:rsidRPr="00C743E6" w:rsidRDefault="00233783" w:rsidP="001F416C">
      <w:pPr>
        <w:jc w:val="both"/>
        <w:rPr>
          <w:bCs/>
          <w:szCs w:val="28"/>
        </w:rPr>
      </w:pPr>
    </w:p>
    <w:p w:rsidR="001F416C" w:rsidRDefault="001F416C" w:rsidP="00233783">
      <w:pPr>
        <w:ind w:firstLine="720"/>
        <w:jc w:val="both"/>
        <w:rPr>
          <w:color w:val="000000"/>
          <w:szCs w:val="28"/>
        </w:rPr>
      </w:pPr>
      <w:r w:rsidRPr="00C41788">
        <w:rPr>
          <w:color w:val="000000"/>
          <w:szCs w:val="28"/>
        </w:rPr>
        <w:t>Гражда</w:t>
      </w:r>
      <w:r>
        <w:rPr>
          <w:color w:val="000000"/>
          <w:szCs w:val="28"/>
        </w:rPr>
        <w:t xml:space="preserve">нка Бакунович Людмила Петровна </w:t>
      </w:r>
      <w:r w:rsidRPr="00C41788">
        <w:rPr>
          <w:color w:val="000000"/>
          <w:szCs w:val="28"/>
        </w:rPr>
        <w:t>обратил</w:t>
      </w:r>
      <w:r>
        <w:rPr>
          <w:color w:val="000000"/>
          <w:szCs w:val="28"/>
        </w:rPr>
        <w:t xml:space="preserve">ась </w:t>
      </w:r>
      <w:r w:rsidRPr="00C41788">
        <w:rPr>
          <w:color w:val="000000"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объектов капитального строительства –</w:t>
      </w:r>
      <w:r w:rsidR="00FE273E">
        <w:rPr>
          <w:color w:val="000000"/>
          <w:szCs w:val="28"/>
        </w:rPr>
        <w:t xml:space="preserve"> </w:t>
      </w:r>
      <w:r w:rsidRPr="00CA2CD4">
        <w:rPr>
          <w:color w:val="000000"/>
          <w:szCs w:val="28"/>
        </w:rPr>
        <w:t xml:space="preserve">для </w:t>
      </w:r>
      <w:r>
        <w:rPr>
          <w:color w:val="000000"/>
          <w:szCs w:val="28"/>
        </w:rPr>
        <w:t xml:space="preserve">строительства индивидуального жилого дома по </w:t>
      </w:r>
      <w:r w:rsidRPr="0074397D">
        <w:rPr>
          <w:color w:val="000000"/>
          <w:szCs w:val="28"/>
        </w:rPr>
        <w:t>ул. Кооперативной, 61 г. Майкопа на расстоянии 1 м от границы земельного участка, 2 м от жилого дома и нежилого строения по ул. Ветеранов, 2-ой, 26, и по красной линии ул. Ветеранов, 2-ой и ул. Кооперативной г. Майкопа.</w:t>
      </w:r>
    </w:p>
    <w:p w:rsidR="00410A48" w:rsidRPr="00410A48" w:rsidRDefault="001F416C" w:rsidP="00233783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CA2CD4">
        <w:rPr>
          <w:color w:val="000000"/>
          <w:szCs w:val="28"/>
        </w:rPr>
        <w:t xml:space="preserve">по </w:t>
      </w:r>
      <w:r>
        <w:rPr>
          <w:color w:val="000000"/>
          <w:szCs w:val="28"/>
        </w:rPr>
        <w:t xml:space="preserve">ул. </w:t>
      </w:r>
      <w:r w:rsidRPr="007F3F6E">
        <w:rPr>
          <w:szCs w:val="28"/>
        </w:rPr>
        <w:t>Кооперативной, 61</w:t>
      </w:r>
      <w:r w:rsidRPr="00300C8C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 xml:space="preserve">» </w:t>
      </w:r>
      <w:r w:rsidR="00410A48" w:rsidRPr="00410A48">
        <w:rPr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 w:rsidR="00410A48">
        <w:rPr>
          <w:color w:val="000000"/>
          <w:szCs w:val="28"/>
        </w:rPr>
        <w:t>14</w:t>
      </w:r>
      <w:r w:rsidR="00410A48" w:rsidRPr="00410A48">
        <w:rPr>
          <w:color w:val="000000"/>
          <w:szCs w:val="28"/>
        </w:rPr>
        <w:t xml:space="preserve">.10.2017 №№ </w:t>
      </w:r>
      <w:r w:rsidR="00410A48">
        <w:rPr>
          <w:color w:val="000000"/>
          <w:szCs w:val="28"/>
        </w:rPr>
        <w:t>573-575</w:t>
      </w:r>
      <w:r w:rsidR="00410A48" w:rsidRPr="00410A48">
        <w:rPr>
          <w:color w:val="000000"/>
          <w:szCs w:val="28"/>
        </w:rPr>
        <w:t>).</w:t>
      </w:r>
    </w:p>
    <w:p w:rsidR="00410A48" w:rsidRDefault="00410A48" w:rsidP="00233783">
      <w:pPr>
        <w:ind w:firstLine="720"/>
        <w:jc w:val="both"/>
        <w:rPr>
          <w:color w:val="000000"/>
          <w:szCs w:val="28"/>
        </w:rPr>
      </w:pPr>
      <w:r w:rsidRPr="00410A48">
        <w:rPr>
          <w:color w:val="000000"/>
          <w:szCs w:val="28"/>
        </w:rPr>
        <w:t xml:space="preserve"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</w:t>
      </w:r>
      <w:r>
        <w:rPr>
          <w:color w:val="000000"/>
          <w:szCs w:val="28"/>
        </w:rPr>
        <w:t>29</w:t>
      </w:r>
      <w:r w:rsidRPr="00410A48">
        <w:rPr>
          <w:color w:val="000000"/>
          <w:szCs w:val="28"/>
        </w:rPr>
        <w:t>.08.2017 № 5</w:t>
      </w:r>
      <w:r>
        <w:rPr>
          <w:color w:val="000000"/>
          <w:szCs w:val="28"/>
        </w:rPr>
        <w:t>3</w:t>
      </w:r>
      <w:r w:rsidRPr="00410A48">
        <w:rPr>
          <w:color w:val="000000"/>
          <w:szCs w:val="28"/>
        </w:rPr>
        <w:t>:</w:t>
      </w:r>
    </w:p>
    <w:p w:rsidR="001F416C" w:rsidRDefault="00233783" w:rsidP="00233783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E52F39" wp14:editId="6F517047">
            <wp:simplePos x="0" y="0"/>
            <wp:positionH relativeFrom="margin">
              <wp:align>right</wp:align>
            </wp:positionH>
            <wp:positionV relativeFrom="bottomMargin">
              <wp:align>top</wp:align>
            </wp:positionV>
            <wp:extent cx="1419225" cy="439766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39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16C" w:rsidRPr="00BB0275">
        <w:rPr>
          <w:color w:val="000000"/>
          <w:szCs w:val="28"/>
        </w:rPr>
        <w:t xml:space="preserve">1. Предоставить </w:t>
      </w:r>
      <w:r w:rsidR="001F416C">
        <w:rPr>
          <w:color w:val="000000"/>
          <w:szCs w:val="28"/>
        </w:rPr>
        <w:t xml:space="preserve">Бакунович Л.П. </w:t>
      </w:r>
      <w:r w:rsidR="001F416C" w:rsidRPr="006871F4">
        <w:rPr>
          <w:color w:val="000000"/>
          <w:szCs w:val="28"/>
        </w:rPr>
        <w:t>разрешени</w:t>
      </w:r>
      <w:r w:rsidR="001F416C">
        <w:rPr>
          <w:color w:val="000000"/>
          <w:szCs w:val="28"/>
        </w:rPr>
        <w:t xml:space="preserve">е </w:t>
      </w:r>
      <w:r w:rsidR="001F416C" w:rsidRPr="00C41788">
        <w:rPr>
          <w:color w:val="000000"/>
          <w:szCs w:val="28"/>
        </w:rPr>
        <w:t xml:space="preserve">на отклонение от предельных параметров </w:t>
      </w:r>
      <w:r w:rsidR="001F416C">
        <w:rPr>
          <w:color w:val="000000"/>
          <w:szCs w:val="28"/>
        </w:rPr>
        <w:t xml:space="preserve">разрешенного строительства </w:t>
      </w:r>
      <w:r w:rsidR="001F416C" w:rsidRPr="00C41788">
        <w:rPr>
          <w:color w:val="000000"/>
          <w:szCs w:val="28"/>
        </w:rPr>
        <w:t>объектов капитального строительства –</w:t>
      </w:r>
      <w:r w:rsidR="00FE273E">
        <w:rPr>
          <w:color w:val="000000"/>
          <w:szCs w:val="28"/>
        </w:rPr>
        <w:t xml:space="preserve"> </w:t>
      </w:r>
      <w:r w:rsidR="001F416C" w:rsidRPr="00CA2CD4">
        <w:rPr>
          <w:color w:val="000000"/>
          <w:szCs w:val="28"/>
        </w:rPr>
        <w:t xml:space="preserve">для </w:t>
      </w:r>
      <w:r w:rsidR="001F416C">
        <w:rPr>
          <w:color w:val="000000"/>
          <w:szCs w:val="28"/>
        </w:rPr>
        <w:t xml:space="preserve">строительства индивидуального жилого дома по </w:t>
      </w:r>
      <w:r w:rsidR="001F416C" w:rsidRPr="0074397D">
        <w:rPr>
          <w:color w:val="000000"/>
          <w:szCs w:val="28"/>
        </w:rPr>
        <w:t xml:space="preserve">ул. Кооперативной, 61 г. Майкопа на расстоянии 1 м от границы земельного участка, 2 м от жилого дома и нежилого строения по ул. </w:t>
      </w:r>
      <w:r w:rsidR="001F416C" w:rsidRPr="0074397D">
        <w:rPr>
          <w:color w:val="000000"/>
          <w:szCs w:val="28"/>
        </w:rPr>
        <w:lastRenderedPageBreak/>
        <w:t>Ветеранов, 2-ой, 26, и по красной линии ул. Ветеранов, 2-ой и ул. Кооперативной г. Майкопа.</w:t>
      </w:r>
    </w:p>
    <w:p w:rsidR="001F416C" w:rsidRPr="00BB0275" w:rsidRDefault="001F416C" w:rsidP="00233783">
      <w:pPr>
        <w:ind w:firstLine="720"/>
        <w:jc w:val="both"/>
        <w:rPr>
          <w:bCs/>
          <w:color w:val="000000"/>
          <w:szCs w:val="28"/>
        </w:rPr>
      </w:pPr>
      <w:r w:rsidRPr="00BB0275">
        <w:rPr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1F416C" w:rsidRPr="00BB0275" w:rsidRDefault="001F416C" w:rsidP="00233783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3. Опубликовать настоящее распоряжение</w:t>
      </w:r>
      <w:r w:rsidR="00233783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4919E2" w:rsidRDefault="001F416C" w:rsidP="00233783">
      <w:pPr>
        <w:jc w:val="both"/>
      </w:pPr>
      <w:r w:rsidRPr="00BB0275">
        <w:rPr>
          <w:color w:val="000000"/>
          <w:szCs w:val="28"/>
        </w:rPr>
        <w:tab/>
        <w:t>4. Распоряжение</w:t>
      </w:r>
      <w:r w:rsidR="00233783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ED2C78">
        <w:rPr>
          <w:color w:val="000000"/>
          <w:szCs w:val="28"/>
        </w:rPr>
        <w:t xml:space="preserve">по ул. </w:t>
      </w:r>
      <w:r w:rsidRPr="007F3F6E">
        <w:rPr>
          <w:szCs w:val="28"/>
        </w:rPr>
        <w:t>Кооперативной, 61</w:t>
      </w:r>
      <w:r w:rsidR="00233783">
        <w:rPr>
          <w:szCs w:val="28"/>
        </w:rPr>
        <w:t xml:space="preserve"> </w:t>
      </w:r>
      <w:r w:rsidRPr="00300C8C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>» вступает в силу со дня его опубликования.</w:t>
      </w:r>
    </w:p>
    <w:p w:rsidR="004919E2" w:rsidRDefault="004919E2" w:rsidP="00A52EA5"/>
    <w:p w:rsidR="004919E2" w:rsidRDefault="004919E2" w:rsidP="00A52EA5"/>
    <w:p w:rsidR="001F416C" w:rsidRDefault="001F416C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     </w:t>
      </w:r>
      <w:r w:rsidR="00233783">
        <w:t xml:space="preserve">                                                                   </w:t>
      </w:r>
      <w:r w:rsidR="003B33F5">
        <w:t xml:space="preserve">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E7B" w:rsidRDefault="00794E7B" w:rsidP="00381097">
      <w:r>
        <w:separator/>
      </w:r>
    </w:p>
  </w:endnote>
  <w:endnote w:type="continuationSeparator" w:id="0">
    <w:p w:rsidR="00794E7B" w:rsidRDefault="00794E7B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E7B" w:rsidRDefault="00794E7B" w:rsidP="00381097">
      <w:r>
        <w:separator/>
      </w:r>
    </w:p>
  </w:footnote>
  <w:footnote w:type="continuationSeparator" w:id="0">
    <w:p w:rsidR="00794E7B" w:rsidRDefault="00794E7B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97A3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D4644"/>
    <w:rsid w:val="00181763"/>
    <w:rsid w:val="001C19E4"/>
    <w:rsid w:val="001E00E1"/>
    <w:rsid w:val="001F416C"/>
    <w:rsid w:val="0021184D"/>
    <w:rsid w:val="00233783"/>
    <w:rsid w:val="002C08B3"/>
    <w:rsid w:val="002C1B88"/>
    <w:rsid w:val="002C5AB6"/>
    <w:rsid w:val="003313D7"/>
    <w:rsid w:val="00352539"/>
    <w:rsid w:val="00352F98"/>
    <w:rsid w:val="00374CFD"/>
    <w:rsid w:val="00381097"/>
    <w:rsid w:val="003B33F5"/>
    <w:rsid w:val="00410A48"/>
    <w:rsid w:val="004571A2"/>
    <w:rsid w:val="00474B68"/>
    <w:rsid w:val="004919E2"/>
    <w:rsid w:val="004F69BB"/>
    <w:rsid w:val="00507CA1"/>
    <w:rsid w:val="005245C0"/>
    <w:rsid w:val="00527121"/>
    <w:rsid w:val="005719A2"/>
    <w:rsid w:val="00574971"/>
    <w:rsid w:val="00597A34"/>
    <w:rsid w:val="006B7B42"/>
    <w:rsid w:val="006E2706"/>
    <w:rsid w:val="00763C02"/>
    <w:rsid w:val="00794E7B"/>
    <w:rsid w:val="007A61E5"/>
    <w:rsid w:val="00831047"/>
    <w:rsid w:val="008B4E9F"/>
    <w:rsid w:val="008C743B"/>
    <w:rsid w:val="008D7D63"/>
    <w:rsid w:val="009E7647"/>
    <w:rsid w:val="00A113CB"/>
    <w:rsid w:val="00A254D7"/>
    <w:rsid w:val="00A52EA5"/>
    <w:rsid w:val="00A5466D"/>
    <w:rsid w:val="00A71D16"/>
    <w:rsid w:val="00B2238E"/>
    <w:rsid w:val="00B92C87"/>
    <w:rsid w:val="00C75610"/>
    <w:rsid w:val="00CA3214"/>
    <w:rsid w:val="00D11DDB"/>
    <w:rsid w:val="00D138ED"/>
    <w:rsid w:val="00D328FE"/>
    <w:rsid w:val="00D56C41"/>
    <w:rsid w:val="00D8749F"/>
    <w:rsid w:val="00E230AD"/>
    <w:rsid w:val="00E5229D"/>
    <w:rsid w:val="00E73A43"/>
    <w:rsid w:val="00E73BD5"/>
    <w:rsid w:val="00E80113"/>
    <w:rsid w:val="00ED33A0"/>
    <w:rsid w:val="00EF32F7"/>
    <w:rsid w:val="00FE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16</cp:revision>
  <cp:lastPrinted>2017-10-30T06:04:00Z</cp:lastPrinted>
  <dcterms:created xsi:type="dcterms:W3CDTF">2017-08-21T13:08:00Z</dcterms:created>
  <dcterms:modified xsi:type="dcterms:W3CDTF">2017-10-30T06:04:00Z</dcterms:modified>
</cp:coreProperties>
</file>