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B2" w:rsidRPr="004D23B2" w:rsidRDefault="004D23B2" w:rsidP="00AD78EF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45E76" w:rsidRPr="004D23B2" w:rsidRDefault="00045E76" w:rsidP="00AD78EF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23B2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045E76" w:rsidRPr="004D23B2" w:rsidRDefault="00045E76" w:rsidP="00AD78EF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23B2">
        <w:rPr>
          <w:rFonts w:ascii="Times New Roman" w:hAnsi="Times New Roman" w:cs="Times New Roman"/>
          <w:b/>
          <w:sz w:val="27"/>
          <w:szCs w:val="27"/>
        </w:rPr>
        <w:t>Совета народных депутатов муниципального образования</w:t>
      </w:r>
    </w:p>
    <w:p w:rsidR="00045E76" w:rsidRPr="004D23B2" w:rsidRDefault="00045E76" w:rsidP="00AD78EF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23B2">
        <w:rPr>
          <w:rFonts w:ascii="Times New Roman" w:hAnsi="Times New Roman" w:cs="Times New Roman"/>
          <w:b/>
          <w:sz w:val="27"/>
          <w:szCs w:val="27"/>
        </w:rPr>
        <w:t>«Город Майкоп»</w:t>
      </w:r>
    </w:p>
    <w:p w:rsidR="00045E76" w:rsidRPr="004D23B2" w:rsidRDefault="00045E76" w:rsidP="00045E76">
      <w:pPr>
        <w:rPr>
          <w:sz w:val="27"/>
          <w:szCs w:val="27"/>
        </w:rPr>
      </w:pPr>
    </w:p>
    <w:p w:rsidR="004D23B2" w:rsidRPr="004D23B2" w:rsidRDefault="004D23B2" w:rsidP="00045E76">
      <w:pPr>
        <w:rPr>
          <w:sz w:val="27"/>
          <w:szCs w:val="27"/>
        </w:rPr>
      </w:pPr>
    </w:p>
    <w:p w:rsidR="004E51D5" w:rsidRPr="004D23B2" w:rsidRDefault="004A7CB9">
      <w:pPr>
        <w:pStyle w:val="1"/>
        <w:rPr>
          <w:rFonts w:ascii="Times New Roman" w:hAnsi="Times New Roman" w:cs="Times New Roman"/>
          <w:color w:val="auto"/>
          <w:sz w:val="27"/>
          <w:szCs w:val="27"/>
        </w:rPr>
      </w:pPr>
      <w:r w:rsidRPr="004D23B2">
        <w:rPr>
          <w:rStyle w:val="a4"/>
          <w:rFonts w:ascii="Times New Roman" w:hAnsi="Times New Roman" w:cs="Times New Roman"/>
          <w:bCs w:val="0"/>
          <w:color w:val="auto"/>
          <w:sz w:val="27"/>
          <w:szCs w:val="27"/>
        </w:rPr>
        <w:t>О внесении изменений в Решение Совета народных депутатов муниципал</w:t>
      </w:r>
      <w:r w:rsidR="00523702" w:rsidRPr="004D23B2">
        <w:rPr>
          <w:rStyle w:val="a4"/>
          <w:rFonts w:ascii="Times New Roman" w:hAnsi="Times New Roman" w:cs="Times New Roman"/>
          <w:bCs w:val="0"/>
          <w:color w:val="auto"/>
          <w:sz w:val="27"/>
          <w:szCs w:val="27"/>
        </w:rPr>
        <w:t xml:space="preserve">ьного образования «Город Майкоп» от </w:t>
      </w:r>
      <w:r w:rsidR="002E46D0" w:rsidRPr="004D23B2">
        <w:rPr>
          <w:rStyle w:val="a4"/>
          <w:rFonts w:ascii="Times New Roman" w:hAnsi="Times New Roman" w:cs="Times New Roman"/>
          <w:bCs w:val="0"/>
          <w:color w:val="auto"/>
          <w:sz w:val="27"/>
          <w:szCs w:val="27"/>
        </w:rPr>
        <w:t>21.12.2017 № 288</w:t>
      </w:r>
      <w:r w:rsidR="00523702" w:rsidRPr="004D23B2">
        <w:rPr>
          <w:rStyle w:val="a4"/>
          <w:rFonts w:ascii="Times New Roman" w:hAnsi="Times New Roman" w:cs="Times New Roman"/>
          <w:bCs w:val="0"/>
          <w:color w:val="auto"/>
          <w:sz w:val="27"/>
          <w:szCs w:val="27"/>
        </w:rPr>
        <w:t>-рс «</w:t>
      </w:r>
      <w:r w:rsidR="00583C00" w:rsidRPr="004D23B2">
        <w:rPr>
          <w:rFonts w:ascii="Times New Roman" w:hAnsi="Times New Roman" w:cs="Times New Roman"/>
          <w:color w:val="auto"/>
          <w:sz w:val="27"/>
          <w:szCs w:val="27"/>
        </w:rPr>
        <w:t>Об утверждении Правил благоустройства территории муниципального образования «Город Майкоп</w:t>
      </w:r>
      <w:r w:rsidR="00FB1091" w:rsidRPr="004D23B2">
        <w:rPr>
          <w:rFonts w:ascii="Times New Roman" w:hAnsi="Times New Roman" w:cs="Times New Roman"/>
          <w:color w:val="auto"/>
          <w:sz w:val="27"/>
          <w:szCs w:val="27"/>
        </w:rPr>
        <w:t>»</w:t>
      </w:r>
    </w:p>
    <w:p w:rsidR="00A90A6B" w:rsidRPr="004D23B2" w:rsidRDefault="00A90A6B" w:rsidP="00482D3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4D23B2" w:rsidRPr="00591EBB" w:rsidRDefault="004D23B2" w:rsidP="00482D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23B2" w:rsidRPr="00591EBB" w:rsidRDefault="004D23B2" w:rsidP="00482D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A32" w:rsidRPr="00591EBB" w:rsidRDefault="008D6A32" w:rsidP="00E26C2A">
      <w:pPr>
        <w:rPr>
          <w:rFonts w:ascii="Times New Roman" w:hAnsi="Times New Roman" w:cs="Times New Roman"/>
          <w:sz w:val="28"/>
          <w:szCs w:val="28"/>
        </w:rPr>
      </w:pPr>
      <w:bookmarkStart w:id="0" w:name="sub_6"/>
      <w:r w:rsidRPr="00591EBB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Совета народных депутатов муниципального образования «Город Майкоп» от </w:t>
      </w:r>
      <w:r w:rsidR="002E46D0" w:rsidRPr="00591EBB">
        <w:rPr>
          <w:rFonts w:ascii="Times New Roman" w:hAnsi="Times New Roman" w:cs="Times New Roman"/>
          <w:sz w:val="28"/>
          <w:szCs w:val="28"/>
        </w:rPr>
        <w:t>21.12.2017</w:t>
      </w:r>
      <w:r w:rsidR="00482D3E" w:rsidRPr="00591EBB">
        <w:rPr>
          <w:rFonts w:ascii="Times New Roman" w:hAnsi="Times New Roman" w:cs="Times New Roman"/>
          <w:sz w:val="28"/>
          <w:szCs w:val="28"/>
        </w:rPr>
        <w:t xml:space="preserve"> </w:t>
      </w:r>
      <w:r w:rsidR="0038722D" w:rsidRPr="00591EBB">
        <w:rPr>
          <w:rFonts w:ascii="Times New Roman" w:hAnsi="Times New Roman" w:cs="Times New Roman"/>
          <w:sz w:val="28"/>
          <w:szCs w:val="28"/>
        </w:rPr>
        <w:t xml:space="preserve">№ </w:t>
      </w:r>
      <w:r w:rsidR="002E46D0" w:rsidRPr="00591EBB">
        <w:rPr>
          <w:rFonts w:ascii="Times New Roman" w:hAnsi="Times New Roman" w:cs="Times New Roman"/>
          <w:sz w:val="28"/>
          <w:szCs w:val="28"/>
        </w:rPr>
        <w:t>288</w:t>
      </w:r>
      <w:r w:rsidR="0038722D" w:rsidRPr="00591EBB">
        <w:rPr>
          <w:rFonts w:ascii="Times New Roman" w:hAnsi="Times New Roman" w:cs="Times New Roman"/>
          <w:sz w:val="28"/>
          <w:szCs w:val="28"/>
        </w:rPr>
        <w:t>-рс «</w:t>
      </w:r>
      <w:r w:rsidRPr="00591EBB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«Город Майкоп» следующие изменения:</w:t>
      </w:r>
    </w:p>
    <w:p w:rsidR="00BF4E71" w:rsidRPr="00591EBB" w:rsidRDefault="004E144D" w:rsidP="00E26C2A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91EBB">
        <w:rPr>
          <w:rFonts w:ascii="Times New Roman" w:hAnsi="Times New Roman" w:cs="Times New Roman"/>
          <w:sz w:val="28"/>
          <w:szCs w:val="28"/>
        </w:rPr>
        <w:t xml:space="preserve">1.1. пункт 1.6. </w:t>
      </w:r>
      <w:r w:rsidR="004721F5" w:rsidRPr="00591EBB">
        <w:rPr>
          <w:rFonts w:ascii="Times New Roman" w:hAnsi="Times New Roman" w:cs="Times New Roman"/>
          <w:sz w:val="28"/>
          <w:szCs w:val="28"/>
        </w:rPr>
        <w:t xml:space="preserve">дополнить абзацами 26 – 33 </w:t>
      </w:r>
      <w:r w:rsidRPr="00591EBB">
        <w:rPr>
          <w:rFonts w:ascii="Times New Roman" w:hAnsi="Times New Roman" w:cs="Times New Roman"/>
          <w:sz w:val="28"/>
          <w:szCs w:val="28"/>
        </w:rPr>
        <w:t>следующе</w:t>
      </w:r>
      <w:r w:rsidR="004721F5" w:rsidRPr="00591EBB">
        <w:rPr>
          <w:rFonts w:ascii="Times New Roman" w:hAnsi="Times New Roman" w:cs="Times New Roman"/>
          <w:sz w:val="28"/>
          <w:szCs w:val="28"/>
        </w:rPr>
        <w:t>го</w:t>
      </w:r>
      <w:r w:rsidRPr="00591EBB">
        <w:rPr>
          <w:rFonts w:ascii="Times New Roman" w:hAnsi="Times New Roman" w:cs="Times New Roman"/>
          <w:sz w:val="28"/>
          <w:szCs w:val="28"/>
        </w:rPr>
        <w:t xml:space="preserve"> </w:t>
      </w:r>
      <w:r w:rsidR="004721F5" w:rsidRPr="00591EBB">
        <w:rPr>
          <w:rFonts w:ascii="Times New Roman" w:hAnsi="Times New Roman" w:cs="Times New Roman"/>
          <w:sz w:val="28"/>
          <w:szCs w:val="28"/>
        </w:rPr>
        <w:t>содержания</w:t>
      </w:r>
      <w:r w:rsidRPr="00591EBB">
        <w:rPr>
          <w:rFonts w:ascii="Times New Roman" w:hAnsi="Times New Roman" w:cs="Times New Roman"/>
          <w:sz w:val="28"/>
          <w:szCs w:val="28"/>
        </w:rPr>
        <w:t>:</w:t>
      </w:r>
    </w:p>
    <w:p w:rsidR="004721F5" w:rsidRPr="00591EBB" w:rsidRDefault="004721F5" w:rsidP="00E26C2A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591EBB">
        <w:rPr>
          <w:rFonts w:ascii="Times New Roman" w:hAnsi="Times New Roman"/>
          <w:sz w:val="28"/>
          <w:szCs w:val="28"/>
        </w:rPr>
        <w:t>границы прилегающей территории - линии, которые расположены от границы здания, строения, сооружения, земельного участка, если такой участок образован (далее – земельный участок) на расстоянии, равном ширине прилегающих территорий, установленном правилами благоустройства территории муниципального образования;</w:t>
      </w:r>
    </w:p>
    <w:p w:rsidR="004721F5" w:rsidRPr="00591EBB" w:rsidRDefault="004721F5" w:rsidP="00E26C2A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591EBB">
        <w:rPr>
          <w:rFonts w:ascii="Times New Roman" w:hAnsi="Times New Roman"/>
          <w:sz w:val="28"/>
          <w:szCs w:val="28"/>
        </w:rPr>
        <w:t>внутренняя граница прилегающей территории – часть границ прилегающей территории, проходящая (совпадающая) по границе здания, строения, сооружения, земельного участка, в отношении которого определяются границы прилегающей территории, и являющаяся их общей границей;</w:t>
      </w:r>
    </w:p>
    <w:p w:rsidR="004721F5" w:rsidRPr="00591EBB" w:rsidRDefault="004721F5" w:rsidP="00E26C2A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591EBB">
        <w:rPr>
          <w:rFonts w:ascii="Times New Roman" w:hAnsi="Times New Roman"/>
          <w:sz w:val="28"/>
          <w:szCs w:val="28"/>
        </w:rPr>
        <w:t>внешняя граница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определены границы прилегающей территории, находящаяся на расстоянии равном ширине прилегающих территорий и не выходящая за пределы территорий общего пользования</w:t>
      </w:r>
      <w:r w:rsidRPr="00591EBB">
        <w:rPr>
          <w:rFonts w:ascii="Times New Roman" w:hAnsi="Times New Roman"/>
          <w:i/>
          <w:sz w:val="28"/>
          <w:szCs w:val="28"/>
        </w:rPr>
        <w:t>;</w:t>
      </w:r>
    </w:p>
    <w:p w:rsidR="004721F5" w:rsidRPr="00591EBB" w:rsidRDefault="004721F5" w:rsidP="00E26C2A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591EBB">
        <w:rPr>
          <w:rFonts w:ascii="Times New Roman" w:hAnsi="Times New Roman"/>
          <w:bCs/>
          <w:sz w:val="28"/>
          <w:szCs w:val="28"/>
        </w:rPr>
        <w:t>территории общего</w:t>
      </w:r>
      <w:r w:rsidRPr="00591E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BB">
        <w:rPr>
          <w:rFonts w:ascii="Times New Roman" w:hAnsi="Times New Roman"/>
          <w:bCs/>
          <w:sz w:val="28"/>
          <w:szCs w:val="28"/>
        </w:rPr>
        <w:t>пользования</w:t>
      </w:r>
      <w:r w:rsidRPr="00591EBB">
        <w:rPr>
          <w:rFonts w:ascii="Times New Roman" w:hAnsi="Times New Roman"/>
          <w:sz w:val="28"/>
          <w:szCs w:val="28"/>
        </w:rPr>
        <w:t> 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4721F5" w:rsidRPr="00591EBB" w:rsidRDefault="004721F5" w:rsidP="00E26C2A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591EBB">
        <w:rPr>
          <w:rFonts w:ascii="Times New Roman" w:hAnsi="Times New Roman"/>
          <w:sz w:val="28"/>
          <w:szCs w:val="28"/>
        </w:rPr>
        <w:t xml:space="preserve">дорога - </w:t>
      </w:r>
      <w:r w:rsidRPr="00591EBB">
        <w:rPr>
          <w:rFonts w:ascii="Times New Roman" w:hAnsi="Times New Roman"/>
          <w:sz w:val="28"/>
          <w:szCs w:val="28"/>
          <w:shd w:val="clear" w:color="auto" w:fill="FFFFFF"/>
        </w:rPr>
        <w:t>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также, тротуары, обочины и разделительные полосы при их наличии.</w:t>
      </w:r>
    </w:p>
    <w:p w:rsidR="004721F5" w:rsidRPr="00591EBB" w:rsidRDefault="004721F5" w:rsidP="00E26C2A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591EBB">
        <w:rPr>
          <w:rFonts w:ascii="Times New Roman" w:hAnsi="Times New Roman"/>
          <w:sz w:val="28"/>
          <w:szCs w:val="28"/>
        </w:rPr>
        <w:lastRenderedPageBreak/>
        <w:t xml:space="preserve">проезжая часть - </w:t>
      </w:r>
      <w:r w:rsidRPr="00591EBB">
        <w:rPr>
          <w:rFonts w:ascii="Times New Roman" w:hAnsi="Times New Roman"/>
          <w:sz w:val="28"/>
          <w:szCs w:val="28"/>
          <w:shd w:val="clear" w:color="auto" w:fill="FFFFFF"/>
        </w:rPr>
        <w:t> элемент дороги, предназначенный для движения безрельсовых транспортных средств</w:t>
      </w:r>
      <w:r w:rsidRPr="00591EB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BF4E71" w:rsidRPr="00970431" w:rsidRDefault="004721F5" w:rsidP="00970431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70431">
        <w:rPr>
          <w:rFonts w:ascii="Times New Roman" w:hAnsi="Times New Roman"/>
          <w:sz w:val="28"/>
          <w:szCs w:val="28"/>
        </w:rPr>
        <w:t>парковка</w:t>
      </w:r>
      <w:r w:rsidRPr="00970431">
        <w:rPr>
          <w:rStyle w:val="a3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 </w:t>
      </w:r>
      <w:r w:rsidRPr="00970431">
        <w:rPr>
          <w:rStyle w:val="s10"/>
          <w:rFonts w:ascii="Times New Roman" w:hAnsi="Times New Roman"/>
          <w:bCs/>
          <w:sz w:val="28"/>
          <w:szCs w:val="28"/>
          <w:shd w:val="clear" w:color="auto" w:fill="FFFFFF"/>
        </w:rPr>
        <w:t> (парковочное место)</w:t>
      </w:r>
      <w:r w:rsidRPr="00970431">
        <w:rPr>
          <w:rFonts w:ascii="Times New Roman" w:hAnsi="Times New Roman"/>
          <w:sz w:val="28"/>
          <w:szCs w:val="28"/>
          <w:shd w:val="clear" w:color="auto" w:fill="FFFFFF"/>
        </w:rPr>
        <w:t xml:space="preserve"> 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970431">
        <w:rPr>
          <w:rFonts w:ascii="Times New Roman" w:hAnsi="Times New Roman"/>
          <w:sz w:val="28"/>
          <w:szCs w:val="28"/>
          <w:shd w:val="clear" w:color="auto" w:fill="FFFFFF"/>
        </w:rPr>
        <w:t>подэстакадных</w:t>
      </w:r>
      <w:proofErr w:type="spellEnd"/>
      <w:r w:rsidRPr="00970431"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970431">
        <w:rPr>
          <w:rFonts w:ascii="Times New Roman" w:hAnsi="Times New Roman"/>
          <w:sz w:val="28"/>
          <w:szCs w:val="28"/>
          <w:shd w:val="clear" w:color="auto" w:fill="FFFFFF"/>
        </w:rPr>
        <w:t>подмостовых</w:t>
      </w:r>
      <w:proofErr w:type="spellEnd"/>
      <w:r w:rsidRPr="00970431">
        <w:rPr>
          <w:rFonts w:ascii="Times New Roman" w:hAnsi="Times New Roman"/>
          <w:sz w:val="28"/>
          <w:szCs w:val="28"/>
          <w:shd w:val="clear" w:color="auto" w:fill="FFFFFF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  <w:r w:rsidRPr="00970431">
        <w:rPr>
          <w:rFonts w:ascii="Times New Roman" w:hAnsi="Times New Roman"/>
          <w:sz w:val="28"/>
          <w:szCs w:val="28"/>
        </w:rPr>
        <w:t>».</w:t>
      </w:r>
    </w:p>
    <w:p w:rsidR="00970431" w:rsidRPr="00970431" w:rsidRDefault="004E144D" w:rsidP="00970431">
      <w:pPr>
        <w:pStyle w:val="s1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 w:rsidRPr="00970431">
        <w:rPr>
          <w:rFonts w:eastAsia="Calibri"/>
          <w:sz w:val="28"/>
          <w:szCs w:val="28"/>
        </w:rPr>
        <w:t xml:space="preserve">1.2. </w:t>
      </w:r>
      <w:r w:rsidR="00970431" w:rsidRPr="00970431">
        <w:rPr>
          <w:rFonts w:eastAsia="Calibri"/>
          <w:sz w:val="28"/>
          <w:szCs w:val="28"/>
        </w:rPr>
        <w:t>наименование пункта 4.4. изложить в следующей редакции:</w:t>
      </w:r>
    </w:p>
    <w:p w:rsidR="00970431" w:rsidRPr="00970431" w:rsidRDefault="00970431" w:rsidP="0097043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0431">
        <w:rPr>
          <w:sz w:val="28"/>
          <w:szCs w:val="28"/>
        </w:rPr>
        <w:t xml:space="preserve">«4.4. Границы прилегающих территорий. Порядок участия юридических и физических лиц в содержании и благоустройстве прилегающих территорий.». </w:t>
      </w:r>
    </w:p>
    <w:p w:rsidR="00016B69" w:rsidRPr="00970431" w:rsidRDefault="00970431" w:rsidP="00970431">
      <w:pPr>
        <w:rPr>
          <w:rFonts w:ascii="Times New Roman" w:eastAsia="Calibri" w:hAnsi="Times New Roman" w:cs="Times New Roman"/>
          <w:sz w:val="28"/>
          <w:szCs w:val="28"/>
        </w:rPr>
      </w:pPr>
      <w:r w:rsidRPr="00970431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4E144D" w:rsidRPr="00970431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4721F5" w:rsidRPr="00970431">
        <w:rPr>
          <w:rFonts w:ascii="Times New Roman" w:eastAsia="Calibri" w:hAnsi="Times New Roman" w:cs="Times New Roman"/>
          <w:sz w:val="28"/>
          <w:szCs w:val="28"/>
        </w:rPr>
        <w:t>4.4.</w:t>
      </w:r>
      <w:r w:rsidR="009A47F0" w:rsidRPr="00970431">
        <w:rPr>
          <w:rFonts w:ascii="Times New Roman" w:eastAsia="Calibri" w:hAnsi="Times New Roman" w:cs="Times New Roman"/>
          <w:sz w:val="28"/>
          <w:szCs w:val="28"/>
        </w:rPr>
        <w:t>1.</w:t>
      </w:r>
      <w:r w:rsidR="004E144D" w:rsidRPr="00970431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375121" w:rsidRPr="00970431" w:rsidRDefault="00375121" w:rsidP="00970431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0431">
        <w:rPr>
          <w:sz w:val="28"/>
          <w:szCs w:val="28"/>
        </w:rPr>
        <w:t xml:space="preserve">«4.4.1. В целях </w:t>
      </w:r>
      <w:r w:rsidR="00970431">
        <w:rPr>
          <w:sz w:val="28"/>
          <w:szCs w:val="28"/>
        </w:rPr>
        <w:t xml:space="preserve">обеспечения уборки, </w:t>
      </w:r>
      <w:r w:rsidRPr="00970431">
        <w:rPr>
          <w:sz w:val="28"/>
          <w:szCs w:val="28"/>
        </w:rPr>
        <w:t>содержани</w:t>
      </w:r>
      <w:r w:rsidR="00970431">
        <w:rPr>
          <w:sz w:val="28"/>
          <w:szCs w:val="28"/>
        </w:rPr>
        <w:t>я</w:t>
      </w:r>
      <w:r w:rsidRPr="00970431">
        <w:rPr>
          <w:sz w:val="28"/>
          <w:szCs w:val="28"/>
        </w:rPr>
        <w:t xml:space="preserve"> и благоустройств</w:t>
      </w:r>
      <w:r w:rsidR="00970431">
        <w:rPr>
          <w:sz w:val="28"/>
          <w:szCs w:val="28"/>
        </w:rPr>
        <w:t>а</w:t>
      </w:r>
      <w:r w:rsidRPr="00970431">
        <w:rPr>
          <w:sz w:val="28"/>
          <w:szCs w:val="28"/>
        </w:rPr>
        <w:t xml:space="preserve"> прилегающих территорий, границы прилегающей территории определяются исходя из следующих параметров:</w:t>
      </w:r>
    </w:p>
    <w:p w:rsidR="00375121" w:rsidRPr="00591EBB" w:rsidRDefault="00375121" w:rsidP="00970431">
      <w:pPr>
        <w:pStyle w:val="affff6"/>
        <w:widowControl/>
        <w:autoSpaceDE/>
        <w:autoSpaceDN/>
        <w:adjustRightInd/>
        <w:ind w:left="0"/>
        <w:rPr>
          <w:rFonts w:ascii="Times New Roman" w:hAnsi="Times New Roman"/>
          <w:sz w:val="28"/>
          <w:szCs w:val="28"/>
        </w:rPr>
      </w:pPr>
      <w:r w:rsidRPr="00970431">
        <w:rPr>
          <w:rFonts w:ascii="Times New Roman" w:hAnsi="Times New Roman" w:cs="Times New Roman"/>
          <w:sz w:val="28"/>
          <w:szCs w:val="28"/>
        </w:rPr>
        <w:t>4.4.1.1. Границы прилегающих территорий</w:t>
      </w:r>
      <w:r w:rsidRPr="00591EBB">
        <w:rPr>
          <w:rFonts w:ascii="Times New Roman" w:hAnsi="Times New Roman" w:cs="Times New Roman"/>
          <w:sz w:val="28"/>
          <w:szCs w:val="28"/>
        </w:rPr>
        <w:t xml:space="preserve"> для земельных участков, определяются путем</w:t>
      </w:r>
      <w:r w:rsidRPr="00591EBB">
        <w:rPr>
          <w:rFonts w:ascii="Times New Roman" w:hAnsi="Times New Roman"/>
          <w:sz w:val="28"/>
          <w:szCs w:val="28"/>
        </w:rPr>
        <w:t xml:space="preserve"> установления расстояния в метрах, от внутренней границы прилегающей территории до внешней границы равном 15 метрам</w:t>
      </w:r>
      <w:r w:rsidR="00F85289" w:rsidRPr="00591EBB">
        <w:rPr>
          <w:rFonts w:ascii="Times New Roman" w:hAnsi="Times New Roman"/>
          <w:sz w:val="28"/>
          <w:szCs w:val="28"/>
        </w:rPr>
        <w:t xml:space="preserve"> (за исключением объектов, указанных в подпункте 4.4.1.5. настоящих Правил)</w:t>
      </w:r>
      <w:r w:rsidRPr="00591EBB">
        <w:rPr>
          <w:rFonts w:ascii="Times New Roman" w:hAnsi="Times New Roman"/>
          <w:sz w:val="28"/>
          <w:szCs w:val="28"/>
        </w:rPr>
        <w:t xml:space="preserve">, по периметру границы земельного участка. </w:t>
      </w:r>
    </w:p>
    <w:p w:rsidR="00375121" w:rsidRPr="00591EBB" w:rsidRDefault="00375121" w:rsidP="00E26C2A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91EBB">
        <w:rPr>
          <w:rFonts w:ascii="Times New Roman" w:hAnsi="Times New Roman"/>
          <w:sz w:val="28"/>
          <w:szCs w:val="28"/>
        </w:rPr>
        <w:t>4.4.1.2. В случае, если границы земельного участка не определены, границы прилегающих территорий для зданий, строений, сооружений, определяются путем установления расстояния в метрах, от внутренней границы прилегающей территории до внешней границы равном 25 метрам</w:t>
      </w:r>
      <w:r w:rsidR="00320CC9" w:rsidRPr="00591EBB">
        <w:rPr>
          <w:rFonts w:ascii="Times New Roman" w:hAnsi="Times New Roman"/>
          <w:sz w:val="28"/>
          <w:szCs w:val="28"/>
        </w:rPr>
        <w:t xml:space="preserve"> (за исключением объектов, указанных в подпункте 4.4.1.5. настоящих Правил)</w:t>
      </w:r>
      <w:r w:rsidRPr="00591EBB">
        <w:rPr>
          <w:rFonts w:ascii="Times New Roman" w:hAnsi="Times New Roman"/>
          <w:sz w:val="28"/>
          <w:szCs w:val="28"/>
        </w:rPr>
        <w:t xml:space="preserve"> по периметру границы здания, строения, сооружения, земельного участка.</w:t>
      </w:r>
    </w:p>
    <w:p w:rsidR="00375121" w:rsidRPr="00591EBB" w:rsidRDefault="00375121" w:rsidP="00E26C2A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91EBB">
        <w:rPr>
          <w:rFonts w:ascii="Times New Roman" w:hAnsi="Times New Roman"/>
          <w:sz w:val="28"/>
          <w:szCs w:val="28"/>
        </w:rPr>
        <w:t xml:space="preserve">4.4.1.3. В случае, если границы прилегающих территорий пересекаются, они устанавливаются по линии, проходящей на равном удалении от границ соответствующих зданий, строений, сооружений, земельных участков. </w:t>
      </w:r>
    </w:p>
    <w:p w:rsidR="00375121" w:rsidRPr="00591EBB" w:rsidRDefault="00375121" w:rsidP="00970431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91EBB">
        <w:rPr>
          <w:rFonts w:ascii="Times New Roman" w:hAnsi="Times New Roman"/>
          <w:sz w:val="28"/>
          <w:szCs w:val="28"/>
        </w:rPr>
        <w:t>4.4.1.4. В случае если</w:t>
      </w:r>
      <w:r w:rsidRPr="00591EBB">
        <w:rPr>
          <w:rFonts w:ascii="Times New Roman" w:hAnsi="Times New Roman"/>
          <w:b/>
          <w:sz w:val="28"/>
          <w:szCs w:val="28"/>
        </w:rPr>
        <w:t xml:space="preserve"> </w:t>
      </w:r>
      <w:r w:rsidRPr="00591EBB">
        <w:rPr>
          <w:rFonts w:ascii="Times New Roman" w:hAnsi="Times New Roman"/>
          <w:sz w:val="28"/>
          <w:szCs w:val="28"/>
        </w:rPr>
        <w:t xml:space="preserve">внешняя граница прилегающей территории пересекает границу дороги, такая внешняя граница прилегающей территории для зданий, строений, сооружений, земельных участков определяется до </w:t>
      </w:r>
      <w:r w:rsidR="00CE79DF">
        <w:rPr>
          <w:rFonts w:ascii="Times New Roman" w:hAnsi="Times New Roman"/>
          <w:sz w:val="28"/>
          <w:szCs w:val="28"/>
        </w:rPr>
        <w:t>проезжей части</w:t>
      </w:r>
      <w:r w:rsidRPr="00591EBB">
        <w:rPr>
          <w:rFonts w:ascii="Times New Roman" w:hAnsi="Times New Roman"/>
          <w:sz w:val="28"/>
          <w:szCs w:val="28"/>
        </w:rPr>
        <w:t xml:space="preserve"> дороги, парковки. </w:t>
      </w:r>
    </w:p>
    <w:p w:rsidR="007D6769" w:rsidRPr="009A47F0" w:rsidRDefault="007D6769" w:rsidP="009A47F0">
      <w:pPr>
        <w:widowControl/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1EBB">
        <w:rPr>
          <w:rFonts w:ascii="Times New Roman" w:hAnsi="Times New Roman"/>
          <w:sz w:val="28"/>
          <w:szCs w:val="28"/>
        </w:rPr>
        <w:t>4</w:t>
      </w:r>
      <w:r w:rsidRPr="00591EBB">
        <w:rPr>
          <w:rFonts w:ascii="Times New Roman" w:hAnsi="Times New Roman" w:cs="Times New Roman"/>
          <w:sz w:val="28"/>
          <w:szCs w:val="28"/>
        </w:rPr>
        <w:t>.4.1.5. Для зданий, строений, сооружений</w:t>
      </w:r>
      <w:r w:rsidR="00F85289" w:rsidRPr="00591EBB">
        <w:rPr>
          <w:rFonts w:ascii="Times New Roman" w:hAnsi="Times New Roman" w:cs="Times New Roman"/>
          <w:sz w:val="28"/>
          <w:szCs w:val="28"/>
        </w:rPr>
        <w:t>, земельных участков</w:t>
      </w:r>
      <w:r w:rsidRPr="00591EBB">
        <w:rPr>
          <w:rFonts w:ascii="Times New Roman" w:hAnsi="Times New Roman" w:cs="Times New Roman"/>
          <w:sz w:val="28"/>
          <w:szCs w:val="28"/>
        </w:rPr>
        <w:t xml:space="preserve"> определенного назначения в порядке, предусмотренном подпунктами </w:t>
      </w:r>
      <w:proofErr w:type="gramStart"/>
      <w:r w:rsidRPr="00591EBB">
        <w:rPr>
          <w:rFonts w:ascii="Times New Roman" w:hAnsi="Times New Roman" w:cs="Times New Roman"/>
          <w:sz w:val="28"/>
          <w:szCs w:val="28"/>
        </w:rPr>
        <w:t>4.4.1.1.-</w:t>
      </w:r>
      <w:proofErr w:type="gramEnd"/>
      <w:r w:rsidRPr="00591EBB">
        <w:rPr>
          <w:rFonts w:ascii="Times New Roman" w:hAnsi="Times New Roman" w:cs="Times New Roman"/>
          <w:sz w:val="28"/>
          <w:szCs w:val="28"/>
        </w:rPr>
        <w:t xml:space="preserve"> </w:t>
      </w:r>
      <w:r w:rsidRPr="009A47F0">
        <w:rPr>
          <w:rFonts w:ascii="Times New Roman" w:hAnsi="Times New Roman" w:cs="Times New Roman"/>
          <w:sz w:val="28"/>
          <w:szCs w:val="28"/>
        </w:rPr>
        <w:t>4.4.1.4. настоящих Правил, устанавливаются следующее расстояние в метрах:</w:t>
      </w:r>
    </w:p>
    <w:p w:rsidR="007D6769" w:rsidRPr="009A47F0" w:rsidRDefault="007D6769" w:rsidP="009A47F0">
      <w:pPr>
        <w:rPr>
          <w:rFonts w:ascii="Times New Roman" w:hAnsi="Times New Roman" w:cs="Times New Roman"/>
          <w:sz w:val="28"/>
          <w:szCs w:val="28"/>
        </w:rPr>
      </w:pPr>
      <w:r w:rsidRPr="009A47F0">
        <w:rPr>
          <w:rFonts w:ascii="Times New Roman" w:hAnsi="Times New Roman" w:cs="Times New Roman"/>
          <w:sz w:val="28"/>
          <w:szCs w:val="28"/>
        </w:rPr>
        <w:t xml:space="preserve"> - для автостоянок, гаражно-строительных кооперативов, </w:t>
      </w:r>
      <w:r w:rsidR="00E26C2A" w:rsidRPr="009A47F0">
        <w:rPr>
          <w:rFonts w:ascii="Times New Roman" w:hAnsi="Times New Roman" w:cs="Times New Roman"/>
          <w:bCs/>
          <w:sz w:val="28"/>
          <w:szCs w:val="28"/>
        </w:rPr>
        <w:t>территорий ведения гражданами садоводства или огородничества</w:t>
      </w:r>
      <w:r w:rsidR="00CE7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9DF" w:rsidRPr="00CE79DF">
        <w:rPr>
          <w:rFonts w:ascii="Times New Roman" w:hAnsi="Times New Roman" w:cs="Times New Roman"/>
          <w:bCs/>
          <w:sz w:val="28"/>
          <w:szCs w:val="28"/>
        </w:rPr>
        <w:t>для собственных нужд</w:t>
      </w:r>
      <w:r w:rsidR="00CE79DF" w:rsidRPr="00CE79DF">
        <w:rPr>
          <w:b/>
          <w:bCs/>
        </w:rPr>
        <w:t xml:space="preserve"> </w:t>
      </w:r>
      <w:r w:rsidRPr="009A47F0">
        <w:rPr>
          <w:rFonts w:ascii="Times New Roman" w:hAnsi="Times New Roman" w:cs="Times New Roman"/>
          <w:sz w:val="28"/>
          <w:szCs w:val="28"/>
        </w:rPr>
        <w:t>- 25 метров</w:t>
      </w:r>
      <w:r w:rsidR="00F85289" w:rsidRPr="009A47F0">
        <w:rPr>
          <w:rFonts w:ascii="Times New Roman" w:hAnsi="Times New Roman" w:cs="Times New Roman"/>
          <w:sz w:val="28"/>
          <w:szCs w:val="28"/>
        </w:rPr>
        <w:t>;</w:t>
      </w:r>
    </w:p>
    <w:p w:rsidR="007D6769" w:rsidRPr="00591EBB" w:rsidRDefault="00F85289" w:rsidP="00E26C2A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91EBB">
        <w:rPr>
          <w:rFonts w:ascii="Times New Roman" w:hAnsi="Times New Roman" w:cs="Times New Roman"/>
          <w:sz w:val="28"/>
          <w:szCs w:val="28"/>
        </w:rPr>
        <w:t>- д</w:t>
      </w:r>
      <w:r w:rsidR="007D6769" w:rsidRPr="00591EBB">
        <w:rPr>
          <w:rFonts w:ascii="Times New Roman" w:hAnsi="Times New Roman" w:cs="Times New Roman"/>
          <w:sz w:val="28"/>
          <w:szCs w:val="28"/>
        </w:rPr>
        <w:t xml:space="preserve">ля промышленных объектов, автозаправочных станций (АЗС), </w:t>
      </w:r>
      <w:proofErr w:type="spellStart"/>
      <w:r w:rsidR="007D6769" w:rsidRPr="00591EBB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="007D6769" w:rsidRPr="00591EBB">
        <w:rPr>
          <w:rFonts w:ascii="Times New Roman" w:hAnsi="Times New Roman" w:cs="Times New Roman"/>
          <w:sz w:val="28"/>
          <w:szCs w:val="28"/>
        </w:rPr>
        <w:t xml:space="preserve"> станций (АГЗС) - 50 метров</w:t>
      </w:r>
      <w:r w:rsidRPr="00591EBB">
        <w:rPr>
          <w:rFonts w:ascii="Times New Roman" w:hAnsi="Times New Roman" w:cs="Times New Roman"/>
          <w:sz w:val="28"/>
          <w:szCs w:val="28"/>
        </w:rPr>
        <w:t>;</w:t>
      </w:r>
    </w:p>
    <w:p w:rsidR="00016B69" w:rsidRPr="00CE79DF" w:rsidRDefault="00F85289" w:rsidP="00CE79D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91EBB"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7D6769" w:rsidRPr="00591EBB">
        <w:rPr>
          <w:rFonts w:ascii="Times New Roman" w:hAnsi="Times New Roman" w:cs="Times New Roman"/>
          <w:sz w:val="28"/>
          <w:szCs w:val="28"/>
        </w:rPr>
        <w:t>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</w:t>
      </w:r>
      <w:r w:rsidRPr="00591EBB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  <w:r w:rsidR="0091108F" w:rsidRPr="00591EB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1D5" w:rsidRPr="00591EBB" w:rsidRDefault="004A7CB9" w:rsidP="00502861">
      <w:pPr>
        <w:rPr>
          <w:rFonts w:ascii="Times New Roman" w:hAnsi="Times New Roman" w:cs="Times New Roman"/>
          <w:sz w:val="28"/>
          <w:szCs w:val="28"/>
        </w:rPr>
      </w:pPr>
      <w:r w:rsidRPr="00591EBB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591E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="00066F79" w:rsidRPr="00591EBB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«Майкопские новости»</w:t>
      </w:r>
      <w:r w:rsidRPr="00591EBB">
        <w:rPr>
          <w:rFonts w:ascii="Times New Roman" w:hAnsi="Times New Roman" w:cs="Times New Roman"/>
          <w:sz w:val="28"/>
          <w:szCs w:val="28"/>
        </w:rPr>
        <w:t>.</w:t>
      </w:r>
    </w:p>
    <w:p w:rsidR="004E51D5" w:rsidRPr="00591EBB" w:rsidRDefault="004A7CB9" w:rsidP="00502861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1"/>
      <w:r w:rsidRPr="00591EB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8" w:history="1">
        <w:r w:rsidRPr="00591E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опубликования</w:t>
        </w:r>
      </w:hyperlink>
      <w:r w:rsidRPr="00591EBB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461BE2" w:rsidRPr="004D23B2" w:rsidRDefault="00461BE2" w:rsidP="00502861">
      <w:pPr>
        <w:ind w:right="-65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37"/>
        <w:gridCol w:w="4755"/>
      </w:tblGrid>
      <w:tr w:rsidR="00523702" w:rsidRPr="009A47F0" w:rsidTr="000F47B1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38722D" w:rsidRPr="009A47F0" w:rsidRDefault="004A7CB9" w:rsidP="000F47B1">
            <w:pPr>
              <w:pStyle w:val="afff"/>
              <w:ind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8722D" w:rsidRPr="009A47F0" w:rsidRDefault="004A7CB9" w:rsidP="000F47B1">
            <w:pPr>
              <w:pStyle w:val="afff"/>
              <w:ind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0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  <w:p w:rsidR="0038722D" w:rsidRPr="009A47F0" w:rsidRDefault="004A7CB9" w:rsidP="000F47B1">
            <w:pPr>
              <w:pStyle w:val="afff"/>
              <w:ind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0">
              <w:rPr>
                <w:rFonts w:ascii="Times New Roman" w:hAnsi="Times New Roman" w:cs="Times New Roman"/>
                <w:sz w:val="28"/>
                <w:szCs w:val="28"/>
              </w:rPr>
              <w:t>муниципального о</w:t>
            </w:r>
            <w:r w:rsidR="00066F79" w:rsidRPr="009A47F0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4E51D5" w:rsidRPr="009A47F0" w:rsidRDefault="00066F79" w:rsidP="000F47B1">
            <w:pPr>
              <w:pStyle w:val="afff"/>
              <w:ind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0"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38722D" w:rsidRPr="009A47F0" w:rsidRDefault="0038722D" w:rsidP="000F47B1">
            <w:pPr>
              <w:pStyle w:val="aff6"/>
              <w:ind w:right="-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4E51D5" w:rsidRPr="009A47F0" w:rsidRDefault="0038722D" w:rsidP="000F47B1">
            <w:pPr>
              <w:pStyle w:val="aff6"/>
              <w:ind w:right="-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47F0"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</w:tc>
      </w:tr>
    </w:tbl>
    <w:p w:rsidR="000F47B1" w:rsidRPr="009A47F0" w:rsidRDefault="000F47B1" w:rsidP="000F47B1">
      <w:pPr>
        <w:ind w:right="-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E51D5" w:rsidRPr="009A47F0" w:rsidRDefault="000F47B1" w:rsidP="000F47B1">
      <w:pPr>
        <w:ind w:right="-6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47F0">
        <w:rPr>
          <w:rFonts w:ascii="Times New Roman" w:hAnsi="Times New Roman" w:cs="Times New Roman"/>
          <w:sz w:val="28"/>
          <w:szCs w:val="28"/>
        </w:rPr>
        <w:t>________________</w:t>
      </w:r>
      <w:r w:rsidR="0038722D" w:rsidRPr="009A47F0">
        <w:rPr>
          <w:rFonts w:ascii="Times New Roman" w:hAnsi="Times New Roman" w:cs="Times New Roman"/>
          <w:sz w:val="28"/>
          <w:szCs w:val="28"/>
        </w:rPr>
        <w:t>А.Е. Джаримок</w:t>
      </w:r>
      <w:r w:rsidRPr="009A47F0">
        <w:rPr>
          <w:rFonts w:ascii="Times New Roman" w:hAnsi="Times New Roman" w:cs="Times New Roman"/>
          <w:sz w:val="28"/>
          <w:szCs w:val="28"/>
        </w:rPr>
        <w:t xml:space="preserve"> </w:t>
      </w:r>
      <w:r w:rsidR="00C27DC8" w:rsidRPr="009A47F0">
        <w:rPr>
          <w:rFonts w:ascii="Times New Roman" w:hAnsi="Times New Roman" w:cs="Times New Roman"/>
          <w:sz w:val="28"/>
          <w:szCs w:val="28"/>
        </w:rPr>
        <w:t xml:space="preserve">        </w:t>
      </w:r>
      <w:r w:rsidR="006723A0" w:rsidRPr="009A47F0">
        <w:rPr>
          <w:rFonts w:ascii="Times New Roman" w:hAnsi="Times New Roman" w:cs="Times New Roman"/>
          <w:sz w:val="28"/>
          <w:szCs w:val="28"/>
        </w:rPr>
        <w:t xml:space="preserve">  </w:t>
      </w:r>
      <w:r w:rsidR="00C27DC8" w:rsidRPr="009A47F0">
        <w:rPr>
          <w:rFonts w:ascii="Times New Roman" w:hAnsi="Times New Roman" w:cs="Times New Roman"/>
          <w:sz w:val="28"/>
          <w:szCs w:val="28"/>
        </w:rPr>
        <w:t>___________</w:t>
      </w:r>
      <w:r w:rsidRPr="009A47F0">
        <w:rPr>
          <w:rFonts w:ascii="Times New Roman" w:hAnsi="Times New Roman" w:cs="Times New Roman"/>
          <w:sz w:val="28"/>
          <w:szCs w:val="28"/>
        </w:rPr>
        <w:t>_____А.</w:t>
      </w:r>
      <w:r w:rsidR="004E2926" w:rsidRPr="009A47F0">
        <w:rPr>
          <w:rFonts w:ascii="Times New Roman" w:hAnsi="Times New Roman" w:cs="Times New Roman"/>
          <w:sz w:val="28"/>
          <w:szCs w:val="28"/>
        </w:rPr>
        <w:t>Л. Гетманов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4"/>
        <w:gridCol w:w="3298"/>
      </w:tblGrid>
      <w:tr w:rsidR="00523702" w:rsidRPr="009A47F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E51D5" w:rsidRPr="009A47F0" w:rsidRDefault="004E51D5" w:rsidP="000F47B1">
            <w:pPr>
              <w:pStyle w:val="afff"/>
              <w:ind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E51D5" w:rsidRPr="009A47F0" w:rsidRDefault="004E51D5" w:rsidP="000F47B1">
            <w:pPr>
              <w:pStyle w:val="aff6"/>
              <w:ind w:right="-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1D5" w:rsidRPr="009A47F0" w:rsidRDefault="0038722D" w:rsidP="000F47B1">
      <w:pPr>
        <w:pStyle w:val="afff"/>
        <w:ind w:right="-65"/>
        <w:rPr>
          <w:rFonts w:ascii="Times New Roman" w:hAnsi="Times New Roman" w:cs="Times New Roman"/>
          <w:sz w:val="28"/>
          <w:szCs w:val="28"/>
        </w:rPr>
      </w:pPr>
      <w:r w:rsidRPr="009A47F0">
        <w:rPr>
          <w:rFonts w:ascii="Times New Roman" w:hAnsi="Times New Roman" w:cs="Times New Roman"/>
          <w:sz w:val="28"/>
          <w:szCs w:val="28"/>
        </w:rPr>
        <w:t xml:space="preserve">г. </w:t>
      </w:r>
      <w:r w:rsidR="004A7CB9" w:rsidRPr="009A47F0">
        <w:rPr>
          <w:rFonts w:ascii="Times New Roman" w:hAnsi="Times New Roman" w:cs="Times New Roman"/>
          <w:sz w:val="28"/>
          <w:szCs w:val="28"/>
        </w:rPr>
        <w:t>Майкоп</w:t>
      </w:r>
    </w:p>
    <w:p w:rsidR="004E51D5" w:rsidRPr="009A47F0" w:rsidRDefault="00643AFB" w:rsidP="000F47B1">
      <w:pPr>
        <w:pStyle w:val="afff"/>
        <w:ind w:right="-65"/>
        <w:rPr>
          <w:rFonts w:ascii="Times New Roman" w:hAnsi="Times New Roman" w:cs="Times New Roman"/>
          <w:sz w:val="28"/>
          <w:szCs w:val="28"/>
        </w:rPr>
      </w:pPr>
      <w:r w:rsidRPr="009A47F0">
        <w:rPr>
          <w:rFonts w:ascii="Times New Roman" w:hAnsi="Times New Roman" w:cs="Times New Roman"/>
          <w:sz w:val="28"/>
          <w:szCs w:val="28"/>
        </w:rPr>
        <w:t>«</w:t>
      </w:r>
      <w:r w:rsidR="00066F79" w:rsidRPr="009A47F0">
        <w:rPr>
          <w:rFonts w:ascii="Times New Roman" w:hAnsi="Times New Roman" w:cs="Times New Roman"/>
          <w:sz w:val="28"/>
          <w:szCs w:val="28"/>
        </w:rPr>
        <w:t>_____</w:t>
      </w:r>
      <w:r w:rsidR="004E2926" w:rsidRPr="009A47F0">
        <w:rPr>
          <w:rFonts w:ascii="Times New Roman" w:hAnsi="Times New Roman" w:cs="Times New Roman"/>
          <w:sz w:val="28"/>
          <w:szCs w:val="28"/>
        </w:rPr>
        <w:t>» _______ 201</w:t>
      </w:r>
      <w:r w:rsidR="006723A0" w:rsidRPr="009A47F0">
        <w:rPr>
          <w:rFonts w:ascii="Times New Roman" w:hAnsi="Times New Roman" w:cs="Times New Roman"/>
          <w:sz w:val="28"/>
          <w:szCs w:val="28"/>
        </w:rPr>
        <w:t>9</w:t>
      </w:r>
      <w:r w:rsidRPr="009A47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7CB9" w:rsidRDefault="00643AFB" w:rsidP="000F47B1">
      <w:pPr>
        <w:ind w:right="-65" w:firstLine="0"/>
        <w:rPr>
          <w:rFonts w:ascii="Times New Roman" w:hAnsi="Times New Roman" w:cs="Times New Roman"/>
          <w:sz w:val="28"/>
          <w:szCs w:val="28"/>
        </w:rPr>
      </w:pPr>
      <w:r w:rsidRPr="009A47F0">
        <w:rPr>
          <w:rFonts w:ascii="Times New Roman" w:hAnsi="Times New Roman" w:cs="Times New Roman"/>
          <w:sz w:val="28"/>
          <w:szCs w:val="28"/>
        </w:rPr>
        <w:t>№___-</w:t>
      </w:r>
      <w:proofErr w:type="spellStart"/>
      <w:r w:rsidRPr="009A47F0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696A26" w:rsidRDefault="00696A26" w:rsidP="000F47B1">
      <w:pPr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696A26" w:rsidRDefault="00696A26" w:rsidP="000F47B1">
      <w:pPr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696A26" w:rsidRDefault="00696A26" w:rsidP="000F47B1">
      <w:pPr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696A26" w:rsidRDefault="00696A26" w:rsidP="000F47B1">
      <w:pPr>
        <w:ind w:right="-65" w:firstLine="0"/>
        <w:rPr>
          <w:rFonts w:ascii="Times New Roman" w:hAnsi="Times New Roman" w:cs="Times New Roman"/>
          <w:sz w:val="28"/>
          <w:szCs w:val="28"/>
        </w:rPr>
      </w:pPr>
    </w:p>
    <w:sectPr w:rsidR="00696A26">
      <w:headerReference w:type="default" r:id="rId9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0F" w:rsidRDefault="0084210F" w:rsidP="007555BF">
      <w:r>
        <w:separator/>
      </w:r>
    </w:p>
  </w:endnote>
  <w:endnote w:type="continuationSeparator" w:id="0">
    <w:p w:rsidR="0084210F" w:rsidRDefault="0084210F" w:rsidP="007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0F" w:rsidRDefault="0084210F" w:rsidP="007555BF">
      <w:r>
        <w:separator/>
      </w:r>
    </w:p>
  </w:footnote>
  <w:footnote w:type="continuationSeparator" w:id="0">
    <w:p w:rsidR="0084210F" w:rsidRDefault="0084210F" w:rsidP="007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BF" w:rsidRDefault="007555BF" w:rsidP="007555BF">
    <w:pPr>
      <w:pStyle w:val="affff2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2D4"/>
    <w:multiLevelType w:val="multilevel"/>
    <w:tmpl w:val="D36C519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>
    <w:nsid w:val="1EA97602"/>
    <w:multiLevelType w:val="hybridMultilevel"/>
    <w:tmpl w:val="D6FC40E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5F9599C"/>
    <w:multiLevelType w:val="hybridMultilevel"/>
    <w:tmpl w:val="CB2CDE42"/>
    <w:lvl w:ilvl="0" w:tplc="56A2051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2"/>
    <w:rsid w:val="00006927"/>
    <w:rsid w:val="000073DD"/>
    <w:rsid w:val="00016B69"/>
    <w:rsid w:val="00045E76"/>
    <w:rsid w:val="00060E27"/>
    <w:rsid w:val="00066F79"/>
    <w:rsid w:val="00095565"/>
    <w:rsid w:val="000B518E"/>
    <w:rsid w:val="000C4E37"/>
    <w:rsid w:val="000E3AFF"/>
    <w:rsid w:val="000E7084"/>
    <w:rsid w:val="000F47B1"/>
    <w:rsid w:val="00112C09"/>
    <w:rsid w:val="001249BA"/>
    <w:rsid w:val="00164928"/>
    <w:rsid w:val="00170496"/>
    <w:rsid w:val="00186DA6"/>
    <w:rsid w:val="00192FE2"/>
    <w:rsid w:val="001A6D69"/>
    <w:rsid w:val="001C1A81"/>
    <w:rsid w:val="001C3461"/>
    <w:rsid w:val="001D4853"/>
    <w:rsid w:val="00232F3B"/>
    <w:rsid w:val="00236740"/>
    <w:rsid w:val="002631F0"/>
    <w:rsid w:val="00266A05"/>
    <w:rsid w:val="00272A08"/>
    <w:rsid w:val="002A050F"/>
    <w:rsid w:val="002A29F4"/>
    <w:rsid w:val="002A355B"/>
    <w:rsid w:val="002D0472"/>
    <w:rsid w:val="002D3452"/>
    <w:rsid w:val="002E46D0"/>
    <w:rsid w:val="002E79DE"/>
    <w:rsid w:val="002F727A"/>
    <w:rsid w:val="00320CC9"/>
    <w:rsid w:val="00332776"/>
    <w:rsid w:val="00341D32"/>
    <w:rsid w:val="003448D1"/>
    <w:rsid w:val="003640E1"/>
    <w:rsid w:val="00375121"/>
    <w:rsid w:val="0038722D"/>
    <w:rsid w:val="00387C30"/>
    <w:rsid w:val="003B4DC0"/>
    <w:rsid w:val="003B52E8"/>
    <w:rsid w:val="003C4263"/>
    <w:rsid w:val="003D3C7B"/>
    <w:rsid w:val="003E209B"/>
    <w:rsid w:val="003F6584"/>
    <w:rsid w:val="004221AF"/>
    <w:rsid w:val="00461BE2"/>
    <w:rsid w:val="00464890"/>
    <w:rsid w:val="004721F5"/>
    <w:rsid w:val="00482D3E"/>
    <w:rsid w:val="004922D4"/>
    <w:rsid w:val="004A3E16"/>
    <w:rsid w:val="004A7CB9"/>
    <w:rsid w:val="004B6B9D"/>
    <w:rsid w:val="004C5AA3"/>
    <w:rsid w:val="004D2041"/>
    <w:rsid w:val="004D23B2"/>
    <w:rsid w:val="004E144D"/>
    <w:rsid w:val="004E2926"/>
    <w:rsid w:val="004E51D5"/>
    <w:rsid w:val="005004F3"/>
    <w:rsid w:val="00502861"/>
    <w:rsid w:val="00503B1B"/>
    <w:rsid w:val="00504993"/>
    <w:rsid w:val="00523702"/>
    <w:rsid w:val="00524B5E"/>
    <w:rsid w:val="00530194"/>
    <w:rsid w:val="0054021E"/>
    <w:rsid w:val="00562948"/>
    <w:rsid w:val="00583C00"/>
    <w:rsid w:val="00586744"/>
    <w:rsid w:val="005872FB"/>
    <w:rsid w:val="00591EBB"/>
    <w:rsid w:val="0059254A"/>
    <w:rsid w:val="005A5C42"/>
    <w:rsid w:val="005B59CD"/>
    <w:rsid w:val="005C41AE"/>
    <w:rsid w:val="005F613D"/>
    <w:rsid w:val="005F7614"/>
    <w:rsid w:val="00622C1B"/>
    <w:rsid w:val="00626EEA"/>
    <w:rsid w:val="00643AFB"/>
    <w:rsid w:val="00657B4A"/>
    <w:rsid w:val="006723A0"/>
    <w:rsid w:val="00691037"/>
    <w:rsid w:val="006949FE"/>
    <w:rsid w:val="00696036"/>
    <w:rsid w:val="00696A26"/>
    <w:rsid w:val="006D1752"/>
    <w:rsid w:val="006F3638"/>
    <w:rsid w:val="0070777D"/>
    <w:rsid w:val="0072594B"/>
    <w:rsid w:val="00734A83"/>
    <w:rsid w:val="007555BF"/>
    <w:rsid w:val="0075684D"/>
    <w:rsid w:val="00762D2C"/>
    <w:rsid w:val="007D6769"/>
    <w:rsid w:val="00816A1D"/>
    <w:rsid w:val="0083531C"/>
    <w:rsid w:val="0084210F"/>
    <w:rsid w:val="00852E14"/>
    <w:rsid w:val="008709CF"/>
    <w:rsid w:val="008943F8"/>
    <w:rsid w:val="008A2EC0"/>
    <w:rsid w:val="008A4AC9"/>
    <w:rsid w:val="008B1198"/>
    <w:rsid w:val="008B3D70"/>
    <w:rsid w:val="008D685B"/>
    <w:rsid w:val="008D6A32"/>
    <w:rsid w:val="0091108F"/>
    <w:rsid w:val="0092099D"/>
    <w:rsid w:val="009220D9"/>
    <w:rsid w:val="009510CC"/>
    <w:rsid w:val="00970431"/>
    <w:rsid w:val="009721ED"/>
    <w:rsid w:val="00984556"/>
    <w:rsid w:val="00990581"/>
    <w:rsid w:val="009916D9"/>
    <w:rsid w:val="00993147"/>
    <w:rsid w:val="00997A74"/>
    <w:rsid w:val="009A47F0"/>
    <w:rsid w:val="009A503D"/>
    <w:rsid w:val="009A5241"/>
    <w:rsid w:val="009B7308"/>
    <w:rsid w:val="009E33F0"/>
    <w:rsid w:val="00A07254"/>
    <w:rsid w:val="00A2288A"/>
    <w:rsid w:val="00A25AF3"/>
    <w:rsid w:val="00A36587"/>
    <w:rsid w:val="00A57163"/>
    <w:rsid w:val="00A63088"/>
    <w:rsid w:val="00A8630F"/>
    <w:rsid w:val="00A90A6B"/>
    <w:rsid w:val="00AB6891"/>
    <w:rsid w:val="00AD78EF"/>
    <w:rsid w:val="00B06DEE"/>
    <w:rsid w:val="00B10F89"/>
    <w:rsid w:val="00B201E3"/>
    <w:rsid w:val="00B35F87"/>
    <w:rsid w:val="00B42C59"/>
    <w:rsid w:val="00B64D64"/>
    <w:rsid w:val="00B94BC9"/>
    <w:rsid w:val="00BA456F"/>
    <w:rsid w:val="00BB7BF2"/>
    <w:rsid w:val="00BC1F13"/>
    <w:rsid w:val="00BD2888"/>
    <w:rsid w:val="00BE4997"/>
    <w:rsid w:val="00BF4E71"/>
    <w:rsid w:val="00C27DC8"/>
    <w:rsid w:val="00C45E21"/>
    <w:rsid w:val="00C4743A"/>
    <w:rsid w:val="00C70DFF"/>
    <w:rsid w:val="00C801E6"/>
    <w:rsid w:val="00C97702"/>
    <w:rsid w:val="00CE6F4E"/>
    <w:rsid w:val="00CE79DF"/>
    <w:rsid w:val="00D01CBC"/>
    <w:rsid w:val="00D074A1"/>
    <w:rsid w:val="00D13354"/>
    <w:rsid w:val="00D26F75"/>
    <w:rsid w:val="00D4352A"/>
    <w:rsid w:val="00D45A2A"/>
    <w:rsid w:val="00D8288C"/>
    <w:rsid w:val="00DA58AD"/>
    <w:rsid w:val="00DB6549"/>
    <w:rsid w:val="00DC2D83"/>
    <w:rsid w:val="00DC33BA"/>
    <w:rsid w:val="00DD0B5E"/>
    <w:rsid w:val="00DD1178"/>
    <w:rsid w:val="00DE06C7"/>
    <w:rsid w:val="00DF32E7"/>
    <w:rsid w:val="00E1435C"/>
    <w:rsid w:val="00E165B0"/>
    <w:rsid w:val="00E26C2A"/>
    <w:rsid w:val="00E416B8"/>
    <w:rsid w:val="00E614EE"/>
    <w:rsid w:val="00E61D72"/>
    <w:rsid w:val="00E6686A"/>
    <w:rsid w:val="00EA69DA"/>
    <w:rsid w:val="00EB128A"/>
    <w:rsid w:val="00EC0690"/>
    <w:rsid w:val="00EC76B2"/>
    <w:rsid w:val="00EE26BA"/>
    <w:rsid w:val="00F0039D"/>
    <w:rsid w:val="00F2032E"/>
    <w:rsid w:val="00F24A93"/>
    <w:rsid w:val="00F434E2"/>
    <w:rsid w:val="00F46A8D"/>
    <w:rsid w:val="00F51DF1"/>
    <w:rsid w:val="00F54196"/>
    <w:rsid w:val="00F72E64"/>
    <w:rsid w:val="00F85289"/>
    <w:rsid w:val="00F97C9B"/>
    <w:rsid w:val="00FB1091"/>
    <w:rsid w:val="00FB47FE"/>
    <w:rsid w:val="00FC3F25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49AEA9-117D-46B9-84AF-B71AB8BF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523702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523702"/>
    <w:rPr>
      <w:rFonts w:ascii="Segoe UI" w:hAnsi="Segoe UI" w:cs="Segoe UI"/>
      <w:sz w:val="18"/>
      <w:szCs w:val="18"/>
    </w:rPr>
  </w:style>
  <w:style w:type="character" w:styleId="affff1">
    <w:name w:val="Hyperlink"/>
    <w:basedOn w:val="a0"/>
    <w:uiPriority w:val="99"/>
    <w:unhideWhenUsed/>
    <w:rsid w:val="00E6686A"/>
    <w:rPr>
      <w:color w:val="0563C1" w:themeColor="hyperlink"/>
      <w:u w:val="single"/>
    </w:rPr>
  </w:style>
  <w:style w:type="paragraph" w:styleId="affff2">
    <w:name w:val="header"/>
    <w:basedOn w:val="a"/>
    <w:link w:val="affff3"/>
    <w:uiPriority w:val="99"/>
    <w:unhideWhenUsed/>
    <w:rsid w:val="007555BF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7555BF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7555BF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7555BF"/>
    <w:rPr>
      <w:rFonts w:ascii="Arial" w:hAnsi="Arial" w:cs="Arial"/>
      <w:sz w:val="24"/>
      <w:szCs w:val="24"/>
    </w:rPr>
  </w:style>
  <w:style w:type="paragraph" w:styleId="affff6">
    <w:name w:val="List Paragraph"/>
    <w:basedOn w:val="a"/>
    <w:uiPriority w:val="34"/>
    <w:qFormat/>
    <w:rsid w:val="00816A1D"/>
    <w:pPr>
      <w:ind w:left="720"/>
      <w:contextualSpacing/>
    </w:pPr>
  </w:style>
  <w:style w:type="character" w:customStyle="1" w:styleId="s10">
    <w:name w:val="s_10"/>
    <w:rsid w:val="004721F5"/>
  </w:style>
  <w:style w:type="paragraph" w:customStyle="1" w:styleId="s1">
    <w:name w:val="s_1"/>
    <w:basedOn w:val="a"/>
    <w:rsid w:val="0037512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5766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23576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Скобеева Татьяна Ивановна</cp:lastModifiedBy>
  <cp:revision>47</cp:revision>
  <cp:lastPrinted>2019-02-13T15:01:00Z</cp:lastPrinted>
  <dcterms:created xsi:type="dcterms:W3CDTF">2017-07-17T10:52:00Z</dcterms:created>
  <dcterms:modified xsi:type="dcterms:W3CDTF">2019-02-13T15:04:00Z</dcterms:modified>
</cp:coreProperties>
</file>