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76" w:rsidRPr="007F3776" w:rsidRDefault="007F3776" w:rsidP="007F3776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7F3776">
        <w:rPr>
          <w:rFonts w:ascii="Times New Roman" w:hAnsi="Times New Roman" w:cs="Times New Roman"/>
          <w:sz w:val="20"/>
          <w:szCs w:val="20"/>
        </w:rPr>
        <w:t>УТВЕРЖДЕН</w:t>
      </w:r>
      <w:r w:rsidR="00E93E78">
        <w:rPr>
          <w:rFonts w:ascii="Times New Roman" w:hAnsi="Times New Roman" w:cs="Times New Roman"/>
          <w:sz w:val="20"/>
          <w:szCs w:val="20"/>
        </w:rPr>
        <w:t>О</w:t>
      </w:r>
    </w:p>
    <w:p w:rsidR="007F3776" w:rsidRPr="007F3776" w:rsidRDefault="0031799D" w:rsidP="007F3776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F3776" w:rsidRPr="007F3776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7F3776" w:rsidRPr="007F3776" w:rsidRDefault="007F3776" w:rsidP="007F3776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7F3776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7F3776" w:rsidRPr="007F3776" w:rsidRDefault="007F3776" w:rsidP="007F3776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7F3776">
        <w:rPr>
          <w:rFonts w:ascii="Times New Roman" w:hAnsi="Times New Roman" w:cs="Times New Roman"/>
          <w:sz w:val="20"/>
          <w:szCs w:val="20"/>
        </w:rPr>
        <w:t>«Город Майкоп»</w:t>
      </w:r>
    </w:p>
    <w:tbl>
      <w:tblPr>
        <w:tblStyle w:val="a3"/>
        <w:tblpPr w:leftFromText="180" w:rightFromText="180" w:vertAnchor="page" w:horzAnchor="margin" w:tblpXSpec="center" w:tblpY="3699"/>
        <w:tblW w:w="10206" w:type="dxa"/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851"/>
        <w:gridCol w:w="1417"/>
      </w:tblGrid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ind w:lef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и благоустройства Администрации муниципального образования «Город Майкоп» (далее – Управление)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3776" w:rsidRPr="00E42269" w:rsidRDefault="006D4405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03450</w:t>
            </w: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Национальный проект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Развитие жилищно-коммунального, дорожного хозяйства и благоустройства в муниципальном образовании «Город Майкоп»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Структурный элемент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F50FDA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</w:t>
            </w:r>
            <w:r w:rsidRPr="003062C1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предприя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тиям, оказывающим банные услуги»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7F3776" w:rsidRPr="00E42269" w:rsidTr="007F377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776" w:rsidRPr="00E42269" w:rsidRDefault="007F3776" w:rsidP="007F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2830203450</w:t>
            </w:r>
          </w:p>
        </w:tc>
      </w:tr>
    </w:tbl>
    <w:p w:rsidR="007F3776" w:rsidRPr="0042741E" w:rsidRDefault="007F3776" w:rsidP="007F3776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 w:rsidRPr="007F3776">
        <w:rPr>
          <w:rFonts w:ascii="Times New Roman" w:hAnsi="Times New Roman" w:cs="Times New Roman"/>
          <w:sz w:val="20"/>
          <w:szCs w:val="20"/>
        </w:rPr>
        <w:t xml:space="preserve">от </w:t>
      </w:r>
      <w:r w:rsidR="0042741E">
        <w:rPr>
          <w:rFonts w:ascii="Times New Roman" w:hAnsi="Times New Roman" w:cs="Times New Roman"/>
          <w:i/>
          <w:sz w:val="20"/>
          <w:szCs w:val="20"/>
          <w:u w:val="single"/>
        </w:rPr>
        <w:t>14.08.2024   № 2011</w:t>
      </w:r>
      <w:r w:rsidR="0042741E" w:rsidRPr="0042741E">
        <w:rPr>
          <w:rFonts w:ascii="Times New Roman" w:hAnsi="Times New Roman" w:cs="Times New Roman"/>
          <w:i/>
          <w:sz w:val="20"/>
          <w:szCs w:val="20"/>
          <w:u w:val="single"/>
        </w:rPr>
        <w:t>-р</w:t>
      </w:r>
    </w:p>
    <w:p w:rsidR="007F3776" w:rsidRPr="00E42269" w:rsidRDefault="007F3776" w:rsidP="003C0A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3355" w:rsidRPr="00E42269" w:rsidRDefault="00A23355" w:rsidP="003C0A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Решение о порядке предоставления субсидии </w:t>
      </w:r>
      <w:r w:rsidR="003C0A6B" w:rsidRPr="00E42269">
        <w:rPr>
          <w:rFonts w:ascii="Times New Roman" w:hAnsi="Times New Roman" w:cs="Times New Roman"/>
          <w:sz w:val="20"/>
          <w:szCs w:val="20"/>
        </w:rPr>
        <w:t>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23355" w:rsidRPr="00E42269" w:rsidRDefault="00A23355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Default="007F3776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2254" w:rsidRDefault="00982254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3041" w:rsidRPr="0089333A" w:rsidRDefault="00033041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333A">
        <w:rPr>
          <w:rFonts w:ascii="Times New Roman" w:hAnsi="Times New Roman" w:cs="Times New Roman"/>
          <w:b/>
          <w:sz w:val="20"/>
          <w:szCs w:val="20"/>
        </w:rPr>
        <w:t>1. Общая информация</w:t>
      </w:r>
    </w:p>
    <w:p w:rsidR="003C0A6B" w:rsidRPr="00E42269" w:rsidRDefault="003C0A6B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Субсидия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Цель предоставления субсидии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 бюджетной системы РФ</w:t>
            </w:r>
            <w:r w:rsidR="00814405" w:rsidRPr="00E422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 xml:space="preserve"> из которого предоставляется субсидия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«Город Майкоп»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Тип субсидии</w:t>
            </w:r>
          </w:p>
        </w:tc>
        <w:tc>
          <w:tcPr>
            <w:tcW w:w="5104" w:type="dxa"/>
          </w:tcPr>
          <w:p w:rsidR="00033041" w:rsidRPr="00E42269" w:rsidRDefault="00F50FDA" w:rsidP="00255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DA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</w:t>
            </w:r>
            <w:r w:rsidR="002557FB">
              <w:rPr>
                <w:rFonts w:ascii="Times New Roman" w:hAnsi="Times New Roman" w:cs="Times New Roman"/>
                <w:sz w:val="20"/>
                <w:szCs w:val="20"/>
              </w:rPr>
              <w:t>муниципальным унитарным предприятиям на погашение кредиторской задолженности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Способ предоставления средств из бюджета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затрат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822F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Способ отбора получателей</w:t>
            </w:r>
          </w:p>
        </w:tc>
        <w:tc>
          <w:tcPr>
            <w:tcW w:w="5104" w:type="dxa"/>
          </w:tcPr>
          <w:p w:rsidR="00033041" w:rsidRPr="00E42269" w:rsidRDefault="00F50FDA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6D34E8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Для служебного пользования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6D34E8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33041" w:rsidRDefault="00033041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Default="007F377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Default="007F377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Default="007F377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Pr="00E42269" w:rsidRDefault="007F377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5E14" w:rsidRPr="00E42269" w:rsidRDefault="00D75E14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Реквизиты нормативного правового акта</w:t>
      </w:r>
    </w:p>
    <w:p w:rsidR="003C0A6B" w:rsidRPr="00E42269" w:rsidRDefault="003C0A6B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08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</w:t>
            </w:r>
            <w:r w:rsidR="005E003C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E003C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080" w:type="dxa"/>
          </w:tcPr>
          <w:p w:rsidR="00D75E14" w:rsidRPr="00E42269" w:rsidRDefault="008B344B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0" w:type="dxa"/>
          </w:tcPr>
          <w:p w:rsidR="00D75E14" w:rsidRPr="00E42269" w:rsidRDefault="00362A9B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25.10.2023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8080" w:type="dxa"/>
          </w:tcPr>
          <w:p w:rsidR="00D75E14" w:rsidRPr="00E42269" w:rsidRDefault="00384E1F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80" w:type="dxa"/>
          </w:tcPr>
          <w:p w:rsidR="00D75E14" w:rsidRPr="00E42269" w:rsidRDefault="008B344B" w:rsidP="008B3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344B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D75E14" w:rsidRPr="00E42269" w:rsidRDefault="00D75E14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FA9" w:rsidRPr="00E42269" w:rsidRDefault="00822FA9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2. Информация о получателях субсидии</w:t>
      </w:r>
    </w:p>
    <w:p w:rsidR="00CB6235" w:rsidRPr="00E42269" w:rsidRDefault="00CB6235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67"/>
        <w:gridCol w:w="1219"/>
        <w:gridCol w:w="1134"/>
        <w:gridCol w:w="3685"/>
      </w:tblGrid>
      <w:tr w:rsidR="00E42269" w:rsidRPr="00E42269" w:rsidTr="0048356F">
        <w:tc>
          <w:tcPr>
            <w:tcW w:w="1985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организации по Сводному реестру</w:t>
            </w:r>
          </w:p>
        </w:tc>
        <w:tc>
          <w:tcPr>
            <w:tcW w:w="2467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получателя субсидии</w:t>
            </w:r>
          </w:p>
        </w:tc>
        <w:tc>
          <w:tcPr>
            <w:tcW w:w="1219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134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85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Основание для определения конкретного получателя субсидии (правовой акт, международное соглашение)</w:t>
            </w:r>
          </w:p>
        </w:tc>
      </w:tr>
      <w:tr w:rsidR="00E42269" w:rsidRPr="00E42269" w:rsidTr="0048356F">
        <w:tc>
          <w:tcPr>
            <w:tcW w:w="1985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79300034</w:t>
            </w:r>
          </w:p>
        </w:tc>
        <w:tc>
          <w:tcPr>
            <w:tcW w:w="2467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«Банный комплекс» муниципального образования «Город Майкоп»</w:t>
            </w:r>
            <w:r w:rsidR="00500916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получатель субсидии)</w:t>
            </w:r>
          </w:p>
        </w:tc>
        <w:tc>
          <w:tcPr>
            <w:tcW w:w="1219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0105034328</w:t>
            </w:r>
          </w:p>
        </w:tc>
        <w:tc>
          <w:tcPr>
            <w:tcW w:w="1134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010501001</w:t>
            </w:r>
          </w:p>
        </w:tc>
        <w:tc>
          <w:tcPr>
            <w:tcW w:w="3685" w:type="dxa"/>
          </w:tcPr>
          <w:p w:rsidR="00822FA9" w:rsidRPr="00E42269" w:rsidRDefault="001F463D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Решение Совета народных депутатов муниципального образования «Город Майкоп» от 27.12.2023 № 28-рс «О бюджете муниципального образования «Город Майкоп» на 2024 год и на плановый период 2025 и 2026 годов»</w:t>
            </w:r>
          </w:p>
        </w:tc>
      </w:tr>
    </w:tbl>
    <w:p w:rsidR="00822FA9" w:rsidRPr="00E42269" w:rsidRDefault="00822FA9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2116" w:rsidRPr="00E42269" w:rsidRDefault="006C2116" w:rsidP="000E0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Категории получателей субсидии</w:t>
      </w:r>
    </w:p>
    <w:p w:rsidR="00CB6235" w:rsidRPr="00E42269" w:rsidRDefault="00CB6235" w:rsidP="000E0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5826"/>
      </w:tblGrid>
      <w:tr w:rsidR="00E42269" w:rsidRPr="00E42269" w:rsidTr="00A23355"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субъекта экономической деятельности</w:t>
            </w:r>
          </w:p>
        </w:tc>
      </w:tr>
      <w:tr w:rsidR="00E42269" w:rsidRPr="00E42269" w:rsidTr="00A23355"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C323F0" w:rsidP="003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унитарные предприятия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3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лицо</w:t>
            </w:r>
          </w:p>
        </w:tc>
      </w:tr>
    </w:tbl>
    <w:p w:rsidR="006C2116" w:rsidRPr="00E42269" w:rsidRDefault="006C211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FA9" w:rsidRPr="00E42269" w:rsidRDefault="006C2116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Требования к получателям субсидии</w:t>
      </w:r>
    </w:p>
    <w:p w:rsidR="00CB6235" w:rsidRPr="00E42269" w:rsidRDefault="00CB6235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1701"/>
      </w:tblGrid>
      <w:tr w:rsidR="00E42269" w:rsidRPr="00E42269" w:rsidTr="00FA6C8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требования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соответствие требованию документ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225A0F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 Российской Федерации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упности превышает 25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C30F0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C30F0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олучатель субсидии не получает средства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муниципального образования «Город Майкоп» 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решением о порядке предоставления субсидии, на основании иных нормативных правовых актов о порядке предоставления субсидии на цели, установленные решением о </w:t>
            </w:r>
            <w:r w:rsid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предоставления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6C54BD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агентом в соответствии с Федеральным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14.07.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255-ФЗ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контроле за деятельностью лиц, находящихся под иностранным влиянием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6C54BD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4326B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87AD2"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получателя субсидии отсутствует просроченная задолженность по возврату в бюджет </w:t>
            </w:r>
            <w:r w:rsid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«Город Майкоп» </w:t>
            </w:r>
            <w:r w:rsidR="00E87AD2"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 w:rsid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образованием «Город Майкоп»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</w:tbl>
    <w:p w:rsidR="00E02D8D" w:rsidRPr="00E42269" w:rsidRDefault="00E02D8D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sz w:val="20"/>
          <w:szCs w:val="20"/>
        </w:rPr>
        <w:sectPr w:rsidR="00E02D8D" w:rsidRPr="00E42269" w:rsidSect="00A55AA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C2116" w:rsidRPr="00E42269" w:rsidRDefault="006C2116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lastRenderedPageBreak/>
        <w:t>3. Результат предоставления субсидии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6C2116" w:rsidRPr="00E42269" w:rsidRDefault="006C2116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E42269">
        <w:rPr>
          <w:b/>
          <w:sz w:val="20"/>
          <w:szCs w:val="20"/>
        </w:rPr>
        <w:t>Перечень результатов</w:t>
      </w:r>
    </w:p>
    <w:p w:rsidR="00CB6235" w:rsidRPr="00E42269" w:rsidRDefault="00CB6235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tbl>
      <w:tblPr>
        <w:tblW w:w="14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559"/>
        <w:gridCol w:w="5670"/>
        <w:gridCol w:w="1276"/>
        <w:gridCol w:w="567"/>
        <w:gridCol w:w="1134"/>
        <w:gridCol w:w="1417"/>
        <w:gridCol w:w="1134"/>
        <w:gridCol w:w="851"/>
      </w:tblGrid>
      <w:tr w:rsidR="00E42269" w:rsidRPr="00E42269" w:rsidTr="00DE5871">
        <w:trPr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результата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 </w:t>
            </w:r>
            <w:hyperlink r:id="rId8" w:anchor="/document/179222/entry/0" w:history="1">
              <w:r w:rsidRPr="00E4226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Детализация по получателям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в виде нарастающего итога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Конечный результат</w:t>
            </w:r>
          </w:p>
        </w:tc>
      </w:tr>
      <w:tr w:rsidR="00E42269" w:rsidRPr="00E42269" w:rsidTr="000850A7"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(дд.мм.гггг)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E42269" w:rsidRPr="00E42269" w:rsidTr="006F5AB0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2116" w:rsidRPr="00E42269" w:rsidRDefault="006C2116" w:rsidP="0084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статья: </w:t>
            </w:r>
            <w:r w:rsidR="00897333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2830203450</w:t>
            </w:r>
          </w:p>
        </w:tc>
      </w:tr>
      <w:tr w:rsidR="00E42269" w:rsidRPr="00E42269" w:rsidTr="00113C3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6C2116" w:rsidRPr="00E42269" w:rsidRDefault="005C5C03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6C2116" w:rsidRPr="00E42269" w:rsidRDefault="002557FB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обязательств перед кредиторами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E02D8D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</w:t>
            </w:r>
            <w:r w:rsidR="006D4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подтвержденной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кредиторской задолженности у муниципального унитарного предприятия «Банный комплекс» муниципального образования «Город Майкоп»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6B6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6C2116" w:rsidRPr="00E42269" w:rsidRDefault="002557FB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9D0FF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02D8D" w:rsidRPr="00E42269" w:rsidRDefault="00E02D8D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2D8D" w:rsidRPr="00E42269" w:rsidRDefault="00E02D8D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2D8D" w:rsidRPr="00E42269" w:rsidRDefault="00E02D8D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2D8D" w:rsidRPr="00E42269" w:rsidRDefault="00E02D8D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02D8D" w:rsidRPr="00E42269" w:rsidSect="00A55A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428B" w:rsidRPr="00E42269" w:rsidRDefault="005C428B" w:rsidP="00BB70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lastRenderedPageBreak/>
        <w:t>4. Направления финансирования</w:t>
      </w:r>
    </w:p>
    <w:p w:rsidR="00CB6235" w:rsidRPr="00E42269" w:rsidRDefault="00CB6235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5C428B" w:rsidRPr="00E42269" w:rsidRDefault="005C428B" w:rsidP="00BB70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t>Направления расходов, на финансовое обеспечение которых предоставляется субсидия</w:t>
      </w:r>
    </w:p>
    <w:p w:rsidR="00CB6235" w:rsidRPr="00E42269" w:rsidRDefault="00CB6235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a3"/>
        <w:tblW w:w="14596" w:type="dxa"/>
        <w:shd w:val="clear" w:color="auto" w:fill="FFFF00"/>
        <w:tblLook w:val="04A0" w:firstRow="1" w:lastRow="0" w:firstColumn="1" w:lastColumn="0" w:noHBand="0" w:noVBand="1"/>
      </w:tblPr>
      <w:tblGrid>
        <w:gridCol w:w="5807"/>
        <w:gridCol w:w="7221"/>
        <w:gridCol w:w="1568"/>
      </w:tblGrid>
      <w:tr w:rsidR="00E42269" w:rsidRPr="00E42269" w:rsidTr="00E77CD4">
        <w:tc>
          <w:tcPr>
            <w:tcW w:w="5807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Наименование направления затрат</w:t>
            </w:r>
          </w:p>
        </w:tc>
        <w:tc>
          <w:tcPr>
            <w:tcW w:w="7221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Подтверждающий документ</w:t>
            </w:r>
          </w:p>
        </w:tc>
        <w:tc>
          <w:tcPr>
            <w:tcW w:w="1568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Срок предоставления</w:t>
            </w:r>
          </w:p>
        </w:tc>
      </w:tr>
      <w:tr w:rsidR="006B6FF2" w:rsidRPr="00E42269" w:rsidTr="00E77CD4">
        <w:tc>
          <w:tcPr>
            <w:tcW w:w="5807" w:type="dxa"/>
            <w:shd w:val="clear" w:color="auto" w:fill="auto"/>
          </w:tcPr>
          <w:p w:rsidR="00AE41A3" w:rsidRDefault="00075536" w:rsidP="00AE41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обязательств 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унитарного предприятия «Банный комплекс» муниципального образования «Город Майкоп»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которым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имеется </w:t>
            </w:r>
            <w:r w:rsidR="006B6FF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задолженность </w:t>
            </w:r>
            <w:r w:rsidR="00AE41A3" w:rsidRP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исполнения </w:t>
            </w:r>
            <w:r w:rsidR="00AE41A3" w:rsidRP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договоров на поставку товаров, выполнение работ и оказание услуг, </w:t>
            </w:r>
            <w:r w:rsidR="00E7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</w:t>
            </w:r>
          </w:p>
          <w:p w:rsidR="006B6FF2" w:rsidRPr="00E42269" w:rsidRDefault="00880713" w:rsidP="006D4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 (авансовых платежей</w:t>
            </w:r>
            <w:r w:rsidRPr="00880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ов, страховых взносов</w:t>
            </w:r>
            <w:r w:rsidRPr="00880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пени</w:t>
            </w:r>
          </w:p>
        </w:tc>
        <w:tc>
          <w:tcPr>
            <w:tcW w:w="7221" w:type="dxa"/>
            <w:shd w:val="clear" w:color="auto" w:fill="auto"/>
          </w:tcPr>
          <w:p w:rsidR="00750B3A" w:rsidRPr="00E42269" w:rsidRDefault="006D4405" w:rsidP="00BB70D9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и документы в соответствии с приложением № 1 к настоящему Решению</w:t>
            </w:r>
          </w:p>
        </w:tc>
        <w:tc>
          <w:tcPr>
            <w:tcW w:w="1568" w:type="dxa"/>
            <w:shd w:val="clear" w:color="auto" w:fill="auto"/>
          </w:tcPr>
          <w:p w:rsidR="00001AE4" w:rsidRPr="00E42269" w:rsidRDefault="00B05443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подачи заявки на предоставление субсидии</w:t>
            </w:r>
          </w:p>
        </w:tc>
      </w:tr>
    </w:tbl>
    <w:p w:rsidR="00641B77" w:rsidRDefault="00641B77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  <w:sectPr w:rsidR="00641B77" w:rsidSect="00A55A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428B" w:rsidRPr="00E42269" w:rsidRDefault="005C428B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lastRenderedPageBreak/>
        <w:t>5. Финансовое обеспечение и условия заключения соглашения о предоставлении субсидии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5C428B" w:rsidRPr="00E42269" w:rsidRDefault="005C428B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E42269">
        <w:rPr>
          <w:b/>
          <w:sz w:val="20"/>
          <w:szCs w:val="20"/>
        </w:rPr>
        <w:t>Код бюджетной классификации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5983"/>
      </w:tblGrid>
      <w:tr w:rsidR="00E42269" w:rsidRPr="00E42269" w:rsidTr="000E01AF">
        <w:tc>
          <w:tcPr>
            <w:tcW w:w="33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EE4157" w:rsidRPr="00E42269" w:rsidRDefault="005C39F9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/document/404917355/entry/1000" w:history="1">
              <w:r w:rsidR="00EE4157" w:rsidRPr="00E4226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КБК</w:t>
              </w:r>
            </w:hyperlink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4157" w:rsidRPr="00E42269" w:rsidRDefault="00EE4157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42269" w:rsidRPr="00E42269" w:rsidTr="006F5AB0"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E4157" w:rsidRPr="00E42269" w:rsidRDefault="000850A7" w:rsidP="000E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2532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917 0502 2830203450 813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4157" w:rsidRPr="00E42269" w:rsidRDefault="006F5AB0" w:rsidP="000E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Субсидия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</w:tbl>
    <w:p w:rsidR="006C2116" w:rsidRDefault="006C2116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9203"/>
      </w:tblGrid>
      <w:tr w:rsidR="002557FB" w:rsidRPr="00E42269" w:rsidTr="0083080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557FB" w:rsidRPr="00E42269" w:rsidRDefault="002557FB" w:rsidP="0083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203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557FB" w:rsidRPr="00E42269" w:rsidRDefault="002557FB" w:rsidP="0083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Предусматривается проведение мониторинга достижения результатов</w:t>
            </w:r>
          </w:p>
        </w:tc>
      </w:tr>
    </w:tbl>
    <w:p w:rsidR="002557FB" w:rsidRDefault="002557FB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7FB" w:rsidRPr="00E42269" w:rsidRDefault="002557FB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5.1. 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Основная отчетность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 представляет не позднее 10-го рабочего дня месяца, следующего за отчетным кварталом: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отчет о достижении значений результатов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субсидий;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отчет об осуществлении расходов, источником финансового обеспе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чения которых является субсидия;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отчет о реализации плана мероприятий по достижению результатов предоставления субсидии (контрольных точек).</w:t>
      </w:r>
    </w:p>
    <w:p w:rsidR="00A55AAD" w:rsidRPr="00E42269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>В целях обеспечения значений результатов предоставления субсидии, к отчетности принимаются следующие документы:</w:t>
      </w:r>
    </w:p>
    <w:p w:rsidR="00A55AAD" w:rsidRPr="00E42269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- акты сверки взаимных расчетов между получателем субсидии и </w:t>
      </w:r>
      <w:r>
        <w:rPr>
          <w:rFonts w:ascii="Times New Roman" w:hAnsi="Times New Roman" w:cs="Times New Roman"/>
          <w:sz w:val="20"/>
          <w:szCs w:val="20"/>
        </w:rPr>
        <w:t>поставщиками, подрядчиками, исполнителями</w:t>
      </w:r>
      <w:r w:rsidRPr="00E42269">
        <w:rPr>
          <w:rFonts w:ascii="Times New Roman" w:hAnsi="Times New Roman" w:cs="Times New Roman"/>
          <w:sz w:val="20"/>
          <w:szCs w:val="20"/>
        </w:rPr>
        <w:t>;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- оборотно-сальдовая ведомость по счету 60.01 (расчеты с поставщиками и подрядчиками в части кредиторской задолженности) получателя субсидии, подписанная </w:t>
      </w:r>
      <w:r>
        <w:rPr>
          <w:rFonts w:ascii="Times New Roman" w:hAnsi="Times New Roman" w:cs="Times New Roman"/>
          <w:sz w:val="20"/>
          <w:szCs w:val="20"/>
        </w:rPr>
        <w:t>руководителем</w:t>
      </w:r>
      <w:r w:rsidRPr="00E42269">
        <w:rPr>
          <w:rFonts w:ascii="Times New Roman" w:hAnsi="Times New Roman" w:cs="Times New Roman"/>
          <w:sz w:val="20"/>
          <w:szCs w:val="20"/>
        </w:rPr>
        <w:t xml:space="preserve"> и главным бухгалтером (при его наличии);</w:t>
      </w:r>
    </w:p>
    <w:p w:rsidR="007F6E5B" w:rsidRPr="00E42269" w:rsidRDefault="007F6E5B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оборотно-сальдовая ведомость по счету 76 (</w:t>
      </w:r>
      <w:r w:rsidR="00317BFF">
        <w:rPr>
          <w:rFonts w:ascii="Times New Roman" w:hAnsi="Times New Roman" w:cs="Times New Roman"/>
          <w:sz w:val="20"/>
          <w:szCs w:val="20"/>
        </w:rPr>
        <w:t>расчеты с разными дебиторами и кредиторами);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>-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утвержденная приказом Федеральной налоговой службы от 30.11.2022 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</w:t>
      </w:r>
      <w:r>
        <w:rPr>
          <w:rFonts w:ascii="Times New Roman" w:hAnsi="Times New Roman" w:cs="Times New Roman"/>
          <w:sz w:val="20"/>
          <w:szCs w:val="20"/>
        </w:rPr>
        <w:t>ной форме»;</w:t>
      </w:r>
    </w:p>
    <w:p w:rsidR="00A55AAD" w:rsidRDefault="00B0544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бухгалтерский баланс;</w:t>
      </w:r>
    </w:p>
    <w:p w:rsidR="00B05443" w:rsidRDefault="00B0544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платежные поручения.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Порядок расчета размера предоставляемой субсидии.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Субсидия предоставляется получателю субсидии в пределах лимитов бюджетных обязательств, доведенных до Управления как получателя средств бюджета муниципального образования «Город Майкоп» на цели, указанные в разделе 1 настоящего Решения. </w:t>
      </w:r>
    </w:p>
    <w:p w:rsidR="00A55AAD" w:rsidRPr="00FA7D42" w:rsidRDefault="00A55AAD" w:rsidP="00450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предоставляемой субсидии </w:t>
      </w:r>
      <w:r w:rsid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рассчитывается в объеме </w:t>
      </w:r>
      <w:r w:rsidR="00ED5A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</w:t>
      </w:r>
      <w:r w:rsid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нной</w:t>
      </w:r>
      <w:r w:rsid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894" w:rsidRP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кредиторской задолженности муниципального унитарного предприятия «Банный комплекс» муниципального образования «Город Майкоп» по состоянию на 01.08.2024</w:t>
      </w:r>
      <w:r w:rsid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42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Контроль за соблюдением целей, условий и порядка предоставления субсидий и ответственность за их несоблюдение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9A9" w:rsidRPr="00E42269" w:rsidRDefault="00A379A9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 за соблюдением получателем субсидии целей, условий и порядка предоставления субсидий, в том числе в части достижения результатов предоставления субсидии, осуществляется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Управлением, а также органами муниципального</w:t>
      </w: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финансового контроля </w:t>
      </w:r>
      <w:r w:rsidR="00E77CD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статьями 268</w:t>
      </w:r>
      <w:r w:rsidR="00E77CD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E77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269</w:t>
      </w:r>
      <w:r w:rsidR="00E77CD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Бюджетного кодекса Российской Федерации.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случае выявления, в том числе по фактам проверок, проведенных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уполномоченными органами муниципального финансового контроля, фактов нарушения получателем субсидии целей, условий и порядка предоставления субсидии, которые установлены 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водителям товаров, работ, услуг, утвержденными </w:t>
      </w:r>
      <w:bookmarkStart w:id="0" w:name="_GoBack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оссийской 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едерации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.10.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1780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водителям товаров, работ, услуг»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фактов недостижения плановых значений результатов предоставления субсидии, средства подлежат возврату в бюджет муниципального образования «Город Майкоп»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объеме выявленных нарушений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основании: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органа муниципального финансового контроля в порядке и сроки, установленные законодательством;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следующем порядке: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о необходимости возврата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30 календарных дней со дня окончания проведения проверки или со дня выявления нарушения;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10 рабочих дней со дня принятия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 о необходимости возврата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получателю субсидии направляется соответствующее письменное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получатель субсидии в течение 14 календарных дней со дня получения письменного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перечислить на лицевой счет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субсидии, указанную в требовании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отказа получателя субсидии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добровольного возврата 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установленные сроки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взыскива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в судебном порядке.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D91D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.1. Штрафные санкции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5AAD" w:rsidRPr="008805A2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5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 обязан уплатить за каждый день использования средств субсидии с нарушением целей, условий и порядка предоставления субсидии пени, размер которых составляет одну трехсотую ключевой ставки Центрального банка Российской Федерации от суммы субсидии, использованной с нарушением, которая действует по состоянию на 1-й день использования средств субсидии с нарушением целей, условий и порядка предоставления субсидии.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0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</w:t>
      </w:r>
      <w:r w:rsidRPr="006742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</w:t>
      </w:r>
      <w:r w:rsidR="00A37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ые условия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6E3" w:rsidRDefault="000C16E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6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обращается в Управление с заявкой по форме в соответствии с приложением № 1 к настоящему Решению.</w:t>
      </w:r>
      <w:r w:rsidR="003A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Управление в течение 2-х рабочих дней </w:t>
      </w:r>
      <w:r w:rsidR="00F9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рассматривает заявку и прилагаемые документы. </w:t>
      </w:r>
      <w:r w:rsidR="00BA3A2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2-х рабочих дней Управление принимает решение о предоставлении субсидии и направляет Получателю субсидии уведомление о необходимости заключения соглашения</w:t>
      </w:r>
      <w:r w:rsid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0103D" w:rsidRPr="00B2729D">
        <w:rPr>
          <w:rFonts w:ascii="Times New Roman" w:hAnsi="Times New Roman" w:cs="Times New Roman"/>
          <w:sz w:val="20"/>
          <w:szCs w:val="20"/>
        </w:rPr>
        <w:t>о предоставлении субсидии из бюджета муниципального образования «Город Майкоп» (далее – Соглашение)</w:t>
      </w:r>
      <w:r w:rsidR="00BA3A2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3A24" w:rsidRDefault="0020103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Получатель субсидии признается уклонившимся от заключения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оглашения в случае, если в установленный в уведомлении срок он не подписал Соглашение.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установленной Финансовым управлением Администрации муниципального образования «Город Майкоп».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6742C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5AAD" w:rsidSect="00A55AAD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06313F">
        <w:rPr>
          <w:rFonts w:ascii="Times New Roman" w:hAnsi="Times New Roman" w:cs="Times New Roman"/>
          <w:b/>
          <w:sz w:val="20"/>
          <w:szCs w:val="20"/>
          <w:lang w:eastAsia="ru-RU" w:bidi="ru-RU"/>
        </w:rPr>
        <w:t>Заявка</w:t>
      </w:r>
      <w:r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</w:p>
    <w:p w:rsidR="00A55AAD" w:rsidRDefault="00A55AAD" w:rsidP="00A55AAD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06313F">
        <w:rPr>
          <w:rFonts w:ascii="Times New Roman" w:hAnsi="Times New Roman" w:cs="Times New Roman"/>
          <w:b/>
          <w:sz w:val="20"/>
          <w:szCs w:val="20"/>
          <w:lang w:eastAsia="ru-RU" w:bidi="ru-RU"/>
        </w:rPr>
        <w:t>на 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55AAD" w:rsidRDefault="00A55AAD" w:rsidP="00A55AAD">
      <w:pPr>
        <w:spacing w:after="0" w:line="240" w:lineRule="auto"/>
        <w:ind w:right="100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</w:p>
    <w:p w:rsidR="00A55AAD" w:rsidRPr="0006313F" w:rsidRDefault="00A55AAD" w:rsidP="00A55AAD">
      <w:pPr>
        <w:spacing w:after="0" w:line="240" w:lineRule="auto"/>
        <w:ind w:right="1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 w:bidi="ru-RU"/>
        </w:rPr>
        <w:tab/>
        <w:t>1. Реквизиты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4"/>
        <w:gridCol w:w="4252"/>
      </w:tblGrid>
      <w:tr w:rsidR="00A55AAD" w:rsidRPr="00E42269" w:rsidTr="00C73790">
        <w:trPr>
          <w:trHeight w:hRule="exact" w:val="69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jc w:val="center"/>
              <w:rPr>
                <w:rStyle w:val="210pt"/>
                <w:rFonts w:eastAsiaTheme="minorHAnsi"/>
                <w:color w:val="auto"/>
              </w:rPr>
            </w:pPr>
            <w:r>
              <w:rPr>
                <w:rStyle w:val="210pt"/>
                <w:rFonts w:eastAsiaTheme="minorHAnsi"/>
                <w:color w:val="auto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</w:tr>
      <w:tr w:rsidR="00A55AAD" w:rsidRPr="00E42269" w:rsidTr="00C73790">
        <w:trPr>
          <w:trHeight w:hRule="exact" w:val="3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Наименование, соответствующее наименованию открытого расчетного 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9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Организационно-правовая форма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7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ИНН/КПП/ОКТМО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8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Почтовый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33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Адрес электронной почты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32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Контактные телефоны и ФИО специалиста, ответственного за сбор и предоставление документов на предоставление субсидии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Наименование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4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Расчетный счет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3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Корреспондирующий счет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БИК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D4221" w:rsidRDefault="00A55AAD" w:rsidP="00A55AA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D42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Документы, подтверждающие соответствие получателя требованиям</w:t>
      </w:r>
      <w:r w:rsidRPr="005D42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A55AAD" w:rsidRPr="00E42269" w:rsidRDefault="00A55AAD" w:rsidP="00A55AAD">
      <w:pPr>
        <w:shd w:val="clear" w:color="auto" w:fill="FFFFFF"/>
        <w:tabs>
          <w:tab w:val="left" w:pos="4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88"/>
        <w:gridCol w:w="5528"/>
        <w:gridCol w:w="2410"/>
      </w:tblGrid>
      <w:tr w:rsidR="00A55AAD" w:rsidRPr="00E42269" w:rsidTr="00B166F5">
        <w:tc>
          <w:tcPr>
            <w:tcW w:w="7088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требования</w:t>
            </w:r>
          </w:p>
        </w:tc>
        <w:tc>
          <w:tcPr>
            <w:tcW w:w="5528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соответствие получателя субсидии требованию</w:t>
            </w:r>
          </w:p>
        </w:tc>
        <w:tc>
          <w:tcPr>
            <w:tcW w:w="2410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на которую получатель субсидии соответствует требованиям для подписания соглашения</w:t>
            </w: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 Российской Федерации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купности превышает 25 процентов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олучатель субсидии не получает средства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муниципального образования «Город Майкоп» 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решением о порядке предоставления субсидии, на основании иных нормативных правовых актов о порядке предоставления субсидии на цели, установленные решением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предоставления субсидии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агентом в соответствии с Федеральным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14.07.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255-ФЗ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контроле за деятельностью лиц, находящихся под иностранным влиянием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получателя субсидии отсутствует просроченная задолженность по возврату в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«Город Майкоп» </w:t>
            </w:r>
            <w:r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образованием «Город Майкоп»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A22BC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22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Документы, подтверждающие задолженность</w:t>
      </w: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A22B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1) Акты сверки взаимных расчетов между получателем субсидии и поставщика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ми, подрядчиками, исполнителями по состоянию на 01.08.2024;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оборотно-сальдовая ведомость по счету 60.01 (расчеты с поставщиками и подрядчиками в части кредиторской задолженности) получателя субсидии, подписанная руководителем и главны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м бухгалтером (при его наличии)</w:t>
      </w:r>
      <w:r w:rsidR="00BB082C" w:rsidRP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01.08.2024;</w:t>
      </w:r>
    </w:p>
    <w:p w:rsidR="00121334" w:rsidRPr="00121334" w:rsidRDefault="00121334" w:rsidP="0012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оборотно-сальдовая ведомость по счету 76 (расчеты с разными дебиторами и кредиторами) по состоянию на 01.08.2024;</w:t>
      </w:r>
    </w:p>
    <w:p w:rsidR="00A55AAD" w:rsidRPr="005A22B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утвержденная приказом Федеральной налоговой службы от 30.11.2022 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форме»;</w:t>
      </w:r>
    </w:p>
    <w:p w:rsidR="00A55AAD" w:rsidRDefault="00BB082C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бухгалтерский баланс</w:t>
      </w:r>
      <w:r w:rsidRP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01.08.2024;</w:t>
      </w:r>
    </w:p>
    <w:p w:rsidR="00A55AAD" w:rsidRDefault="007F6E5B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A55AAD"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</w:t>
      </w:r>
      <w:r w:rsidR="00F03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действующих </w:t>
      </w:r>
      <w:r w:rsidR="00A55AAD"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договоров с поставщиками, подрядчиками, исполнителями.</w:t>
      </w: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555D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5D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Размер суммы субсидии на погашение кредиторской задолженности муниципального унитарного предприятия «Банный комплекс» муниципального образования «Город Майкоп»</w:t>
      </w:r>
      <w:r w:rsidR="00F03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01.08.2024</w:t>
      </w:r>
    </w:p>
    <w:p w:rsidR="00A55AAD" w:rsidRDefault="00A55AAD" w:rsidP="00A55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4485" w:type="dxa"/>
        <w:tblInd w:w="137" w:type="dxa"/>
        <w:tblLook w:val="04A0" w:firstRow="1" w:lastRow="0" w:firstColumn="1" w:lastColumn="0" w:noHBand="0" w:noVBand="1"/>
      </w:tblPr>
      <w:tblGrid>
        <w:gridCol w:w="987"/>
        <w:gridCol w:w="2685"/>
        <w:gridCol w:w="2826"/>
        <w:gridCol w:w="1981"/>
        <w:gridCol w:w="4937"/>
        <w:gridCol w:w="1069"/>
      </w:tblGrid>
      <w:tr w:rsidR="00A55AAD" w:rsidTr="00C73790">
        <w:tc>
          <w:tcPr>
            <w:tcW w:w="992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2835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 задолженности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возникновения задолженности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55AAD" w:rsidRDefault="00F03401" w:rsidP="00F0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обязательства, по которому возникла к</w:t>
            </w:r>
            <w:r w:rsidR="00A5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редиторская задолженность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субсидии</w:t>
            </w:r>
            <w:r w:rsidR="00F03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 коп.</w:t>
            </w:r>
          </w:p>
        </w:tc>
      </w:tr>
      <w:tr w:rsidR="00A55AAD" w:rsidTr="00C73790">
        <w:tc>
          <w:tcPr>
            <w:tcW w:w="992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Tr="00C73790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AAD" w:rsidRPr="00555D46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pStyle w:val="90"/>
        <w:shd w:val="clear" w:color="auto" w:fill="auto"/>
        <w:tabs>
          <w:tab w:val="left" w:leader="underscore" w:pos="2655"/>
          <w:tab w:val="left" w:leader="underscore" w:pos="4613"/>
        </w:tabs>
        <w:spacing w:after="0" w:line="240" w:lineRule="auto"/>
        <w:ind w:left="180" w:firstLine="0"/>
      </w:pPr>
      <w:r w:rsidRPr="00E42269">
        <w:rPr>
          <w:lang w:eastAsia="ru-RU" w:bidi="ru-RU"/>
        </w:rPr>
        <w:t xml:space="preserve">Руководитель </w:t>
      </w:r>
      <w:r w:rsidRPr="00E42269">
        <w:rPr>
          <w:lang w:eastAsia="ru-RU" w:bidi="ru-RU"/>
        </w:rPr>
        <w:tab/>
        <w:t xml:space="preserve"> </w:t>
      </w:r>
      <w:r w:rsidRPr="00E42269">
        <w:rPr>
          <w:lang w:eastAsia="ru-RU" w:bidi="ru-RU"/>
        </w:rPr>
        <w:tab/>
      </w:r>
    </w:p>
    <w:p w:rsidR="00A55AAD" w:rsidRPr="00E42269" w:rsidRDefault="00A55AAD" w:rsidP="00A55AAD">
      <w:pPr>
        <w:pStyle w:val="90"/>
        <w:shd w:val="clear" w:color="auto" w:fill="auto"/>
        <w:tabs>
          <w:tab w:val="left" w:pos="4096"/>
        </w:tabs>
        <w:spacing w:after="0" w:line="240" w:lineRule="auto"/>
        <w:ind w:firstLine="0"/>
      </w:pPr>
      <w:r w:rsidRPr="00E42269">
        <w:rPr>
          <w:lang w:eastAsia="ru-RU" w:bidi="ru-RU"/>
        </w:rPr>
        <w:t xml:space="preserve">                                (подпись)      (расшифровка подписи)</w:t>
      </w:r>
    </w:p>
    <w:p w:rsidR="00A55AAD" w:rsidRPr="00E42269" w:rsidRDefault="00A55AAD" w:rsidP="00A55AAD">
      <w:pPr>
        <w:pStyle w:val="90"/>
        <w:shd w:val="clear" w:color="auto" w:fill="auto"/>
        <w:tabs>
          <w:tab w:val="left" w:leader="underscore" w:pos="2655"/>
          <w:tab w:val="left" w:leader="underscore" w:pos="4613"/>
        </w:tabs>
        <w:spacing w:after="0" w:line="240" w:lineRule="auto"/>
        <w:ind w:left="180" w:firstLine="0"/>
      </w:pPr>
      <w:r w:rsidRPr="00E42269">
        <w:rPr>
          <w:lang w:eastAsia="ru-RU" w:bidi="ru-RU"/>
        </w:rPr>
        <w:t>Главный бухгалтер    _________</w:t>
      </w:r>
      <w:r>
        <w:rPr>
          <w:lang w:eastAsia="ru-RU" w:bidi="ru-RU"/>
        </w:rPr>
        <w:t xml:space="preserve">       </w:t>
      </w:r>
      <w:r w:rsidRPr="00E42269">
        <w:rPr>
          <w:lang w:eastAsia="ru-RU" w:bidi="ru-RU"/>
        </w:rPr>
        <w:t xml:space="preserve">  </w:t>
      </w:r>
      <w:r>
        <w:rPr>
          <w:lang w:eastAsia="ru-RU" w:bidi="ru-RU"/>
        </w:rPr>
        <w:t>________________</w:t>
      </w:r>
      <w:r w:rsidRPr="00E42269">
        <w:rPr>
          <w:lang w:eastAsia="ru-RU" w:bidi="ru-RU"/>
        </w:rPr>
        <w:t>____</w:t>
      </w:r>
      <w:r w:rsidRPr="00E42269">
        <w:rPr>
          <w:lang w:eastAsia="ru-RU" w:bidi="ru-RU"/>
        </w:rPr>
        <w:tab/>
      </w:r>
    </w:p>
    <w:p w:rsidR="00A55AAD" w:rsidRPr="00E42269" w:rsidRDefault="00A55AAD" w:rsidP="00A55AAD">
      <w:pPr>
        <w:pStyle w:val="90"/>
        <w:shd w:val="clear" w:color="auto" w:fill="auto"/>
        <w:tabs>
          <w:tab w:val="left" w:pos="4096"/>
        </w:tabs>
        <w:spacing w:after="0" w:line="240" w:lineRule="auto"/>
        <w:ind w:firstLine="0"/>
      </w:pPr>
      <w:r w:rsidRPr="00E42269">
        <w:rPr>
          <w:lang w:eastAsia="ru-RU" w:bidi="ru-RU"/>
        </w:rPr>
        <w:t xml:space="preserve">                                         </w:t>
      </w:r>
      <w:r>
        <w:rPr>
          <w:lang w:eastAsia="ru-RU" w:bidi="ru-RU"/>
        </w:rPr>
        <w:t xml:space="preserve">(подпись)        </w:t>
      </w:r>
      <w:r w:rsidRPr="00E42269">
        <w:rPr>
          <w:lang w:eastAsia="ru-RU" w:bidi="ru-RU"/>
        </w:rPr>
        <w:t xml:space="preserve"> (расшифровка подписи)</w:t>
      </w:r>
    </w:p>
    <w:p w:rsidR="00A55AAD" w:rsidRPr="00E42269" w:rsidRDefault="00A55AAD" w:rsidP="00A55AAD">
      <w:pPr>
        <w:pStyle w:val="90"/>
        <w:shd w:val="clear" w:color="auto" w:fill="auto"/>
        <w:spacing w:after="0" w:line="240" w:lineRule="auto"/>
        <w:ind w:left="180" w:firstLine="0"/>
        <w:rPr>
          <w:lang w:eastAsia="ru-RU" w:bidi="ru-RU"/>
        </w:rPr>
      </w:pPr>
    </w:p>
    <w:p w:rsidR="00A55AAD" w:rsidRPr="00E42269" w:rsidRDefault="00A55AAD" w:rsidP="00A55AAD">
      <w:pPr>
        <w:pStyle w:val="90"/>
        <w:shd w:val="clear" w:color="auto" w:fill="auto"/>
        <w:spacing w:after="0" w:line="240" w:lineRule="auto"/>
        <w:ind w:left="180" w:firstLine="0"/>
      </w:pPr>
      <w:r w:rsidRPr="00E42269">
        <w:rPr>
          <w:lang w:eastAsia="ru-RU" w:bidi="ru-RU"/>
        </w:rPr>
        <w:t>М.П. (при наличии)</w:t>
      </w:r>
    </w:p>
    <w:p w:rsidR="00A55AAD" w:rsidRPr="00E42269" w:rsidRDefault="00A55AAD" w:rsidP="00A55AAD">
      <w:pPr>
        <w:tabs>
          <w:tab w:val="left" w:pos="547"/>
          <w:tab w:val="left" w:pos="293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>«____» _________________     20___</w:t>
      </w:r>
      <w:r w:rsidRPr="00E42269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года</w:t>
      </w:r>
    </w:p>
    <w:p w:rsidR="00F57551" w:rsidRPr="00E42269" w:rsidRDefault="00F57551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57551" w:rsidRPr="00E42269" w:rsidSect="00A55AAD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BE" w:rsidRDefault="00006FBE" w:rsidP="00E70E5D">
      <w:pPr>
        <w:spacing w:after="0" w:line="240" w:lineRule="auto"/>
      </w:pPr>
      <w:r>
        <w:separator/>
      </w:r>
    </w:p>
  </w:endnote>
  <w:endnote w:type="continuationSeparator" w:id="0">
    <w:p w:rsidR="00006FBE" w:rsidRDefault="00006FBE" w:rsidP="00E7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BE" w:rsidRDefault="00006FBE" w:rsidP="00E70E5D">
      <w:pPr>
        <w:spacing w:after="0" w:line="240" w:lineRule="auto"/>
      </w:pPr>
      <w:r>
        <w:separator/>
      </w:r>
    </w:p>
  </w:footnote>
  <w:footnote w:type="continuationSeparator" w:id="0">
    <w:p w:rsidR="00006FBE" w:rsidRDefault="00006FBE" w:rsidP="00E7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019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0E5D" w:rsidRPr="00E70E5D" w:rsidRDefault="00E70E5D">
        <w:pPr>
          <w:pStyle w:val="a8"/>
          <w:jc w:val="center"/>
          <w:rPr>
            <w:rFonts w:ascii="Times New Roman" w:hAnsi="Times New Roman" w:cs="Times New Roman"/>
          </w:rPr>
        </w:pPr>
        <w:r w:rsidRPr="00E70E5D">
          <w:rPr>
            <w:rFonts w:ascii="Times New Roman" w:hAnsi="Times New Roman" w:cs="Times New Roman"/>
          </w:rPr>
          <w:fldChar w:fldCharType="begin"/>
        </w:r>
        <w:r w:rsidRPr="00E70E5D">
          <w:rPr>
            <w:rFonts w:ascii="Times New Roman" w:hAnsi="Times New Roman" w:cs="Times New Roman"/>
          </w:rPr>
          <w:instrText>PAGE   \* MERGEFORMAT</w:instrText>
        </w:r>
        <w:r w:rsidRPr="00E70E5D">
          <w:rPr>
            <w:rFonts w:ascii="Times New Roman" w:hAnsi="Times New Roman" w:cs="Times New Roman"/>
          </w:rPr>
          <w:fldChar w:fldCharType="separate"/>
        </w:r>
        <w:r w:rsidR="005C39F9">
          <w:rPr>
            <w:rFonts w:ascii="Times New Roman" w:hAnsi="Times New Roman" w:cs="Times New Roman"/>
            <w:noProof/>
          </w:rPr>
          <w:t>2</w:t>
        </w:r>
        <w:r w:rsidRPr="00E70E5D">
          <w:rPr>
            <w:rFonts w:ascii="Times New Roman" w:hAnsi="Times New Roman" w:cs="Times New Roman"/>
          </w:rPr>
          <w:fldChar w:fldCharType="end"/>
        </w:r>
      </w:p>
    </w:sdtContent>
  </w:sdt>
  <w:p w:rsidR="00E70E5D" w:rsidRDefault="00E70E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C4"/>
    <w:rsid w:val="00001AE4"/>
    <w:rsid w:val="00006FBE"/>
    <w:rsid w:val="00014CC1"/>
    <w:rsid w:val="00015B2F"/>
    <w:rsid w:val="00026668"/>
    <w:rsid w:val="00033041"/>
    <w:rsid w:val="0006616F"/>
    <w:rsid w:val="00075536"/>
    <w:rsid w:val="000758B6"/>
    <w:rsid w:val="000850A7"/>
    <w:rsid w:val="00092562"/>
    <w:rsid w:val="0009345F"/>
    <w:rsid w:val="000C16E3"/>
    <w:rsid w:val="000C3D18"/>
    <w:rsid w:val="000D42BC"/>
    <w:rsid w:val="000D4866"/>
    <w:rsid w:val="000E01AF"/>
    <w:rsid w:val="000E3A32"/>
    <w:rsid w:val="00113C3D"/>
    <w:rsid w:val="00121334"/>
    <w:rsid w:val="0012585A"/>
    <w:rsid w:val="00151B45"/>
    <w:rsid w:val="00151C6C"/>
    <w:rsid w:val="0016467D"/>
    <w:rsid w:val="001B4C08"/>
    <w:rsid w:val="001D39EC"/>
    <w:rsid w:val="001F16FE"/>
    <w:rsid w:val="001F406B"/>
    <w:rsid w:val="001F463D"/>
    <w:rsid w:val="0020103D"/>
    <w:rsid w:val="00225A0F"/>
    <w:rsid w:val="00227597"/>
    <w:rsid w:val="002557FB"/>
    <w:rsid w:val="00296204"/>
    <w:rsid w:val="002B68EA"/>
    <w:rsid w:val="002C4266"/>
    <w:rsid w:val="002D284E"/>
    <w:rsid w:val="0031799D"/>
    <w:rsid w:val="00317BFF"/>
    <w:rsid w:val="00325EAD"/>
    <w:rsid w:val="00326256"/>
    <w:rsid w:val="00334CC4"/>
    <w:rsid w:val="00362A9B"/>
    <w:rsid w:val="00367DC1"/>
    <w:rsid w:val="00384E1F"/>
    <w:rsid w:val="003910B7"/>
    <w:rsid w:val="00392067"/>
    <w:rsid w:val="003A0A3D"/>
    <w:rsid w:val="003B03AC"/>
    <w:rsid w:val="003C0A6B"/>
    <w:rsid w:val="003D28CD"/>
    <w:rsid w:val="003D5FDE"/>
    <w:rsid w:val="003D7AC4"/>
    <w:rsid w:val="00404354"/>
    <w:rsid w:val="0042741E"/>
    <w:rsid w:val="00435F44"/>
    <w:rsid w:val="00450894"/>
    <w:rsid w:val="00452833"/>
    <w:rsid w:val="00453B87"/>
    <w:rsid w:val="0048356F"/>
    <w:rsid w:val="004C2BFD"/>
    <w:rsid w:val="004C7BA5"/>
    <w:rsid w:val="004E39E4"/>
    <w:rsid w:val="00500916"/>
    <w:rsid w:val="00501E94"/>
    <w:rsid w:val="00520EDB"/>
    <w:rsid w:val="005542A9"/>
    <w:rsid w:val="00585650"/>
    <w:rsid w:val="0058736F"/>
    <w:rsid w:val="005B06C3"/>
    <w:rsid w:val="005C39F9"/>
    <w:rsid w:val="005C428B"/>
    <w:rsid w:val="005C5C03"/>
    <w:rsid w:val="005E003C"/>
    <w:rsid w:val="005E1A05"/>
    <w:rsid w:val="00604EC6"/>
    <w:rsid w:val="006056BD"/>
    <w:rsid w:val="00606619"/>
    <w:rsid w:val="00641B77"/>
    <w:rsid w:val="00643FA7"/>
    <w:rsid w:val="0064738F"/>
    <w:rsid w:val="00675AE1"/>
    <w:rsid w:val="00681F14"/>
    <w:rsid w:val="006B6FF2"/>
    <w:rsid w:val="006C2116"/>
    <w:rsid w:val="006C54BD"/>
    <w:rsid w:val="006D34E8"/>
    <w:rsid w:val="006D4405"/>
    <w:rsid w:val="006E3E20"/>
    <w:rsid w:val="006F1FB6"/>
    <w:rsid w:val="006F5AB0"/>
    <w:rsid w:val="00723099"/>
    <w:rsid w:val="0072512C"/>
    <w:rsid w:val="00725322"/>
    <w:rsid w:val="00750B3A"/>
    <w:rsid w:val="00760466"/>
    <w:rsid w:val="00776167"/>
    <w:rsid w:val="00782989"/>
    <w:rsid w:val="007C35D8"/>
    <w:rsid w:val="007D2465"/>
    <w:rsid w:val="007F3776"/>
    <w:rsid w:val="007F6E5B"/>
    <w:rsid w:val="008005B8"/>
    <w:rsid w:val="00814405"/>
    <w:rsid w:val="00822FA9"/>
    <w:rsid w:val="00825085"/>
    <w:rsid w:val="0084326B"/>
    <w:rsid w:val="00844487"/>
    <w:rsid w:val="008741FC"/>
    <w:rsid w:val="00880713"/>
    <w:rsid w:val="0089333A"/>
    <w:rsid w:val="00897333"/>
    <w:rsid w:val="008B344B"/>
    <w:rsid w:val="008C14FB"/>
    <w:rsid w:val="008C30F0"/>
    <w:rsid w:val="008E4A14"/>
    <w:rsid w:val="00912F47"/>
    <w:rsid w:val="009545F3"/>
    <w:rsid w:val="00982254"/>
    <w:rsid w:val="00996944"/>
    <w:rsid w:val="009A0C37"/>
    <w:rsid w:val="009D0FF2"/>
    <w:rsid w:val="009E5710"/>
    <w:rsid w:val="009E5FE8"/>
    <w:rsid w:val="009E7479"/>
    <w:rsid w:val="009F3604"/>
    <w:rsid w:val="00A13458"/>
    <w:rsid w:val="00A23355"/>
    <w:rsid w:val="00A23397"/>
    <w:rsid w:val="00A26266"/>
    <w:rsid w:val="00A3060A"/>
    <w:rsid w:val="00A379A9"/>
    <w:rsid w:val="00A4556E"/>
    <w:rsid w:val="00A55AAD"/>
    <w:rsid w:val="00A56FE6"/>
    <w:rsid w:val="00A57DA5"/>
    <w:rsid w:val="00AB5E81"/>
    <w:rsid w:val="00AC673D"/>
    <w:rsid w:val="00AD2D6A"/>
    <w:rsid w:val="00AE41A3"/>
    <w:rsid w:val="00B05443"/>
    <w:rsid w:val="00B077B4"/>
    <w:rsid w:val="00B166F5"/>
    <w:rsid w:val="00B51D44"/>
    <w:rsid w:val="00B721CD"/>
    <w:rsid w:val="00B759D1"/>
    <w:rsid w:val="00BA3A24"/>
    <w:rsid w:val="00BB082C"/>
    <w:rsid w:val="00BB70D9"/>
    <w:rsid w:val="00C00D2D"/>
    <w:rsid w:val="00C0667B"/>
    <w:rsid w:val="00C11172"/>
    <w:rsid w:val="00C11408"/>
    <w:rsid w:val="00C23EC2"/>
    <w:rsid w:val="00C323F0"/>
    <w:rsid w:val="00C34DCE"/>
    <w:rsid w:val="00C62EB4"/>
    <w:rsid w:val="00CB6235"/>
    <w:rsid w:val="00CE7E59"/>
    <w:rsid w:val="00D100A4"/>
    <w:rsid w:val="00D3458C"/>
    <w:rsid w:val="00D400FF"/>
    <w:rsid w:val="00D539B3"/>
    <w:rsid w:val="00D75E14"/>
    <w:rsid w:val="00D767F9"/>
    <w:rsid w:val="00D835D4"/>
    <w:rsid w:val="00D91220"/>
    <w:rsid w:val="00DB476E"/>
    <w:rsid w:val="00DE447A"/>
    <w:rsid w:val="00DE5871"/>
    <w:rsid w:val="00E0121A"/>
    <w:rsid w:val="00E02D8D"/>
    <w:rsid w:val="00E16125"/>
    <w:rsid w:val="00E20E35"/>
    <w:rsid w:val="00E350FF"/>
    <w:rsid w:val="00E35D4A"/>
    <w:rsid w:val="00E42269"/>
    <w:rsid w:val="00E61767"/>
    <w:rsid w:val="00E70E5D"/>
    <w:rsid w:val="00E72B65"/>
    <w:rsid w:val="00E77CD4"/>
    <w:rsid w:val="00E87AD2"/>
    <w:rsid w:val="00E93E78"/>
    <w:rsid w:val="00E964EE"/>
    <w:rsid w:val="00EA446D"/>
    <w:rsid w:val="00EB57EB"/>
    <w:rsid w:val="00ED138D"/>
    <w:rsid w:val="00ED5A91"/>
    <w:rsid w:val="00EE4157"/>
    <w:rsid w:val="00EF0E85"/>
    <w:rsid w:val="00EF328A"/>
    <w:rsid w:val="00F03401"/>
    <w:rsid w:val="00F04532"/>
    <w:rsid w:val="00F26519"/>
    <w:rsid w:val="00F4135D"/>
    <w:rsid w:val="00F50FDA"/>
    <w:rsid w:val="00F546E1"/>
    <w:rsid w:val="00F57551"/>
    <w:rsid w:val="00F60900"/>
    <w:rsid w:val="00F94C8E"/>
    <w:rsid w:val="00FA58F2"/>
    <w:rsid w:val="00FA6C88"/>
    <w:rsid w:val="00FA7D42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9A86-0988-40D0-9301-A00EDB3B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033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33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1">
    <w:name w:val="s_1"/>
    <w:basedOn w:val="a"/>
    <w:rsid w:val="006C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116"/>
    <w:rPr>
      <w:color w:val="0000FF"/>
      <w:u w:val="single"/>
    </w:rPr>
  </w:style>
  <w:style w:type="character" w:styleId="a5">
    <w:name w:val="Emphasis"/>
    <w:basedOn w:val="a0"/>
    <w:uiPriority w:val="20"/>
    <w:qFormat/>
    <w:rsid w:val="006C2116"/>
    <w:rPr>
      <w:i/>
      <w:iCs/>
    </w:rPr>
  </w:style>
  <w:style w:type="character" w:customStyle="1" w:styleId="s10">
    <w:name w:val="s_10"/>
    <w:basedOn w:val="a0"/>
    <w:rsid w:val="006C2116"/>
  </w:style>
  <w:style w:type="paragraph" w:customStyle="1" w:styleId="empty">
    <w:name w:val="empty"/>
    <w:basedOn w:val="a"/>
    <w:rsid w:val="00EE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"/>
    <w:basedOn w:val="2"/>
    <w:rsid w:val="00B51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C7B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C7BA5"/>
    <w:pPr>
      <w:widowControl w:val="0"/>
      <w:shd w:val="clear" w:color="auto" w:fill="FFFFFF"/>
      <w:spacing w:after="180" w:line="227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6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E5D"/>
  </w:style>
  <w:style w:type="paragraph" w:styleId="aa">
    <w:name w:val="footer"/>
    <w:basedOn w:val="a"/>
    <w:link w:val="ab"/>
    <w:uiPriority w:val="99"/>
    <w:unhideWhenUsed/>
    <w:rsid w:val="00E7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453B-2924-4978-97CE-F2E88957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2790</Words>
  <Characters>15905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ЖКХ</dc:creator>
  <cp:keywords/>
  <dc:description/>
  <cp:lastModifiedBy>Для ЖКХ</cp:lastModifiedBy>
  <cp:revision>2</cp:revision>
  <cp:lastPrinted>2024-08-13T08:24:00Z</cp:lastPrinted>
  <dcterms:created xsi:type="dcterms:W3CDTF">2025-12-16T09:14:00Z</dcterms:created>
  <dcterms:modified xsi:type="dcterms:W3CDTF">2025-12-16T09:14:00Z</dcterms:modified>
</cp:coreProperties>
</file>