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EB" w:rsidRPr="00A51EEB" w:rsidRDefault="00A51EEB" w:rsidP="00A51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E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1EEB" w:rsidRPr="00A51EEB" w:rsidRDefault="00A51EEB" w:rsidP="00A51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EB">
        <w:rPr>
          <w:rFonts w:ascii="Times New Roman" w:hAnsi="Times New Roman" w:cs="Times New Roman"/>
          <w:b/>
          <w:sz w:val="24"/>
          <w:szCs w:val="24"/>
        </w:rPr>
        <w:t xml:space="preserve">к Схемам размещения рекламных конструкций на земельных участках на территории муниципального образования «Город Майкоп» (информационные </w:t>
      </w:r>
      <w:r w:rsidRPr="00D3689A">
        <w:rPr>
          <w:rFonts w:ascii="Times New Roman" w:hAnsi="Times New Roman" w:cs="Times New Roman"/>
          <w:b/>
          <w:sz w:val="24"/>
          <w:szCs w:val="24"/>
        </w:rPr>
        <w:t>стенды</w:t>
      </w:r>
      <w:r w:rsidR="00D3689A" w:rsidRPr="00D3689A">
        <w:rPr>
          <w:rFonts w:ascii="Times New Roman" w:hAnsi="Times New Roman" w:cs="Times New Roman"/>
          <w:b/>
          <w:sz w:val="24"/>
          <w:szCs w:val="24"/>
        </w:rPr>
        <w:t xml:space="preserve"> на остановочных пунктах движения общественного транспорта</w:t>
      </w:r>
      <w:r w:rsidRPr="00A51EEB">
        <w:rPr>
          <w:rFonts w:ascii="Times New Roman" w:hAnsi="Times New Roman" w:cs="Times New Roman"/>
          <w:b/>
          <w:sz w:val="24"/>
          <w:szCs w:val="24"/>
        </w:rPr>
        <w:t>)</w:t>
      </w:r>
    </w:p>
    <w:p w:rsidR="00A51EEB" w:rsidRPr="00A51EEB" w:rsidRDefault="00A51EEB" w:rsidP="00A51EEB">
      <w:pPr>
        <w:numPr>
          <w:ilvl w:val="1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EB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A51EEB" w:rsidRPr="00A51EEB" w:rsidRDefault="00A51EEB" w:rsidP="00A5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Схемы размещения рекламных конструкций на земельных участках </w:t>
      </w:r>
      <w:r w:rsidR="006138E2">
        <w:rPr>
          <w:rFonts w:ascii="Times New Roman" w:hAnsi="Times New Roman" w:cs="Times New Roman"/>
          <w:sz w:val="24"/>
          <w:szCs w:val="24"/>
        </w:rPr>
        <w:t>на</w:t>
      </w:r>
      <w:r w:rsidRPr="00A51EEB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«Город Майкоп» (информационные стенды</w:t>
      </w:r>
      <w:r w:rsidR="00D3689A">
        <w:rPr>
          <w:rFonts w:ascii="Times New Roman" w:hAnsi="Times New Roman" w:cs="Times New Roman"/>
          <w:sz w:val="24"/>
          <w:szCs w:val="24"/>
        </w:rPr>
        <w:t xml:space="preserve"> на остановочных пунктах движения общественного транспорта</w:t>
      </w:r>
      <w:r w:rsidRPr="00A51EEB">
        <w:rPr>
          <w:rFonts w:ascii="Times New Roman" w:hAnsi="Times New Roman" w:cs="Times New Roman"/>
          <w:sz w:val="24"/>
          <w:szCs w:val="24"/>
        </w:rPr>
        <w:t>) (далее – Схемы) определяют места размещения рекламны</w:t>
      </w:r>
      <w:r w:rsidR="006A7674">
        <w:rPr>
          <w:rFonts w:ascii="Times New Roman" w:hAnsi="Times New Roman" w:cs="Times New Roman"/>
          <w:sz w:val="24"/>
          <w:szCs w:val="24"/>
        </w:rPr>
        <w:t>х</w:t>
      </w:r>
      <w:r w:rsidRPr="00A51EEB">
        <w:rPr>
          <w:rFonts w:ascii="Times New Roman" w:hAnsi="Times New Roman" w:cs="Times New Roman"/>
          <w:sz w:val="24"/>
          <w:szCs w:val="24"/>
        </w:rPr>
        <w:t xml:space="preserve"> конструкций</w:t>
      </w:r>
      <w:r w:rsidR="00CD44DA">
        <w:rPr>
          <w:rFonts w:ascii="Times New Roman" w:hAnsi="Times New Roman" w:cs="Times New Roman"/>
          <w:sz w:val="24"/>
          <w:szCs w:val="24"/>
        </w:rPr>
        <w:t xml:space="preserve"> – информационных стендов на остановочных пунктах движения общественного транспорта (далее – информационные стенды) на территории муниципального образования «Город Майкоп»</w:t>
      </w:r>
      <w:r w:rsidRPr="00A51EEB">
        <w:rPr>
          <w:rFonts w:ascii="Times New Roman" w:hAnsi="Times New Roman" w:cs="Times New Roman"/>
          <w:sz w:val="24"/>
          <w:szCs w:val="24"/>
        </w:rPr>
        <w:t>.</w:t>
      </w:r>
    </w:p>
    <w:p w:rsidR="00A51EEB" w:rsidRPr="00A51EEB" w:rsidRDefault="00A51EEB" w:rsidP="00A5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Схемы устанавливают необходимые требования по обеспечению благоприятной визуально-рекламной городской среды при установке и эксплуатации рекламных конструкций.</w:t>
      </w:r>
    </w:p>
    <w:p w:rsidR="00A51EEB" w:rsidRPr="00A51EEB" w:rsidRDefault="00A51EEB" w:rsidP="00A5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Принципы разработки Схем:</w:t>
      </w:r>
    </w:p>
    <w:p w:rsidR="00A51EEB" w:rsidRPr="00A51EEB" w:rsidRDefault="00A51EEB" w:rsidP="00A5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соответствие документам территориального планирования;</w:t>
      </w:r>
    </w:p>
    <w:p w:rsidR="00A51EEB" w:rsidRPr="00A51EEB" w:rsidRDefault="00A51EEB" w:rsidP="00A5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обеспечение соблюдения внешнего архитектурного облика сложившейся застройки;</w:t>
      </w:r>
    </w:p>
    <w:p w:rsidR="00A51EEB" w:rsidRPr="00A51EEB" w:rsidRDefault="00A51EEB" w:rsidP="00A5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обеспечение соблюдения градостроительных норм и правил;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обеспечение соблюдения требований техники безопасности при установке и эксплуатации рекламных конструкций;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обеспечение соблюдения требований нормативных актов по безопасности движения транспорта при установке и эксплуатации рекламных конструкций;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унификация дизайна и мест стабильного размещения рекламных конструкций;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комплексное размещение рекламных конструкций в городской среде.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При разработке Схем учтены требования: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Федерального закона от 13.03.2006 №38-ФЗ «О рекламе»;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(далее – ГОСТ Р 52044-2003).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- Градостроительного Кодекса РФ от 29.12.2004 №190-ФЗ;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Схемы содержат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Схемы разработаны Управлением </w:t>
      </w:r>
      <w:r w:rsidR="00CA4BC6">
        <w:rPr>
          <w:rFonts w:ascii="Times New Roman" w:hAnsi="Times New Roman" w:cs="Times New Roman"/>
          <w:sz w:val="24"/>
          <w:szCs w:val="24"/>
        </w:rPr>
        <w:t>а</w:t>
      </w:r>
      <w:r w:rsidRPr="00A51EEB">
        <w:rPr>
          <w:rFonts w:ascii="Times New Roman" w:hAnsi="Times New Roman" w:cs="Times New Roman"/>
          <w:sz w:val="24"/>
          <w:szCs w:val="24"/>
        </w:rPr>
        <w:t xml:space="preserve">рхитектуры и </w:t>
      </w:r>
      <w:r w:rsidR="00CA4BC6">
        <w:rPr>
          <w:rFonts w:ascii="Times New Roman" w:hAnsi="Times New Roman" w:cs="Times New Roman"/>
          <w:sz w:val="24"/>
          <w:szCs w:val="24"/>
        </w:rPr>
        <w:t>г</w:t>
      </w:r>
      <w:r w:rsidRPr="00A51EEB">
        <w:rPr>
          <w:rFonts w:ascii="Times New Roman" w:hAnsi="Times New Roman" w:cs="Times New Roman"/>
          <w:sz w:val="24"/>
          <w:szCs w:val="24"/>
        </w:rPr>
        <w:t xml:space="preserve">радостроительства </w:t>
      </w:r>
      <w:r w:rsidR="00CA4B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1EE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51EEB">
        <w:rPr>
          <w:rFonts w:ascii="Times New Roman" w:hAnsi="Times New Roman" w:cs="Times New Roman"/>
          <w:sz w:val="24"/>
          <w:szCs w:val="24"/>
        </w:rPr>
        <w:t>Город  Майкоп</w:t>
      </w:r>
      <w:proofErr w:type="gramEnd"/>
      <w:r w:rsidRPr="00A51EEB">
        <w:rPr>
          <w:rFonts w:ascii="Times New Roman" w:hAnsi="Times New Roman" w:cs="Times New Roman"/>
          <w:sz w:val="24"/>
          <w:szCs w:val="24"/>
        </w:rPr>
        <w:t>» по материалам топографической съемки.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EEB" w:rsidRPr="00A51EEB" w:rsidRDefault="00A51EEB" w:rsidP="00A51EEB">
      <w:pPr>
        <w:numPr>
          <w:ilvl w:val="1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EB">
        <w:rPr>
          <w:rFonts w:ascii="Times New Roman" w:hAnsi="Times New Roman" w:cs="Times New Roman"/>
          <w:b/>
          <w:sz w:val="24"/>
          <w:szCs w:val="24"/>
        </w:rPr>
        <w:t>Характеристика рекламных конструкций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В проекте принят 1 тип рекламных конструкций.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693"/>
        <w:gridCol w:w="4390"/>
      </w:tblGrid>
      <w:tr w:rsidR="00A51EEB" w:rsidRPr="00A51EEB" w:rsidTr="000F4ED5">
        <w:trPr>
          <w:trHeight w:val="140"/>
        </w:trPr>
        <w:tc>
          <w:tcPr>
            <w:tcW w:w="8040" w:type="dxa"/>
            <w:gridSpan w:val="3"/>
          </w:tcPr>
          <w:p w:rsidR="00A51EEB" w:rsidRPr="00A51EEB" w:rsidRDefault="00A51EEB" w:rsidP="000F4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sz w:val="24"/>
                <w:szCs w:val="24"/>
              </w:rPr>
              <w:t>Вид – отдельно стоящая рекламная конструкция</w:t>
            </w:r>
          </w:p>
        </w:tc>
      </w:tr>
      <w:tr w:rsidR="00A51EEB" w:rsidRPr="00A51EEB" w:rsidTr="000F4ED5">
        <w:trPr>
          <w:trHeight w:val="358"/>
        </w:trPr>
        <w:tc>
          <w:tcPr>
            <w:tcW w:w="957" w:type="dxa"/>
          </w:tcPr>
          <w:p w:rsidR="00A51EEB" w:rsidRPr="00A51EEB" w:rsidRDefault="00A51EEB" w:rsidP="000F4ED5">
            <w:pPr>
              <w:spacing w:after="0"/>
              <w:rPr>
                <w:rFonts w:ascii="Times New Roman" w:hAnsi="Times New Roman" w:cs="Times New Roman"/>
              </w:rPr>
            </w:pPr>
            <w:r w:rsidRPr="00A51EEB">
              <w:rPr>
                <w:rFonts w:ascii="Times New Roman" w:hAnsi="Times New Roman" w:cs="Times New Roman"/>
              </w:rPr>
              <w:t>Тип 14</w:t>
            </w:r>
          </w:p>
        </w:tc>
        <w:tc>
          <w:tcPr>
            <w:tcW w:w="2693" w:type="dxa"/>
            <w:shd w:val="clear" w:color="auto" w:fill="auto"/>
          </w:tcPr>
          <w:p w:rsidR="00A51EEB" w:rsidRPr="00A51EEB" w:rsidRDefault="00A51EEB" w:rsidP="000F4ED5">
            <w:pPr>
              <w:rPr>
                <w:rFonts w:ascii="Times New Roman" w:hAnsi="Times New Roman" w:cs="Times New Roman"/>
              </w:rPr>
            </w:pPr>
            <w:r w:rsidRPr="00A51EEB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4390" w:type="dxa"/>
            <w:shd w:val="clear" w:color="auto" w:fill="auto"/>
          </w:tcPr>
          <w:p w:rsidR="00A51EEB" w:rsidRPr="00A51EEB" w:rsidRDefault="00A51EEB" w:rsidP="000F4ED5">
            <w:pPr>
              <w:rPr>
                <w:rFonts w:ascii="Times New Roman" w:hAnsi="Times New Roman" w:cs="Times New Roman"/>
              </w:rPr>
            </w:pPr>
            <w:r w:rsidRPr="00A51EEB">
              <w:rPr>
                <w:rFonts w:ascii="Times New Roman" w:hAnsi="Times New Roman" w:cs="Times New Roman"/>
              </w:rPr>
              <w:t>Прочие рекламные конструкции</w:t>
            </w:r>
          </w:p>
        </w:tc>
      </w:tr>
    </w:tbl>
    <w:p w:rsidR="00A51EEB" w:rsidRPr="00A51EEB" w:rsidRDefault="000F4ED5" w:rsidP="00A51E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 w:rsidR="00A51EEB" w:rsidRPr="00A51EEB">
        <w:rPr>
          <w:rFonts w:ascii="Times New Roman" w:hAnsi="Times New Roman" w:cs="Times New Roman"/>
        </w:rPr>
        <w:t xml:space="preserve">   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</w:rPr>
      </w:pPr>
      <w:r w:rsidRPr="00A51EEB">
        <w:rPr>
          <w:rFonts w:ascii="Times New Roman" w:hAnsi="Times New Roman" w:cs="Times New Roman"/>
        </w:rPr>
        <w:t xml:space="preserve">   Рекламная конструкция </w:t>
      </w:r>
      <w:r w:rsidRPr="00A51EEB">
        <w:rPr>
          <w:rFonts w:ascii="Times New Roman" w:hAnsi="Times New Roman" w:cs="Times New Roman"/>
          <w:b/>
        </w:rPr>
        <w:t>тип 14</w:t>
      </w:r>
      <w:r w:rsidRPr="00A51EEB">
        <w:rPr>
          <w:rFonts w:ascii="Times New Roman" w:hAnsi="Times New Roman" w:cs="Times New Roman"/>
        </w:rPr>
        <w:t xml:space="preserve"> (</w:t>
      </w:r>
      <w:r w:rsidRPr="00A51EEB">
        <w:rPr>
          <w:rFonts w:ascii="Times New Roman" w:hAnsi="Times New Roman" w:cs="Times New Roman"/>
          <w:b/>
        </w:rPr>
        <w:t>Информационный стенд)</w:t>
      </w:r>
      <w:r w:rsidRPr="00A51EEB">
        <w:rPr>
          <w:rFonts w:ascii="Times New Roman" w:hAnsi="Times New Roman" w:cs="Times New Roman"/>
        </w:rPr>
        <w:t xml:space="preserve"> представляет собой рекламную конструкцию малого формата, имеющую 1 или 2 информационные поверхности, размер каждой из 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</w:rPr>
      </w:pPr>
      <w:r w:rsidRPr="00A51EEB">
        <w:rPr>
          <w:rFonts w:ascii="Times New Roman" w:hAnsi="Times New Roman" w:cs="Times New Roman"/>
        </w:rPr>
        <w:t>которых составляет 1,2 х1,2</w:t>
      </w:r>
      <w:r w:rsidR="006A7674">
        <w:rPr>
          <w:rFonts w:ascii="Times New Roman" w:hAnsi="Times New Roman" w:cs="Times New Roman"/>
        </w:rPr>
        <w:t>35</w:t>
      </w:r>
      <w:r w:rsidRPr="00A51EEB">
        <w:rPr>
          <w:rFonts w:ascii="Times New Roman" w:hAnsi="Times New Roman" w:cs="Times New Roman"/>
        </w:rPr>
        <w:t xml:space="preserve"> м, предназначенную для размещения информации рекламного характера (рекламы). Присоединяется к земельному участку, состоит из фундамента, каркаса и </w:t>
      </w:r>
      <w:r w:rsidR="006A7674">
        <w:rPr>
          <w:rFonts w:ascii="Times New Roman" w:hAnsi="Times New Roman" w:cs="Times New Roman"/>
        </w:rPr>
        <w:t>информационной</w:t>
      </w:r>
      <w:r w:rsidRPr="00A51EEB">
        <w:rPr>
          <w:rFonts w:ascii="Times New Roman" w:hAnsi="Times New Roman" w:cs="Times New Roman"/>
        </w:rPr>
        <w:t xml:space="preserve"> поверхности.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</w:rPr>
      </w:pPr>
      <w:r w:rsidRPr="00A51EEB">
        <w:rPr>
          <w:rFonts w:ascii="Times New Roman" w:hAnsi="Times New Roman" w:cs="Times New Roman"/>
        </w:rPr>
        <w:t xml:space="preserve">   В основе информационного стенда лежит стальная конструкция. Ставится на заглубленном фундаменте. </w:t>
      </w:r>
      <w:r w:rsidR="006A7674">
        <w:rPr>
          <w:rFonts w:ascii="Times New Roman" w:hAnsi="Times New Roman" w:cs="Times New Roman"/>
        </w:rPr>
        <w:t>Информационная поверхность</w:t>
      </w:r>
      <w:r w:rsidRPr="00A51EEB">
        <w:rPr>
          <w:rFonts w:ascii="Times New Roman" w:hAnsi="Times New Roman" w:cs="Times New Roman"/>
        </w:rPr>
        <w:t xml:space="preserve"> изготавливается из оцинкованной стали либо влагостойкой фанеры. Покрытие рекламной конструкции – порошковое напыление с антикоррозионными ингибиторами. Основной цвет </w:t>
      </w:r>
      <w:r w:rsidR="006A7674">
        <w:rPr>
          <w:rFonts w:ascii="Times New Roman" w:hAnsi="Times New Roman" w:cs="Times New Roman"/>
        </w:rPr>
        <w:t>конструкции</w:t>
      </w:r>
      <w:r w:rsidRPr="00A51EEB">
        <w:rPr>
          <w:rFonts w:ascii="Times New Roman" w:hAnsi="Times New Roman" w:cs="Times New Roman"/>
        </w:rPr>
        <w:t xml:space="preserve">: серый. </w:t>
      </w:r>
    </w:p>
    <w:p w:rsidR="00A51EEB" w:rsidRPr="00A51EEB" w:rsidRDefault="00A51EEB" w:rsidP="00A51EEB">
      <w:pPr>
        <w:spacing w:after="0"/>
        <w:rPr>
          <w:rFonts w:ascii="Times New Roman" w:hAnsi="Times New Roman" w:cs="Times New Roman"/>
        </w:rPr>
      </w:pPr>
      <w:r w:rsidRPr="00A51EEB">
        <w:rPr>
          <w:rFonts w:ascii="Times New Roman" w:hAnsi="Times New Roman" w:cs="Times New Roman"/>
        </w:rPr>
        <w:t xml:space="preserve">   Конструктивные элементы жесткости и крепления (болтовые соединения, элементы опор, технологические косынки и т.п.) рекламных конструкций должны быть закрыты декоративными элементами. </w:t>
      </w:r>
      <w:r w:rsidR="006A7674">
        <w:rPr>
          <w:rFonts w:ascii="Times New Roman" w:hAnsi="Times New Roman" w:cs="Times New Roman"/>
        </w:rPr>
        <w:t>Информационный стенд</w:t>
      </w:r>
      <w:r w:rsidRPr="00A51EEB">
        <w:rPr>
          <w:rFonts w:ascii="Times New Roman" w:hAnsi="Times New Roman" w:cs="Times New Roman"/>
        </w:rPr>
        <w:t>, выполненный в одностороннем варианте, должен иметь декоративно оформленную обратную сторону.</w:t>
      </w:r>
    </w:p>
    <w:p w:rsidR="00A51EEB" w:rsidRPr="00A51EEB" w:rsidRDefault="00A51EEB" w:rsidP="00A51EEB">
      <w:pPr>
        <w:rPr>
          <w:rFonts w:ascii="Times New Roman" w:hAnsi="Times New Roman" w:cs="Times New Roman"/>
        </w:rPr>
      </w:pPr>
      <w:r w:rsidRPr="00A51EEB">
        <w:rPr>
          <w:rFonts w:ascii="Times New Roman" w:hAnsi="Times New Roman" w:cs="Times New Roman"/>
        </w:rPr>
        <w:t xml:space="preserve">   Фундамент информационного стенда – столбчатый, </w:t>
      </w:r>
      <w:r w:rsidR="006A7674">
        <w:rPr>
          <w:rFonts w:ascii="Times New Roman" w:hAnsi="Times New Roman" w:cs="Times New Roman"/>
        </w:rPr>
        <w:t>0,8м</w:t>
      </w:r>
      <w:r w:rsidRPr="00A51EEB">
        <w:rPr>
          <w:rFonts w:ascii="Times New Roman" w:hAnsi="Times New Roman" w:cs="Times New Roman"/>
        </w:rPr>
        <w:t xml:space="preserve"> от уровня земли.</w:t>
      </w:r>
    </w:p>
    <w:tbl>
      <w:tblPr>
        <w:tblW w:w="793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390"/>
        <w:gridCol w:w="1639"/>
        <w:gridCol w:w="1535"/>
        <w:gridCol w:w="1624"/>
      </w:tblGrid>
      <w:tr w:rsidR="00A51EEB" w:rsidRPr="00A51EEB" w:rsidTr="006A46E7">
        <w:trPr>
          <w:trHeight w:val="666"/>
        </w:trPr>
        <w:tc>
          <w:tcPr>
            <w:tcW w:w="742" w:type="dxa"/>
          </w:tcPr>
          <w:p w:rsidR="00A51EEB" w:rsidRPr="00A51EEB" w:rsidRDefault="00A51EEB" w:rsidP="00A51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390" w:type="dxa"/>
          </w:tcPr>
          <w:p w:rsidR="00A51EEB" w:rsidRPr="00A51EEB" w:rsidRDefault="00A51EEB" w:rsidP="00A51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информационного поля одной стороны, мм</w:t>
            </w:r>
          </w:p>
        </w:tc>
        <w:tc>
          <w:tcPr>
            <w:tcW w:w="1639" w:type="dxa"/>
          </w:tcPr>
          <w:p w:rsidR="00A51EEB" w:rsidRPr="00A51EEB" w:rsidRDefault="00A51EEB" w:rsidP="00A51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опорных стоек</w:t>
            </w:r>
          </w:p>
        </w:tc>
        <w:tc>
          <w:tcPr>
            <w:tcW w:w="1535" w:type="dxa"/>
          </w:tcPr>
          <w:p w:rsidR="00A51EEB" w:rsidRPr="00A51EEB" w:rsidRDefault="00A51EEB" w:rsidP="00A51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габариты, мм</w:t>
            </w:r>
          </w:p>
        </w:tc>
        <w:tc>
          <w:tcPr>
            <w:tcW w:w="1624" w:type="dxa"/>
            <w:shd w:val="clear" w:color="auto" w:fill="auto"/>
          </w:tcPr>
          <w:p w:rsidR="00A51EEB" w:rsidRPr="00A51EEB" w:rsidRDefault="00A51EEB" w:rsidP="00A51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исполнения</w:t>
            </w:r>
          </w:p>
        </w:tc>
      </w:tr>
      <w:tr w:rsidR="00A51EEB" w:rsidRPr="00A51EEB" w:rsidTr="006A46E7">
        <w:trPr>
          <w:trHeight w:val="666"/>
        </w:trPr>
        <w:tc>
          <w:tcPr>
            <w:tcW w:w="742" w:type="dxa"/>
          </w:tcPr>
          <w:p w:rsidR="00A51EEB" w:rsidRPr="00A51EEB" w:rsidRDefault="00A51EEB" w:rsidP="00A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</w:tcPr>
          <w:p w:rsidR="00A51EEB" w:rsidRPr="00A51EEB" w:rsidRDefault="00A51EEB" w:rsidP="006A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sz w:val="24"/>
                <w:szCs w:val="24"/>
              </w:rPr>
              <w:t>1200х12</w:t>
            </w:r>
            <w:r w:rsidR="006A76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</w:tcPr>
          <w:p w:rsidR="00A51EEB" w:rsidRPr="00A51EEB" w:rsidRDefault="00A51EEB" w:rsidP="00A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51EEB" w:rsidRPr="00A51EEB" w:rsidRDefault="00A51EEB" w:rsidP="00A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sz w:val="24"/>
                <w:szCs w:val="24"/>
              </w:rPr>
              <w:t>1485х2125</w:t>
            </w:r>
          </w:p>
        </w:tc>
        <w:tc>
          <w:tcPr>
            <w:tcW w:w="1624" w:type="dxa"/>
            <w:shd w:val="clear" w:color="auto" w:fill="auto"/>
          </w:tcPr>
          <w:p w:rsidR="00A51EEB" w:rsidRPr="00A51EEB" w:rsidRDefault="00A51EEB" w:rsidP="00A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</w:tbl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На каждую рекламную конструкцию должна быть изготовлена проектная документация. Рекламная конструкция должна быть спроектирована, изготовлена и установлена в соответствие с требованиями строительных норм и правил, технических регламентов, санитарных норм и правил, с требованиями пожарной безопасности пожарной безопасности,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и других нормативных актов, содержащих требования к рекламным конструкциям.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Pr="00A51EEB" w:rsidRDefault="00A51EEB" w:rsidP="00A51EEB">
      <w:pPr>
        <w:numPr>
          <w:ilvl w:val="1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EB">
        <w:rPr>
          <w:rFonts w:ascii="Times New Roman" w:hAnsi="Times New Roman" w:cs="Times New Roman"/>
          <w:b/>
          <w:sz w:val="24"/>
          <w:szCs w:val="24"/>
        </w:rPr>
        <w:t>Описание размещения рекламных конструкций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На земельных участках на территории муниципального образования «Город Майкоп», независимо от форм собственности устанавливаются </w:t>
      </w:r>
      <w:r w:rsidR="006A7674">
        <w:rPr>
          <w:rFonts w:ascii="Times New Roman" w:hAnsi="Times New Roman" w:cs="Times New Roman"/>
          <w:sz w:val="24"/>
          <w:szCs w:val="24"/>
        </w:rPr>
        <w:t>информационные стенды</w:t>
      </w:r>
      <w:r w:rsidRPr="00A51EEB">
        <w:rPr>
          <w:rFonts w:ascii="Times New Roman" w:hAnsi="Times New Roman" w:cs="Times New Roman"/>
          <w:sz w:val="24"/>
          <w:szCs w:val="24"/>
        </w:rPr>
        <w:t>: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ул.Краснооктябрьская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2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ул.Пролетарская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устанавливаются 1</w:t>
      </w:r>
      <w:r w:rsidR="00C85B88">
        <w:rPr>
          <w:rFonts w:ascii="Times New Roman" w:hAnsi="Times New Roman" w:cs="Times New Roman"/>
          <w:sz w:val="24"/>
          <w:szCs w:val="24"/>
        </w:rPr>
        <w:t>5</w:t>
      </w:r>
      <w:r w:rsidRPr="00A51EEB">
        <w:rPr>
          <w:rFonts w:ascii="Times New Roman" w:hAnsi="Times New Roman" w:cs="Times New Roman"/>
          <w:sz w:val="24"/>
          <w:szCs w:val="24"/>
        </w:rPr>
        <w:t xml:space="preserve"> объектов типа 14 (Информационные стенды);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>По ул. Гагарина устанавливается 4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ул.Депутатская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1 объект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устанавливаются 4 объекта типа 14 (Информационные стенды);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ул.Димитрова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4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C85B88">
        <w:rPr>
          <w:rFonts w:ascii="Times New Roman" w:hAnsi="Times New Roman" w:cs="Times New Roman"/>
          <w:sz w:val="24"/>
          <w:szCs w:val="24"/>
        </w:rPr>
        <w:t>3</w:t>
      </w:r>
      <w:r w:rsidRPr="00A51EEB">
        <w:rPr>
          <w:rFonts w:ascii="Times New Roman" w:hAnsi="Times New Roman" w:cs="Times New Roman"/>
          <w:sz w:val="24"/>
          <w:szCs w:val="24"/>
        </w:rPr>
        <w:t xml:space="preserve">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ул.Юннатов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4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4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10 объектов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11 объектов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ул.Батарейная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2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ул.Михайлова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1 объект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ул.Шоссейная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4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3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ул.Старобазарная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1 объект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ул.Шовгенова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4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ул.Свердлова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1 объект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ул.Западная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5 объектов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ул.Ворошилова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2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ул.Степная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3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ул.Привокзальная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5 объектов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пер.Вокзальный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1 объект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2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ул.Жуковского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2 объекта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ул.Калинина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1 объект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ул.МОПРа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1 объект – типа 14 (Информационный стенд);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ул.Хакурате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2 объекта – типа 14 (Информационный стенд);</w:t>
      </w:r>
    </w:p>
    <w:p w:rsidR="00C85B88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1EEB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51EEB">
        <w:rPr>
          <w:rFonts w:ascii="Times New Roman" w:hAnsi="Times New Roman" w:cs="Times New Roman"/>
          <w:sz w:val="24"/>
          <w:szCs w:val="24"/>
        </w:rPr>
        <w:t xml:space="preserve"> устанавливается 2 объекта – типа 14 (Информационный стенд);</w:t>
      </w:r>
    </w:p>
    <w:p w:rsidR="00C85B88" w:rsidRDefault="00C8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lastRenderedPageBreak/>
        <w:t>Вокруг каждой рекламной конструкции (за исключением рекламных конструкций, установленных на газоне) на расстоянии 0,5 метра по периметру выкладывается тактильная плитка желтого цвета с квадратными рифами (назначение плитки – внимание препятствие) шириной полосы не менее 0,5 метра. Уровень плоскости, выложенный тактильной плиткой не должен превышать уровень плоскости общего мощения.</w:t>
      </w:r>
    </w:p>
    <w:p w:rsidR="00A51EEB" w:rsidRDefault="00A5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1EEB" w:rsidRPr="00A51EEB" w:rsidRDefault="00A51EEB" w:rsidP="00A51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EB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к Схемам размещения рекламных конструкций на земельных участках на территории муниципального образования «Город Майкоп» (информационные стенды)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Все запроектированные рекламные конструкции выполнены в соответствии с </w:t>
      </w:r>
      <w:r w:rsidR="006A7674">
        <w:rPr>
          <w:rFonts w:ascii="Times New Roman" w:hAnsi="Times New Roman" w:cs="Times New Roman"/>
          <w:sz w:val="24"/>
          <w:szCs w:val="24"/>
        </w:rPr>
        <w:t>Ф</w:t>
      </w:r>
      <w:r w:rsidRPr="00A51EEB">
        <w:rPr>
          <w:rFonts w:ascii="Times New Roman" w:hAnsi="Times New Roman" w:cs="Times New Roman"/>
          <w:sz w:val="24"/>
          <w:szCs w:val="24"/>
        </w:rPr>
        <w:t>едеральным законом от 13.03.2006 №38-ФЗ.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Расположение проектируемых объектов (рекламных конструкций) обеспечивает:</w:t>
      </w:r>
    </w:p>
    <w:p w:rsidR="00A51EEB" w:rsidRPr="00A51EEB" w:rsidRDefault="00A51EEB" w:rsidP="00A51EE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>соответствие документам территориального планирования;</w:t>
      </w:r>
    </w:p>
    <w:p w:rsidR="00A51EEB" w:rsidRPr="00A51EEB" w:rsidRDefault="00A51EEB" w:rsidP="00A51EE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>соблюдение внешнего архитектурного облика сложившейся застройки;</w:t>
      </w:r>
    </w:p>
    <w:p w:rsidR="00A51EEB" w:rsidRPr="00A51EEB" w:rsidRDefault="00A51EEB" w:rsidP="00A51EE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>соблюдение градостроительных норм и правил;</w:t>
      </w:r>
    </w:p>
    <w:p w:rsidR="00A51EEB" w:rsidRPr="00A51EEB" w:rsidRDefault="00A51EEB" w:rsidP="00A51EE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>соблюдение требований ГОСТ Р 52044-2003;</w:t>
      </w:r>
    </w:p>
    <w:p w:rsidR="00A51EEB" w:rsidRPr="00A51EEB" w:rsidRDefault="00A51EEB" w:rsidP="00A51EE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>соблюдение требований техники безопасности при установке и эксплуатации рекламных конструкций;</w:t>
      </w:r>
    </w:p>
    <w:p w:rsidR="00A51EEB" w:rsidRDefault="00A51EEB" w:rsidP="00A51EE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>соблюдение требований нормативных актов по безопасности движения транспорта при установке и эксплуатации рекламных конструкций;</w:t>
      </w:r>
    </w:p>
    <w:p w:rsidR="006A7674" w:rsidRPr="00A51EEB" w:rsidRDefault="006A7674" w:rsidP="00A51EE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51EEB" w:rsidRPr="00A51EEB" w:rsidRDefault="00A51EEB" w:rsidP="00A51EE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>безопасную эксплуатацию инженерных сетей.</w:t>
      </w: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  <w:r w:rsidRPr="00A51EEB">
        <w:rPr>
          <w:rFonts w:ascii="Times New Roman" w:hAnsi="Times New Roman" w:cs="Times New Roman"/>
          <w:sz w:val="24"/>
          <w:szCs w:val="24"/>
        </w:rPr>
        <w:t xml:space="preserve">   Рекламные конструкции соответствуют ГОСТ Р 52044-2003.</w:t>
      </w:r>
    </w:p>
    <w:p w:rsid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P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Default="00A51EEB" w:rsidP="00A51EEB">
      <w:pPr>
        <w:rPr>
          <w:rFonts w:ascii="Times New Roman" w:hAnsi="Times New Roman" w:cs="Times New Roman"/>
          <w:sz w:val="24"/>
          <w:szCs w:val="24"/>
        </w:rPr>
      </w:pPr>
    </w:p>
    <w:p w:rsidR="00A51EEB" w:rsidRPr="00A51EEB" w:rsidRDefault="00A51EEB" w:rsidP="00A51EE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51EEB" w:rsidRPr="00A51EEB" w:rsidSect="00A61590">
      <w:footerReference w:type="default" r:id="rId8"/>
      <w:pgSz w:w="11906" w:h="16838"/>
      <w:pgMar w:top="1134" w:right="850" w:bottom="1134" w:left="1701" w:header="0" w:footer="0" w:gutter="0"/>
      <w:pgBorders w:offsetFrom="page">
        <w:top w:val="single" w:sz="4" w:space="24" w:color="auto"/>
        <w:left w:val="single" w:sz="4" w:space="24" w:color="auto"/>
        <w:bottom w:val="single" w:sz="4" w:space="22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D0" w:rsidRDefault="00F24ED0" w:rsidP="00496016">
      <w:pPr>
        <w:spacing w:after="0" w:line="240" w:lineRule="auto"/>
      </w:pPr>
      <w:r>
        <w:separator/>
      </w:r>
    </w:p>
  </w:endnote>
  <w:endnote w:type="continuationSeparator" w:id="0">
    <w:p w:rsidR="00F24ED0" w:rsidRDefault="00F24ED0" w:rsidP="004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317" w:type="dxa"/>
      <w:tblInd w:w="-912" w:type="dxa"/>
      <w:tblLook w:val="04A0" w:firstRow="1" w:lastRow="0" w:firstColumn="1" w:lastColumn="0" w:noHBand="0" w:noVBand="1"/>
    </w:tblPr>
    <w:tblGrid>
      <w:gridCol w:w="655"/>
      <w:gridCol w:w="822"/>
      <w:gridCol w:w="649"/>
      <w:gridCol w:w="838"/>
      <w:gridCol w:w="825"/>
      <w:gridCol w:w="654"/>
      <w:gridCol w:w="3226"/>
      <w:gridCol w:w="839"/>
      <w:gridCol w:w="776"/>
      <w:gridCol w:w="1033"/>
    </w:tblGrid>
    <w:tr w:rsidR="00845598" w:rsidTr="009B0908">
      <w:trPr>
        <w:trHeight w:val="283"/>
      </w:trPr>
      <w:tc>
        <w:tcPr>
          <w:tcW w:w="655" w:type="dxa"/>
        </w:tcPr>
        <w:p w:rsidR="00D755F2" w:rsidRDefault="00D755F2">
          <w:pPr>
            <w:pStyle w:val="a5"/>
          </w:pPr>
        </w:p>
      </w:tc>
      <w:tc>
        <w:tcPr>
          <w:tcW w:w="822" w:type="dxa"/>
        </w:tcPr>
        <w:p w:rsidR="00D755F2" w:rsidRDefault="00D755F2">
          <w:pPr>
            <w:pStyle w:val="a5"/>
          </w:pPr>
        </w:p>
      </w:tc>
      <w:tc>
        <w:tcPr>
          <w:tcW w:w="649" w:type="dxa"/>
        </w:tcPr>
        <w:p w:rsidR="00D755F2" w:rsidRDefault="00D755F2">
          <w:pPr>
            <w:pStyle w:val="a5"/>
          </w:pPr>
        </w:p>
      </w:tc>
      <w:tc>
        <w:tcPr>
          <w:tcW w:w="838" w:type="dxa"/>
        </w:tcPr>
        <w:p w:rsidR="00D755F2" w:rsidRDefault="00D755F2">
          <w:pPr>
            <w:pStyle w:val="a5"/>
          </w:pPr>
        </w:p>
      </w:tc>
      <w:tc>
        <w:tcPr>
          <w:tcW w:w="825" w:type="dxa"/>
        </w:tcPr>
        <w:p w:rsidR="00D755F2" w:rsidRDefault="00D755F2">
          <w:pPr>
            <w:pStyle w:val="a5"/>
          </w:pPr>
        </w:p>
      </w:tc>
      <w:tc>
        <w:tcPr>
          <w:tcW w:w="654" w:type="dxa"/>
        </w:tcPr>
        <w:p w:rsidR="00D755F2" w:rsidRDefault="00D755F2">
          <w:pPr>
            <w:pStyle w:val="a5"/>
          </w:pPr>
        </w:p>
      </w:tc>
      <w:tc>
        <w:tcPr>
          <w:tcW w:w="3226" w:type="dxa"/>
          <w:vMerge w:val="restart"/>
          <w:tcBorders>
            <w:right w:val="nil"/>
          </w:tcBorders>
        </w:tcPr>
        <w:p w:rsidR="00845598" w:rsidRDefault="00845598">
          <w:pPr>
            <w:pStyle w:val="a5"/>
          </w:pPr>
        </w:p>
        <w:p w:rsidR="00D755F2" w:rsidRPr="00845598" w:rsidRDefault="00845598" w:rsidP="00845598">
          <w:pPr>
            <w:pStyle w:val="a5"/>
            <w:jc w:val="center"/>
            <w:rPr>
              <w:sz w:val="28"/>
              <w:szCs w:val="28"/>
            </w:rPr>
          </w:pPr>
          <w:r w:rsidRPr="00845598">
            <w:rPr>
              <w:sz w:val="28"/>
              <w:szCs w:val="28"/>
            </w:rPr>
            <w:t>09 – 16 - ПЗ</w:t>
          </w:r>
        </w:p>
      </w:tc>
      <w:tc>
        <w:tcPr>
          <w:tcW w:w="1615" w:type="dxa"/>
          <w:gridSpan w:val="2"/>
          <w:vMerge w:val="restart"/>
          <w:tcBorders>
            <w:left w:val="nil"/>
            <w:right w:val="nil"/>
          </w:tcBorders>
        </w:tcPr>
        <w:p w:rsidR="00D755F2" w:rsidRDefault="00D755F2">
          <w:pPr>
            <w:pStyle w:val="a5"/>
          </w:pPr>
        </w:p>
      </w:tc>
      <w:tc>
        <w:tcPr>
          <w:tcW w:w="1033" w:type="dxa"/>
          <w:vMerge w:val="restart"/>
          <w:tcBorders>
            <w:left w:val="nil"/>
          </w:tcBorders>
        </w:tcPr>
        <w:p w:rsidR="00D755F2" w:rsidRDefault="00D755F2">
          <w:pPr>
            <w:pStyle w:val="a5"/>
          </w:pPr>
        </w:p>
      </w:tc>
    </w:tr>
    <w:tr w:rsidR="00845598" w:rsidTr="009B0908">
      <w:trPr>
        <w:trHeight w:val="283"/>
      </w:trPr>
      <w:tc>
        <w:tcPr>
          <w:tcW w:w="655" w:type="dxa"/>
        </w:tcPr>
        <w:p w:rsidR="00D755F2" w:rsidRDefault="00D755F2">
          <w:pPr>
            <w:pStyle w:val="a5"/>
          </w:pPr>
        </w:p>
      </w:tc>
      <w:tc>
        <w:tcPr>
          <w:tcW w:w="822" w:type="dxa"/>
        </w:tcPr>
        <w:p w:rsidR="00D755F2" w:rsidRDefault="00D755F2">
          <w:pPr>
            <w:pStyle w:val="a5"/>
          </w:pPr>
        </w:p>
      </w:tc>
      <w:tc>
        <w:tcPr>
          <w:tcW w:w="649" w:type="dxa"/>
        </w:tcPr>
        <w:p w:rsidR="00D755F2" w:rsidRDefault="00D755F2">
          <w:pPr>
            <w:pStyle w:val="a5"/>
          </w:pPr>
        </w:p>
      </w:tc>
      <w:tc>
        <w:tcPr>
          <w:tcW w:w="838" w:type="dxa"/>
        </w:tcPr>
        <w:p w:rsidR="00D755F2" w:rsidRDefault="00D755F2">
          <w:pPr>
            <w:pStyle w:val="a5"/>
          </w:pPr>
        </w:p>
      </w:tc>
      <w:tc>
        <w:tcPr>
          <w:tcW w:w="825" w:type="dxa"/>
        </w:tcPr>
        <w:p w:rsidR="00D755F2" w:rsidRDefault="00D755F2">
          <w:pPr>
            <w:pStyle w:val="a5"/>
          </w:pPr>
        </w:p>
      </w:tc>
      <w:tc>
        <w:tcPr>
          <w:tcW w:w="654" w:type="dxa"/>
        </w:tcPr>
        <w:p w:rsidR="00D755F2" w:rsidRDefault="00D755F2">
          <w:pPr>
            <w:pStyle w:val="a5"/>
          </w:pPr>
        </w:p>
      </w:tc>
      <w:tc>
        <w:tcPr>
          <w:tcW w:w="3226" w:type="dxa"/>
          <w:vMerge/>
          <w:tcBorders>
            <w:right w:val="nil"/>
          </w:tcBorders>
        </w:tcPr>
        <w:p w:rsidR="00D755F2" w:rsidRDefault="00D755F2">
          <w:pPr>
            <w:pStyle w:val="a5"/>
          </w:pPr>
        </w:p>
      </w:tc>
      <w:tc>
        <w:tcPr>
          <w:tcW w:w="1615" w:type="dxa"/>
          <w:gridSpan w:val="2"/>
          <w:vMerge/>
          <w:tcBorders>
            <w:left w:val="nil"/>
            <w:bottom w:val="nil"/>
            <w:right w:val="nil"/>
          </w:tcBorders>
        </w:tcPr>
        <w:p w:rsidR="00D755F2" w:rsidRDefault="00D755F2">
          <w:pPr>
            <w:pStyle w:val="a5"/>
          </w:pPr>
        </w:p>
      </w:tc>
      <w:tc>
        <w:tcPr>
          <w:tcW w:w="1033" w:type="dxa"/>
          <w:vMerge/>
          <w:tcBorders>
            <w:left w:val="nil"/>
            <w:bottom w:val="nil"/>
          </w:tcBorders>
        </w:tcPr>
        <w:p w:rsidR="00D755F2" w:rsidRDefault="00D755F2">
          <w:pPr>
            <w:pStyle w:val="a5"/>
          </w:pPr>
        </w:p>
      </w:tc>
    </w:tr>
    <w:tr w:rsidR="00845598" w:rsidTr="009B0908">
      <w:trPr>
        <w:trHeight w:val="283"/>
      </w:trPr>
      <w:tc>
        <w:tcPr>
          <w:tcW w:w="655" w:type="dxa"/>
        </w:tcPr>
        <w:p w:rsidR="00D755F2" w:rsidRDefault="00845598">
          <w:pPr>
            <w:pStyle w:val="a5"/>
          </w:pPr>
          <w:r>
            <w:t>Изм.</w:t>
          </w:r>
        </w:p>
      </w:tc>
      <w:tc>
        <w:tcPr>
          <w:tcW w:w="822" w:type="dxa"/>
        </w:tcPr>
        <w:p w:rsidR="00D755F2" w:rsidRDefault="00845598">
          <w:pPr>
            <w:pStyle w:val="a5"/>
          </w:pPr>
          <w:proofErr w:type="spellStart"/>
          <w:r>
            <w:t>Кол.уч</w:t>
          </w:r>
          <w:proofErr w:type="spellEnd"/>
        </w:p>
      </w:tc>
      <w:tc>
        <w:tcPr>
          <w:tcW w:w="649" w:type="dxa"/>
        </w:tcPr>
        <w:p w:rsidR="00D755F2" w:rsidRDefault="00845598">
          <w:pPr>
            <w:pStyle w:val="a5"/>
          </w:pPr>
          <w:r>
            <w:t>Лист</w:t>
          </w:r>
        </w:p>
      </w:tc>
      <w:tc>
        <w:tcPr>
          <w:tcW w:w="838" w:type="dxa"/>
        </w:tcPr>
        <w:p w:rsidR="00D755F2" w:rsidRDefault="00845598">
          <w:pPr>
            <w:pStyle w:val="a5"/>
          </w:pPr>
          <w:r>
            <w:t>№док.</w:t>
          </w:r>
        </w:p>
      </w:tc>
      <w:tc>
        <w:tcPr>
          <w:tcW w:w="825" w:type="dxa"/>
        </w:tcPr>
        <w:p w:rsidR="00D755F2" w:rsidRDefault="00845598">
          <w:pPr>
            <w:pStyle w:val="a5"/>
          </w:pPr>
          <w:r>
            <w:t>Подп.</w:t>
          </w:r>
        </w:p>
      </w:tc>
      <w:tc>
        <w:tcPr>
          <w:tcW w:w="654" w:type="dxa"/>
        </w:tcPr>
        <w:p w:rsidR="00D755F2" w:rsidRDefault="00845598">
          <w:pPr>
            <w:pStyle w:val="a5"/>
          </w:pPr>
          <w:r>
            <w:t>Дата</w:t>
          </w:r>
        </w:p>
      </w:tc>
      <w:tc>
        <w:tcPr>
          <w:tcW w:w="3226" w:type="dxa"/>
          <w:vMerge/>
          <w:tcBorders>
            <w:right w:val="nil"/>
          </w:tcBorders>
        </w:tcPr>
        <w:p w:rsidR="00D755F2" w:rsidRDefault="00D755F2">
          <w:pPr>
            <w:pStyle w:val="a5"/>
          </w:pPr>
        </w:p>
      </w:tc>
      <w:tc>
        <w:tcPr>
          <w:tcW w:w="2648" w:type="dxa"/>
          <w:gridSpan w:val="3"/>
          <w:tcBorders>
            <w:top w:val="nil"/>
            <w:left w:val="nil"/>
          </w:tcBorders>
        </w:tcPr>
        <w:p w:rsidR="00D755F2" w:rsidRDefault="00D755F2">
          <w:pPr>
            <w:pStyle w:val="a5"/>
          </w:pPr>
        </w:p>
      </w:tc>
    </w:tr>
    <w:tr w:rsidR="00845598" w:rsidTr="009B0908">
      <w:trPr>
        <w:trHeight w:val="283"/>
      </w:trPr>
      <w:tc>
        <w:tcPr>
          <w:tcW w:w="1477" w:type="dxa"/>
          <w:gridSpan w:val="2"/>
        </w:tcPr>
        <w:p w:rsidR="00D755F2" w:rsidRDefault="00D755F2">
          <w:pPr>
            <w:pStyle w:val="a5"/>
          </w:pPr>
        </w:p>
      </w:tc>
      <w:tc>
        <w:tcPr>
          <w:tcW w:w="1487" w:type="dxa"/>
          <w:gridSpan w:val="2"/>
        </w:tcPr>
        <w:p w:rsidR="00D755F2" w:rsidRDefault="00D755F2">
          <w:pPr>
            <w:pStyle w:val="a5"/>
          </w:pPr>
        </w:p>
      </w:tc>
      <w:tc>
        <w:tcPr>
          <w:tcW w:w="825" w:type="dxa"/>
        </w:tcPr>
        <w:p w:rsidR="00D755F2" w:rsidRDefault="00D755F2">
          <w:pPr>
            <w:pStyle w:val="a5"/>
          </w:pPr>
        </w:p>
      </w:tc>
      <w:tc>
        <w:tcPr>
          <w:tcW w:w="654" w:type="dxa"/>
        </w:tcPr>
        <w:p w:rsidR="00D755F2" w:rsidRDefault="00D755F2">
          <w:pPr>
            <w:pStyle w:val="a5"/>
          </w:pPr>
        </w:p>
      </w:tc>
      <w:tc>
        <w:tcPr>
          <w:tcW w:w="3226" w:type="dxa"/>
          <w:vMerge w:val="restart"/>
        </w:tcPr>
        <w:p w:rsidR="00845598" w:rsidRDefault="00845598">
          <w:pPr>
            <w:pStyle w:val="a5"/>
          </w:pPr>
        </w:p>
        <w:p w:rsidR="00845598" w:rsidRDefault="00845598">
          <w:pPr>
            <w:pStyle w:val="a5"/>
          </w:pPr>
        </w:p>
        <w:p w:rsidR="00D755F2" w:rsidRPr="000A5CD3" w:rsidRDefault="000A5CD3" w:rsidP="000A5CD3">
          <w:pPr>
            <w:pStyle w:val="a5"/>
            <w:tabs>
              <w:tab w:val="left" w:pos="271"/>
              <w:tab w:val="center" w:pos="1505"/>
            </w:tabs>
            <w:rPr>
              <w:sz w:val="24"/>
              <w:szCs w:val="24"/>
            </w:rPr>
          </w:pPr>
          <w:r w:rsidRPr="000A5CD3">
            <w:rPr>
              <w:sz w:val="24"/>
              <w:szCs w:val="24"/>
            </w:rPr>
            <w:tab/>
          </w:r>
          <w:r w:rsidRPr="000A5CD3">
            <w:rPr>
              <w:sz w:val="24"/>
              <w:szCs w:val="24"/>
            </w:rPr>
            <w:tab/>
          </w:r>
          <w:r w:rsidR="00845598" w:rsidRPr="000A5CD3">
            <w:rPr>
              <w:sz w:val="24"/>
              <w:szCs w:val="24"/>
            </w:rPr>
            <w:t>Пояснительная записка</w:t>
          </w:r>
        </w:p>
      </w:tc>
      <w:tc>
        <w:tcPr>
          <w:tcW w:w="839" w:type="dxa"/>
          <w:tcBorders>
            <w:bottom w:val="single" w:sz="4" w:space="0" w:color="auto"/>
          </w:tcBorders>
        </w:tcPr>
        <w:p w:rsidR="00D755F2" w:rsidRPr="00845598" w:rsidRDefault="00845598" w:rsidP="00845598">
          <w:pPr>
            <w:pStyle w:val="a5"/>
            <w:jc w:val="center"/>
            <w:rPr>
              <w:sz w:val="18"/>
              <w:szCs w:val="18"/>
            </w:rPr>
          </w:pPr>
          <w:r w:rsidRPr="00845598">
            <w:rPr>
              <w:sz w:val="18"/>
              <w:szCs w:val="18"/>
            </w:rPr>
            <w:t>Стадия</w:t>
          </w:r>
        </w:p>
      </w:tc>
      <w:tc>
        <w:tcPr>
          <w:tcW w:w="776" w:type="dxa"/>
        </w:tcPr>
        <w:p w:rsidR="00D755F2" w:rsidRPr="00845598" w:rsidRDefault="00845598" w:rsidP="00845598">
          <w:pPr>
            <w:pStyle w:val="a5"/>
            <w:jc w:val="center"/>
            <w:rPr>
              <w:sz w:val="18"/>
              <w:szCs w:val="18"/>
            </w:rPr>
          </w:pPr>
          <w:r w:rsidRPr="00845598">
            <w:rPr>
              <w:sz w:val="18"/>
              <w:szCs w:val="18"/>
            </w:rPr>
            <w:t>Лист</w:t>
          </w:r>
        </w:p>
      </w:tc>
      <w:tc>
        <w:tcPr>
          <w:tcW w:w="1033" w:type="dxa"/>
        </w:tcPr>
        <w:p w:rsidR="00D755F2" w:rsidRPr="00845598" w:rsidRDefault="00845598" w:rsidP="00845598">
          <w:pPr>
            <w:pStyle w:val="a5"/>
            <w:jc w:val="center"/>
            <w:rPr>
              <w:sz w:val="18"/>
              <w:szCs w:val="18"/>
            </w:rPr>
          </w:pPr>
          <w:r w:rsidRPr="00845598">
            <w:rPr>
              <w:sz w:val="18"/>
              <w:szCs w:val="18"/>
            </w:rPr>
            <w:t>Листов</w:t>
          </w:r>
        </w:p>
      </w:tc>
    </w:tr>
    <w:tr w:rsidR="00845598" w:rsidTr="009B0908">
      <w:trPr>
        <w:trHeight w:val="283"/>
      </w:trPr>
      <w:tc>
        <w:tcPr>
          <w:tcW w:w="1477" w:type="dxa"/>
          <w:gridSpan w:val="2"/>
        </w:tcPr>
        <w:p w:rsidR="00D755F2" w:rsidRDefault="00447118" w:rsidP="00447118">
          <w:pPr>
            <w:pStyle w:val="a5"/>
            <w:jc w:val="center"/>
          </w:pPr>
          <w:r>
            <w:t>ГАП</w:t>
          </w:r>
        </w:p>
      </w:tc>
      <w:tc>
        <w:tcPr>
          <w:tcW w:w="1487" w:type="dxa"/>
          <w:gridSpan w:val="2"/>
        </w:tcPr>
        <w:p w:rsidR="00D755F2" w:rsidRDefault="00447118" w:rsidP="00447118">
          <w:pPr>
            <w:pStyle w:val="a5"/>
            <w:jc w:val="center"/>
          </w:pPr>
          <w:proofErr w:type="spellStart"/>
          <w:r>
            <w:t>Чудесов</w:t>
          </w:r>
          <w:proofErr w:type="spellEnd"/>
          <w:r>
            <w:t xml:space="preserve"> И.А</w:t>
          </w:r>
        </w:p>
      </w:tc>
      <w:tc>
        <w:tcPr>
          <w:tcW w:w="825" w:type="dxa"/>
        </w:tcPr>
        <w:p w:rsidR="00D755F2" w:rsidRDefault="00D755F2">
          <w:pPr>
            <w:pStyle w:val="a5"/>
          </w:pPr>
        </w:p>
      </w:tc>
      <w:tc>
        <w:tcPr>
          <w:tcW w:w="654" w:type="dxa"/>
        </w:tcPr>
        <w:p w:rsidR="00D755F2" w:rsidRDefault="00D755F2">
          <w:pPr>
            <w:pStyle w:val="a5"/>
          </w:pPr>
        </w:p>
      </w:tc>
      <w:tc>
        <w:tcPr>
          <w:tcW w:w="3226" w:type="dxa"/>
          <w:vMerge/>
        </w:tcPr>
        <w:p w:rsidR="00D755F2" w:rsidRDefault="00D755F2">
          <w:pPr>
            <w:pStyle w:val="a5"/>
          </w:pPr>
        </w:p>
      </w:tc>
      <w:tc>
        <w:tcPr>
          <w:tcW w:w="839" w:type="dxa"/>
          <w:tcBorders>
            <w:bottom w:val="single" w:sz="4" w:space="0" w:color="auto"/>
          </w:tcBorders>
        </w:tcPr>
        <w:p w:rsidR="00D755F2" w:rsidRPr="00845598" w:rsidRDefault="00845598" w:rsidP="00845598">
          <w:pPr>
            <w:pStyle w:val="a5"/>
            <w:jc w:val="center"/>
            <w:rPr>
              <w:sz w:val="18"/>
              <w:szCs w:val="18"/>
            </w:rPr>
          </w:pPr>
          <w:r w:rsidRPr="00845598">
            <w:rPr>
              <w:sz w:val="18"/>
              <w:szCs w:val="18"/>
            </w:rPr>
            <w:t>ГП</w:t>
          </w:r>
        </w:p>
      </w:tc>
      <w:tc>
        <w:tcPr>
          <w:tcW w:w="776" w:type="dxa"/>
        </w:tcPr>
        <w:p w:rsidR="00D755F2" w:rsidRPr="00845598" w:rsidRDefault="00845598" w:rsidP="00845598">
          <w:pPr>
            <w:pStyle w:val="a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086D1D">
            <w:rPr>
              <w:noProof/>
              <w:sz w:val="18"/>
              <w:szCs w:val="18"/>
            </w:rPr>
            <w:t>5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033" w:type="dxa"/>
        </w:tcPr>
        <w:p w:rsidR="00D755F2" w:rsidRPr="00845598" w:rsidRDefault="00A51EEB" w:rsidP="00845598">
          <w:pPr>
            <w:pStyle w:val="a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</w:tr>
    <w:tr w:rsidR="00845598" w:rsidTr="009B0908">
      <w:trPr>
        <w:trHeight w:val="283"/>
      </w:trPr>
      <w:tc>
        <w:tcPr>
          <w:tcW w:w="1477" w:type="dxa"/>
          <w:gridSpan w:val="2"/>
        </w:tcPr>
        <w:p w:rsidR="00845598" w:rsidRDefault="00845598">
          <w:pPr>
            <w:pStyle w:val="a5"/>
          </w:pPr>
        </w:p>
      </w:tc>
      <w:tc>
        <w:tcPr>
          <w:tcW w:w="1487" w:type="dxa"/>
          <w:gridSpan w:val="2"/>
        </w:tcPr>
        <w:p w:rsidR="00845598" w:rsidRDefault="00845598">
          <w:pPr>
            <w:pStyle w:val="a5"/>
          </w:pPr>
        </w:p>
      </w:tc>
      <w:tc>
        <w:tcPr>
          <w:tcW w:w="825" w:type="dxa"/>
        </w:tcPr>
        <w:p w:rsidR="00845598" w:rsidRDefault="00845598">
          <w:pPr>
            <w:pStyle w:val="a5"/>
          </w:pPr>
        </w:p>
      </w:tc>
      <w:tc>
        <w:tcPr>
          <w:tcW w:w="654" w:type="dxa"/>
        </w:tcPr>
        <w:p w:rsidR="00845598" w:rsidRDefault="00845598">
          <w:pPr>
            <w:pStyle w:val="a5"/>
          </w:pPr>
        </w:p>
      </w:tc>
      <w:tc>
        <w:tcPr>
          <w:tcW w:w="3226" w:type="dxa"/>
          <w:vMerge/>
        </w:tcPr>
        <w:p w:rsidR="00845598" w:rsidRDefault="00845598">
          <w:pPr>
            <w:pStyle w:val="a5"/>
          </w:pPr>
        </w:p>
      </w:tc>
      <w:tc>
        <w:tcPr>
          <w:tcW w:w="2648" w:type="dxa"/>
          <w:gridSpan w:val="3"/>
          <w:vMerge w:val="restart"/>
          <w:tcBorders>
            <w:top w:val="single" w:sz="4" w:space="0" w:color="auto"/>
          </w:tcBorders>
        </w:tcPr>
        <w:p w:rsidR="00845598" w:rsidRDefault="000F4ED5" w:rsidP="000F4ED5">
          <w:pPr>
            <w:pStyle w:val="a5"/>
            <w:jc w:val="center"/>
          </w:pPr>
          <w:proofErr w:type="spellStart"/>
          <w:r>
            <w:t>УАиГ</w:t>
          </w:r>
          <w:proofErr w:type="spellEnd"/>
        </w:p>
        <w:p w:rsidR="000F4ED5" w:rsidRDefault="000F4ED5" w:rsidP="000F4ED5">
          <w:pPr>
            <w:pStyle w:val="a5"/>
            <w:jc w:val="center"/>
          </w:pPr>
          <w:r>
            <w:t>МО «Город Майкоп»</w:t>
          </w:r>
        </w:p>
      </w:tc>
    </w:tr>
    <w:tr w:rsidR="00845598" w:rsidTr="009B0908">
      <w:trPr>
        <w:trHeight w:val="283"/>
      </w:trPr>
      <w:tc>
        <w:tcPr>
          <w:tcW w:w="1477" w:type="dxa"/>
          <w:gridSpan w:val="2"/>
        </w:tcPr>
        <w:p w:rsidR="00845598" w:rsidRDefault="00845598">
          <w:pPr>
            <w:pStyle w:val="a5"/>
          </w:pPr>
        </w:p>
      </w:tc>
      <w:tc>
        <w:tcPr>
          <w:tcW w:w="1487" w:type="dxa"/>
          <w:gridSpan w:val="2"/>
        </w:tcPr>
        <w:p w:rsidR="00845598" w:rsidRDefault="00845598">
          <w:pPr>
            <w:pStyle w:val="a5"/>
          </w:pPr>
        </w:p>
      </w:tc>
      <w:tc>
        <w:tcPr>
          <w:tcW w:w="825" w:type="dxa"/>
        </w:tcPr>
        <w:p w:rsidR="00845598" w:rsidRDefault="00845598">
          <w:pPr>
            <w:pStyle w:val="a5"/>
          </w:pPr>
        </w:p>
      </w:tc>
      <w:tc>
        <w:tcPr>
          <w:tcW w:w="654" w:type="dxa"/>
        </w:tcPr>
        <w:p w:rsidR="00845598" w:rsidRDefault="00845598">
          <w:pPr>
            <w:pStyle w:val="a5"/>
          </w:pPr>
        </w:p>
      </w:tc>
      <w:tc>
        <w:tcPr>
          <w:tcW w:w="3226" w:type="dxa"/>
          <w:vMerge/>
        </w:tcPr>
        <w:p w:rsidR="00845598" w:rsidRDefault="00845598">
          <w:pPr>
            <w:pStyle w:val="a5"/>
          </w:pPr>
        </w:p>
      </w:tc>
      <w:tc>
        <w:tcPr>
          <w:tcW w:w="2648" w:type="dxa"/>
          <w:gridSpan w:val="3"/>
          <w:vMerge/>
        </w:tcPr>
        <w:p w:rsidR="00845598" w:rsidRDefault="00845598">
          <w:pPr>
            <w:pStyle w:val="a5"/>
          </w:pPr>
        </w:p>
      </w:tc>
    </w:tr>
    <w:tr w:rsidR="00845598" w:rsidTr="009B0908">
      <w:trPr>
        <w:trHeight w:val="283"/>
      </w:trPr>
      <w:tc>
        <w:tcPr>
          <w:tcW w:w="1477" w:type="dxa"/>
          <w:gridSpan w:val="2"/>
        </w:tcPr>
        <w:p w:rsidR="00845598" w:rsidRDefault="00845598">
          <w:pPr>
            <w:pStyle w:val="a5"/>
          </w:pPr>
        </w:p>
      </w:tc>
      <w:tc>
        <w:tcPr>
          <w:tcW w:w="1487" w:type="dxa"/>
          <w:gridSpan w:val="2"/>
        </w:tcPr>
        <w:p w:rsidR="00845598" w:rsidRDefault="00845598">
          <w:pPr>
            <w:pStyle w:val="a5"/>
          </w:pPr>
        </w:p>
      </w:tc>
      <w:tc>
        <w:tcPr>
          <w:tcW w:w="825" w:type="dxa"/>
        </w:tcPr>
        <w:p w:rsidR="00845598" w:rsidRDefault="00845598">
          <w:pPr>
            <w:pStyle w:val="a5"/>
          </w:pPr>
        </w:p>
      </w:tc>
      <w:tc>
        <w:tcPr>
          <w:tcW w:w="654" w:type="dxa"/>
        </w:tcPr>
        <w:p w:rsidR="00845598" w:rsidRDefault="00845598">
          <w:pPr>
            <w:pStyle w:val="a5"/>
          </w:pPr>
        </w:p>
      </w:tc>
      <w:tc>
        <w:tcPr>
          <w:tcW w:w="3226" w:type="dxa"/>
          <w:vMerge/>
        </w:tcPr>
        <w:p w:rsidR="00845598" w:rsidRDefault="00845598">
          <w:pPr>
            <w:pStyle w:val="a5"/>
          </w:pPr>
        </w:p>
      </w:tc>
      <w:tc>
        <w:tcPr>
          <w:tcW w:w="2648" w:type="dxa"/>
          <w:gridSpan w:val="3"/>
          <w:vMerge/>
        </w:tcPr>
        <w:p w:rsidR="00845598" w:rsidRDefault="00845598">
          <w:pPr>
            <w:pStyle w:val="a5"/>
          </w:pPr>
        </w:p>
      </w:tc>
    </w:tr>
  </w:tbl>
  <w:p w:rsidR="00430297" w:rsidRDefault="004302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D0" w:rsidRDefault="00F24ED0" w:rsidP="00496016">
      <w:pPr>
        <w:spacing w:after="0" w:line="240" w:lineRule="auto"/>
      </w:pPr>
      <w:r>
        <w:separator/>
      </w:r>
    </w:p>
  </w:footnote>
  <w:footnote w:type="continuationSeparator" w:id="0">
    <w:p w:rsidR="00F24ED0" w:rsidRDefault="00F24ED0" w:rsidP="0049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5AFB"/>
    <w:multiLevelType w:val="multilevel"/>
    <w:tmpl w:val="6054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2E31C4"/>
    <w:multiLevelType w:val="hybridMultilevel"/>
    <w:tmpl w:val="C16A9714"/>
    <w:lvl w:ilvl="0" w:tplc="9496A9D8">
      <w:start w:val="1"/>
      <w:numFmt w:val="bullet"/>
      <w:lvlText w:val="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39"/>
    <w:rsid w:val="000521B4"/>
    <w:rsid w:val="00084257"/>
    <w:rsid w:val="00086D1D"/>
    <w:rsid w:val="000A5CD3"/>
    <w:rsid w:val="000F4ED5"/>
    <w:rsid w:val="001F0C97"/>
    <w:rsid w:val="0033115E"/>
    <w:rsid w:val="00430297"/>
    <w:rsid w:val="00447118"/>
    <w:rsid w:val="0046567B"/>
    <w:rsid w:val="004658EA"/>
    <w:rsid w:val="00496016"/>
    <w:rsid w:val="004E3AAB"/>
    <w:rsid w:val="005E54B4"/>
    <w:rsid w:val="00611B3F"/>
    <w:rsid w:val="006138E2"/>
    <w:rsid w:val="006201CE"/>
    <w:rsid w:val="006A7674"/>
    <w:rsid w:val="00747399"/>
    <w:rsid w:val="00785CB3"/>
    <w:rsid w:val="00845598"/>
    <w:rsid w:val="00856239"/>
    <w:rsid w:val="009B0908"/>
    <w:rsid w:val="00A51EEB"/>
    <w:rsid w:val="00A61590"/>
    <w:rsid w:val="00B30D51"/>
    <w:rsid w:val="00BB642E"/>
    <w:rsid w:val="00C85B88"/>
    <w:rsid w:val="00CA4BC6"/>
    <w:rsid w:val="00CD44DA"/>
    <w:rsid w:val="00CE1FFA"/>
    <w:rsid w:val="00D053ED"/>
    <w:rsid w:val="00D3689A"/>
    <w:rsid w:val="00D51BAC"/>
    <w:rsid w:val="00D755F2"/>
    <w:rsid w:val="00E306AD"/>
    <w:rsid w:val="00F24ED0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89DAD-8071-453B-BE8E-165F2B9C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016"/>
  </w:style>
  <w:style w:type="paragraph" w:styleId="a5">
    <w:name w:val="footer"/>
    <w:basedOn w:val="a"/>
    <w:link w:val="a6"/>
    <w:uiPriority w:val="99"/>
    <w:unhideWhenUsed/>
    <w:rsid w:val="0049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016"/>
  </w:style>
  <w:style w:type="character" w:customStyle="1" w:styleId="10">
    <w:name w:val="Заголовок 1 Знак"/>
    <w:basedOn w:val="a0"/>
    <w:link w:val="1"/>
    <w:uiPriority w:val="9"/>
    <w:rsid w:val="00D053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D0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211B-B16F-482D-A811-DB56A9FB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2016-08-02T14:12:00Z</cp:lastPrinted>
  <dcterms:created xsi:type="dcterms:W3CDTF">2016-07-26T11:59:00Z</dcterms:created>
  <dcterms:modified xsi:type="dcterms:W3CDTF">2016-10-10T14:09:00Z</dcterms:modified>
</cp:coreProperties>
</file>