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94" w:rsidRDefault="00924994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886C34" w:rsidRPr="00886C34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01:08:1313004:707 по адресу: Республика Адыгея, г. Майкоп,</w:t>
      </w:r>
      <w:r w:rsidR="00886C34">
        <w:rPr>
          <w:color w:val="000000"/>
          <w:sz w:val="28"/>
          <w:szCs w:val="28"/>
        </w:rPr>
        <w:t xml:space="preserve">                                         </w:t>
      </w:r>
      <w:r w:rsidR="00886C34" w:rsidRPr="00886C34">
        <w:rPr>
          <w:color w:val="000000"/>
          <w:sz w:val="28"/>
          <w:szCs w:val="28"/>
        </w:rPr>
        <w:t xml:space="preserve"> х. Гавердовский и на отклонение от предельных параметров разрешенного строительства объекта капитального строительства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924994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A47F96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86C34" w:rsidRPr="00886C34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01:08:1313004:707 по адресу: Республика Адыгея, г. Майкоп,                                          х. Гавердовский и на отклонение от предельных параметров разрешенного строительства объекта капитального строительства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924994">
        <w:rPr>
          <w:rFonts w:ascii="Times New Roman" w:hAnsi="Times New Roman"/>
          <w:color w:val="000000"/>
          <w:sz w:val="28"/>
          <w:szCs w:val="28"/>
        </w:rPr>
        <w:t>8</w:t>
      </w:r>
      <w:r w:rsidR="00886C34">
        <w:rPr>
          <w:rFonts w:ascii="Times New Roman" w:hAnsi="Times New Roman"/>
          <w:color w:val="000000"/>
          <w:sz w:val="28"/>
          <w:szCs w:val="28"/>
        </w:rPr>
        <w:t>70</w:t>
      </w:r>
      <w:r w:rsidR="003E1D6D" w:rsidRPr="00A47F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86C34">
        <w:rPr>
          <w:rFonts w:ascii="Times New Roman" w:hAnsi="Times New Roman"/>
          <w:color w:val="000000"/>
          <w:sz w:val="28"/>
          <w:szCs w:val="28"/>
        </w:rPr>
        <w:t>01</w:t>
      </w:r>
      <w:r w:rsidR="008B6A91"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86C34">
        <w:rPr>
          <w:rFonts w:ascii="Times New Roman" w:hAnsi="Times New Roman"/>
          <w:color w:val="000000"/>
          <w:sz w:val="28"/>
          <w:szCs w:val="28"/>
        </w:rPr>
        <w:t>10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A47F96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г</w:t>
      </w:r>
      <w:r w:rsidRPr="00DD2DAF">
        <w:rPr>
          <w:rFonts w:ascii="Times New Roman" w:hAnsi="Times New Roman"/>
          <w:color w:val="000000"/>
          <w:sz w:val="28"/>
          <w:szCs w:val="28"/>
        </w:rPr>
        <w:t>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86C34" w:rsidRPr="00886C34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01:08:1313004:707 по адресу: Республика Адыгея, г. Майкоп, х. Гавердовский и на отклонение от предельных параметров разрешенного строительства объекта капитального строительства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24994">
        <w:rPr>
          <w:rFonts w:ascii="Times New Roman" w:hAnsi="Times New Roman"/>
          <w:color w:val="000000"/>
          <w:sz w:val="28"/>
          <w:szCs w:val="28"/>
        </w:rPr>
        <w:t>20</w:t>
      </w:r>
      <w:r w:rsidR="00F6141C"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924994">
        <w:rPr>
          <w:rFonts w:ascii="Times New Roman" w:hAnsi="Times New Roman"/>
          <w:color w:val="000000"/>
          <w:sz w:val="28"/>
          <w:szCs w:val="28"/>
        </w:rPr>
        <w:t>10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A47F96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 w:rsidRPr="00A47F96">
        <w:rPr>
          <w:rFonts w:ascii="Times New Roman" w:hAnsi="Times New Roman"/>
          <w:color w:val="000000"/>
          <w:sz w:val="28"/>
          <w:szCs w:val="28"/>
        </w:rPr>
        <w:t>18</w:t>
      </w:r>
      <w:r w:rsidR="00924994">
        <w:rPr>
          <w:rFonts w:ascii="Times New Roman" w:hAnsi="Times New Roman"/>
          <w:color w:val="000000"/>
          <w:sz w:val="28"/>
          <w:szCs w:val="28"/>
        </w:rPr>
        <w:t>7</w:t>
      </w:r>
      <w:r w:rsidR="00886C34">
        <w:rPr>
          <w:rFonts w:ascii="Times New Roman" w:hAnsi="Times New Roman"/>
          <w:color w:val="000000"/>
          <w:sz w:val="28"/>
          <w:szCs w:val="28"/>
        </w:rPr>
        <w:t>8</w:t>
      </w:r>
      <w:r w:rsidR="00465233"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420B4D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420B4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64E1A" w:rsidRDefault="00A64E1A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A64E1A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D2DAF"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F84FF5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840394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3637F" w:rsidRDefault="00886C34" w:rsidP="00886C34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86C34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Чичу Шихаму Нурдиновичу разрешение на условно разрешенный вид использования земельного участка «[4.4] - Магазины»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01:08:1313004:707, площадью </w:t>
      </w:r>
      <w:r w:rsidRPr="00886C34">
        <w:rPr>
          <w:rFonts w:ascii="Times New Roman" w:hAnsi="Times New Roman"/>
          <w:bCs/>
          <w:color w:val="000000"/>
          <w:sz w:val="28"/>
          <w:szCs w:val="28"/>
        </w:rPr>
        <w:lastRenderedPageBreak/>
        <w:t>400 кв. м, по адресу: Республика Адыгея, г. Майкоп, х. Гавердовский по границе земельного участка с северо-восточной и юго-восточной сторон и земельного участка с кадастровым номером 01:08:1313004:706 по адресу: Республика Адыгея, г. Майкоп, х. Гавердовский и на расстоянии 3 м от красной линии ул. Садовой х. Гавердовского.</w:t>
      </w:r>
    </w:p>
    <w:p w:rsidR="00886C34" w:rsidRDefault="00886C34" w:rsidP="00886C34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86C34" w:rsidRDefault="00886C34" w:rsidP="00886C34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86C34" w:rsidRPr="00DD2DAF" w:rsidRDefault="00886C34" w:rsidP="00886C3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872AD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24994">
        <w:rPr>
          <w:rFonts w:ascii="Times New Roman" w:hAnsi="Times New Roman"/>
          <w:b/>
          <w:color w:val="000000"/>
          <w:sz w:val="28"/>
          <w:szCs w:val="28"/>
        </w:rPr>
        <w:t>И.А. Полуэктова</w:t>
      </w:r>
    </w:p>
    <w:p w:rsidR="00924994" w:rsidRPr="00DD2DAF" w:rsidRDefault="00924994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924994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М.Р. Ачмиз</w:t>
      </w:r>
    </w:p>
    <w:p w:rsidR="00924994" w:rsidRDefault="00924994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924994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20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10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886C34">
      <w:pgSz w:w="11906" w:h="16838"/>
      <w:pgMar w:top="568" w:right="113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F1A" w:rsidRDefault="00A87F1A">
      <w:pPr>
        <w:spacing w:line="240" w:lineRule="auto"/>
      </w:pPr>
      <w:r>
        <w:separator/>
      </w:r>
    </w:p>
  </w:endnote>
  <w:endnote w:type="continuationSeparator" w:id="0">
    <w:p w:rsidR="00A87F1A" w:rsidRDefault="00A87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F1A" w:rsidRDefault="00A87F1A">
      <w:pPr>
        <w:spacing w:after="0" w:line="240" w:lineRule="auto"/>
      </w:pPr>
      <w:r>
        <w:separator/>
      </w:r>
    </w:p>
  </w:footnote>
  <w:footnote w:type="continuationSeparator" w:id="0">
    <w:p w:rsidR="00A87F1A" w:rsidRDefault="00A87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271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25CF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86C34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132</cp:revision>
  <cp:lastPrinted>2023-07-07T13:03:00Z</cp:lastPrinted>
  <dcterms:created xsi:type="dcterms:W3CDTF">2022-05-26T14:02:00Z</dcterms:created>
  <dcterms:modified xsi:type="dcterms:W3CDTF">2023-10-22T14:20:00Z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