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05770" w:rsidRPr="00D0577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E653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5770" w:rsidRPr="00D0577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</w:t>
      </w:r>
      <w:r w:rsidR="00D05770">
        <w:rPr>
          <w:rFonts w:ascii="Times New Roman" w:hAnsi="Times New Roman"/>
          <w:color w:val="000000"/>
          <w:sz w:val="28"/>
          <w:szCs w:val="28"/>
        </w:rPr>
        <w:t>49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653B">
        <w:rPr>
          <w:rFonts w:ascii="Times New Roman" w:hAnsi="Times New Roman"/>
          <w:color w:val="000000"/>
          <w:sz w:val="28"/>
          <w:szCs w:val="28"/>
        </w:rPr>
        <w:t>2</w:t>
      </w:r>
      <w:r w:rsidR="00D05770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5770" w:rsidRPr="00D0577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653B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</w:t>
      </w:r>
      <w:r w:rsidR="00D05770">
        <w:rPr>
          <w:rFonts w:ascii="Times New Roman" w:hAnsi="Times New Roman"/>
          <w:color w:val="000000"/>
          <w:sz w:val="28"/>
          <w:szCs w:val="28"/>
        </w:rPr>
        <w:t>71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653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Default="00D05770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5770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Палкановой Людмиле Викторовне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М. Цветаевой, 3 г. Майкопа по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D05770">
        <w:rPr>
          <w:rFonts w:ascii="Times New Roman" w:hAnsi="Times New Roman"/>
          <w:bCs/>
          <w:color w:val="000000"/>
          <w:sz w:val="28"/>
          <w:szCs w:val="28"/>
        </w:rPr>
        <w:t>ул. М. Цветаевой г. Майкопа.</w:t>
      </w:r>
    </w:p>
    <w:p w:rsidR="00D05770" w:rsidRDefault="00D05770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924D5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D50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E653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2023-07-07T13:03:00Z</cp:lastPrinted>
  <dcterms:created xsi:type="dcterms:W3CDTF">2022-05-26T14:02:00Z</dcterms:created>
  <dcterms:modified xsi:type="dcterms:W3CDTF">2023-10-22T18:25:00Z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