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C2" w:rsidRPr="00F23665" w:rsidRDefault="00F76163" w:rsidP="00DC5B8B">
      <w:pPr>
        <w:tabs>
          <w:tab w:val="left" w:pos="1276"/>
          <w:tab w:val="left" w:pos="2268"/>
        </w:tabs>
        <w:spacing w:after="0" w:line="240" w:lineRule="auto"/>
        <w:ind w:right="-1"/>
        <w:contextualSpacing/>
        <w:jc w:val="center"/>
        <w:rPr>
          <w:rFonts w:ascii="Times New Roman" w:hAnsi="Times New Roman"/>
          <w:b/>
          <w:color w:val="000000"/>
          <w:sz w:val="27"/>
          <w:szCs w:val="27"/>
        </w:rPr>
      </w:pPr>
      <w:r w:rsidRPr="00F23665">
        <w:rPr>
          <w:rFonts w:ascii="Times New Roman" w:hAnsi="Times New Roman"/>
          <w:b/>
          <w:color w:val="000000"/>
          <w:sz w:val="27"/>
          <w:szCs w:val="27"/>
        </w:rPr>
        <w:t xml:space="preserve">Заключение о </w:t>
      </w:r>
      <w:r w:rsidR="009278B0" w:rsidRPr="00F23665">
        <w:rPr>
          <w:rFonts w:ascii="Times New Roman" w:hAnsi="Times New Roman"/>
          <w:b/>
          <w:color w:val="000000"/>
          <w:sz w:val="27"/>
          <w:szCs w:val="27"/>
        </w:rPr>
        <w:t>результатах публичных слушаний</w:t>
      </w:r>
    </w:p>
    <w:p w:rsidR="00AD10C2" w:rsidRPr="00F23665" w:rsidRDefault="00AD10C2" w:rsidP="00DC5B8B">
      <w:pPr>
        <w:tabs>
          <w:tab w:val="left" w:pos="1276"/>
          <w:tab w:val="left" w:pos="2268"/>
        </w:tabs>
        <w:spacing w:after="0" w:line="240" w:lineRule="auto"/>
        <w:ind w:right="-1" w:firstLine="709"/>
        <w:contextualSpacing/>
        <w:jc w:val="center"/>
        <w:rPr>
          <w:rFonts w:ascii="Times New Roman" w:hAnsi="Times New Roman"/>
          <w:b/>
          <w:color w:val="000000"/>
          <w:sz w:val="27"/>
          <w:szCs w:val="27"/>
        </w:rPr>
      </w:pPr>
    </w:p>
    <w:p w:rsidR="001D471F" w:rsidRPr="00F23665" w:rsidRDefault="001D471F" w:rsidP="001D471F">
      <w:pPr>
        <w:spacing w:after="0" w:line="240" w:lineRule="auto"/>
        <w:ind w:right="-1"/>
        <w:contextualSpacing/>
        <w:jc w:val="both"/>
        <w:rPr>
          <w:rFonts w:ascii="Times New Roman" w:eastAsia="Times New Roman" w:hAnsi="Times New Roman"/>
          <w:color w:val="000000"/>
          <w:sz w:val="27"/>
          <w:szCs w:val="27"/>
          <w:lang w:eastAsia="ar-SA"/>
        </w:rPr>
      </w:pPr>
      <w:r w:rsidRPr="00F23665">
        <w:rPr>
          <w:rFonts w:ascii="Times New Roman" w:eastAsia="Times New Roman" w:hAnsi="Times New Roman"/>
          <w:color w:val="000000"/>
          <w:sz w:val="27"/>
          <w:szCs w:val="27"/>
          <w:lang w:eastAsia="ar-SA"/>
        </w:rPr>
        <w:t xml:space="preserve">по проекту распоряжения Администрации муниципального образования «Город Майкоп» </w:t>
      </w:r>
      <w:r w:rsidR="00803010" w:rsidRPr="00F23665">
        <w:rPr>
          <w:rFonts w:ascii="Times New Roman" w:eastAsia="Times New Roman" w:hAnsi="Times New Roman"/>
          <w:color w:val="000000"/>
          <w:sz w:val="27"/>
          <w:szCs w:val="27"/>
          <w:lang w:eastAsia="ar-SA"/>
        </w:rPr>
        <w:t>«</w:t>
      </w:r>
      <w:r w:rsidR="00950DCF" w:rsidRPr="00F23665">
        <w:rPr>
          <w:rFonts w:ascii="Times New Roman" w:eastAsia="Times New Roman" w:hAnsi="Times New Roman"/>
          <w:color w:val="000000"/>
          <w:sz w:val="27"/>
          <w:szCs w:val="27"/>
          <w:lang w:eastAsia="ar-SA"/>
        </w:rPr>
        <w:t>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01:08:0513053:381 по ул. 12 Марта г. Майкопа</w:t>
      </w:r>
      <w:r w:rsidR="00803010" w:rsidRPr="00F23665">
        <w:rPr>
          <w:rFonts w:ascii="Times New Roman" w:eastAsia="Times New Roman" w:hAnsi="Times New Roman"/>
          <w:color w:val="000000"/>
          <w:sz w:val="27"/>
          <w:szCs w:val="27"/>
          <w:lang w:eastAsia="ar-SA"/>
        </w:rPr>
        <w:t>»</w:t>
      </w:r>
    </w:p>
    <w:p w:rsidR="00EC5439" w:rsidRPr="00F23665" w:rsidRDefault="00EC5439" w:rsidP="001D471F">
      <w:pPr>
        <w:spacing w:after="0" w:line="240" w:lineRule="auto"/>
        <w:ind w:right="-1"/>
        <w:contextualSpacing/>
        <w:rPr>
          <w:rFonts w:ascii="Times New Roman" w:eastAsia="Times New Roman" w:hAnsi="Times New Roman"/>
          <w:b/>
          <w:color w:val="000000"/>
          <w:sz w:val="27"/>
          <w:szCs w:val="27"/>
          <w:lang w:eastAsia="ar-SA"/>
        </w:rPr>
      </w:pPr>
    </w:p>
    <w:p w:rsidR="001D471F" w:rsidRPr="00F23665" w:rsidRDefault="002B0D7E" w:rsidP="001D471F">
      <w:pPr>
        <w:spacing w:after="0" w:line="240" w:lineRule="auto"/>
        <w:ind w:right="-1"/>
        <w:contextualSpacing/>
        <w:rPr>
          <w:rFonts w:ascii="Times New Roman" w:eastAsia="Times New Roman" w:hAnsi="Times New Roman"/>
          <w:b/>
          <w:color w:val="000000"/>
          <w:sz w:val="27"/>
          <w:szCs w:val="27"/>
          <w:lang w:eastAsia="ar-SA"/>
        </w:rPr>
      </w:pPr>
      <w:r w:rsidRPr="00F23665">
        <w:rPr>
          <w:rFonts w:ascii="Times New Roman" w:eastAsia="Times New Roman" w:hAnsi="Times New Roman"/>
          <w:b/>
          <w:color w:val="000000"/>
          <w:sz w:val="27"/>
          <w:szCs w:val="27"/>
          <w:lang w:eastAsia="ar-SA"/>
        </w:rPr>
        <w:t>1</w:t>
      </w:r>
      <w:r w:rsidR="00F23665" w:rsidRPr="00F23665">
        <w:rPr>
          <w:rFonts w:ascii="Times New Roman" w:eastAsia="Times New Roman" w:hAnsi="Times New Roman"/>
          <w:b/>
          <w:color w:val="000000"/>
          <w:sz w:val="27"/>
          <w:szCs w:val="27"/>
          <w:lang w:eastAsia="ar-SA"/>
        </w:rPr>
        <w:t>3.10</w:t>
      </w:r>
      <w:r w:rsidR="001D471F" w:rsidRPr="00F23665">
        <w:rPr>
          <w:rFonts w:ascii="Times New Roman" w:eastAsia="Times New Roman" w:hAnsi="Times New Roman"/>
          <w:b/>
          <w:color w:val="000000"/>
          <w:sz w:val="27"/>
          <w:szCs w:val="27"/>
          <w:lang w:eastAsia="ar-SA"/>
        </w:rPr>
        <w:t xml:space="preserve">2023 г.                                                                               </w:t>
      </w:r>
      <w:r w:rsidR="00F23665" w:rsidRPr="00F23665">
        <w:rPr>
          <w:rFonts w:ascii="Times New Roman" w:eastAsia="Times New Roman" w:hAnsi="Times New Roman"/>
          <w:b/>
          <w:color w:val="000000"/>
          <w:sz w:val="27"/>
          <w:szCs w:val="27"/>
          <w:lang w:eastAsia="ar-SA"/>
        </w:rPr>
        <w:t xml:space="preserve">          </w:t>
      </w:r>
      <w:r w:rsidR="001D471F" w:rsidRPr="00F23665">
        <w:rPr>
          <w:rFonts w:ascii="Times New Roman" w:eastAsia="Times New Roman" w:hAnsi="Times New Roman"/>
          <w:b/>
          <w:color w:val="000000"/>
          <w:sz w:val="27"/>
          <w:szCs w:val="27"/>
          <w:lang w:eastAsia="ar-SA"/>
        </w:rPr>
        <w:t xml:space="preserve"> г. Майкоп</w:t>
      </w:r>
    </w:p>
    <w:p w:rsidR="001D471F" w:rsidRPr="00F23665" w:rsidRDefault="001D471F" w:rsidP="001D471F">
      <w:pPr>
        <w:spacing w:after="0" w:line="240" w:lineRule="auto"/>
        <w:ind w:right="-1" w:firstLine="709"/>
        <w:contextualSpacing/>
        <w:jc w:val="both"/>
        <w:rPr>
          <w:rFonts w:ascii="Times New Roman" w:eastAsia="Times New Roman" w:hAnsi="Times New Roman"/>
          <w:color w:val="000000"/>
          <w:sz w:val="27"/>
          <w:szCs w:val="27"/>
          <w:lang w:eastAsia="ar-SA"/>
        </w:rPr>
      </w:pPr>
    </w:p>
    <w:p w:rsidR="00971CF6" w:rsidRPr="00F23665" w:rsidRDefault="00971CF6" w:rsidP="00971CF6">
      <w:pPr>
        <w:spacing w:after="0" w:line="240" w:lineRule="auto"/>
        <w:ind w:right="-1" w:firstLine="709"/>
        <w:contextualSpacing/>
        <w:jc w:val="both"/>
        <w:rPr>
          <w:rFonts w:ascii="Times New Roman" w:hAnsi="Times New Roman"/>
          <w:sz w:val="27"/>
          <w:szCs w:val="27"/>
        </w:rPr>
      </w:pPr>
      <w:r w:rsidRPr="00F23665">
        <w:rPr>
          <w:rFonts w:ascii="Times New Roman" w:hAnsi="Times New Roman"/>
          <w:color w:val="000000"/>
          <w:sz w:val="27"/>
          <w:szCs w:val="27"/>
        </w:rPr>
        <w:t>На основании постановления Администрации муниципального образования «Город Майкоп» «О проведении публичных слушаний по проекту распоряжения Администрации муниципального образования «Город Майкоп»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01:08:0513053:381 по ул. 12 Марта г. Майкопа» №</w:t>
      </w:r>
      <w:r w:rsidR="00F23665" w:rsidRPr="00F23665">
        <w:rPr>
          <w:rFonts w:ascii="Times New Roman" w:hAnsi="Times New Roman"/>
          <w:color w:val="000000"/>
          <w:sz w:val="27"/>
          <w:szCs w:val="27"/>
        </w:rPr>
        <w:t>859</w:t>
      </w:r>
      <w:r w:rsidRPr="00F23665">
        <w:rPr>
          <w:rFonts w:ascii="Times New Roman" w:hAnsi="Times New Roman"/>
          <w:color w:val="000000"/>
          <w:sz w:val="27"/>
          <w:szCs w:val="27"/>
        </w:rPr>
        <w:t xml:space="preserve"> от </w:t>
      </w:r>
      <w:r w:rsidR="00F23665" w:rsidRPr="00F23665">
        <w:rPr>
          <w:rFonts w:ascii="Times New Roman" w:hAnsi="Times New Roman"/>
          <w:color w:val="000000"/>
          <w:sz w:val="27"/>
          <w:szCs w:val="27"/>
        </w:rPr>
        <w:t>28</w:t>
      </w:r>
      <w:r w:rsidRPr="00F23665">
        <w:rPr>
          <w:rFonts w:ascii="Times New Roman" w:hAnsi="Times New Roman"/>
          <w:color w:val="000000"/>
          <w:sz w:val="27"/>
          <w:szCs w:val="27"/>
        </w:rPr>
        <w:t>.</w:t>
      </w:r>
      <w:r w:rsidR="00F23665" w:rsidRPr="00F23665">
        <w:rPr>
          <w:rFonts w:ascii="Times New Roman" w:hAnsi="Times New Roman"/>
          <w:color w:val="000000"/>
          <w:sz w:val="27"/>
          <w:szCs w:val="27"/>
        </w:rPr>
        <w:t>09</w:t>
      </w:r>
      <w:r w:rsidRPr="00F23665">
        <w:rPr>
          <w:rFonts w:ascii="Times New Roman" w:hAnsi="Times New Roman"/>
          <w:color w:val="000000"/>
          <w:sz w:val="27"/>
          <w:szCs w:val="27"/>
        </w:rPr>
        <w:t>.2023 г. Администрацией муниципального образования «Город Майкоп» проведены публичные слушания по проекту распоряжения Администрации муниципального образования «Город Майкоп» «</w:t>
      </w:r>
      <w:r w:rsidRPr="00F23665">
        <w:rPr>
          <w:rFonts w:ascii="Times New Roman" w:eastAsia="Times New Roman" w:hAnsi="Times New Roman"/>
          <w:color w:val="000000"/>
          <w:sz w:val="27"/>
          <w:szCs w:val="27"/>
          <w:lang w:eastAsia="ar-SA"/>
        </w:rPr>
        <w:t>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01:08:0513053:381 по ул. 12 Марта г. Майкопа</w:t>
      </w:r>
      <w:r w:rsidRPr="00F23665">
        <w:rPr>
          <w:rFonts w:ascii="Times New Roman" w:hAnsi="Times New Roman"/>
          <w:color w:val="000000"/>
          <w:sz w:val="27"/>
          <w:szCs w:val="27"/>
        </w:rPr>
        <w:t>».</w:t>
      </w:r>
    </w:p>
    <w:p w:rsidR="003B4737" w:rsidRPr="00F23665" w:rsidRDefault="00BA3068" w:rsidP="003B4737">
      <w:pPr>
        <w:spacing w:after="0" w:line="240" w:lineRule="auto"/>
        <w:ind w:right="-1" w:firstLine="709"/>
        <w:contextualSpacing/>
        <w:jc w:val="both"/>
        <w:rPr>
          <w:rFonts w:ascii="Times New Roman" w:hAnsi="Times New Roman"/>
          <w:color w:val="000000"/>
          <w:sz w:val="27"/>
          <w:szCs w:val="27"/>
        </w:rPr>
      </w:pPr>
      <w:r w:rsidRPr="00F23665">
        <w:rPr>
          <w:rFonts w:ascii="Times New Roman" w:hAnsi="Times New Roman"/>
          <w:color w:val="000000"/>
          <w:sz w:val="27"/>
          <w:szCs w:val="27"/>
        </w:rPr>
        <w:t xml:space="preserve">В ходе публичных слушаний оформлен и составлен протокол от                      </w:t>
      </w:r>
      <w:r w:rsidR="00F23665" w:rsidRPr="00F23665">
        <w:rPr>
          <w:rFonts w:ascii="Times New Roman" w:hAnsi="Times New Roman"/>
          <w:color w:val="000000"/>
          <w:sz w:val="27"/>
          <w:szCs w:val="27"/>
        </w:rPr>
        <w:t>13</w:t>
      </w:r>
      <w:r w:rsidRPr="00F23665">
        <w:rPr>
          <w:rFonts w:ascii="Times New Roman" w:hAnsi="Times New Roman"/>
          <w:color w:val="000000"/>
          <w:sz w:val="27"/>
          <w:szCs w:val="27"/>
        </w:rPr>
        <w:t>.1</w:t>
      </w:r>
      <w:r w:rsidR="00F23665" w:rsidRPr="00F23665">
        <w:rPr>
          <w:rFonts w:ascii="Times New Roman" w:hAnsi="Times New Roman"/>
          <w:color w:val="000000"/>
          <w:sz w:val="27"/>
          <w:szCs w:val="27"/>
        </w:rPr>
        <w:t>0</w:t>
      </w:r>
      <w:r w:rsidRPr="00F23665">
        <w:rPr>
          <w:rFonts w:ascii="Times New Roman" w:hAnsi="Times New Roman"/>
          <w:color w:val="000000"/>
          <w:sz w:val="27"/>
          <w:szCs w:val="27"/>
        </w:rPr>
        <w:t>.2023 г. №</w:t>
      </w:r>
      <w:r w:rsidR="00F23665" w:rsidRPr="00F23665">
        <w:rPr>
          <w:rFonts w:ascii="Times New Roman" w:hAnsi="Times New Roman"/>
          <w:color w:val="000000"/>
          <w:sz w:val="27"/>
          <w:szCs w:val="27"/>
        </w:rPr>
        <w:t>1874</w:t>
      </w:r>
      <w:r w:rsidRPr="00F23665">
        <w:rPr>
          <w:rFonts w:ascii="Times New Roman" w:hAnsi="Times New Roman"/>
          <w:color w:val="000000"/>
          <w:sz w:val="27"/>
          <w:szCs w:val="27"/>
        </w:rPr>
        <w:t>.</w:t>
      </w:r>
    </w:p>
    <w:p w:rsidR="00BA3068" w:rsidRPr="00F23665" w:rsidRDefault="00BA3068" w:rsidP="00BA3068">
      <w:pPr>
        <w:spacing w:after="0" w:line="240" w:lineRule="auto"/>
        <w:ind w:right="-1" w:firstLine="709"/>
        <w:contextualSpacing/>
        <w:jc w:val="both"/>
        <w:rPr>
          <w:rFonts w:ascii="Times New Roman" w:hAnsi="Times New Roman"/>
          <w:color w:val="000000"/>
          <w:sz w:val="27"/>
          <w:szCs w:val="27"/>
        </w:rPr>
      </w:pPr>
      <w:r w:rsidRPr="00F23665">
        <w:rPr>
          <w:rFonts w:ascii="Times New Roman" w:hAnsi="Times New Roman"/>
          <w:color w:val="000000"/>
          <w:sz w:val="27"/>
          <w:szCs w:val="27"/>
        </w:rPr>
        <w:t xml:space="preserve">В публичных слушаниях приняли участие </w:t>
      </w:r>
      <w:r w:rsidR="00F23665" w:rsidRPr="00F23665">
        <w:rPr>
          <w:rFonts w:ascii="Times New Roman" w:hAnsi="Times New Roman"/>
          <w:color w:val="000000"/>
          <w:sz w:val="27"/>
          <w:szCs w:val="27"/>
        </w:rPr>
        <w:t>2</w:t>
      </w:r>
      <w:r w:rsidRPr="00F23665">
        <w:rPr>
          <w:rFonts w:ascii="Times New Roman" w:hAnsi="Times New Roman"/>
          <w:b/>
          <w:color w:val="000000"/>
          <w:sz w:val="27"/>
          <w:szCs w:val="27"/>
        </w:rPr>
        <w:t xml:space="preserve"> участник</w:t>
      </w:r>
      <w:r w:rsidR="00F23665" w:rsidRPr="00F23665">
        <w:rPr>
          <w:rFonts w:ascii="Times New Roman" w:hAnsi="Times New Roman"/>
          <w:b/>
          <w:color w:val="000000"/>
          <w:sz w:val="27"/>
          <w:szCs w:val="27"/>
        </w:rPr>
        <w:t>а</w:t>
      </w:r>
      <w:r w:rsidRPr="00F23665">
        <w:rPr>
          <w:rFonts w:ascii="Times New Roman" w:hAnsi="Times New Roman"/>
          <w:color w:val="000000"/>
          <w:sz w:val="27"/>
          <w:szCs w:val="27"/>
        </w:rPr>
        <w:t xml:space="preserve"> публичных слушаний, которые внесли следующие предложения и замечания по проекту:</w:t>
      </w:r>
    </w:p>
    <w:p w:rsidR="00BA3068" w:rsidRPr="00F23665" w:rsidRDefault="00BA3068" w:rsidP="00BA3068">
      <w:pPr>
        <w:spacing w:after="0" w:line="240" w:lineRule="auto"/>
        <w:ind w:right="-1" w:firstLine="709"/>
        <w:contextualSpacing/>
        <w:jc w:val="both"/>
        <w:rPr>
          <w:rFonts w:ascii="Times New Roman" w:hAnsi="Times New Roman"/>
          <w:b/>
          <w:color w:val="000000"/>
          <w:sz w:val="27"/>
          <w:szCs w:val="27"/>
        </w:rPr>
      </w:pPr>
      <w:r w:rsidRPr="00F23665">
        <w:rPr>
          <w:rFonts w:ascii="Times New Roman" w:hAnsi="Times New Roman"/>
          <w:b/>
          <w:color w:val="000000"/>
          <w:sz w:val="27"/>
          <w:szCs w:val="27"/>
        </w:rPr>
        <w:t>Предложения и замечания граждан, пост</w:t>
      </w:r>
      <w:r w:rsidR="00F23665" w:rsidRPr="00F23665">
        <w:rPr>
          <w:rFonts w:ascii="Times New Roman" w:hAnsi="Times New Roman"/>
          <w:b/>
          <w:color w:val="000000"/>
          <w:sz w:val="27"/>
          <w:szCs w:val="27"/>
        </w:rPr>
        <w:t>оянно проживающих на территории</w:t>
      </w:r>
      <w:r w:rsidRPr="00F23665">
        <w:rPr>
          <w:rFonts w:ascii="Times New Roman" w:hAnsi="Times New Roman"/>
          <w:b/>
          <w:color w:val="000000"/>
          <w:sz w:val="27"/>
          <w:szCs w:val="27"/>
        </w:rPr>
        <w:t xml:space="preserve"> </w:t>
      </w:r>
      <w:r w:rsidR="00F23665" w:rsidRPr="00F23665">
        <w:rPr>
          <w:rFonts w:ascii="Times New Roman" w:hAnsi="Times New Roman"/>
          <w:b/>
          <w:color w:val="000000"/>
          <w:sz w:val="27"/>
          <w:szCs w:val="27"/>
        </w:rPr>
        <w:t xml:space="preserve">проведения </w:t>
      </w:r>
      <w:r w:rsidRPr="00F23665">
        <w:rPr>
          <w:rFonts w:ascii="Times New Roman" w:hAnsi="Times New Roman"/>
          <w:b/>
          <w:color w:val="000000"/>
          <w:sz w:val="27"/>
          <w:szCs w:val="27"/>
        </w:rPr>
        <w:t>публичны</w:t>
      </w:r>
      <w:r w:rsidR="00F23665" w:rsidRPr="00F23665">
        <w:rPr>
          <w:rFonts w:ascii="Times New Roman" w:hAnsi="Times New Roman"/>
          <w:b/>
          <w:color w:val="000000"/>
          <w:sz w:val="27"/>
          <w:szCs w:val="27"/>
        </w:rPr>
        <w:t>х</w:t>
      </w:r>
      <w:r w:rsidRPr="00F23665">
        <w:rPr>
          <w:rFonts w:ascii="Times New Roman" w:hAnsi="Times New Roman"/>
          <w:b/>
          <w:color w:val="000000"/>
          <w:sz w:val="27"/>
          <w:szCs w:val="27"/>
        </w:rPr>
        <w:t xml:space="preserve"> слушани</w:t>
      </w:r>
      <w:r w:rsidR="00F23665" w:rsidRPr="00F23665">
        <w:rPr>
          <w:rFonts w:ascii="Times New Roman" w:hAnsi="Times New Roman"/>
          <w:b/>
          <w:color w:val="000000"/>
          <w:sz w:val="27"/>
          <w:szCs w:val="27"/>
        </w:rPr>
        <w:t>й</w:t>
      </w:r>
      <w:r w:rsidRPr="00F23665">
        <w:rPr>
          <w:rFonts w:ascii="Times New Roman" w:hAnsi="Times New Roman"/>
          <w:b/>
          <w:color w:val="000000"/>
          <w:sz w:val="27"/>
          <w:szCs w:val="27"/>
        </w:rPr>
        <w:t xml:space="preserve">: </w:t>
      </w:r>
    </w:p>
    <w:p w:rsidR="00BA3068" w:rsidRPr="00F23665" w:rsidRDefault="00BA3068" w:rsidP="00BA3068">
      <w:pPr>
        <w:spacing w:after="0" w:line="240" w:lineRule="auto"/>
        <w:ind w:firstLine="709"/>
        <w:contextualSpacing/>
        <w:jc w:val="both"/>
        <w:rPr>
          <w:rFonts w:ascii="Times New Roman" w:hAnsi="Times New Roman"/>
          <w:color w:val="000000"/>
          <w:sz w:val="27"/>
          <w:szCs w:val="27"/>
        </w:rPr>
      </w:pPr>
      <w:r w:rsidRPr="00F23665">
        <w:rPr>
          <w:rFonts w:ascii="Times New Roman" w:hAnsi="Times New Roman"/>
          <w:color w:val="000000"/>
          <w:sz w:val="27"/>
          <w:szCs w:val="27"/>
        </w:rPr>
        <w:t>НЕ ПОСТУПИЛО</w:t>
      </w:r>
    </w:p>
    <w:p w:rsidR="00BA3068" w:rsidRPr="00F23665" w:rsidRDefault="00BA3068" w:rsidP="00BA3068">
      <w:pPr>
        <w:spacing w:after="0" w:line="240" w:lineRule="auto"/>
        <w:ind w:firstLine="709"/>
        <w:contextualSpacing/>
        <w:jc w:val="both"/>
        <w:rPr>
          <w:rFonts w:ascii="Times New Roman" w:hAnsi="Times New Roman"/>
          <w:b/>
          <w:color w:val="000000"/>
          <w:sz w:val="27"/>
          <w:szCs w:val="27"/>
        </w:rPr>
      </w:pPr>
      <w:r w:rsidRPr="00F23665">
        <w:rPr>
          <w:rFonts w:ascii="Times New Roman" w:hAnsi="Times New Roman"/>
          <w:b/>
          <w:color w:val="000000"/>
          <w:sz w:val="27"/>
          <w:szCs w:val="27"/>
        </w:rPr>
        <w:t xml:space="preserve"> Предложения и замечания иных участников публичных слушаний:</w:t>
      </w:r>
    </w:p>
    <w:p w:rsidR="00BA3068" w:rsidRPr="00F23665" w:rsidRDefault="00BA3068" w:rsidP="00BA3068">
      <w:pPr>
        <w:spacing w:after="0" w:line="240" w:lineRule="auto"/>
        <w:ind w:firstLine="709"/>
        <w:contextualSpacing/>
        <w:jc w:val="both"/>
        <w:rPr>
          <w:rFonts w:ascii="Times New Roman" w:hAnsi="Times New Roman"/>
          <w:color w:val="000000"/>
          <w:sz w:val="27"/>
          <w:szCs w:val="27"/>
        </w:rPr>
      </w:pPr>
      <w:r w:rsidRPr="00F23665">
        <w:rPr>
          <w:rFonts w:ascii="Times New Roman" w:hAnsi="Times New Roman"/>
          <w:color w:val="000000"/>
          <w:sz w:val="27"/>
          <w:szCs w:val="27"/>
        </w:rPr>
        <w:t>НЕ ПОСТУПИЛО</w:t>
      </w:r>
    </w:p>
    <w:p w:rsidR="003B4737" w:rsidRPr="00F23665" w:rsidRDefault="00F23665" w:rsidP="00BA3068">
      <w:pPr>
        <w:spacing w:after="0" w:line="240" w:lineRule="auto"/>
        <w:ind w:firstLine="709"/>
        <w:contextualSpacing/>
        <w:jc w:val="both"/>
        <w:rPr>
          <w:rFonts w:ascii="Times New Roman" w:hAnsi="Times New Roman"/>
          <w:color w:val="000000"/>
          <w:sz w:val="27"/>
          <w:szCs w:val="27"/>
        </w:rPr>
      </w:pPr>
      <w:r w:rsidRPr="00F23665">
        <w:rPr>
          <w:rFonts w:ascii="Times New Roman" w:hAnsi="Times New Roman"/>
          <w:b/>
          <w:color w:val="000000"/>
          <w:sz w:val="27"/>
          <w:szCs w:val="27"/>
        </w:rPr>
        <w:t xml:space="preserve">Землянушнова К.У.: </w:t>
      </w:r>
      <w:r w:rsidRPr="00F23665">
        <w:rPr>
          <w:rFonts w:ascii="Times New Roman" w:hAnsi="Times New Roman"/>
          <w:color w:val="000000"/>
          <w:sz w:val="27"/>
          <w:szCs w:val="27"/>
        </w:rPr>
        <w:t>Публичные слушания не состоялись, в связи с неявкой заявителя на собрание, а также не уведомлением о публичных слушаниях правообладателей смежных земельных участков.</w:t>
      </w:r>
    </w:p>
    <w:p w:rsidR="00DD2DAF" w:rsidRPr="00F23665" w:rsidRDefault="00DD2DAF" w:rsidP="00DD2DAF">
      <w:pPr>
        <w:spacing w:after="0" w:line="240" w:lineRule="auto"/>
        <w:ind w:right="-1" w:firstLine="709"/>
        <w:contextualSpacing/>
        <w:jc w:val="both"/>
        <w:rPr>
          <w:rFonts w:ascii="Times New Roman" w:hAnsi="Times New Roman"/>
          <w:b/>
          <w:sz w:val="27"/>
          <w:szCs w:val="27"/>
          <w:u w:val="single"/>
        </w:rPr>
      </w:pPr>
      <w:r w:rsidRPr="00F23665">
        <w:rPr>
          <w:rFonts w:ascii="Times New Roman" w:hAnsi="Times New Roman"/>
          <w:b/>
          <w:color w:val="000000"/>
          <w:sz w:val="27"/>
          <w:szCs w:val="27"/>
          <w:u w:val="single"/>
        </w:rPr>
        <w:t>Выводы по результатам публичных слушаний:</w:t>
      </w:r>
      <w:r w:rsidRPr="00F23665">
        <w:rPr>
          <w:rFonts w:ascii="Times New Roman" w:hAnsi="Times New Roman"/>
          <w:b/>
          <w:sz w:val="27"/>
          <w:szCs w:val="27"/>
          <w:u w:val="single"/>
        </w:rPr>
        <w:t xml:space="preserve"> </w:t>
      </w:r>
    </w:p>
    <w:p w:rsidR="001D471F" w:rsidRPr="00F23665" w:rsidRDefault="00F23665" w:rsidP="00570DB6">
      <w:pPr>
        <w:spacing w:after="0" w:line="240" w:lineRule="auto"/>
        <w:ind w:right="-1" w:firstLine="709"/>
        <w:jc w:val="both"/>
        <w:rPr>
          <w:rFonts w:ascii="Times New Roman" w:hAnsi="Times New Roman"/>
          <w:bCs/>
          <w:color w:val="000000"/>
          <w:sz w:val="27"/>
          <w:szCs w:val="27"/>
        </w:rPr>
      </w:pPr>
      <w:r w:rsidRPr="00F23665">
        <w:rPr>
          <w:rFonts w:ascii="Times New Roman" w:hAnsi="Times New Roman"/>
          <w:color w:val="000000"/>
          <w:sz w:val="27"/>
          <w:szCs w:val="27"/>
        </w:rPr>
        <w:t>Публичные слушания</w:t>
      </w:r>
      <w:r w:rsidRPr="00F23665">
        <w:rPr>
          <w:rFonts w:ascii="Times New Roman" w:hAnsi="Times New Roman"/>
          <w:color w:val="000000"/>
          <w:sz w:val="27"/>
          <w:szCs w:val="27"/>
        </w:rPr>
        <w:t xml:space="preserve"> по вопросу п</w:t>
      </w:r>
      <w:r w:rsidR="00950DCF" w:rsidRPr="00F23665">
        <w:rPr>
          <w:rFonts w:ascii="Times New Roman" w:hAnsi="Times New Roman"/>
          <w:bCs/>
          <w:color w:val="000000"/>
          <w:sz w:val="27"/>
          <w:szCs w:val="27"/>
        </w:rPr>
        <w:t>редостав</w:t>
      </w:r>
      <w:r w:rsidRPr="00F23665">
        <w:rPr>
          <w:rFonts w:ascii="Times New Roman" w:hAnsi="Times New Roman"/>
          <w:bCs/>
          <w:color w:val="000000"/>
          <w:sz w:val="27"/>
          <w:szCs w:val="27"/>
        </w:rPr>
        <w:t>ления</w:t>
      </w:r>
      <w:r w:rsidR="00950DCF" w:rsidRPr="00F23665">
        <w:rPr>
          <w:rFonts w:ascii="Times New Roman" w:hAnsi="Times New Roman"/>
          <w:bCs/>
          <w:color w:val="000000"/>
          <w:sz w:val="27"/>
          <w:szCs w:val="27"/>
        </w:rPr>
        <w:t xml:space="preserve"> Кабаевой Надежде Николаевне разрешени</w:t>
      </w:r>
      <w:r w:rsidRPr="00F23665">
        <w:rPr>
          <w:rFonts w:ascii="Times New Roman" w:hAnsi="Times New Roman"/>
          <w:bCs/>
          <w:color w:val="000000"/>
          <w:sz w:val="27"/>
          <w:szCs w:val="27"/>
        </w:rPr>
        <w:t>я</w:t>
      </w:r>
      <w:r w:rsidR="00950DCF" w:rsidRPr="00F23665">
        <w:rPr>
          <w:rFonts w:ascii="Times New Roman" w:hAnsi="Times New Roman"/>
          <w:bCs/>
          <w:color w:val="000000"/>
          <w:sz w:val="27"/>
          <w:szCs w:val="27"/>
        </w:rPr>
        <w:t xml:space="preserve"> на отклонение от предельных параметров разрешенного строительства объектов капитального строительства – для установления вида</w:t>
      </w:r>
      <w:r w:rsidRPr="00F23665">
        <w:rPr>
          <w:rFonts w:ascii="Times New Roman" w:hAnsi="Times New Roman"/>
          <w:bCs/>
          <w:color w:val="000000"/>
          <w:sz w:val="27"/>
          <w:szCs w:val="27"/>
        </w:rPr>
        <w:t xml:space="preserve"> </w:t>
      </w:r>
      <w:r w:rsidR="00950DCF" w:rsidRPr="00F23665">
        <w:rPr>
          <w:rFonts w:ascii="Times New Roman" w:hAnsi="Times New Roman"/>
          <w:bCs/>
          <w:color w:val="000000"/>
          <w:sz w:val="27"/>
          <w:szCs w:val="27"/>
        </w:rPr>
        <w:t>«[4.9.1] - Объекты придорожного сервиса» разрешенного использования земельного участка с кадастровым номером 01:08:0513053:381 по ул. 12 Марта г. Майкопа, площадью 28 кв. м</w:t>
      </w:r>
      <w:r w:rsidRPr="00F23665">
        <w:rPr>
          <w:rFonts w:ascii="Times New Roman" w:hAnsi="Times New Roman"/>
          <w:bCs/>
          <w:color w:val="000000"/>
          <w:sz w:val="27"/>
          <w:szCs w:val="27"/>
        </w:rPr>
        <w:t>, признаны не состоявшимися, в связи с неявкой заявителя на собрание, а также в связи с не уведомлением о публичных слушаниях правообладателей смежных земельных участков.</w:t>
      </w:r>
    </w:p>
    <w:p w:rsidR="003B4737" w:rsidRDefault="003B4737" w:rsidP="00872ADF">
      <w:pPr>
        <w:spacing w:after="0" w:line="240" w:lineRule="auto"/>
        <w:ind w:right="-1"/>
        <w:jc w:val="both"/>
        <w:rPr>
          <w:rFonts w:ascii="Times New Roman" w:hAnsi="Times New Roman"/>
          <w:b/>
          <w:color w:val="000000"/>
          <w:sz w:val="27"/>
          <w:szCs w:val="27"/>
        </w:rPr>
      </w:pPr>
    </w:p>
    <w:p w:rsidR="00F23665" w:rsidRPr="00F23665" w:rsidRDefault="00F23665" w:rsidP="00872ADF">
      <w:pPr>
        <w:spacing w:after="0" w:line="240" w:lineRule="auto"/>
        <w:ind w:right="-1"/>
        <w:jc w:val="both"/>
        <w:rPr>
          <w:rFonts w:ascii="Times New Roman" w:hAnsi="Times New Roman"/>
          <w:b/>
          <w:color w:val="000000"/>
          <w:sz w:val="27"/>
          <w:szCs w:val="27"/>
        </w:rPr>
      </w:pPr>
    </w:p>
    <w:p w:rsidR="00BC20C9" w:rsidRPr="00F23665" w:rsidRDefault="00F23665" w:rsidP="00BC20C9">
      <w:pPr>
        <w:spacing w:after="0" w:line="240" w:lineRule="auto"/>
        <w:ind w:right="-1"/>
        <w:jc w:val="both"/>
        <w:rPr>
          <w:rFonts w:ascii="Times New Roman" w:hAnsi="Times New Roman"/>
          <w:b/>
          <w:color w:val="000000"/>
          <w:sz w:val="27"/>
          <w:szCs w:val="27"/>
        </w:rPr>
      </w:pPr>
      <w:r w:rsidRPr="00F23665">
        <w:rPr>
          <w:rFonts w:ascii="Times New Roman" w:hAnsi="Times New Roman"/>
          <w:b/>
          <w:color w:val="000000"/>
          <w:sz w:val="27"/>
          <w:szCs w:val="27"/>
        </w:rPr>
        <w:t>Член Комиссии</w:t>
      </w:r>
      <w:r w:rsidR="00BC20C9" w:rsidRPr="00F23665">
        <w:rPr>
          <w:rFonts w:ascii="Times New Roman" w:hAnsi="Times New Roman"/>
          <w:b/>
          <w:color w:val="000000"/>
          <w:sz w:val="27"/>
          <w:szCs w:val="27"/>
        </w:rPr>
        <w:t xml:space="preserve">: </w:t>
      </w:r>
      <w:r w:rsidR="00BC20C9" w:rsidRPr="00F23665">
        <w:rPr>
          <w:rFonts w:ascii="Times New Roman" w:hAnsi="Times New Roman"/>
          <w:b/>
          <w:color w:val="000000"/>
          <w:sz w:val="27"/>
          <w:szCs w:val="27"/>
        </w:rPr>
        <w:tab/>
      </w:r>
      <w:r w:rsidR="00BC20C9" w:rsidRPr="00F23665">
        <w:rPr>
          <w:rFonts w:ascii="Times New Roman" w:hAnsi="Times New Roman"/>
          <w:b/>
          <w:color w:val="000000"/>
          <w:sz w:val="27"/>
          <w:szCs w:val="27"/>
        </w:rPr>
        <w:tab/>
        <w:t xml:space="preserve">                                                </w:t>
      </w:r>
      <w:r>
        <w:rPr>
          <w:rFonts w:ascii="Times New Roman" w:hAnsi="Times New Roman"/>
          <w:b/>
          <w:color w:val="000000"/>
          <w:sz w:val="27"/>
          <w:szCs w:val="27"/>
        </w:rPr>
        <w:t xml:space="preserve">             </w:t>
      </w:r>
      <w:r w:rsidRPr="00F23665">
        <w:rPr>
          <w:rFonts w:ascii="Times New Roman" w:hAnsi="Times New Roman"/>
          <w:b/>
          <w:color w:val="000000"/>
          <w:sz w:val="27"/>
          <w:szCs w:val="27"/>
        </w:rPr>
        <w:t>Н.Г. Маскунова</w:t>
      </w:r>
    </w:p>
    <w:p w:rsidR="007103D3" w:rsidRPr="00F23665" w:rsidRDefault="00F23665" w:rsidP="007103D3">
      <w:pPr>
        <w:spacing w:after="0" w:line="240" w:lineRule="auto"/>
        <w:ind w:right="-1"/>
        <w:jc w:val="both"/>
        <w:rPr>
          <w:rFonts w:ascii="Times New Roman" w:hAnsi="Times New Roman"/>
          <w:b/>
          <w:color w:val="000000"/>
          <w:sz w:val="27"/>
          <w:szCs w:val="27"/>
        </w:rPr>
      </w:pPr>
      <w:r w:rsidRPr="00F23665">
        <w:rPr>
          <w:rFonts w:ascii="Times New Roman" w:hAnsi="Times New Roman"/>
          <w:b/>
          <w:color w:val="000000"/>
          <w:sz w:val="27"/>
          <w:szCs w:val="27"/>
        </w:rPr>
        <w:t>Член Комиссии:</w:t>
      </w:r>
      <w:r w:rsidR="007103D3" w:rsidRPr="00F23665">
        <w:rPr>
          <w:rFonts w:ascii="Times New Roman" w:hAnsi="Times New Roman"/>
          <w:b/>
          <w:color w:val="000000"/>
          <w:sz w:val="27"/>
          <w:szCs w:val="27"/>
        </w:rPr>
        <w:tab/>
      </w:r>
      <w:r w:rsidR="007103D3" w:rsidRPr="00F23665">
        <w:rPr>
          <w:rFonts w:ascii="Times New Roman" w:hAnsi="Times New Roman"/>
          <w:b/>
          <w:color w:val="000000"/>
          <w:sz w:val="27"/>
          <w:szCs w:val="27"/>
        </w:rPr>
        <w:tab/>
        <w:t xml:space="preserve">                                 </w:t>
      </w:r>
      <w:r w:rsidR="00EF6CB9" w:rsidRPr="00F23665">
        <w:rPr>
          <w:rFonts w:ascii="Times New Roman" w:hAnsi="Times New Roman"/>
          <w:b/>
          <w:color w:val="000000"/>
          <w:sz w:val="27"/>
          <w:szCs w:val="27"/>
        </w:rPr>
        <w:t xml:space="preserve">         </w:t>
      </w:r>
      <w:r w:rsidRPr="00F23665">
        <w:rPr>
          <w:rFonts w:ascii="Times New Roman" w:hAnsi="Times New Roman"/>
          <w:b/>
          <w:color w:val="000000"/>
          <w:sz w:val="27"/>
          <w:szCs w:val="27"/>
        </w:rPr>
        <w:t xml:space="preserve">       </w:t>
      </w:r>
      <w:r w:rsidR="00EF6CB9" w:rsidRPr="00F23665">
        <w:rPr>
          <w:rFonts w:ascii="Times New Roman" w:hAnsi="Times New Roman"/>
          <w:b/>
          <w:color w:val="000000"/>
          <w:sz w:val="27"/>
          <w:szCs w:val="27"/>
        </w:rPr>
        <w:t xml:space="preserve"> </w:t>
      </w:r>
      <w:r>
        <w:rPr>
          <w:rFonts w:ascii="Times New Roman" w:hAnsi="Times New Roman"/>
          <w:b/>
          <w:color w:val="000000"/>
          <w:sz w:val="27"/>
          <w:szCs w:val="27"/>
        </w:rPr>
        <w:t xml:space="preserve">    </w:t>
      </w:r>
      <w:bookmarkStart w:id="0" w:name="_GoBack"/>
      <w:bookmarkEnd w:id="0"/>
      <w:r w:rsidR="007103D3" w:rsidRPr="00F23665">
        <w:rPr>
          <w:rFonts w:ascii="Times New Roman" w:hAnsi="Times New Roman"/>
          <w:b/>
          <w:color w:val="000000"/>
          <w:sz w:val="27"/>
          <w:szCs w:val="27"/>
        </w:rPr>
        <w:t>К.У. Землянушнова</w:t>
      </w:r>
    </w:p>
    <w:p w:rsidR="00570DB6" w:rsidRPr="00F23665" w:rsidRDefault="00570DB6" w:rsidP="00EB246C">
      <w:pPr>
        <w:spacing w:after="0" w:line="240" w:lineRule="auto"/>
        <w:ind w:right="-143"/>
        <w:contextualSpacing/>
        <w:jc w:val="both"/>
        <w:rPr>
          <w:rFonts w:ascii="Times New Roman" w:hAnsi="Times New Roman"/>
          <w:color w:val="000000"/>
          <w:sz w:val="27"/>
          <w:szCs w:val="27"/>
        </w:rPr>
      </w:pPr>
    </w:p>
    <w:p w:rsidR="00AD10C2" w:rsidRPr="00F23665" w:rsidRDefault="00F23665" w:rsidP="00EB246C">
      <w:pPr>
        <w:spacing w:after="0" w:line="240" w:lineRule="auto"/>
        <w:ind w:right="-143"/>
        <w:contextualSpacing/>
        <w:jc w:val="both"/>
        <w:rPr>
          <w:rFonts w:ascii="Times New Roman" w:hAnsi="Times New Roman"/>
          <w:color w:val="000000"/>
          <w:sz w:val="20"/>
          <w:szCs w:val="20"/>
        </w:rPr>
      </w:pPr>
      <w:r w:rsidRPr="00F23665">
        <w:rPr>
          <w:rFonts w:ascii="Times New Roman" w:hAnsi="Times New Roman"/>
          <w:color w:val="000000"/>
          <w:sz w:val="20"/>
          <w:szCs w:val="20"/>
        </w:rPr>
        <w:t>13</w:t>
      </w:r>
      <w:r w:rsidR="00DD2DAF" w:rsidRPr="00F23665">
        <w:rPr>
          <w:rFonts w:ascii="Times New Roman" w:hAnsi="Times New Roman"/>
          <w:color w:val="000000"/>
          <w:sz w:val="20"/>
          <w:szCs w:val="20"/>
        </w:rPr>
        <w:t>.</w:t>
      </w:r>
      <w:r w:rsidR="00924994" w:rsidRPr="00F23665">
        <w:rPr>
          <w:rFonts w:ascii="Times New Roman" w:hAnsi="Times New Roman"/>
          <w:color w:val="000000"/>
          <w:sz w:val="20"/>
          <w:szCs w:val="20"/>
        </w:rPr>
        <w:t>1</w:t>
      </w:r>
      <w:r w:rsidRPr="00F23665">
        <w:rPr>
          <w:rFonts w:ascii="Times New Roman" w:hAnsi="Times New Roman"/>
          <w:color w:val="000000"/>
          <w:sz w:val="20"/>
          <w:szCs w:val="20"/>
        </w:rPr>
        <w:t>0</w:t>
      </w:r>
      <w:r w:rsidR="00F11D1A" w:rsidRPr="00F23665">
        <w:rPr>
          <w:rFonts w:ascii="Times New Roman" w:hAnsi="Times New Roman"/>
          <w:color w:val="000000"/>
          <w:sz w:val="20"/>
          <w:szCs w:val="20"/>
        </w:rPr>
        <w:t>.202</w:t>
      </w:r>
      <w:r w:rsidR="00582191" w:rsidRPr="00F23665">
        <w:rPr>
          <w:rFonts w:ascii="Times New Roman" w:hAnsi="Times New Roman"/>
          <w:color w:val="000000"/>
          <w:sz w:val="20"/>
          <w:szCs w:val="20"/>
        </w:rPr>
        <w:t>3</w:t>
      </w:r>
      <w:r w:rsidR="00F11D1A" w:rsidRPr="00F23665">
        <w:rPr>
          <w:rFonts w:ascii="Times New Roman" w:hAnsi="Times New Roman"/>
          <w:color w:val="000000"/>
          <w:sz w:val="20"/>
          <w:szCs w:val="20"/>
        </w:rPr>
        <w:t xml:space="preserve"> г.</w:t>
      </w:r>
    </w:p>
    <w:sectPr w:rsidR="00AD10C2" w:rsidRPr="00F23665" w:rsidSect="00924994">
      <w:pgSz w:w="11906" w:h="16838"/>
      <w:pgMar w:top="568" w:right="1133"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04A" w:rsidRDefault="0094404A">
      <w:pPr>
        <w:spacing w:line="240" w:lineRule="auto"/>
      </w:pPr>
      <w:r>
        <w:separator/>
      </w:r>
    </w:p>
  </w:endnote>
  <w:endnote w:type="continuationSeparator" w:id="0">
    <w:p w:rsidR="0094404A" w:rsidRDefault="009440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04A" w:rsidRDefault="0094404A">
      <w:pPr>
        <w:spacing w:after="0" w:line="240" w:lineRule="auto"/>
      </w:pPr>
      <w:r>
        <w:separator/>
      </w:r>
    </w:p>
  </w:footnote>
  <w:footnote w:type="continuationSeparator" w:id="0">
    <w:p w:rsidR="0094404A" w:rsidRDefault="009440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A7"/>
    <w:rsid w:val="0000093C"/>
    <w:rsid w:val="00001A34"/>
    <w:rsid w:val="000060C2"/>
    <w:rsid w:val="00006E80"/>
    <w:rsid w:val="00011CAD"/>
    <w:rsid w:val="00011CB3"/>
    <w:rsid w:val="00016CC8"/>
    <w:rsid w:val="000172E4"/>
    <w:rsid w:val="00024014"/>
    <w:rsid w:val="000255D9"/>
    <w:rsid w:val="000258B1"/>
    <w:rsid w:val="00031339"/>
    <w:rsid w:val="00031BF3"/>
    <w:rsid w:val="00033B7C"/>
    <w:rsid w:val="000340FD"/>
    <w:rsid w:val="00035B0C"/>
    <w:rsid w:val="0003637F"/>
    <w:rsid w:val="000377FD"/>
    <w:rsid w:val="00037EBA"/>
    <w:rsid w:val="0004045E"/>
    <w:rsid w:val="000413B1"/>
    <w:rsid w:val="00043615"/>
    <w:rsid w:val="00046E6B"/>
    <w:rsid w:val="00047C87"/>
    <w:rsid w:val="00051AC2"/>
    <w:rsid w:val="000567BB"/>
    <w:rsid w:val="00057891"/>
    <w:rsid w:val="00065ABC"/>
    <w:rsid w:val="00066C62"/>
    <w:rsid w:val="00067ED8"/>
    <w:rsid w:val="00071A27"/>
    <w:rsid w:val="000732C4"/>
    <w:rsid w:val="00074EA0"/>
    <w:rsid w:val="000763C8"/>
    <w:rsid w:val="00080E74"/>
    <w:rsid w:val="0008371D"/>
    <w:rsid w:val="00087133"/>
    <w:rsid w:val="0009258B"/>
    <w:rsid w:val="00093EC8"/>
    <w:rsid w:val="000A1CE9"/>
    <w:rsid w:val="000A2901"/>
    <w:rsid w:val="000A667E"/>
    <w:rsid w:val="000B11D0"/>
    <w:rsid w:val="000B367A"/>
    <w:rsid w:val="000B4BCF"/>
    <w:rsid w:val="000B5AAA"/>
    <w:rsid w:val="000B733F"/>
    <w:rsid w:val="000C027F"/>
    <w:rsid w:val="000C0B6E"/>
    <w:rsid w:val="000C0E25"/>
    <w:rsid w:val="000C5977"/>
    <w:rsid w:val="000C7EFF"/>
    <w:rsid w:val="000D1112"/>
    <w:rsid w:val="000D23AC"/>
    <w:rsid w:val="000D5AE5"/>
    <w:rsid w:val="000D5E5E"/>
    <w:rsid w:val="000D71A8"/>
    <w:rsid w:val="000D7A6B"/>
    <w:rsid w:val="000E08AD"/>
    <w:rsid w:val="000E3014"/>
    <w:rsid w:val="000E30E2"/>
    <w:rsid w:val="000E3C5D"/>
    <w:rsid w:val="000E50E0"/>
    <w:rsid w:val="000E70CE"/>
    <w:rsid w:val="000F0426"/>
    <w:rsid w:val="000F5A02"/>
    <w:rsid w:val="000F637D"/>
    <w:rsid w:val="000F73E3"/>
    <w:rsid w:val="00100D02"/>
    <w:rsid w:val="001010CB"/>
    <w:rsid w:val="00103613"/>
    <w:rsid w:val="0010457E"/>
    <w:rsid w:val="001071E3"/>
    <w:rsid w:val="00110D8C"/>
    <w:rsid w:val="0011270B"/>
    <w:rsid w:val="0011295B"/>
    <w:rsid w:val="001140AD"/>
    <w:rsid w:val="001148BE"/>
    <w:rsid w:val="00114F6A"/>
    <w:rsid w:val="00125358"/>
    <w:rsid w:val="00126A25"/>
    <w:rsid w:val="001307A7"/>
    <w:rsid w:val="00137240"/>
    <w:rsid w:val="00141521"/>
    <w:rsid w:val="00141863"/>
    <w:rsid w:val="001418AB"/>
    <w:rsid w:val="00141906"/>
    <w:rsid w:val="00142016"/>
    <w:rsid w:val="00150521"/>
    <w:rsid w:val="00152E38"/>
    <w:rsid w:val="001540D0"/>
    <w:rsid w:val="00154569"/>
    <w:rsid w:val="00160C48"/>
    <w:rsid w:val="001622DD"/>
    <w:rsid w:val="0016411C"/>
    <w:rsid w:val="00164643"/>
    <w:rsid w:val="0016489C"/>
    <w:rsid w:val="001652E1"/>
    <w:rsid w:val="00171E28"/>
    <w:rsid w:val="00173579"/>
    <w:rsid w:val="00176ED4"/>
    <w:rsid w:val="00182DD4"/>
    <w:rsid w:val="00191EDA"/>
    <w:rsid w:val="00192DE4"/>
    <w:rsid w:val="0019664D"/>
    <w:rsid w:val="001969D7"/>
    <w:rsid w:val="001971B5"/>
    <w:rsid w:val="00197630"/>
    <w:rsid w:val="001A250D"/>
    <w:rsid w:val="001A53E7"/>
    <w:rsid w:val="001A62D7"/>
    <w:rsid w:val="001B0EC6"/>
    <w:rsid w:val="001B15DC"/>
    <w:rsid w:val="001B2368"/>
    <w:rsid w:val="001B5FEC"/>
    <w:rsid w:val="001B6596"/>
    <w:rsid w:val="001B688C"/>
    <w:rsid w:val="001D3677"/>
    <w:rsid w:val="001D39BD"/>
    <w:rsid w:val="001D471F"/>
    <w:rsid w:val="001D6101"/>
    <w:rsid w:val="001E003B"/>
    <w:rsid w:val="001E2759"/>
    <w:rsid w:val="001E50C7"/>
    <w:rsid w:val="001F0BF7"/>
    <w:rsid w:val="001F2D5A"/>
    <w:rsid w:val="001F5D0C"/>
    <w:rsid w:val="001F64BD"/>
    <w:rsid w:val="001F6ACD"/>
    <w:rsid w:val="001F777A"/>
    <w:rsid w:val="0020062F"/>
    <w:rsid w:val="0020077F"/>
    <w:rsid w:val="00202477"/>
    <w:rsid w:val="00203284"/>
    <w:rsid w:val="00204249"/>
    <w:rsid w:val="00205AC4"/>
    <w:rsid w:val="00207E5C"/>
    <w:rsid w:val="00212C75"/>
    <w:rsid w:val="002135C3"/>
    <w:rsid w:val="00222BA1"/>
    <w:rsid w:val="002252FB"/>
    <w:rsid w:val="00226272"/>
    <w:rsid w:val="00230BF9"/>
    <w:rsid w:val="00230FC3"/>
    <w:rsid w:val="002335C8"/>
    <w:rsid w:val="002337C1"/>
    <w:rsid w:val="00234728"/>
    <w:rsid w:val="0023774E"/>
    <w:rsid w:val="00247271"/>
    <w:rsid w:val="00247C8D"/>
    <w:rsid w:val="00251077"/>
    <w:rsid w:val="0025450D"/>
    <w:rsid w:val="00256208"/>
    <w:rsid w:val="002632BC"/>
    <w:rsid w:val="00264CCA"/>
    <w:rsid w:val="00265254"/>
    <w:rsid w:val="002656B2"/>
    <w:rsid w:val="00266CB2"/>
    <w:rsid w:val="00267C81"/>
    <w:rsid w:val="0027054F"/>
    <w:rsid w:val="0027149A"/>
    <w:rsid w:val="002723AC"/>
    <w:rsid w:val="00273FDC"/>
    <w:rsid w:val="00274793"/>
    <w:rsid w:val="0027795E"/>
    <w:rsid w:val="00280F24"/>
    <w:rsid w:val="00281072"/>
    <w:rsid w:val="0028331D"/>
    <w:rsid w:val="00283417"/>
    <w:rsid w:val="00286E42"/>
    <w:rsid w:val="00287542"/>
    <w:rsid w:val="002933E2"/>
    <w:rsid w:val="0029484F"/>
    <w:rsid w:val="00297D3F"/>
    <w:rsid w:val="002A2DCE"/>
    <w:rsid w:val="002A2F9A"/>
    <w:rsid w:val="002A6165"/>
    <w:rsid w:val="002B0D7E"/>
    <w:rsid w:val="002B1927"/>
    <w:rsid w:val="002B4688"/>
    <w:rsid w:val="002B56DB"/>
    <w:rsid w:val="002C3188"/>
    <w:rsid w:val="002C562D"/>
    <w:rsid w:val="002C72D4"/>
    <w:rsid w:val="002D0B65"/>
    <w:rsid w:val="002D0D0C"/>
    <w:rsid w:val="002D248C"/>
    <w:rsid w:val="002D4F80"/>
    <w:rsid w:val="002D6525"/>
    <w:rsid w:val="002E28A4"/>
    <w:rsid w:val="002E2BE0"/>
    <w:rsid w:val="002E57E4"/>
    <w:rsid w:val="002E6030"/>
    <w:rsid w:val="002E71EC"/>
    <w:rsid w:val="002F0186"/>
    <w:rsid w:val="002F34DC"/>
    <w:rsid w:val="002F3E40"/>
    <w:rsid w:val="002F642F"/>
    <w:rsid w:val="002F653F"/>
    <w:rsid w:val="002F745D"/>
    <w:rsid w:val="00302E9B"/>
    <w:rsid w:val="00303538"/>
    <w:rsid w:val="003054B5"/>
    <w:rsid w:val="003060AC"/>
    <w:rsid w:val="00307855"/>
    <w:rsid w:val="00311707"/>
    <w:rsid w:val="00311BB7"/>
    <w:rsid w:val="00313DC3"/>
    <w:rsid w:val="00315AC3"/>
    <w:rsid w:val="00315C51"/>
    <w:rsid w:val="00315C5F"/>
    <w:rsid w:val="00321052"/>
    <w:rsid w:val="00322230"/>
    <w:rsid w:val="00323046"/>
    <w:rsid w:val="00323C6E"/>
    <w:rsid w:val="00324FDE"/>
    <w:rsid w:val="003277C8"/>
    <w:rsid w:val="00333112"/>
    <w:rsid w:val="00336689"/>
    <w:rsid w:val="00345F97"/>
    <w:rsid w:val="003473D5"/>
    <w:rsid w:val="003500D4"/>
    <w:rsid w:val="003553DB"/>
    <w:rsid w:val="00356895"/>
    <w:rsid w:val="00361D09"/>
    <w:rsid w:val="003637A1"/>
    <w:rsid w:val="00363BF8"/>
    <w:rsid w:val="00363DF2"/>
    <w:rsid w:val="003653E6"/>
    <w:rsid w:val="00366EEA"/>
    <w:rsid w:val="00367974"/>
    <w:rsid w:val="0037195B"/>
    <w:rsid w:val="00373BD4"/>
    <w:rsid w:val="003741B6"/>
    <w:rsid w:val="00377B54"/>
    <w:rsid w:val="00380918"/>
    <w:rsid w:val="003900D6"/>
    <w:rsid w:val="0039258A"/>
    <w:rsid w:val="00394FD5"/>
    <w:rsid w:val="003950B6"/>
    <w:rsid w:val="003A01B1"/>
    <w:rsid w:val="003A29DF"/>
    <w:rsid w:val="003A2CED"/>
    <w:rsid w:val="003A425E"/>
    <w:rsid w:val="003A4271"/>
    <w:rsid w:val="003A6EA7"/>
    <w:rsid w:val="003B4737"/>
    <w:rsid w:val="003C4426"/>
    <w:rsid w:val="003C4B62"/>
    <w:rsid w:val="003C5A92"/>
    <w:rsid w:val="003C6830"/>
    <w:rsid w:val="003D1A19"/>
    <w:rsid w:val="003D4891"/>
    <w:rsid w:val="003D550D"/>
    <w:rsid w:val="003E0788"/>
    <w:rsid w:val="003E0BBE"/>
    <w:rsid w:val="003E1D6D"/>
    <w:rsid w:val="003E2044"/>
    <w:rsid w:val="003E6B87"/>
    <w:rsid w:val="003F25DA"/>
    <w:rsid w:val="003F3A14"/>
    <w:rsid w:val="003F426C"/>
    <w:rsid w:val="0040284B"/>
    <w:rsid w:val="00405EF8"/>
    <w:rsid w:val="00407E61"/>
    <w:rsid w:val="00410136"/>
    <w:rsid w:val="00411030"/>
    <w:rsid w:val="00411D95"/>
    <w:rsid w:val="00412B26"/>
    <w:rsid w:val="00414F16"/>
    <w:rsid w:val="00415386"/>
    <w:rsid w:val="00420B4D"/>
    <w:rsid w:val="00427725"/>
    <w:rsid w:val="004309BA"/>
    <w:rsid w:val="00430B55"/>
    <w:rsid w:val="004311EE"/>
    <w:rsid w:val="00433BF9"/>
    <w:rsid w:val="00435345"/>
    <w:rsid w:val="00436C62"/>
    <w:rsid w:val="00436F67"/>
    <w:rsid w:val="0043717E"/>
    <w:rsid w:val="004405C8"/>
    <w:rsid w:val="0044381C"/>
    <w:rsid w:val="00443EDD"/>
    <w:rsid w:val="0044535C"/>
    <w:rsid w:val="00446E1E"/>
    <w:rsid w:val="004508F1"/>
    <w:rsid w:val="00450ECA"/>
    <w:rsid w:val="00451DF6"/>
    <w:rsid w:val="00456397"/>
    <w:rsid w:val="00460873"/>
    <w:rsid w:val="004609D0"/>
    <w:rsid w:val="00464506"/>
    <w:rsid w:val="00465226"/>
    <w:rsid w:val="00465233"/>
    <w:rsid w:val="004663A2"/>
    <w:rsid w:val="0047246E"/>
    <w:rsid w:val="004741A6"/>
    <w:rsid w:val="00475A29"/>
    <w:rsid w:val="00477B67"/>
    <w:rsid w:val="004825F2"/>
    <w:rsid w:val="00482B36"/>
    <w:rsid w:val="00484F20"/>
    <w:rsid w:val="00484FC7"/>
    <w:rsid w:val="004871A8"/>
    <w:rsid w:val="0049258F"/>
    <w:rsid w:val="0049709E"/>
    <w:rsid w:val="004A0941"/>
    <w:rsid w:val="004A1C53"/>
    <w:rsid w:val="004A4699"/>
    <w:rsid w:val="004A4E99"/>
    <w:rsid w:val="004A67F4"/>
    <w:rsid w:val="004B49AC"/>
    <w:rsid w:val="004B62F9"/>
    <w:rsid w:val="004B6F1E"/>
    <w:rsid w:val="004C2B1B"/>
    <w:rsid w:val="004C2EB3"/>
    <w:rsid w:val="004C345B"/>
    <w:rsid w:val="004C5296"/>
    <w:rsid w:val="004D1382"/>
    <w:rsid w:val="004D39A8"/>
    <w:rsid w:val="004D3E01"/>
    <w:rsid w:val="004D49A8"/>
    <w:rsid w:val="004E2BB3"/>
    <w:rsid w:val="004E4F81"/>
    <w:rsid w:val="004E653B"/>
    <w:rsid w:val="004F1CF9"/>
    <w:rsid w:val="004F20B9"/>
    <w:rsid w:val="004F5BB9"/>
    <w:rsid w:val="00500FED"/>
    <w:rsid w:val="005017FE"/>
    <w:rsid w:val="00503CB4"/>
    <w:rsid w:val="005100E3"/>
    <w:rsid w:val="00510B65"/>
    <w:rsid w:val="00510EA4"/>
    <w:rsid w:val="00513202"/>
    <w:rsid w:val="005207EB"/>
    <w:rsid w:val="00521FD8"/>
    <w:rsid w:val="005249C2"/>
    <w:rsid w:val="0052675F"/>
    <w:rsid w:val="0052754F"/>
    <w:rsid w:val="00530161"/>
    <w:rsid w:val="0053158A"/>
    <w:rsid w:val="00531676"/>
    <w:rsid w:val="005334C0"/>
    <w:rsid w:val="005364D0"/>
    <w:rsid w:val="00537FB9"/>
    <w:rsid w:val="0054080A"/>
    <w:rsid w:val="00542B29"/>
    <w:rsid w:val="00546CEC"/>
    <w:rsid w:val="005554AD"/>
    <w:rsid w:val="0055720F"/>
    <w:rsid w:val="00560532"/>
    <w:rsid w:val="00561736"/>
    <w:rsid w:val="005620CD"/>
    <w:rsid w:val="00562E86"/>
    <w:rsid w:val="00563C75"/>
    <w:rsid w:val="00565E43"/>
    <w:rsid w:val="00570DB6"/>
    <w:rsid w:val="0057492F"/>
    <w:rsid w:val="00574FB0"/>
    <w:rsid w:val="0057708B"/>
    <w:rsid w:val="005778AD"/>
    <w:rsid w:val="00582191"/>
    <w:rsid w:val="00582BCA"/>
    <w:rsid w:val="00585208"/>
    <w:rsid w:val="00585948"/>
    <w:rsid w:val="00590C96"/>
    <w:rsid w:val="0059256F"/>
    <w:rsid w:val="0059415C"/>
    <w:rsid w:val="005946EC"/>
    <w:rsid w:val="00595854"/>
    <w:rsid w:val="00596FC5"/>
    <w:rsid w:val="005A7D4E"/>
    <w:rsid w:val="005B085F"/>
    <w:rsid w:val="005B11C6"/>
    <w:rsid w:val="005B5007"/>
    <w:rsid w:val="005C26F0"/>
    <w:rsid w:val="005C3B9A"/>
    <w:rsid w:val="005C6CBA"/>
    <w:rsid w:val="005C7B9D"/>
    <w:rsid w:val="005D3F2A"/>
    <w:rsid w:val="005E0BB1"/>
    <w:rsid w:val="005E3E6F"/>
    <w:rsid w:val="005E4D67"/>
    <w:rsid w:val="005E5625"/>
    <w:rsid w:val="005F1AC1"/>
    <w:rsid w:val="005F5554"/>
    <w:rsid w:val="005F5902"/>
    <w:rsid w:val="005F766C"/>
    <w:rsid w:val="005F7A29"/>
    <w:rsid w:val="00601B59"/>
    <w:rsid w:val="00602010"/>
    <w:rsid w:val="00602EF2"/>
    <w:rsid w:val="00603FD5"/>
    <w:rsid w:val="00606DC0"/>
    <w:rsid w:val="00607DA4"/>
    <w:rsid w:val="006101B4"/>
    <w:rsid w:val="006135F4"/>
    <w:rsid w:val="00615939"/>
    <w:rsid w:val="006200E2"/>
    <w:rsid w:val="00626A00"/>
    <w:rsid w:val="00626A8F"/>
    <w:rsid w:val="00634BE7"/>
    <w:rsid w:val="006350C6"/>
    <w:rsid w:val="006350F5"/>
    <w:rsid w:val="006363CD"/>
    <w:rsid w:val="0063710D"/>
    <w:rsid w:val="00641D9E"/>
    <w:rsid w:val="00642734"/>
    <w:rsid w:val="006457E0"/>
    <w:rsid w:val="00650D4F"/>
    <w:rsid w:val="006525B8"/>
    <w:rsid w:val="006536FA"/>
    <w:rsid w:val="0065527E"/>
    <w:rsid w:val="00656069"/>
    <w:rsid w:val="0066091C"/>
    <w:rsid w:val="00662107"/>
    <w:rsid w:val="00663F03"/>
    <w:rsid w:val="0066458C"/>
    <w:rsid w:val="006647FB"/>
    <w:rsid w:val="0066530A"/>
    <w:rsid w:val="006678AB"/>
    <w:rsid w:val="006746DD"/>
    <w:rsid w:val="00674BFA"/>
    <w:rsid w:val="00676BCA"/>
    <w:rsid w:val="00681EF1"/>
    <w:rsid w:val="00683A64"/>
    <w:rsid w:val="00684CA0"/>
    <w:rsid w:val="006908E0"/>
    <w:rsid w:val="00694305"/>
    <w:rsid w:val="006A7C1F"/>
    <w:rsid w:val="006B0623"/>
    <w:rsid w:val="006B2FB1"/>
    <w:rsid w:val="006B31D9"/>
    <w:rsid w:val="006B4F6D"/>
    <w:rsid w:val="006B5E7B"/>
    <w:rsid w:val="006B7DA5"/>
    <w:rsid w:val="006D3AC3"/>
    <w:rsid w:val="006D4458"/>
    <w:rsid w:val="006D6E4A"/>
    <w:rsid w:val="006E0DDE"/>
    <w:rsid w:val="006E7E36"/>
    <w:rsid w:val="00701E2A"/>
    <w:rsid w:val="00706E3A"/>
    <w:rsid w:val="007103D3"/>
    <w:rsid w:val="00710DD1"/>
    <w:rsid w:val="00715281"/>
    <w:rsid w:val="00720A49"/>
    <w:rsid w:val="007220C0"/>
    <w:rsid w:val="00722B92"/>
    <w:rsid w:val="00722D3D"/>
    <w:rsid w:val="00725598"/>
    <w:rsid w:val="007260D6"/>
    <w:rsid w:val="00726933"/>
    <w:rsid w:val="007309D2"/>
    <w:rsid w:val="0073205E"/>
    <w:rsid w:val="00736978"/>
    <w:rsid w:val="0074014C"/>
    <w:rsid w:val="00742005"/>
    <w:rsid w:val="007430E3"/>
    <w:rsid w:val="0074381C"/>
    <w:rsid w:val="00744692"/>
    <w:rsid w:val="007446A1"/>
    <w:rsid w:val="00746ECC"/>
    <w:rsid w:val="0074783D"/>
    <w:rsid w:val="00750E72"/>
    <w:rsid w:val="0075165F"/>
    <w:rsid w:val="007517D0"/>
    <w:rsid w:val="0075313E"/>
    <w:rsid w:val="00762CDC"/>
    <w:rsid w:val="00763733"/>
    <w:rsid w:val="00766549"/>
    <w:rsid w:val="007752B1"/>
    <w:rsid w:val="007756C6"/>
    <w:rsid w:val="007813FF"/>
    <w:rsid w:val="007814E4"/>
    <w:rsid w:val="00782380"/>
    <w:rsid w:val="00782F31"/>
    <w:rsid w:val="00786056"/>
    <w:rsid w:val="00795760"/>
    <w:rsid w:val="007A4AAD"/>
    <w:rsid w:val="007A584B"/>
    <w:rsid w:val="007A6EA0"/>
    <w:rsid w:val="007B438A"/>
    <w:rsid w:val="007B55D8"/>
    <w:rsid w:val="007B63E9"/>
    <w:rsid w:val="007B6B57"/>
    <w:rsid w:val="007C0567"/>
    <w:rsid w:val="007C074C"/>
    <w:rsid w:val="007C247E"/>
    <w:rsid w:val="007C29BD"/>
    <w:rsid w:val="007C54F0"/>
    <w:rsid w:val="007C5CCF"/>
    <w:rsid w:val="007C5E19"/>
    <w:rsid w:val="007D02B8"/>
    <w:rsid w:val="007D0FD5"/>
    <w:rsid w:val="007D121F"/>
    <w:rsid w:val="007D2107"/>
    <w:rsid w:val="007D5724"/>
    <w:rsid w:val="007D5CF5"/>
    <w:rsid w:val="007E05F0"/>
    <w:rsid w:val="007E48AB"/>
    <w:rsid w:val="007E7857"/>
    <w:rsid w:val="007E7F55"/>
    <w:rsid w:val="007F570A"/>
    <w:rsid w:val="007F5E0B"/>
    <w:rsid w:val="007F6E39"/>
    <w:rsid w:val="00801A8D"/>
    <w:rsid w:val="00803010"/>
    <w:rsid w:val="00804D9A"/>
    <w:rsid w:val="00805111"/>
    <w:rsid w:val="00814876"/>
    <w:rsid w:val="00814AF3"/>
    <w:rsid w:val="00815358"/>
    <w:rsid w:val="00816957"/>
    <w:rsid w:val="00816BB2"/>
    <w:rsid w:val="00817996"/>
    <w:rsid w:val="00820DD9"/>
    <w:rsid w:val="00821B70"/>
    <w:rsid w:val="0082418A"/>
    <w:rsid w:val="00824BA2"/>
    <w:rsid w:val="008336ED"/>
    <w:rsid w:val="008339DE"/>
    <w:rsid w:val="00833F01"/>
    <w:rsid w:val="00833FD2"/>
    <w:rsid w:val="00840394"/>
    <w:rsid w:val="0084072A"/>
    <w:rsid w:val="008424C3"/>
    <w:rsid w:val="00846B17"/>
    <w:rsid w:val="008473B0"/>
    <w:rsid w:val="008517E6"/>
    <w:rsid w:val="00851F4E"/>
    <w:rsid w:val="00856894"/>
    <w:rsid w:val="00857F46"/>
    <w:rsid w:val="008605FB"/>
    <w:rsid w:val="00861752"/>
    <w:rsid w:val="00865575"/>
    <w:rsid w:val="00867D9E"/>
    <w:rsid w:val="00870FBF"/>
    <w:rsid w:val="00871571"/>
    <w:rsid w:val="00871D55"/>
    <w:rsid w:val="00871F38"/>
    <w:rsid w:val="00872ADF"/>
    <w:rsid w:val="008778D8"/>
    <w:rsid w:val="008844C2"/>
    <w:rsid w:val="008857B9"/>
    <w:rsid w:val="0089178D"/>
    <w:rsid w:val="00891FB3"/>
    <w:rsid w:val="00895884"/>
    <w:rsid w:val="00896C74"/>
    <w:rsid w:val="008970D2"/>
    <w:rsid w:val="008972C4"/>
    <w:rsid w:val="00897492"/>
    <w:rsid w:val="008A18AF"/>
    <w:rsid w:val="008A67FA"/>
    <w:rsid w:val="008A68B7"/>
    <w:rsid w:val="008B0B44"/>
    <w:rsid w:val="008B31CD"/>
    <w:rsid w:val="008B3431"/>
    <w:rsid w:val="008B526D"/>
    <w:rsid w:val="008B613C"/>
    <w:rsid w:val="008B6A91"/>
    <w:rsid w:val="008B6C67"/>
    <w:rsid w:val="008C03AC"/>
    <w:rsid w:val="008C199F"/>
    <w:rsid w:val="008C210C"/>
    <w:rsid w:val="008C38A0"/>
    <w:rsid w:val="008C6316"/>
    <w:rsid w:val="008D18C2"/>
    <w:rsid w:val="008D28F1"/>
    <w:rsid w:val="008D3844"/>
    <w:rsid w:val="008D4578"/>
    <w:rsid w:val="008D7D0F"/>
    <w:rsid w:val="008E1331"/>
    <w:rsid w:val="008E1753"/>
    <w:rsid w:val="008E2C31"/>
    <w:rsid w:val="008E4D14"/>
    <w:rsid w:val="008E7B65"/>
    <w:rsid w:val="008F3210"/>
    <w:rsid w:val="008F414E"/>
    <w:rsid w:val="008F664A"/>
    <w:rsid w:val="008F7DF3"/>
    <w:rsid w:val="009006F6"/>
    <w:rsid w:val="009049A3"/>
    <w:rsid w:val="00904FAD"/>
    <w:rsid w:val="00905758"/>
    <w:rsid w:val="009072A9"/>
    <w:rsid w:val="00910ADA"/>
    <w:rsid w:val="009133DD"/>
    <w:rsid w:val="009138E1"/>
    <w:rsid w:val="00915B25"/>
    <w:rsid w:val="0091707B"/>
    <w:rsid w:val="009211D3"/>
    <w:rsid w:val="00921373"/>
    <w:rsid w:val="00922BC6"/>
    <w:rsid w:val="00924054"/>
    <w:rsid w:val="00924994"/>
    <w:rsid w:val="00924D50"/>
    <w:rsid w:val="009250D7"/>
    <w:rsid w:val="0092534B"/>
    <w:rsid w:val="00925567"/>
    <w:rsid w:val="009278B0"/>
    <w:rsid w:val="00927D26"/>
    <w:rsid w:val="0093228F"/>
    <w:rsid w:val="00932D64"/>
    <w:rsid w:val="00933A9C"/>
    <w:rsid w:val="0093527E"/>
    <w:rsid w:val="00935979"/>
    <w:rsid w:val="0094318A"/>
    <w:rsid w:val="0094404A"/>
    <w:rsid w:val="0094584B"/>
    <w:rsid w:val="009458C0"/>
    <w:rsid w:val="00946A74"/>
    <w:rsid w:val="00946D8D"/>
    <w:rsid w:val="00950DCF"/>
    <w:rsid w:val="00951319"/>
    <w:rsid w:val="00951C1E"/>
    <w:rsid w:val="00952D04"/>
    <w:rsid w:val="009530A5"/>
    <w:rsid w:val="0095372E"/>
    <w:rsid w:val="00957122"/>
    <w:rsid w:val="00960AF2"/>
    <w:rsid w:val="00962CD4"/>
    <w:rsid w:val="0096415A"/>
    <w:rsid w:val="0096515C"/>
    <w:rsid w:val="00965B74"/>
    <w:rsid w:val="00966836"/>
    <w:rsid w:val="009670D7"/>
    <w:rsid w:val="00967475"/>
    <w:rsid w:val="009708DC"/>
    <w:rsid w:val="0097160E"/>
    <w:rsid w:val="00971CF6"/>
    <w:rsid w:val="0097284B"/>
    <w:rsid w:val="00972C7A"/>
    <w:rsid w:val="00972D6C"/>
    <w:rsid w:val="00973FE0"/>
    <w:rsid w:val="00983F31"/>
    <w:rsid w:val="009867D9"/>
    <w:rsid w:val="00986944"/>
    <w:rsid w:val="00987828"/>
    <w:rsid w:val="009919A8"/>
    <w:rsid w:val="00991C73"/>
    <w:rsid w:val="00994907"/>
    <w:rsid w:val="009968B5"/>
    <w:rsid w:val="009A0612"/>
    <w:rsid w:val="009A0BDA"/>
    <w:rsid w:val="009A222C"/>
    <w:rsid w:val="009A6E64"/>
    <w:rsid w:val="009A74A6"/>
    <w:rsid w:val="009B1D03"/>
    <w:rsid w:val="009B2614"/>
    <w:rsid w:val="009B3262"/>
    <w:rsid w:val="009B5457"/>
    <w:rsid w:val="009B57BA"/>
    <w:rsid w:val="009C1068"/>
    <w:rsid w:val="009C1289"/>
    <w:rsid w:val="009C1DD4"/>
    <w:rsid w:val="009C21EC"/>
    <w:rsid w:val="009C3B7C"/>
    <w:rsid w:val="009C52A6"/>
    <w:rsid w:val="009C5861"/>
    <w:rsid w:val="009C5E10"/>
    <w:rsid w:val="009C6941"/>
    <w:rsid w:val="009C6DEC"/>
    <w:rsid w:val="009D1103"/>
    <w:rsid w:val="009D1370"/>
    <w:rsid w:val="009D1ADB"/>
    <w:rsid w:val="009D26BD"/>
    <w:rsid w:val="009D3486"/>
    <w:rsid w:val="009D3D98"/>
    <w:rsid w:val="009D5B15"/>
    <w:rsid w:val="009E040C"/>
    <w:rsid w:val="009E0F79"/>
    <w:rsid w:val="009E5348"/>
    <w:rsid w:val="009E55CE"/>
    <w:rsid w:val="009E6AEF"/>
    <w:rsid w:val="009E73D7"/>
    <w:rsid w:val="009E7F7A"/>
    <w:rsid w:val="009F07C8"/>
    <w:rsid w:val="009F24FF"/>
    <w:rsid w:val="009F2915"/>
    <w:rsid w:val="009F3560"/>
    <w:rsid w:val="009F3950"/>
    <w:rsid w:val="009F5088"/>
    <w:rsid w:val="009F60C2"/>
    <w:rsid w:val="00A024DD"/>
    <w:rsid w:val="00A042EB"/>
    <w:rsid w:val="00A05909"/>
    <w:rsid w:val="00A06231"/>
    <w:rsid w:val="00A06EEF"/>
    <w:rsid w:val="00A109D6"/>
    <w:rsid w:val="00A117B4"/>
    <w:rsid w:val="00A11BEE"/>
    <w:rsid w:val="00A135AD"/>
    <w:rsid w:val="00A15C9A"/>
    <w:rsid w:val="00A16DFB"/>
    <w:rsid w:val="00A2010B"/>
    <w:rsid w:val="00A2095B"/>
    <w:rsid w:val="00A20FE6"/>
    <w:rsid w:val="00A2202E"/>
    <w:rsid w:val="00A229BD"/>
    <w:rsid w:val="00A23E2C"/>
    <w:rsid w:val="00A266AE"/>
    <w:rsid w:val="00A275E3"/>
    <w:rsid w:val="00A306CF"/>
    <w:rsid w:val="00A31640"/>
    <w:rsid w:val="00A3239E"/>
    <w:rsid w:val="00A33926"/>
    <w:rsid w:val="00A33F1D"/>
    <w:rsid w:val="00A37257"/>
    <w:rsid w:val="00A37E1D"/>
    <w:rsid w:val="00A429F4"/>
    <w:rsid w:val="00A42DEB"/>
    <w:rsid w:val="00A46F79"/>
    <w:rsid w:val="00A47793"/>
    <w:rsid w:val="00A47F96"/>
    <w:rsid w:val="00A5253B"/>
    <w:rsid w:val="00A53512"/>
    <w:rsid w:val="00A53EAA"/>
    <w:rsid w:val="00A54A4E"/>
    <w:rsid w:val="00A56B36"/>
    <w:rsid w:val="00A5705C"/>
    <w:rsid w:val="00A5759B"/>
    <w:rsid w:val="00A605C0"/>
    <w:rsid w:val="00A6293D"/>
    <w:rsid w:val="00A64E1A"/>
    <w:rsid w:val="00A65417"/>
    <w:rsid w:val="00A65D7B"/>
    <w:rsid w:val="00A67C03"/>
    <w:rsid w:val="00A723BA"/>
    <w:rsid w:val="00A74771"/>
    <w:rsid w:val="00A8138F"/>
    <w:rsid w:val="00A813CE"/>
    <w:rsid w:val="00A839E9"/>
    <w:rsid w:val="00A87942"/>
    <w:rsid w:val="00A87F1A"/>
    <w:rsid w:val="00A91057"/>
    <w:rsid w:val="00A949BC"/>
    <w:rsid w:val="00AA1650"/>
    <w:rsid w:val="00AA179B"/>
    <w:rsid w:val="00AA455C"/>
    <w:rsid w:val="00AA5E10"/>
    <w:rsid w:val="00AA72C8"/>
    <w:rsid w:val="00AB05A1"/>
    <w:rsid w:val="00AB29AC"/>
    <w:rsid w:val="00AB3BB4"/>
    <w:rsid w:val="00AC22F7"/>
    <w:rsid w:val="00AC4E61"/>
    <w:rsid w:val="00AC7E70"/>
    <w:rsid w:val="00AD0761"/>
    <w:rsid w:val="00AD10C2"/>
    <w:rsid w:val="00AD1E50"/>
    <w:rsid w:val="00AD264D"/>
    <w:rsid w:val="00AD320E"/>
    <w:rsid w:val="00AD33BC"/>
    <w:rsid w:val="00AE614D"/>
    <w:rsid w:val="00AE67FE"/>
    <w:rsid w:val="00AF3019"/>
    <w:rsid w:val="00AF535B"/>
    <w:rsid w:val="00AF6CC9"/>
    <w:rsid w:val="00B01C6B"/>
    <w:rsid w:val="00B02758"/>
    <w:rsid w:val="00B04EEF"/>
    <w:rsid w:val="00B05A15"/>
    <w:rsid w:val="00B0612C"/>
    <w:rsid w:val="00B07562"/>
    <w:rsid w:val="00B13EC7"/>
    <w:rsid w:val="00B14191"/>
    <w:rsid w:val="00B16516"/>
    <w:rsid w:val="00B17B12"/>
    <w:rsid w:val="00B21169"/>
    <w:rsid w:val="00B2209D"/>
    <w:rsid w:val="00B228CA"/>
    <w:rsid w:val="00B2386E"/>
    <w:rsid w:val="00B256FB"/>
    <w:rsid w:val="00B26328"/>
    <w:rsid w:val="00B26D41"/>
    <w:rsid w:val="00B26E9D"/>
    <w:rsid w:val="00B32289"/>
    <w:rsid w:val="00B360CA"/>
    <w:rsid w:val="00B4079E"/>
    <w:rsid w:val="00B44B37"/>
    <w:rsid w:val="00B44D98"/>
    <w:rsid w:val="00B5181B"/>
    <w:rsid w:val="00B531E4"/>
    <w:rsid w:val="00B537AB"/>
    <w:rsid w:val="00B563FD"/>
    <w:rsid w:val="00B56990"/>
    <w:rsid w:val="00B56D71"/>
    <w:rsid w:val="00B57421"/>
    <w:rsid w:val="00B60AA1"/>
    <w:rsid w:val="00B6260C"/>
    <w:rsid w:val="00B67474"/>
    <w:rsid w:val="00B73616"/>
    <w:rsid w:val="00B7399F"/>
    <w:rsid w:val="00B742A0"/>
    <w:rsid w:val="00B748BE"/>
    <w:rsid w:val="00B755FD"/>
    <w:rsid w:val="00B810D6"/>
    <w:rsid w:val="00B828FA"/>
    <w:rsid w:val="00B833B0"/>
    <w:rsid w:val="00B833EB"/>
    <w:rsid w:val="00B849FB"/>
    <w:rsid w:val="00B86B19"/>
    <w:rsid w:val="00B872C8"/>
    <w:rsid w:val="00B87F04"/>
    <w:rsid w:val="00B91F82"/>
    <w:rsid w:val="00B92A36"/>
    <w:rsid w:val="00B93B7D"/>
    <w:rsid w:val="00B94C68"/>
    <w:rsid w:val="00B95C12"/>
    <w:rsid w:val="00BA3016"/>
    <w:rsid w:val="00BA3068"/>
    <w:rsid w:val="00BA3ED9"/>
    <w:rsid w:val="00BA4B3D"/>
    <w:rsid w:val="00BB2123"/>
    <w:rsid w:val="00BB375F"/>
    <w:rsid w:val="00BB5B05"/>
    <w:rsid w:val="00BC16FB"/>
    <w:rsid w:val="00BC1D0F"/>
    <w:rsid w:val="00BC20C9"/>
    <w:rsid w:val="00BC2432"/>
    <w:rsid w:val="00BC3456"/>
    <w:rsid w:val="00BC4CE6"/>
    <w:rsid w:val="00BC562C"/>
    <w:rsid w:val="00BC5B8D"/>
    <w:rsid w:val="00BC63CA"/>
    <w:rsid w:val="00BD02F9"/>
    <w:rsid w:val="00BD05C5"/>
    <w:rsid w:val="00BD5116"/>
    <w:rsid w:val="00BE6CB0"/>
    <w:rsid w:val="00BE73BD"/>
    <w:rsid w:val="00BE7B30"/>
    <w:rsid w:val="00BF016D"/>
    <w:rsid w:val="00BF0B7D"/>
    <w:rsid w:val="00BF0C45"/>
    <w:rsid w:val="00BF55C5"/>
    <w:rsid w:val="00C02D93"/>
    <w:rsid w:val="00C02EC8"/>
    <w:rsid w:val="00C031AA"/>
    <w:rsid w:val="00C033DF"/>
    <w:rsid w:val="00C05120"/>
    <w:rsid w:val="00C05500"/>
    <w:rsid w:val="00C05B55"/>
    <w:rsid w:val="00C10D45"/>
    <w:rsid w:val="00C153FE"/>
    <w:rsid w:val="00C17697"/>
    <w:rsid w:val="00C20C70"/>
    <w:rsid w:val="00C22F67"/>
    <w:rsid w:val="00C26726"/>
    <w:rsid w:val="00C307C7"/>
    <w:rsid w:val="00C315AB"/>
    <w:rsid w:val="00C32394"/>
    <w:rsid w:val="00C323FC"/>
    <w:rsid w:val="00C33759"/>
    <w:rsid w:val="00C36E30"/>
    <w:rsid w:val="00C41A98"/>
    <w:rsid w:val="00C4260B"/>
    <w:rsid w:val="00C4355E"/>
    <w:rsid w:val="00C453A6"/>
    <w:rsid w:val="00C463C9"/>
    <w:rsid w:val="00C465EA"/>
    <w:rsid w:val="00C551D3"/>
    <w:rsid w:val="00C57547"/>
    <w:rsid w:val="00C57D39"/>
    <w:rsid w:val="00C60A92"/>
    <w:rsid w:val="00C62E95"/>
    <w:rsid w:val="00C646EE"/>
    <w:rsid w:val="00C66531"/>
    <w:rsid w:val="00C67DDA"/>
    <w:rsid w:val="00C75272"/>
    <w:rsid w:val="00C85C4B"/>
    <w:rsid w:val="00C87B57"/>
    <w:rsid w:val="00C960C2"/>
    <w:rsid w:val="00CA296C"/>
    <w:rsid w:val="00CA3DDD"/>
    <w:rsid w:val="00CA61AF"/>
    <w:rsid w:val="00CA6C10"/>
    <w:rsid w:val="00CA7A13"/>
    <w:rsid w:val="00CB3FF0"/>
    <w:rsid w:val="00CB4CC8"/>
    <w:rsid w:val="00CB7D19"/>
    <w:rsid w:val="00CC2109"/>
    <w:rsid w:val="00CC5A92"/>
    <w:rsid w:val="00CC7FF6"/>
    <w:rsid w:val="00CD045D"/>
    <w:rsid w:val="00CD1869"/>
    <w:rsid w:val="00CD1B72"/>
    <w:rsid w:val="00CD1BF3"/>
    <w:rsid w:val="00CD1F31"/>
    <w:rsid w:val="00CD6D27"/>
    <w:rsid w:val="00CD7B62"/>
    <w:rsid w:val="00CE2E8F"/>
    <w:rsid w:val="00CE60FA"/>
    <w:rsid w:val="00CE73DD"/>
    <w:rsid w:val="00CF36E7"/>
    <w:rsid w:val="00CF606C"/>
    <w:rsid w:val="00CF78F5"/>
    <w:rsid w:val="00D0013F"/>
    <w:rsid w:val="00D00BDD"/>
    <w:rsid w:val="00D02632"/>
    <w:rsid w:val="00D029CA"/>
    <w:rsid w:val="00D03CA8"/>
    <w:rsid w:val="00D0405A"/>
    <w:rsid w:val="00D05770"/>
    <w:rsid w:val="00D05B13"/>
    <w:rsid w:val="00D10438"/>
    <w:rsid w:val="00D112C3"/>
    <w:rsid w:val="00D144A4"/>
    <w:rsid w:val="00D20086"/>
    <w:rsid w:val="00D21492"/>
    <w:rsid w:val="00D22268"/>
    <w:rsid w:val="00D22EA9"/>
    <w:rsid w:val="00D24F67"/>
    <w:rsid w:val="00D3215B"/>
    <w:rsid w:val="00D32492"/>
    <w:rsid w:val="00D354A9"/>
    <w:rsid w:val="00D379A5"/>
    <w:rsid w:val="00D41CBC"/>
    <w:rsid w:val="00D434D0"/>
    <w:rsid w:val="00D44276"/>
    <w:rsid w:val="00D52543"/>
    <w:rsid w:val="00D52F2D"/>
    <w:rsid w:val="00D53BA7"/>
    <w:rsid w:val="00D546A2"/>
    <w:rsid w:val="00D5492D"/>
    <w:rsid w:val="00D60839"/>
    <w:rsid w:val="00D60A06"/>
    <w:rsid w:val="00D62105"/>
    <w:rsid w:val="00D651A4"/>
    <w:rsid w:val="00D712E3"/>
    <w:rsid w:val="00D75464"/>
    <w:rsid w:val="00D767C0"/>
    <w:rsid w:val="00D808F3"/>
    <w:rsid w:val="00D82340"/>
    <w:rsid w:val="00D857C3"/>
    <w:rsid w:val="00D8778A"/>
    <w:rsid w:val="00D87880"/>
    <w:rsid w:val="00D90D1C"/>
    <w:rsid w:val="00D92146"/>
    <w:rsid w:val="00D976C4"/>
    <w:rsid w:val="00DA50C1"/>
    <w:rsid w:val="00DA6E80"/>
    <w:rsid w:val="00DA6EA9"/>
    <w:rsid w:val="00DB0987"/>
    <w:rsid w:val="00DB158E"/>
    <w:rsid w:val="00DB18EF"/>
    <w:rsid w:val="00DB44D5"/>
    <w:rsid w:val="00DB47FA"/>
    <w:rsid w:val="00DB53F4"/>
    <w:rsid w:val="00DB6341"/>
    <w:rsid w:val="00DC082D"/>
    <w:rsid w:val="00DC087D"/>
    <w:rsid w:val="00DC464C"/>
    <w:rsid w:val="00DC488C"/>
    <w:rsid w:val="00DC52A8"/>
    <w:rsid w:val="00DC5B8B"/>
    <w:rsid w:val="00DC5D66"/>
    <w:rsid w:val="00DC608B"/>
    <w:rsid w:val="00DC7103"/>
    <w:rsid w:val="00DD04FF"/>
    <w:rsid w:val="00DD2698"/>
    <w:rsid w:val="00DD2DAF"/>
    <w:rsid w:val="00DD306F"/>
    <w:rsid w:val="00DD793F"/>
    <w:rsid w:val="00DE4CE8"/>
    <w:rsid w:val="00DE588E"/>
    <w:rsid w:val="00DE5E51"/>
    <w:rsid w:val="00DE63FC"/>
    <w:rsid w:val="00DE6EFA"/>
    <w:rsid w:val="00DF0562"/>
    <w:rsid w:val="00DF243B"/>
    <w:rsid w:val="00DF44E5"/>
    <w:rsid w:val="00DF4CEC"/>
    <w:rsid w:val="00E01DB4"/>
    <w:rsid w:val="00E05D78"/>
    <w:rsid w:val="00E062E8"/>
    <w:rsid w:val="00E10595"/>
    <w:rsid w:val="00E12E17"/>
    <w:rsid w:val="00E130CC"/>
    <w:rsid w:val="00E14E03"/>
    <w:rsid w:val="00E20474"/>
    <w:rsid w:val="00E243B0"/>
    <w:rsid w:val="00E278A0"/>
    <w:rsid w:val="00E30A29"/>
    <w:rsid w:val="00E32B04"/>
    <w:rsid w:val="00E337EE"/>
    <w:rsid w:val="00E3483E"/>
    <w:rsid w:val="00E34D8C"/>
    <w:rsid w:val="00E43BE9"/>
    <w:rsid w:val="00E45580"/>
    <w:rsid w:val="00E46196"/>
    <w:rsid w:val="00E53999"/>
    <w:rsid w:val="00E55316"/>
    <w:rsid w:val="00E5697F"/>
    <w:rsid w:val="00E617BB"/>
    <w:rsid w:val="00E63A8D"/>
    <w:rsid w:val="00E64D18"/>
    <w:rsid w:val="00E65CD0"/>
    <w:rsid w:val="00E662E3"/>
    <w:rsid w:val="00E7082F"/>
    <w:rsid w:val="00E713FF"/>
    <w:rsid w:val="00E74748"/>
    <w:rsid w:val="00E7505A"/>
    <w:rsid w:val="00E76B8A"/>
    <w:rsid w:val="00E82462"/>
    <w:rsid w:val="00E84764"/>
    <w:rsid w:val="00E856D4"/>
    <w:rsid w:val="00E90190"/>
    <w:rsid w:val="00E90C93"/>
    <w:rsid w:val="00E95154"/>
    <w:rsid w:val="00E96B76"/>
    <w:rsid w:val="00E96D1C"/>
    <w:rsid w:val="00E97D59"/>
    <w:rsid w:val="00EA0F46"/>
    <w:rsid w:val="00EA1CEB"/>
    <w:rsid w:val="00EA350F"/>
    <w:rsid w:val="00EA4843"/>
    <w:rsid w:val="00EA4C17"/>
    <w:rsid w:val="00EA5B62"/>
    <w:rsid w:val="00EA5E15"/>
    <w:rsid w:val="00EA704D"/>
    <w:rsid w:val="00EB1F9A"/>
    <w:rsid w:val="00EB246C"/>
    <w:rsid w:val="00EB57BF"/>
    <w:rsid w:val="00EB57C2"/>
    <w:rsid w:val="00EC269B"/>
    <w:rsid w:val="00EC27A0"/>
    <w:rsid w:val="00EC3497"/>
    <w:rsid w:val="00EC46CD"/>
    <w:rsid w:val="00EC5439"/>
    <w:rsid w:val="00EC5B49"/>
    <w:rsid w:val="00ED1BBE"/>
    <w:rsid w:val="00ED2853"/>
    <w:rsid w:val="00ED63E8"/>
    <w:rsid w:val="00ED7C43"/>
    <w:rsid w:val="00ED7CA8"/>
    <w:rsid w:val="00EE46DD"/>
    <w:rsid w:val="00EF01C3"/>
    <w:rsid w:val="00EF0DAC"/>
    <w:rsid w:val="00EF3235"/>
    <w:rsid w:val="00EF4370"/>
    <w:rsid w:val="00EF6683"/>
    <w:rsid w:val="00EF6CB9"/>
    <w:rsid w:val="00EF78F6"/>
    <w:rsid w:val="00F02171"/>
    <w:rsid w:val="00F04426"/>
    <w:rsid w:val="00F077B9"/>
    <w:rsid w:val="00F11D1A"/>
    <w:rsid w:val="00F1270C"/>
    <w:rsid w:val="00F12D89"/>
    <w:rsid w:val="00F1369E"/>
    <w:rsid w:val="00F13AF1"/>
    <w:rsid w:val="00F14F4E"/>
    <w:rsid w:val="00F160B2"/>
    <w:rsid w:val="00F168E5"/>
    <w:rsid w:val="00F20459"/>
    <w:rsid w:val="00F21E39"/>
    <w:rsid w:val="00F22FA9"/>
    <w:rsid w:val="00F23665"/>
    <w:rsid w:val="00F25F11"/>
    <w:rsid w:val="00F26FEC"/>
    <w:rsid w:val="00F27F44"/>
    <w:rsid w:val="00F305AE"/>
    <w:rsid w:val="00F33507"/>
    <w:rsid w:val="00F34735"/>
    <w:rsid w:val="00F348F3"/>
    <w:rsid w:val="00F35B5A"/>
    <w:rsid w:val="00F42240"/>
    <w:rsid w:val="00F43ED5"/>
    <w:rsid w:val="00F442E3"/>
    <w:rsid w:val="00F4748E"/>
    <w:rsid w:val="00F51BF4"/>
    <w:rsid w:val="00F55573"/>
    <w:rsid w:val="00F55FA3"/>
    <w:rsid w:val="00F6141C"/>
    <w:rsid w:val="00F64015"/>
    <w:rsid w:val="00F708DD"/>
    <w:rsid w:val="00F74D64"/>
    <w:rsid w:val="00F76163"/>
    <w:rsid w:val="00F81C6C"/>
    <w:rsid w:val="00F821A7"/>
    <w:rsid w:val="00F827BD"/>
    <w:rsid w:val="00F82E62"/>
    <w:rsid w:val="00F840B8"/>
    <w:rsid w:val="00F84FF5"/>
    <w:rsid w:val="00F8605D"/>
    <w:rsid w:val="00F868F9"/>
    <w:rsid w:val="00F94A62"/>
    <w:rsid w:val="00F9571F"/>
    <w:rsid w:val="00F95CF5"/>
    <w:rsid w:val="00F95E90"/>
    <w:rsid w:val="00F9664F"/>
    <w:rsid w:val="00FA2235"/>
    <w:rsid w:val="00FA3BC5"/>
    <w:rsid w:val="00FA794A"/>
    <w:rsid w:val="00FA7F93"/>
    <w:rsid w:val="00FB2822"/>
    <w:rsid w:val="00FB5070"/>
    <w:rsid w:val="00FB5B62"/>
    <w:rsid w:val="00FB6A6B"/>
    <w:rsid w:val="00FB6F9D"/>
    <w:rsid w:val="00FB7EA6"/>
    <w:rsid w:val="00FC168E"/>
    <w:rsid w:val="00FC1CAA"/>
    <w:rsid w:val="00FC2192"/>
    <w:rsid w:val="00FC5DAE"/>
    <w:rsid w:val="00FC6455"/>
    <w:rsid w:val="00FD0267"/>
    <w:rsid w:val="00FD3C57"/>
    <w:rsid w:val="00FD569A"/>
    <w:rsid w:val="00FD6767"/>
    <w:rsid w:val="00FD7122"/>
    <w:rsid w:val="00FD7C26"/>
    <w:rsid w:val="00FE08B8"/>
    <w:rsid w:val="00FE1281"/>
    <w:rsid w:val="00FE1D38"/>
    <w:rsid w:val="00FE326D"/>
    <w:rsid w:val="00FE32F6"/>
    <w:rsid w:val="00FE57CE"/>
    <w:rsid w:val="00FE6106"/>
    <w:rsid w:val="00FE7AD9"/>
    <w:rsid w:val="00FF43A2"/>
    <w:rsid w:val="00FF59CE"/>
    <w:rsid w:val="00FF6720"/>
    <w:rsid w:val="1DAB68E6"/>
    <w:rsid w:val="53C74EB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FA56B-A626-4B55-B152-03B7971F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qFormat/>
    <w:rPr>
      <w:rFonts w:ascii="Segoe UI" w:eastAsia="Calibri" w:hAnsi="Segoe UI" w:cs="Segoe UI"/>
      <w:sz w:val="18"/>
      <w:szCs w:val="18"/>
    </w:rPr>
  </w:style>
  <w:style w:type="paragraph" w:styleId="a5">
    <w:name w:val="No Spacing"/>
    <w:uiPriority w:val="1"/>
    <w:qFormat/>
    <w:pPr>
      <w:suppressAutoHyphens/>
    </w:pPr>
    <w:rPr>
      <w:rFonts w:ascii="Times New Roman" w:eastAsia="Times New Roman" w:hAnsi="Times New Roman" w:cs="Times New Roman"/>
      <w:lang w:eastAsia="ar-SA"/>
    </w:rPr>
  </w:style>
  <w:style w:type="character" w:customStyle="1" w:styleId="1">
    <w:name w:val="Слабое выделение1"/>
    <w:basedOn w:val="a0"/>
    <w:uiPriority w:val="19"/>
    <w:qFormat/>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618138">
      <w:bodyDiv w:val="1"/>
      <w:marLeft w:val="0"/>
      <w:marRight w:val="0"/>
      <w:marTop w:val="0"/>
      <w:marBottom w:val="0"/>
      <w:divBdr>
        <w:top w:val="none" w:sz="0" w:space="0" w:color="auto"/>
        <w:left w:val="none" w:sz="0" w:space="0" w:color="auto"/>
        <w:bottom w:val="none" w:sz="0" w:space="0" w:color="auto"/>
        <w:right w:val="none" w:sz="0" w:space="0" w:color="auto"/>
      </w:divBdr>
    </w:div>
    <w:div w:id="1633898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400</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157</cp:revision>
  <cp:lastPrinted>2023-12-04T13:32:00Z</cp:lastPrinted>
  <dcterms:created xsi:type="dcterms:W3CDTF">2022-05-26T14:02:00Z</dcterms:created>
  <dcterms:modified xsi:type="dcterms:W3CDTF">2023-12-04T14:55:00Z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1049-11.2.0.10017</vt:lpwstr>
  </property>
</Properties>
</file>