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34B7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4B7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334B7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334B7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334B7C" w:rsidRDefault="001D471F" w:rsidP="009A436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34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34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485DE2" w:rsidRPr="00334B7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27 г. Майкопа</w:t>
      </w:r>
      <w:r w:rsidR="005C5D78" w:rsidRPr="00334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334B7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334B7C" w:rsidRDefault="00B9150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B7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42323">
        <w:rPr>
          <w:rFonts w:ascii="Times New Roman" w:hAnsi="Times New Roman"/>
          <w:b/>
          <w:color w:val="000000"/>
          <w:sz w:val="28"/>
          <w:szCs w:val="28"/>
        </w:rPr>
        <w:t>5</w:t>
      </w:r>
      <w:r w:rsidR="008D7295" w:rsidRPr="00334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4B7C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E42323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334B7C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AA00A4" w:rsidRPr="00334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334B7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334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4E5AF3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E27CF0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334B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334B7C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334B7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334B7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4B7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85DE2" w:rsidRPr="00334B7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</w:t>
      </w:r>
      <w:r w:rsidR="00334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DE2" w:rsidRPr="00334B7C">
        <w:rPr>
          <w:rFonts w:ascii="Times New Roman" w:hAnsi="Times New Roman"/>
          <w:color w:val="000000"/>
          <w:sz w:val="28"/>
          <w:szCs w:val="28"/>
        </w:rPr>
        <w:t>ул. Гагарина, 27 г. Майкопа</w:t>
      </w:r>
      <w:r w:rsidRPr="00334B7C">
        <w:rPr>
          <w:rFonts w:ascii="Times New Roman" w:hAnsi="Times New Roman"/>
          <w:color w:val="000000"/>
          <w:sz w:val="28"/>
          <w:szCs w:val="28"/>
        </w:rPr>
        <w:t>»</w:t>
      </w:r>
      <w:r w:rsidR="008450DD" w:rsidRPr="00334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B7C">
        <w:rPr>
          <w:rFonts w:ascii="Times New Roman" w:hAnsi="Times New Roman"/>
          <w:color w:val="000000"/>
          <w:sz w:val="28"/>
          <w:szCs w:val="28"/>
        </w:rPr>
        <w:t>№</w:t>
      </w:r>
      <w:r w:rsidR="00B91502" w:rsidRPr="00334B7C">
        <w:rPr>
          <w:rFonts w:ascii="Times New Roman" w:hAnsi="Times New Roman"/>
          <w:color w:val="000000"/>
          <w:sz w:val="28"/>
          <w:szCs w:val="28"/>
        </w:rPr>
        <w:t>2</w:t>
      </w:r>
      <w:r w:rsidR="00E42323">
        <w:rPr>
          <w:rFonts w:ascii="Times New Roman" w:hAnsi="Times New Roman"/>
          <w:color w:val="000000"/>
          <w:sz w:val="28"/>
          <w:szCs w:val="28"/>
        </w:rPr>
        <w:t>81</w:t>
      </w:r>
      <w:r w:rsidR="008450DD" w:rsidRPr="00334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B7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91502" w:rsidRPr="00334B7C">
        <w:rPr>
          <w:rFonts w:ascii="Times New Roman" w:hAnsi="Times New Roman"/>
          <w:color w:val="000000"/>
          <w:sz w:val="28"/>
          <w:szCs w:val="28"/>
        </w:rPr>
        <w:t>0</w:t>
      </w:r>
      <w:r w:rsidR="00E42323">
        <w:rPr>
          <w:rFonts w:ascii="Times New Roman" w:hAnsi="Times New Roman"/>
          <w:color w:val="000000"/>
          <w:sz w:val="28"/>
          <w:szCs w:val="28"/>
        </w:rPr>
        <w:t>8</w:t>
      </w:r>
      <w:r w:rsidR="00F80B60" w:rsidRPr="00334B7C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334B7C">
        <w:rPr>
          <w:rFonts w:ascii="Times New Roman" w:hAnsi="Times New Roman"/>
          <w:color w:val="000000"/>
          <w:sz w:val="28"/>
          <w:szCs w:val="28"/>
        </w:rPr>
        <w:t>0</w:t>
      </w:r>
      <w:r w:rsidR="00E42323">
        <w:rPr>
          <w:rFonts w:ascii="Times New Roman" w:hAnsi="Times New Roman"/>
          <w:color w:val="000000"/>
          <w:sz w:val="28"/>
          <w:szCs w:val="28"/>
        </w:rPr>
        <w:t>7</w:t>
      </w:r>
      <w:r w:rsidR="005341AB" w:rsidRPr="00334B7C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334B7C">
        <w:rPr>
          <w:rFonts w:ascii="Times New Roman" w:hAnsi="Times New Roman"/>
          <w:color w:val="000000"/>
          <w:sz w:val="28"/>
          <w:szCs w:val="28"/>
        </w:rPr>
        <w:t>5</w:t>
      </w:r>
      <w:r w:rsidR="008450DD" w:rsidRPr="00334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B7C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334B7C">
        <w:rPr>
          <w:rFonts w:ascii="Times New Roman" w:hAnsi="Times New Roman"/>
          <w:sz w:val="28"/>
          <w:szCs w:val="28"/>
        </w:rPr>
        <w:t xml:space="preserve"> </w:t>
      </w:r>
      <w:r w:rsidRPr="00334B7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77D1F" w:rsidRPr="00334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B7C">
        <w:rPr>
          <w:rFonts w:ascii="Times New Roman" w:hAnsi="Times New Roman"/>
          <w:color w:val="000000"/>
          <w:sz w:val="28"/>
          <w:szCs w:val="28"/>
        </w:rPr>
        <w:t>«</w:t>
      </w:r>
      <w:r w:rsidR="00485DE2" w:rsidRPr="00334B7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27</w:t>
      </w:r>
      <w:r w:rsidR="00334B7C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485DE2" w:rsidRPr="00334B7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334B7C">
        <w:rPr>
          <w:rFonts w:ascii="Times New Roman" w:hAnsi="Times New Roman"/>
          <w:color w:val="000000"/>
          <w:sz w:val="28"/>
          <w:szCs w:val="28"/>
        </w:rPr>
        <w:t>».</w:t>
      </w:r>
    </w:p>
    <w:p w:rsidR="00E42323" w:rsidRPr="0066647E" w:rsidRDefault="00E42323" w:rsidP="00E4232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66647E">
        <w:rPr>
          <w:rFonts w:ascii="Times New Roman" w:hAnsi="Times New Roman"/>
          <w:color w:val="000000"/>
          <w:sz w:val="27"/>
          <w:szCs w:val="27"/>
        </w:rPr>
        <w:t>В ходе публичных слушаний оформлен и составлен протокол от                      25.07.2025 г. №217</w:t>
      </w:r>
      <w:r>
        <w:rPr>
          <w:rFonts w:ascii="Times New Roman" w:hAnsi="Times New Roman"/>
          <w:color w:val="000000"/>
          <w:sz w:val="27"/>
          <w:szCs w:val="27"/>
        </w:rPr>
        <w:t>5</w:t>
      </w:r>
      <w:r w:rsidRPr="0066647E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334B7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4B7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801BD6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34B7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801BD6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334B7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146FDB" w:rsidRPr="003C3B43" w:rsidRDefault="00146FDB" w:rsidP="00146FD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46FDB" w:rsidRDefault="00146FDB" w:rsidP="00146FD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2BE1">
        <w:rPr>
          <w:rFonts w:ascii="Times New Roman" w:hAnsi="Times New Roman"/>
          <w:b/>
          <w:color w:val="000000"/>
          <w:sz w:val="28"/>
          <w:szCs w:val="28"/>
        </w:rPr>
        <w:t xml:space="preserve">Пенчук Л.П.: </w:t>
      </w:r>
      <w:r w:rsidRPr="00400D8D">
        <w:rPr>
          <w:rFonts w:ascii="Times New Roman" w:hAnsi="Times New Roman"/>
          <w:color w:val="000000"/>
          <w:sz w:val="28"/>
          <w:szCs w:val="28"/>
        </w:rPr>
        <w:t>Я являюсь правообладателем земельного участка с кадастровым номером 01:08:05</w:t>
      </w:r>
      <w:r>
        <w:rPr>
          <w:rFonts w:ascii="Times New Roman" w:hAnsi="Times New Roman"/>
          <w:color w:val="000000"/>
          <w:sz w:val="28"/>
          <w:szCs w:val="28"/>
        </w:rPr>
        <w:t>08037</w:t>
      </w:r>
      <w:r w:rsidRPr="00400D8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400D8D"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D8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r>
        <w:rPr>
          <w:rFonts w:ascii="Times New Roman" w:hAnsi="Times New Roman"/>
          <w:color w:val="000000"/>
          <w:sz w:val="28"/>
          <w:szCs w:val="28"/>
        </w:rPr>
        <w:t>Гагарина</w:t>
      </w:r>
      <w:r w:rsidRPr="00400D8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25. Я ознакомилась с проектной документацией на строительство объекта по ул. Гагарина, 27 и настаиваю на отступе от моего жилого дома - 5 м (внес                      1 чел.).</w:t>
      </w:r>
    </w:p>
    <w:p w:rsidR="00146FDB" w:rsidRPr="00FB555D" w:rsidRDefault="00146FDB" w:rsidP="0014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FB555D">
        <w:rPr>
          <w:rFonts w:ascii="Times New Roman" w:hAnsi="Times New Roman"/>
          <w:color w:val="000000"/>
          <w:sz w:val="28"/>
          <w:szCs w:val="28"/>
        </w:rPr>
        <w:t>учесть данные замечания и приобщить к протоколу публичных слушаний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46FDB" w:rsidRDefault="00146FDB" w:rsidP="00146FD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6FDB" w:rsidRPr="00D25329" w:rsidRDefault="00146FDB" w:rsidP="00146FD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532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46FDB" w:rsidRPr="00D25329" w:rsidRDefault="00146FDB" w:rsidP="00146FD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532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46FDB" w:rsidRPr="00D25329" w:rsidRDefault="00146FDB" w:rsidP="00146FD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FDB" w:rsidRPr="007238ED" w:rsidRDefault="00146FDB" w:rsidP="00146FD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38E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238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46FDB" w:rsidRPr="007238ED" w:rsidRDefault="00146FDB" w:rsidP="00146F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38ED"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                                      «О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ул. Гагарина, 27 г. Майкопа» </w:t>
      </w:r>
      <w:r w:rsidRPr="007238ED">
        <w:rPr>
          <w:sz w:val="28"/>
          <w:szCs w:val="28"/>
        </w:rPr>
        <w:t xml:space="preserve">- 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для строительства магазина и объекта </w:t>
      </w:r>
      <w:r w:rsidRPr="007238ED">
        <w:rPr>
          <w:rFonts w:ascii="Times New Roman" w:hAnsi="Times New Roman"/>
          <w:color w:val="000000"/>
          <w:sz w:val="28"/>
          <w:szCs w:val="28"/>
        </w:rPr>
        <w:lastRenderedPageBreak/>
        <w:t>делового управления по ул. Гагарина, 27 г. Майкопа на расстоянии 1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8ED">
        <w:rPr>
          <w:rFonts w:ascii="Times New Roman" w:hAnsi="Times New Roman"/>
          <w:color w:val="000000"/>
          <w:sz w:val="28"/>
          <w:szCs w:val="28"/>
        </w:rPr>
        <w:t>ул. Гагарина, 29 г. Майкопа и по красной линии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8ED">
        <w:rPr>
          <w:rFonts w:ascii="Times New Roman" w:hAnsi="Times New Roman"/>
          <w:color w:val="000000"/>
          <w:sz w:val="28"/>
          <w:szCs w:val="28"/>
        </w:rPr>
        <w:t>ул. Гагарина г. Майкопа</w:t>
      </w:r>
      <w:r w:rsidRPr="007238ED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 в отношении Шхалахов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 Аслан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 Русланович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, одобрен и рекомендован для рассмотрения на заседании комиссии. </w:t>
      </w:r>
    </w:p>
    <w:p w:rsidR="00146FDB" w:rsidRPr="003C3B43" w:rsidRDefault="00146FDB" w:rsidP="00146FD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6FDB" w:rsidRPr="003C3B43" w:rsidRDefault="00146FDB" w:rsidP="00146F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146FDB" w:rsidRPr="003C3B43" w:rsidRDefault="00146FDB" w:rsidP="00146F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3 чел. – «воздержался»</w:t>
      </w:r>
    </w:p>
    <w:p w:rsidR="00334B7C" w:rsidRPr="00334B7C" w:rsidRDefault="00334B7C" w:rsidP="00334B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91502" w:rsidRDefault="00B9150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</w:p>
    <w:p w:rsidR="00B91502" w:rsidRPr="00B91502" w:rsidRDefault="00B9150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321C7" w:rsidRPr="007D3D56" w:rsidRDefault="00D321C7" w:rsidP="00D321C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334B7C" w:rsidRDefault="00334B7C" w:rsidP="00334B7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34B7C" w:rsidRPr="00CB733B" w:rsidRDefault="00334B7C" w:rsidP="00334B7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9150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E42323">
        <w:rPr>
          <w:rFonts w:ascii="Times New Roman" w:hAnsi="Times New Roman"/>
          <w:color w:val="000000"/>
          <w:sz w:val="20"/>
          <w:szCs w:val="20"/>
        </w:rPr>
        <w:t>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E42323">
        <w:rPr>
          <w:rFonts w:ascii="Times New Roman" w:hAnsi="Times New Roman"/>
          <w:color w:val="000000"/>
          <w:sz w:val="20"/>
          <w:szCs w:val="20"/>
        </w:rPr>
        <w:t>7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146FDB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DE" w:rsidRDefault="00024EDE">
      <w:pPr>
        <w:spacing w:line="240" w:lineRule="auto"/>
      </w:pPr>
      <w:r>
        <w:separator/>
      </w:r>
    </w:p>
  </w:endnote>
  <w:endnote w:type="continuationSeparator" w:id="0">
    <w:p w:rsidR="00024EDE" w:rsidRDefault="00024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DE" w:rsidRDefault="00024EDE">
      <w:pPr>
        <w:spacing w:after="0" w:line="240" w:lineRule="auto"/>
      </w:pPr>
      <w:r>
        <w:separator/>
      </w:r>
    </w:p>
  </w:footnote>
  <w:footnote w:type="continuationSeparator" w:id="0">
    <w:p w:rsidR="00024EDE" w:rsidRDefault="0002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4EDE"/>
    <w:rsid w:val="000255D9"/>
    <w:rsid w:val="000258B1"/>
    <w:rsid w:val="00031339"/>
    <w:rsid w:val="00031BF3"/>
    <w:rsid w:val="000322F0"/>
    <w:rsid w:val="00033B7C"/>
    <w:rsid w:val="00033E70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1907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34EE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3DBC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074EA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46FDB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1536F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08D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6AA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4B7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3F5DB3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5DE2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A6FE3"/>
    <w:rsid w:val="004B1D60"/>
    <w:rsid w:val="004B49AC"/>
    <w:rsid w:val="004B55D7"/>
    <w:rsid w:val="004B62F9"/>
    <w:rsid w:val="004B6F1E"/>
    <w:rsid w:val="004C2B1B"/>
    <w:rsid w:val="004C2EB3"/>
    <w:rsid w:val="004C345B"/>
    <w:rsid w:val="004C348F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2EAE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83B"/>
    <w:rsid w:val="005A7D4E"/>
    <w:rsid w:val="005B085F"/>
    <w:rsid w:val="005B11C6"/>
    <w:rsid w:val="005B5007"/>
    <w:rsid w:val="005C26F0"/>
    <w:rsid w:val="005C3B9A"/>
    <w:rsid w:val="005C5AB6"/>
    <w:rsid w:val="005C5D78"/>
    <w:rsid w:val="005C6C05"/>
    <w:rsid w:val="005C6CBA"/>
    <w:rsid w:val="005C7B9D"/>
    <w:rsid w:val="005D3893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AD1"/>
    <w:rsid w:val="006C2B88"/>
    <w:rsid w:val="006C37CA"/>
    <w:rsid w:val="006C3F95"/>
    <w:rsid w:val="006D008F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2600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5F47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1BD6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50DD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6319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42C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366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54E5"/>
    <w:rsid w:val="00AE614D"/>
    <w:rsid w:val="00AE67FE"/>
    <w:rsid w:val="00AE79A0"/>
    <w:rsid w:val="00AF3019"/>
    <w:rsid w:val="00AF535B"/>
    <w:rsid w:val="00AF53CC"/>
    <w:rsid w:val="00AF6CC9"/>
    <w:rsid w:val="00B01C6B"/>
    <w:rsid w:val="00B02758"/>
    <w:rsid w:val="00B04668"/>
    <w:rsid w:val="00B04EEF"/>
    <w:rsid w:val="00B05A15"/>
    <w:rsid w:val="00B0612C"/>
    <w:rsid w:val="00B06EB4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502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058B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175AF"/>
    <w:rsid w:val="00D20086"/>
    <w:rsid w:val="00D21492"/>
    <w:rsid w:val="00D22268"/>
    <w:rsid w:val="00D22EA9"/>
    <w:rsid w:val="00D24F67"/>
    <w:rsid w:val="00D305E3"/>
    <w:rsid w:val="00D3215B"/>
    <w:rsid w:val="00D321C7"/>
    <w:rsid w:val="00D32492"/>
    <w:rsid w:val="00D354A9"/>
    <w:rsid w:val="00D379A5"/>
    <w:rsid w:val="00D41CBC"/>
    <w:rsid w:val="00D434D0"/>
    <w:rsid w:val="00D44276"/>
    <w:rsid w:val="00D52543"/>
    <w:rsid w:val="00D52F2D"/>
    <w:rsid w:val="00D53443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6A2A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2323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778A6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C696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17BBA-1707-41C3-B951-CB147BF0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319</cp:revision>
  <cp:lastPrinted>2025-07-01T11:38:00Z</cp:lastPrinted>
  <dcterms:created xsi:type="dcterms:W3CDTF">2022-05-26T14:02:00Z</dcterms:created>
  <dcterms:modified xsi:type="dcterms:W3CDTF">2025-07-28T12:11:00Z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