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A6386A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A6386A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A6386A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ab/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ab/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1D471F" w:rsidRPr="00A6386A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A6386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A6386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="00D03C9E" w:rsidRPr="00D03C9E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01:08:0507074:20 по ул. Советской, 197Б г. Майкопа</w:t>
      </w:r>
      <w:r w:rsidR="005C5D78" w:rsidRPr="00A6386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:rsidR="00EC5439" w:rsidRPr="00A6386A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5341AB" w:rsidRPr="00A6386A" w:rsidRDefault="00D03C9E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="008D7295" w:rsidRPr="00A638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D1DB1" w:rsidRPr="00A6386A"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AA00A4" w:rsidRPr="00A638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374E2" w:rsidRPr="00A6386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 xml:space="preserve"> г.                  </w:t>
      </w:r>
      <w:r w:rsidR="004D1EB1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 w:rsidR="00E27CF0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4E5AF3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E27CF0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F77D1F" w:rsidRPr="00A638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1D471F" w:rsidRPr="00A6386A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A6386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CC5DD1" w:rsidRPr="00A6386A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03C9E" w:rsidRPr="00D03C9E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01:08:0507074:20 по ул. Советской, 197Б г. Майкопа</w:t>
      </w:r>
      <w:r w:rsidRPr="00A6386A">
        <w:rPr>
          <w:rFonts w:ascii="Times New Roman" w:hAnsi="Times New Roman"/>
          <w:color w:val="000000"/>
          <w:sz w:val="28"/>
          <w:szCs w:val="28"/>
        </w:rPr>
        <w:t>» №</w:t>
      </w:r>
      <w:r w:rsidR="003E6883" w:rsidRPr="00A6386A">
        <w:rPr>
          <w:rFonts w:ascii="Times New Roman" w:hAnsi="Times New Roman"/>
          <w:color w:val="000000"/>
          <w:sz w:val="28"/>
          <w:szCs w:val="28"/>
        </w:rPr>
        <w:t>3</w:t>
      </w:r>
      <w:r w:rsidR="00884F5B">
        <w:rPr>
          <w:rFonts w:ascii="Times New Roman" w:hAnsi="Times New Roman"/>
          <w:color w:val="000000"/>
          <w:sz w:val="28"/>
          <w:szCs w:val="28"/>
        </w:rPr>
        <w:t>65</w:t>
      </w:r>
      <w:r w:rsidR="00C527E6" w:rsidRPr="00A638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84F5B">
        <w:rPr>
          <w:rFonts w:ascii="Times New Roman" w:hAnsi="Times New Roman"/>
          <w:color w:val="000000"/>
          <w:sz w:val="28"/>
          <w:szCs w:val="28"/>
        </w:rPr>
        <w:t>03</w:t>
      </w:r>
      <w:r w:rsidR="00F80B60" w:rsidRPr="00A6386A">
        <w:rPr>
          <w:rFonts w:ascii="Times New Roman" w:hAnsi="Times New Roman"/>
          <w:color w:val="000000"/>
          <w:sz w:val="28"/>
          <w:szCs w:val="28"/>
        </w:rPr>
        <w:t>.</w:t>
      </w:r>
      <w:r w:rsidR="00630964" w:rsidRPr="00A6386A">
        <w:rPr>
          <w:rFonts w:ascii="Times New Roman" w:hAnsi="Times New Roman"/>
          <w:color w:val="000000"/>
          <w:sz w:val="28"/>
          <w:szCs w:val="28"/>
        </w:rPr>
        <w:t>0</w:t>
      </w:r>
      <w:r w:rsidR="00884F5B">
        <w:rPr>
          <w:rFonts w:ascii="Times New Roman" w:hAnsi="Times New Roman"/>
          <w:color w:val="000000"/>
          <w:sz w:val="28"/>
          <w:szCs w:val="28"/>
        </w:rPr>
        <w:t>9</w:t>
      </w:r>
      <w:r w:rsidR="005341AB" w:rsidRPr="00A6386A">
        <w:rPr>
          <w:rFonts w:ascii="Times New Roman" w:hAnsi="Times New Roman"/>
          <w:color w:val="000000"/>
          <w:sz w:val="28"/>
          <w:szCs w:val="28"/>
        </w:rPr>
        <w:t>.202</w:t>
      </w:r>
      <w:r w:rsidR="00630964" w:rsidRPr="00A6386A">
        <w:rPr>
          <w:rFonts w:ascii="Times New Roman" w:hAnsi="Times New Roman"/>
          <w:color w:val="000000"/>
          <w:sz w:val="28"/>
          <w:szCs w:val="28"/>
        </w:rPr>
        <w:t>5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A6386A">
        <w:rPr>
          <w:rFonts w:ascii="Times New Roman" w:hAnsi="Times New Roman"/>
          <w:sz w:val="28"/>
          <w:szCs w:val="28"/>
        </w:rPr>
        <w:t xml:space="preserve"> </w:t>
      </w:r>
      <w:r w:rsidRPr="00A6386A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</w:t>
      </w:r>
      <w:r w:rsidR="00CA7C79" w:rsidRPr="00A638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386A">
        <w:rPr>
          <w:rFonts w:ascii="Times New Roman" w:hAnsi="Times New Roman"/>
          <w:color w:val="000000"/>
          <w:sz w:val="28"/>
          <w:szCs w:val="28"/>
        </w:rPr>
        <w:t>«</w:t>
      </w:r>
      <w:r w:rsidR="00D03C9E" w:rsidRPr="00D03C9E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01:08:0507074:20 по ул. Советской, 197Б </w:t>
      </w:r>
      <w:r w:rsidR="00AA3199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D03C9E" w:rsidRPr="00D03C9E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A6386A">
        <w:rPr>
          <w:rFonts w:ascii="Times New Roman" w:hAnsi="Times New Roman"/>
          <w:color w:val="000000"/>
          <w:sz w:val="28"/>
          <w:szCs w:val="28"/>
        </w:rPr>
        <w:t>».</w:t>
      </w:r>
    </w:p>
    <w:p w:rsidR="00CC5DD1" w:rsidRPr="00A6386A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                     </w:t>
      </w:r>
      <w:r w:rsidR="00AA3199">
        <w:rPr>
          <w:rFonts w:ascii="Times New Roman" w:hAnsi="Times New Roman"/>
          <w:color w:val="000000"/>
          <w:sz w:val="28"/>
          <w:szCs w:val="28"/>
        </w:rPr>
        <w:t>19</w:t>
      </w:r>
      <w:r w:rsidR="005341AB" w:rsidRPr="00A6386A">
        <w:rPr>
          <w:rFonts w:ascii="Times New Roman" w:hAnsi="Times New Roman"/>
          <w:color w:val="000000"/>
          <w:sz w:val="28"/>
          <w:szCs w:val="28"/>
        </w:rPr>
        <w:t>.</w:t>
      </w:r>
      <w:r w:rsidR="000374E2" w:rsidRPr="00A6386A">
        <w:rPr>
          <w:rFonts w:ascii="Times New Roman" w:hAnsi="Times New Roman"/>
          <w:color w:val="000000"/>
          <w:sz w:val="28"/>
          <w:szCs w:val="28"/>
        </w:rPr>
        <w:t>0</w:t>
      </w:r>
      <w:r w:rsidR="00ED1DB1" w:rsidRPr="00A6386A">
        <w:rPr>
          <w:rFonts w:ascii="Times New Roman" w:hAnsi="Times New Roman"/>
          <w:color w:val="000000"/>
          <w:sz w:val="28"/>
          <w:szCs w:val="28"/>
        </w:rPr>
        <w:t>9</w:t>
      </w:r>
      <w:r w:rsidRPr="00A6386A">
        <w:rPr>
          <w:rFonts w:ascii="Times New Roman" w:hAnsi="Times New Roman"/>
          <w:color w:val="000000"/>
          <w:sz w:val="28"/>
          <w:szCs w:val="28"/>
        </w:rPr>
        <w:t>.202</w:t>
      </w:r>
      <w:r w:rsidR="000374E2" w:rsidRPr="00A6386A">
        <w:rPr>
          <w:rFonts w:ascii="Times New Roman" w:hAnsi="Times New Roman"/>
          <w:color w:val="000000"/>
          <w:sz w:val="28"/>
          <w:szCs w:val="28"/>
        </w:rPr>
        <w:t>5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341AB" w:rsidRPr="00A6386A">
        <w:rPr>
          <w:rFonts w:ascii="Times New Roman" w:hAnsi="Times New Roman"/>
          <w:color w:val="000000"/>
          <w:sz w:val="28"/>
          <w:szCs w:val="28"/>
        </w:rPr>
        <w:t>2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>20</w:t>
      </w:r>
      <w:r w:rsidR="00AA3199">
        <w:rPr>
          <w:rFonts w:ascii="Times New Roman" w:hAnsi="Times New Roman"/>
          <w:color w:val="000000"/>
          <w:sz w:val="28"/>
          <w:szCs w:val="28"/>
        </w:rPr>
        <w:t>1</w:t>
      </w:r>
      <w:r w:rsidRPr="00A6386A">
        <w:rPr>
          <w:rFonts w:ascii="Times New Roman" w:hAnsi="Times New Roman"/>
          <w:color w:val="000000"/>
          <w:sz w:val="28"/>
          <w:szCs w:val="28"/>
        </w:rPr>
        <w:t>.</w:t>
      </w:r>
    </w:p>
    <w:p w:rsidR="00CC5DD1" w:rsidRPr="00A6386A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884F5B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884F5B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884F5B" w:rsidRPr="001F5723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F572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письменной форме поступили предложения от собственников квартир и помещений смежных земельных участков: 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Ахмедова Р.А. №6732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Великановой Л.Ю. №6733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Рыжиковой М.П. №6734 от 16.09.2025 г.,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Рыжиковой В.А. №6735 от 16.09.2025 г.; 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Скогоревой В.М. №6736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Олефиренко Д.В. №6737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Буклеева Ф.Н. №6738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АРОПП КПРФ №6739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Бабаевой М.Ш. №6740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Бабаева Э.Г. №6741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Ложкина Н.В. №6742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Нефляшевой Ф.Т. №6743 от 16.09.2025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Абукарова Б.А. №6805 от 18.09.2025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Абукаровой Ш.Р. №6804 от 18.09.2025 г.;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Хаужировой Д.А. №6803 от 18.09.2025 г.;</w:t>
      </w:r>
    </w:p>
    <w:p w:rsidR="00884F5B" w:rsidRPr="00E45125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Багова Н.Ю. №6802 от 18.09.2025 г., которые выразили свое согласие в</w:t>
      </w:r>
      <w:r w:rsidRPr="004B10A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предоставлении разрешения </w:t>
      </w:r>
      <w:r w:rsidRPr="00675AF1">
        <w:rPr>
          <w:rFonts w:ascii="Times New Roman" w:hAnsi="Times New Roman"/>
          <w:color w:val="000000"/>
          <w:sz w:val="28"/>
          <w:szCs w:val="28"/>
        </w:rPr>
        <w:t xml:space="preserve">на отклонение от предельных параметров разрешенного строительства объектов капитального строительства – для строительства здания общежития с залом для занятий спортом с увеличением площади застройки до 57,8% на земельном участке с кадастровым номером 01:08:0507074:20, площадью 320 кв. м, по </w:t>
      </w:r>
      <w:r w:rsidR="00E32A59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675AF1">
        <w:rPr>
          <w:rFonts w:ascii="Times New Roman" w:hAnsi="Times New Roman"/>
          <w:color w:val="000000"/>
          <w:sz w:val="28"/>
          <w:szCs w:val="28"/>
        </w:rPr>
        <w:t xml:space="preserve">ул. Советской, 197Б г. Майкопа на расстоянии 2,3 м от границы земельного участка по ул. Советской, 197А г. Майкопа, на расстоянии 1,3 м от границы земельного участка с кадастровым номером 01:08:0507074:274 с северной стороны и по границе земельного участка по ул. Гоголя, 19 г. Майкопа </w:t>
      </w:r>
      <w:r>
        <w:rPr>
          <w:rFonts w:ascii="Times New Roman" w:hAnsi="Times New Roman"/>
          <w:color w:val="000000"/>
          <w:sz w:val="28"/>
          <w:szCs w:val="28"/>
        </w:rPr>
        <w:t>(зачитаны вслух, прилагаются).</w:t>
      </w:r>
    </w:p>
    <w:p w:rsidR="00884F5B" w:rsidRPr="00395A40" w:rsidRDefault="00884F5B" w:rsidP="00884F5B">
      <w:pPr>
        <w:tabs>
          <w:tab w:val="left" w:pos="42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95A40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 w:rsidRPr="00395A40">
        <w:rPr>
          <w:rFonts w:ascii="Times New Roman" w:hAnsi="Times New Roman"/>
          <w:color w:val="000000"/>
          <w:sz w:val="28"/>
          <w:szCs w:val="28"/>
        </w:rPr>
        <w:t>приобщить к протоколу публичных слушаний письменные согласия собственников квартир и помещений.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84F5B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4F5B" w:rsidRPr="00840394" w:rsidRDefault="00884F5B" w:rsidP="00884F5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40394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8403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84F5B" w:rsidRPr="00A6386A" w:rsidRDefault="00884F5B" w:rsidP="00884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Pr="00395A40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01:08:0507074:20 по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Pr="00395A40">
        <w:rPr>
          <w:rFonts w:ascii="Times New Roman" w:hAnsi="Times New Roman"/>
          <w:color w:val="000000"/>
          <w:sz w:val="28"/>
          <w:szCs w:val="28"/>
        </w:rPr>
        <w:t>ул. Советской, 197Б г. Майкопа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» – </w:t>
      </w:r>
      <w:r w:rsidRPr="00395A40">
        <w:rPr>
          <w:rFonts w:ascii="Times New Roman" w:hAnsi="Times New Roman"/>
          <w:color w:val="000000"/>
          <w:sz w:val="28"/>
          <w:szCs w:val="28"/>
        </w:rPr>
        <w:t xml:space="preserve">для строительства здания общежития с залом для занятий спортом с увеличением площади застройки до 57,8% на земельном участке с кадастровым номером 01:08:0507074:20, площадью 320 кв. м, по ул. Советской, 197Б г. Майкопа на расстоянии 2,3 м от границы земельного участка по ул. Советской, 197А г. Майкопа, на расстоянии 1,3 м от границы земельного участка с кадастровым номером 01:08:0507074:274 с северной стороны и по границе земельного участка по ул. Гоголя, 19 </w:t>
      </w:r>
      <w:r w:rsidR="00E32A59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bookmarkStart w:id="0" w:name="_GoBack"/>
      <w:bookmarkEnd w:id="0"/>
      <w:r w:rsidRPr="00395A40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A6386A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Pr="00395A40">
        <w:rPr>
          <w:rFonts w:ascii="Times New Roman" w:hAnsi="Times New Roman"/>
          <w:bCs/>
          <w:color w:val="000000"/>
          <w:sz w:val="28"/>
          <w:szCs w:val="28"/>
        </w:rPr>
        <w:t>Хакунов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395A40">
        <w:rPr>
          <w:rFonts w:ascii="Times New Roman" w:hAnsi="Times New Roman"/>
          <w:bCs/>
          <w:color w:val="000000"/>
          <w:sz w:val="28"/>
          <w:szCs w:val="28"/>
        </w:rPr>
        <w:t xml:space="preserve"> Давлет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395A40">
        <w:rPr>
          <w:rFonts w:ascii="Times New Roman" w:hAnsi="Times New Roman"/>
          <w:bCs/>
          <w:color w:val="000000"/>
          <w:sz w:val="28"/>
          <w:szCs w:val="28"/>
        </w:rPr>
        <w:t xml:space="preserve"> Батырбиевич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, одобрен и рекомендован для рассмотрения на заседании комиссии. </w:t>
      </w:r>
    </w:p>
    <w:p w:rsidR="00D03C9E" w:rsidRDefault="00D03C9E" w:rsidP="00D03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6BA7" w:rsidRPr="007A6BA7" w:rsidRDefault="007A6BA7" w:rsidP="007A6B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BA7"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D03C9E" w:rsidRPr="007A6BA7" w:rsidRDefault="00D03C9E" w:rsidP="00D03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BA7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D03C9E" w:rsidRPr="007A6BA7" w:rsidRDefault="00D03C9E" w:rsidP="00D03C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BA7">
        <w:rPr>
          <w:rFonts w:ascii="Times New Roman" w:hAnsi="Times New Roman"/>
          <w:b/>
          <w:color w:val="000000"/>
          <w:sz w:val="28"/>
          <w:szCs w:val="28"/>
        </w:rPr>
        <w:t>1</w:t>
      </w:r>
      <w:r w:rsidR="00220BE0" w:rsidRPr="007A6BA7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7A6BA7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3 чел. – «воздержался»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D03C9E" w:rsidRDefault="00D03C9E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D03C9E" w:rsidRPr="007D3D56" w:rsidRDefault="00D03C9E" w:rsidP="00D03C9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03C9E" w:rsidRDefault="00D03C9E" w:rsidP="00D03C9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D03C9E" w:rsidRPr="00CB733B" w:rsidRDefault="00D03C9E" w:rsidP="00D03C9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F2E42" w:rsidRPr="002F2E42" w:rsidRDefault="002F2E4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D03C9E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19</w:t>
      </w:r>
      <w:r w:rsidR="00740AC6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0</w:t>
      </w:r>
      <w:r w:rsidR="00ED1DB1">
        <w:rPr>
          <w:rFonts w:ascii="Times New Roman" w:hAnsi="Times New Roman"/>
          <w:color w:val="000000"/>
          <w:sz w:val="20"/>
          <w:szCs w:val="20"/>
        </w:rPr>
        <w:t>9</w:t>
      </w:r>
      <w:r w:rsidR="005341AB" w:rsidRPr="002F2E42">
        <w:rPr>
          <w:rFonts w:ascii="Times New Roman" w:hAnsi="Times New Roman"/>
          <w:color w:val="000000"/>
          <w:sz w:val="20"/>
          <w:szCs w:val="20"/>
        </w:rPr>
        <w:t>.202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5</w:t>
      </w:r>
      <w:r w:rsidR="00F11D1A" w:rsidRPr="002F2E42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0728E8" w:rsidRPr="002F2E42" w:rsidSect="000C0BC6">
      <w:pgSz w:w="11906" w:h="16838"/>
      <w:pgMar w:top="709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D4" w:rsidRDefault="006919D4">
      <w:pPr>
        <w:spacing w:line="240" w:lineRule="auto"/>
      </w:pPr>
      <w:r>
        <w:separator/>
      </w:r>
    </w:p>
  </w:endnote>
  <w:endnote w:type="continuationSeparator" w:id="0">
    <w:p w:rsidR="006919D4" w:rsidRDefault="00691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D4" w:rsidRDefault="006919D4">
      <w:pPr>
        <w:spacing w:after="0" w:line="240" w:lineRule="auto"/>
      </w:pPr>
      <w:r>
        <w:separator/>
      </w:r>
    </w:p>
  </w:footnote>
  <w:footnote w:type="continuationSeparator" w:id="0">
    <w:p w:rsidR="006919D4" w:rsidRDefault="00691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0BE0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3A03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19D4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BA7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4F5B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26CA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3199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9E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2288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A5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7DA32-2C4F-4272-B27D-5AE3BE16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348</cp:revision>
  <cp:lastPrinted>2025-09-19T12:24:00Z</cp:lastPrinted>
  <dcterms:created xsi:type="dcterms:W3CDTF">2022-05-26T14:02:00Z</dcterms:created>
  <dcterms:modified xsi:type="dcterms:W3CDTF">2025-09-19T12:46:00Z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