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A7C79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A7C79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A7C79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A7C79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Весенней, 81А х. Гавердовского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7C7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7C79" w:rsidRDefault="003E688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8</w:t>
      </w:r>
      <w:r w:rsidR="008D7295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E7190" w:rsidRPr="00CA7C79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A7C79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CA7C79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CA7C79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557FA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>ул. Весенней, 81А х. Гавердовского</w:t>
      </w:r>
      <w:r w:rsidRPr="00CA7C79">
        <w:rPr>
          <w:rFonts w:ascii="Times New Roman" w:hAnsi="Times New Roman"/>
          <w:color w:val="000000"/>
          <w:sz w:val="27"/>
          <w:szCs w:val="27"/>
        </w:rPr>
        <w:t>» №</w:t>
      </w:r>
      <w:r w:rsidR="003E6883">
        <w:rPr>
          <w:rFonts w:ascii="Times New Roman" w:hAnsi="Times New Roman"/>
          <w:color w:val="000000"/>
          <w:sz w:val="27"/>
          <w:szCs w:val="27"/>
        </w:rPr>
        <w:t>30</w:t>
      </w:r>
      <w:r w:rsidR="009557FA">
        <w:rPr>
          <w:rFonts w:ascii="Times New Roman" w:hAnsi="Times New Roman"/>
          <w:color w:val="000000"/>
          <w:sz w:val="27"/>
          <w:szCs w:val="27"/>
        </w:rPr>
        <w:t>5</w:t>
      </w:r>
      <w:r w:rsidR="00C527E6" w:rsidRP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3E6883">
        <w:rPr>
          <w:rFonts w:ascii="Times New Roman" w:hAnsi="Times New Roman"/>
          <w:color w:val="000000"/>
          <w:sz w:val="27"/>
          <w:szCs w:val="27"/>
        </w:rPr>
        <w:t>21</w:t>
      </w:r>
      <w:r w:rsidR="00F80B60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CA7C79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7C79">
        <w:rPr>
          <w:rFonts w:ascii="Times New Roman" w:hAnsi="Times New Roman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«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Весенней, 81А х. Гавердовского</w:t>
      </w:r>
      <w:r w:rsidRPr="00CA7C79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3E6883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8</w:t>
      </w:r>
      <w:r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7C79">
        <w:rPr>
          <w:rFonts w:ascii="Times New Roman" w:hAnsi="Times New Roman"/>
          <w:color w:val="000000"/>
          <w:sz w:val="27"/>
          <w:szCs w:val="27"/>
        </w:rPr>
        <w:t>1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9557FA">
        <w:rPr>
          <w:rFonts w:ascii="Times New Roman" w:hAnsi="Times New Roman"/>
          <w:color w:val="000000"/>
          <w:sz w:val="27"/>
          <w:szCs w:val="27"/>
        </w:rPr>
        <w:t>4</w:t>
      </w:r>
      <w:r w:rsidRPr="00CA7C79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7C79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7C79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CA7C79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7C7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Весенней, 81А х. Гавердовского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B05032">
        <w:t xml:space="preserve"> </w:t>
      </w:r>
      <w:r>
        <w:t xml:space="preserve">- 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Весенней, 81А х. Гавердовского на расстоянии 2,3 м от границы земельного участка по ул. Надежды, 7</w:t>
      </w:r>
      <w:r w:rsidR="009557F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>х. Гавердовского, на расстоянии 2,1 м от границы земельного участка по ул. Надежды, 9 х. Гавердовского и на расстоянии 3,7 м от красной линии ул. Весенней х. Гавердовского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>Параскевов</w:t>
      </w:r>
      <w:r w:rsidR="009557FA">
        <w:rPr>
          <w:rFonts w:ascii="Times New Roman" w:hAnsi="Times New Roman"/>
          <w:color w:val="000000"/>
          <w:sz w:val="27"/>
          <w:szCs w:val="27"/>
        </w:rPr>
        <w:t>а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 xml:space="preserve"> Витали</w:t>
      </w:r>
      <w:r w:rsidR="009557FA">
        <w:rPr>
          <w:rFonts w:ascii="Times New Roman" w:hAnsi="Times New Roman"/>
          <w:color w:val="000000"/>
          <w:sz w:val="27"/>
          <w:szCs w:val="27"/>
        </w:rPr>
        <w:t>я</w:t>
      </w:r>
      <w:r w:rsidR="009557FA" w:rsidRPr="009557FA">
        <w:rPr>
          <w:rFonts w:ascii="Times New Roman" w:hAnsi="Times New Roman"/>
          <w:color w:val="000000"/>
          <w:sz w:val="27"/>
          <w:szCs w:val="27"/>
        </w:rPr>
        <w:t xml:space="preserve"> Михайлович</w:t>
      </w:r>
      <w:r w:rsidR="009557FA">
        <w:rPr>
          <w:rFonts w:ascii="Times New Roman" w:hAnsi="Times New Roman"/>
          <w:color w:val="000000"/>
          <w:sz w:val="27"/>
          <w:szCs w:val="27"/>
        </w:rPr>
        <w:t>а</w:t>
      </w:r>
      <w:bookmarkStart w:id="0" w:name="_GoBack"/>
      <w:bookmarkEnd w:id="0"/>
      <w:r w:rsidRPr="00C527E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E8560C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</w:t>
      </w:r>
      <w:r w:rsidR="00CA7C79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527E6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CA7C79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</w:t>
      </w:r>
      <w:r w:rsidR="003E6883">
        <w:rPr>
          <w:rFonts w:ascii="Times New Roman" w:hAnsi="Times New Roman"/>
          <w:color w:val="000000"/>
          <w:sz w:val="20"/>
          <w:szCs w:val="20"/>
        </w:rPr>
        <w:t>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CA7C79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0C" w:rsidRDefault="0033530C">
      <w:pPr>
        <w:spacing w:line="240" w:lineRule="auto"/>
      </w:pPr>
      <w:r>
        <w:separator/>
      </w:r>
    </w:p>
  </w:endnote>
  <w:endnote w:type="continuationSeparator" w:id="0">
    <w:p w:rsidR="0033530C" w:rsidRDefault="00335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0C" w:rsidRDefault="0033530C">
      <w:pPr>
        <w:spacing w:after="0" w:line="240" w:lineRule="auto"/>
      </w:pPr>
      <w:r>
        <w:separator/>
      </w:r>
    </w:p>
  </w:footnote>
  <w:footnote w:type="continuationSeparator" w:id="0">
    <w:p w:rsidR="0033530C" w:rsidRDefault="0033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21345-B4B2-4712-9E03-AD333A12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322</cp:revision>
  <cp:lastPrinted>2025-07-31T15:05:00Z</cp:lastPrinted>
  <dcterms:created xsi:type="dcterms:W3CDTF">2022-05-26T14:02:00Z</dcterms:created>
  <dcterms:modified xsi:type="dcterms:W3CDTF">2025-08-04T14:55:00Z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