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72E05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472E05" w:rsidRPr="00472E05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объекта капитального строительства с кадастровым номером 01:08:0507073:79 по </w:t>
      </w:r>
      <w:r w:rsidR="00472E0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472E05" w:rsidRPr="00472E05">
        <w:rPr>
          <w:rFonts w:ascii="Times New Roman" w:hAnsi="Times New Roman"/>
          <w:color w:val="000000"/>
          <w:sz w:val="28"/>
          <w:szCs w:val="28"/>
        </w:rPr>
        <w:t>ул. Жуковского, 17, квартиры №19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497941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472E05" w:rsidRPr="00472E05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01:08:0507073:79 по ул. Жуковского, 17, квартиры №19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497941">
        <w:rPr>
          <w:rFonts w:ascii="Times New Roman" w:hAnsi="Times New Roman"/>
          <w:color w:val="000000"/>
          <w:sz w:val="28"/>
          <w:szCs w:val="28"/>
        </w:rPr>
        <w:t>50</w:t>
      </w:r>
      <w:r w:rsidR="00472E05">
        <w:rPr>
          <w:rFonts w:ascii="Times New Roman" w:hAnsi="Times New Roman"/>
          <w:color w:val="000000"/>
          <w:sz w:val="28"/>
          <w:szCs w:val="28"/>
        </w:rPr>
        <w:t>3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26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color w:val="000000"/>
          <w:sz w:val="28"/>
          <w:szCs w:val="28"/>
        </w:rPr>
        <w:t>9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E05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472E05" w:rsidRPr="00472E05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01:08:0507073:79 по ул. Жуковского, 17, квартиры №19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18CB" w:rsidRDefault="008F18CB" w:rsidP="008F18C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472E05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З,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</w:t>
      </w:r>
      <w:r w:rsidR="00472E05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497941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 w:rsidR="00497941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72E05" w:rsidRPr="00472E05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01:08:0507073:79 по ул. Жуковского, 17, квартиры №19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97941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497941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472E05">
        <w:rPr>
          <w:rFonts w:ascii="Times New Roman" w:hAnsi="Times New Roman"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97941">
        <w:rPr>
          <w:rFonts w:ascii="Times New Roman" w:hAnsi="Times New Roman"/>
          <w:color w:val="000000"/>
          <w:sz w:val="28"/>
          <w:szCs w:val="28"/>
        </w:rPr>
        <w:t>8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lastRenderedPageBreak/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120A9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5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97941" w:rsidRDefault="0049794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472E05">
        <w:rPr>
          <w:rFonts w:ascii="Times New Roman" w:hAnsi="Times New Roman"/>
          <w:color w:val="000000"/>
          <w:sz w:val="28"/>
          <w:szCs w:val="28"/>
        </w:rPr>
        <w:t>7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12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72E05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Чуяко Айтеч Азаматович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97941" w:rsidP="00472E05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8F18CB">
              <w:rPr>
                <w:rFonts w:ascii="Times New Roman" w:hAnsi="Times New Roman"/>
                <w:color w:val="000000"/>
                <w:sz w:val="28"/>
                <w:szCs w:val="28"/>
              </w:rPr>
              <w:t>Майкоп</w:t>
            </w:r>
            <w:r w:rsidR="00215904" w:rsidRPr="002159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r w:rsidR="00472E05">
              <w:rPr>
                <w:rFonts w:ascii="Times New Roman" w:hAnsi="Times New Roman"/>
                <w:color w:val="000000"/>
                <w:sz w:val="28"/>
                <w:szCs w:val="28"/>
              </w:rPr>
              <w:t>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72E05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8F1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472E05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472E05" w:rsidP="00472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 w:rsidR="008F18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C51" w:rsidRDefault="00583C51">
      <w:pPr>
        <w:spacing w:line="240" w:lineRule="auto"/>
      </w:pPr>
      <w:r>
        <w:separator/>
      </w:r>
    </w:p>
  </w:endnote>
  <w:endnote w:type="continuationSeparator" w:id="0">
    <w:p w:rsidR="00583C51" w:rsidRDefault="00583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C51" w:rsidRDefault="00583C51">
      <w:pPr>
        <w:spacing w:after="0" w:line="240" w:lineRule="auto"/>
      </w:pPr>
      <w:r>
        <w:separator/>
      </w:r>
    </w:p>
  </w:footnote>
  <w:footnote w:type="continuationSeparator" w:id="0">
    <w:p w:rsidR="00583C51" w:rsidRDefault="0058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A98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988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9AA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05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941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484B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3C51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18CB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F33F3-FB93-435A-B6B6-9BFF47CC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824</cp:revision>
  <cp:lastPrinted>2025-12-05T12:33:00Z</cp:lastPrinted>
  <dcterms:created xsi:type="dcterms:W3CDTF">2022-11-14T13:43:00Z</dcterms:created>
  <dcterms:modified xsi:type="dcterms:W3CDTF">2025-12-09T09:04:00Z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