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157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8D4BDC">
        <w:rPr>
          <w:rFonts w:ascii="Times New Roman" w:hAnsi="Times New Roman"/>
          <w:b/>
          <w:color w:val="000000"/>
          <w:sz w:val="28"/>
          <w:szCs w:val="28"/>
        </w:rPr>
        <w:t>1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E35EC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8D4BDC" w:rsidRPr="008D4BDC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земельного участка с кадастровым номером 01:08:1102011:9 по ул. Садовой, 1, участок 95 </w:t>
      </w:r>
      <w:r w:rsidR="008D4BDC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="008D4BDC" w:rsidRPr="008D4BDC">
        <w:rPr>
          <w:rFonts w:ascii="Times New Roman" w:hAnsi="Times New Roman"/>
          <w:color w:val="000000"/>
          <w:sz w:val="28"/>
          <w:szCs w:val="28"/>
        </w:rPr>
        <w:t>снт Коммунальник 2</w:t>
      </w:r>
      <w:r w:rsidR="008D4B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4BDC" w:rsidRPr="008D4BDC">
        <w:rPr>
          <w:rFonts w:ascii="Times New Roman" w:hAnsi="Times New Roman"/>
          <w:color w:val="000000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286C4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17720F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8D4BDC" w:rsidRPr="008D4BD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01:08:1102011:9 по ул. Садовой, 1, участок 95 снт Коммунальник 2</w:t>
      </w:r>
      <w:r w:rsidR="008D4B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4BDC" w:rsidRPr="008D4BDC">
        <w:rPr>
          <w:rFonts w:ascii="Times New Roman" w:hAnsi="Times New Roman"/>
          <w:color w:val="000000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DB6C90">
        <w:rPr>
          <w:rFonts w:ascii="Times New Roman" w:hAnsi="Times New Roman"/>
          <w:color w:val="000000"/>
          <w:sz w:val="28"/>
          <w:szCs w:val="28"/>
        </w:rPr>
        <w:t>3</w:t>
      </w:r>
      <w:r w:rsidR="008D4BDC">
        <w:rPr>
          <w:rFonts w:ascii="Times New Roman" w:hAnsi="Times New Roman"/>
          <w:color w:val="000000"/>
          <w:sz w:val="28"/>
          <w:szCs w:val="28"/>
        </w:rPr>
        <w:t>5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8D4BDC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8D4BDC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A15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8D4BDC" w:rsidRPr="008D4BDC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01:08:1102011:9 по ул. Садовой, 1, участок 95 снт Коммунальник 2</w:t>
      </w:r>
      <w:r w:rsidR="008D4BD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4BDC" w:rsidRPr="008D4BDC">
        <w:rPr>
          <w:rFonts w:ascii="Times New Roman" w:hAnsi="Times New Roman"/>
          <w:color w:val="000000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2C6CA7" w:rsidRDefault="002C6CA7" w:rsidP="002C6C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8D4BDC">
        <w:rPr>
          <w:rFonts w:ascii="Times New Roman" w:hAnsi="Times New Roman"/>
          <w:color w:val="000000"/>
          <w:sz w:val="28"/>
          <w:szCs w:val="28"/>
        </w:rPr>
        <w:t>КСТ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4E0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842783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53709">
        <w:rPr>
          <w:rFonts w:ascii="Times New Roman" w:hAnsi="Times New Roman"/>
          <w:color w:val="000000"/>
          <w:sz w:val="28"/>
          <w:szCs w:val="28"/>
        </w:rPr>
        <w:t>1</w:t>
      </w:r>
      <w:r w:rsidR="008D4BDC">
        <w:rPr>
          <w:rFonts w:ascii="Times New Roman" w:hAnsi="Times New Roman"/>
          <w:color w:val="000000"/>
          <w:sz w:val="28"/>
          <w:szCs w:val="28"/>
        </w:rPr>
        <w:t>4</w:t>
      </w:r>
      <w:r w:rsidR="00DE74E0"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8D4BDC">
        <w:rPr>
          <w:rFonts w:ascii="Times New Roman" w:hAnsi="Times New Roman"/>
          <w:color w:val="000000"/>
          <w:sz w:val="28"/>
          <w:szCs w:val="28"/>
        </w:rPr>
        <w:t>9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 w:rsidR="008D4BDC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17720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286C4D" w:rsidRPr="00286C4D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01:08:1102011:9 по ул. Садовой, 1, участок 95 снт Коммунальник 2</w:t>
      </w:r>
      <w:r w:rsidR="00286C4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86C4D" w:rsidRPr="00286C4D">
        <w:rPr>
          <w:rFonts w:ascii="Times New Roman" w:hAnsi="Times New Roman"/>
          <w:color w:val="000000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86C4D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августа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86C4D">
        <w:rPr>
          <w:rFonts w:ascii="Times New Roman" w:hAnsi="Times New Roman"/>
          <w:color w:val="000000"/>
          <w:sz w:val="28"/>
          <w:szCs w:val="28"/>
        </w:rPr>
        <w:t>20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86C4D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286C4D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86C4D">
        <w:rPr>
          <w:rFonts w:ascii="Times New Roman" w:hAnsi="Times New Roman"/>
          <w:color w:val="000000"/>
          <w:sz w:val="28"/>
          <w:szCs w:val="28"/>
        </w:rPr>
        <w:t>8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286C4D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9527C">
        <w:rPr>
          <w:rFonts w:ascii="Times New Roman" w:hAnsi="Times New Roman"/>
          <w:color w:val="000000"/>
          <w:sz w:val="28"/>
          <w:szCs w:val="28"/>
        </w:rPr>
        <w:t>9</w:t>
      </w:r>
      <w:r w:rsidR="00286C4D">
        <w:rPr>
          <w:rFonts w:ascii="Times New Roman" w:hAnsi="Times New Roman"/>
          <w:color w:val="000000"/>
          <w:sz w:val="28"/>
          <w:szCs w:val="28"/>
        </w:rPr>
        <w:t>1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6C4D">
        <w:rPr>
          <w:rFonts w:ascii="Times New Roman" w:hAnsi="Times New Roman"/>
          <w:color w:val="000000"/>
          <w:sz w:val="28"/>
          <w:szCs w:val="28"/>
        </w:rPr>
        <w:t>22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86C4D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9A1BDE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Иванченко Виталий Вадимович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9A1BDE" w:rsidP="009A1BDE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Западный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пер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Восточный, 6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89527C" w:rsidP="009A1B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9A1BDE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</w:t>
            </w:r>
            <w:r w:rsidR="009A1BDE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.19</w:t>
            </w:r>
            <w:r w:rsidR="009A1BDE">
              <w:rPr>
                <w:rFonts w:ascii="Times New Roman" w:hAnsi="Times New Roman"/>
                <w:sz w:val="28"/>
                <w:szCs w:val="28"/>
              </w:rPr>
              <w:t>84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DB6C9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2CBD" w:rsidRDefault="00442CBD">
      <w:pPr>
        <w:spacing w:line="240" w:lineRule="auto"/>
      </w:pPr>
      <w:r>
        <w:separator/>
      </w:r>
    </w:p>
  </w:endnote>
  <w:endnote w:type="continuationSeparator" w:id="0">
    <w:p w:rsidR="00442CBD" w:rsidRDefault="00442C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2CBD" w:rsidRDefault="00442CBD">
      <w:pPr>
        <w:spacing w:after="0" w:line="240" w:lineRule="auto"/>
      </w:pPr>
      <w:r>
        <w:separator/>
      </w:r>
    </w:p>
  </w:footnote>
  <w:footnote w:type="continuationSeparator" w:id="0">
    <w:p w:rsidR="00442CBD" w:rsidRDefault="00442C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440ADE-33B9-47ED-9BF5-CAD63BAD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4797</TotalTime>
  <Pages>3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757</cp:revision>
  <cp:lastPrinted>2025-08-14T13:08:00Z</cp:lastPrinted>
  <dcterms:created xsi:type="dcterms:W3CDTF">2022-11-14T13:43:00Z</dcterms:created>
  <dcterms:modified xsi:type="dcterms:W3CDTF">2025-08-21T14:04:00Z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