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842783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84278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42783" w:rsidRPr="0084278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01:08:0509089:325 по ул. Пушкина, 46 г. Майкопа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C6CA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17720F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42783" w:rsidRPr="0084278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01:08:0509089:325 по ул. Пушкина, 46 г. Майкопа и на отклонение от предельных параметров разрешенного строительства объекта капитального строительства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17720F">
        <w:rPr>
          <w:rFonts w:ascii="Times New Roman" w:hAnsi="Times New Roman"/>
          <w:color w:val="000000"/>
          <w:sz w:val="28"/>
          <w:szCs w:val="28"/>
        </w:rPr>
        <w:t>1</w:t>
      </w:r>
      <w:r w:rsidR="00842783">
        <w:rPr>
          <w:rFonts w:ascii="Times New Roman" w:hAnsi="Times New Roman"/>
          <w:color w:val="000000"/>
          <w:sz w:val="28"/>
          <w:szCs w:val="28"/>
        </w:rPr>
        <w:t>5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6CA7">
        <w:rPr>
          <w:rFonts w:ascii="Times New Roman" w:hAnsi="Times New Roman"/>
          <w:color w:val="000000"/>
          <w:sz w:val="28"/>
          <w:szCs w:val="28"/>
        </w:rPr>
        <w:t>2</w:t>
      </w:r>
      <w:r w:rsidR="0017720F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B62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783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842783" w:rsidRPr="0084278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01:08:0509089:325</w:t>
      </w:r>
      <w:r w:rsidR="008427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783" w:rsidRPr="00842783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842783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842783" w:rsidRPr="00842783">
        <w:rPr>
          <w:rFonts w:ascii="Times New Roman" w:hAnsi="Times New Roman"/>
          <w:color w:val="000000"/>
          <w:sz w:val="28"/>
          <w:szCs w:val="28"/>
        </w:rPr>
        <w:t>ул. Пушкина, 46 г.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4278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842783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17720F">
        <w:rPr>
          <w:rFonts w:ascii="Times New Roman" w:hAnsi="Times New Roman"/>
          <w:color w:val="000000"/>
          <w:sz w:val="28"/>
          <w:szCs w:val="28"/>
        </w:rPr>
        <w:t>4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.07.2025 №</w:t>
      </w:r>
      <w:r w:rsidR="002C6CA7">
        <w:rPr>
          <w:rFonts w:ascii="Times New Roman" w:hAnsi="Times New Roman"/>
          <w:color w:val="000000"/>
          <w:sz w:val="28"/>
          <w:szCs w:val="28"/>
        </w:rPr>
        <w:t>82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17720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42783" w:rsidRPr="0084278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01:08:0509089:325 по ул. Пушкина, 46 г. Майкопа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6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842783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9F8" w:rsidRPr="00CA7C79" w:rsidRDefault="00E079F8" w:rsidP="00E079F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A7C79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E079F8" w:rsidRPr="00CF1E47" w:rsidRDefault="00E079F8" w:rsidP="00E079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1E47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«О предоставлении разрешения на условно разрешенные виды использования земельного участка с кадастровым номером 01:08:0509089:325 по                                 ул. Пушкина, 46 г. Майкопа и на отклонение от предельных параметров разрешенного строительства объекта капитального строительства» по вопросу предоставления разрешения на условно разрешенные виды использования земельного участка «[4.4] - Магазины», «[4.6] – Общественное питание», «[4.9.1] – Объекты придорожного сервиса» и «[4.9] – Обслуживание автотранспорта» и на отклонение от предельных параметров разрешенного строительства объектов капитального строительства – для строительства магазина, объектов общественного питания и придорожного сервиса и обслуживания автотранспорта на земельном участке с кадастровым номером 01:08:0509089:325, площадью 460 кв. м, по ул. Пушкина, 46 г. Майкопа на расстоянии 2 м от границ земельных участков с северной и западной сторон и по красной линии ул. Подгорной г. Майкопа</w:t>
      </w:r>
      <w:r w:rsidRPr="00CF1E47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CF1E47">
        <w:rPr>
          <w:rFonts w:ascii="Times New Roman" w:hAnsi="Times New Roman"/>
          <w:color w:val="000000"/>
          <w:sz w:val="28"/>
          <w:szCs w:val="28"/>
        </w:rPr>
        <w:t xml:space="preserve"> в отношении Феля Виталия Александровича, не одобрен и рекомендован для рассмотрения на заседании комиссии. </w:t>
      </w:r>
    </w:p>
    <w:p w:rsidR="00E079F8" w:rsidRPr="00314139" w:rsidRDefault="00E079F8" w:rsidP="00E079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E079F8" w:rsidRPr="00CF1E47" w:rsidRDefault="00E079F8" w:rsidP="00E079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1E47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E079F8" w:rsidRPr="00CF1E47" w:rsidRDefault="00E079F8" w:rsidP="00E079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1E47">
        <w:rPr>
          <w:rFonts w:ascii="Times New Roman" w:hAnsi="Times New Roman"/>
          <w:b/>
          <w:color w:val="000000"/>
          <w:sz w:val="28"/>
          <w:szCs w:val="28"/>
        </w:rPr>
        <w:t>2 чел. - «за», 3 чел. - «против», 3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color w:val="000000"/>
          <w:sz w:val="28"/>
          <w:szCs w:val="28"/>
        </w:rPr>
        <w:t>8</w:t>
      </w:r>
      <w:r w:rsidR="00842783">
        <w:rPr>
          <w:rFonts w:ascii="Times New Roman" w:hAnsi="Times New Roman"/>
          <w:color w:val="000000"/>
          <w:sz w:val="28"/>
          <w:szCs w:val="28"/>
        </w:rPr>
        <w:t>6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E079F8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Ломешин Александр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7720F" w:rsidP="00872D1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872D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Пионерская, 399, кв. 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E079F8" w:rsidP="00E07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2783"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1C7D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 w:rsidR="00842783">
              <w:rPr>
                <w:rFonts w:ascii="Times New Roman" w:hAnsi="Times New Roman"/>
                <w:sz w:val="28"/>
                <w:szCs w:val="28"/>
              </w:rPr>
              <w:t>81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079F8" w:rsidRPr="009442A7" w:rsidTr="00443469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Default="00872D19" w:rsidP="00443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Pr="00A24133" w:rsidRDefault="00872D19" w:rsidP="00443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Зинковская Татьяна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Pr="00A24133" w:rsidRDefault="00E079F8" w:rsidP="00872D1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 w:rsidR="00872D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Пушкина,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872D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Pr="00A24133" w:rsidRDefault="00872D19" w:rsidP="00872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079F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079F8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E079F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079F8" w:rsidRPr="009442A7" w:rsidTr="00443469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Default="00872D19" w:rsidP="00443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Pr="00A24133" w:rsidRDefault="00872D19" w:rsidP="00443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Зевакин Владимир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Pr="00A24133" w:rsidRDefault="00E079F8" w:rsidP="00872D1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 w:rsidR="00872D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Кирова, 126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Pr="00A24133" w:rsidRDefault="00872D19" w:rsidP="00872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079F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079F8">
              <w:rPr>
                <w:rFonts w:ascii="Times New Roman" w:hAnsi="Times New Roman"/>
                <w:sz w:val="28"/>
                <w:szCs w:val="28"/>
              </w:rPr>
              <w:t>.198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079F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079F8" w:rsidRPr="009442A7" w:rsidTr="00443469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Default="00872D19" w:rsidP="00443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Pr="00A24133" w:rsidRDefault="00872D19" w:rsidP="00443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Гасанова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Pr="00A24133" w:rsidRDefault="00E079F8" w:rsidP="00872D1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 w:rsidR="00872D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Подгорная, 133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8" w:rsidRPr="00A24133" w:rsidRDefault="00872D19" w:rsidP="00872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E079F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079F8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E079F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72D19" w:rsidRPr="009442A7" w:rsidTr="00443469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9" w:rsidRDefault="00872D19" w:rsidP="00872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9" w:rsidRPr="00A24133" w:rsidRDefault="00872D19" w:rsidP="0087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Малахова Софья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9" w:rsidRPr="00A24133" w:rsidRDefault="00872D19" w:rsidP="00872D1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Подгорная, 133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9" w:rsidRPr="00A24133" w:rsidRDefault="00872D19" w:rsidP="00872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19.04.2004 г.</w:t>
            </w:r>
          </w:p>
        </w:tc>
      </w:tr>
    </w:tbl>
    <w:p w:rsidR="00E079F8" w:rsidRPr="009F4468" w:rsidRDefault="00E079F8" w:rsidP="00E079F8">
      <w:pPr>
        <w:spacing w:after="60" w:line="240" w:lineRule="auto"/>
        <w:ind w:firstLine="720"/>
        <w:jc w:val="center"/>
        <w:outlineLvl w:val="1"/>
      </w:pPr>
    </w:p>
    <w:p w:rsidR="00E079F8" w:rsidRPr="009F4468" w:rsidRDefault="00E079F8" w:rsidP="00E079F8">
      <w:pPr>
        <w:spacing w:after="60" w:line="240" w:lineRule="auto"/>
        <w:ind w:firstLine="720"/>
        <w:jc w:val="center"/>
        <w:outlineLvl w:val="1"/>
      </w:pPr>
    </w:p>
    <w:p w:rsidR="00E079F8" w:rsidRPr="009F4468" w:rsidRDefault="00E079F8" w:rsidP="00E079F8">
      <w:pPr>
        <w:spacing w:after="60" w:line="240" w:lineRule="auto"/>
        <w:ind w:firstLine="720"/>
        <w:jc w:val="center"/>
        <w:outlineLvl w:val="1"/>
      </w:pPr>
    </w:p>
    <w:p w:rsidR="00E079F8" w:rsidRPr="009F4468" w:rsidRDefault="00E079F8" w:rsidP="00E079F8">
      <w:pPr>
        <w:spacing w:after="60" w:line="240" w:lineRule="auto"/>
        <w:ind w:firstLine="720"/>
        <w:jc w:val="center"/>
        <w:outlineLvl w:val="1"/>
      </w:pPr>
    </w:p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F51B9A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09" w:rsidRDefault="000F2109">
      <w:pPr>
        <w:spacing w:line="240" w:lineRule="auto"/>
      </w:pPr>
      <w:r>
        <w:separator/>
      </w:r>
    </w:p>
  </w:endnote>
  <w:endnote w:type="continuationSeparator" w:id="0">
    <w:p w:rsidR="000F2109" w:rsidRDefault="000F2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09" w:rsidRDefault="000F2109">
      <w:pPr>
        <w:spacing w:after="0" w:line="240" w:lineRule="auto"/>
      </w:pPr>
      <w:r>
        <w:separator/>
      </w:r>
    </w:p>
  </w:footnote>
  <w:footnote w:type="continuationSeparator" w:id="0">
    <w:p w:rsidR="000F2109" w:rsidRDefault="000F2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109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0B7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19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9E2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1E47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9F8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D7DDF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F1F41-DC21-47CF-AE25-AD9BB22A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753</cp:revision>
  <cp:lastPrinted>2025-07-31T15:04:00Z</cp:lastPrinted>
  <dcterms:created xsi:type="dcterms:W3CDTF">2022-11-14T13:43:00Z</dcterms:created>
  <dcterms:modified xsi:type="dcterms:W3CDTF">2025-08-11T14:25:00Z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