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разрешенные виды использования земельного участка с кадастровым номером 01:08:0502001:17 по ул. 9 Мая, 10, участок 6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F455E2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14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но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разрешенные виды использования земельного участка с кадастровым номером 01:08:0502001:17 по ул. 9 Мая, 10, участок 6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F455E2">
        <w:rPr>
          <w:rFonts w:ascii="Times New Roman" w:hAnsi="Times New Roman"/>
          <w:color w:val="000000"/>
          <w:sz w:val="27"/>
          <w:szCs w:val="27"/>
        </w:rPr>
        <w:t>6</w:t>
      </w:r>
      <w:r w:rsidR="00BB37E6">
        <w:rPr>
          <w:rFonts w:ascii="Times New Roman" w:hAnsi="Times New Roman"/>
          <w:color w:val="000000"/>
          <w:sz w:val="27"/>
          <w:szCs w:val="27"/>
        </w:rPr>
        <w:t>5</w:t>
      </w:r>
      <w:bookmarkStart w:id="0" w:name="_GoBack"/>
      <w:bookmarkEnd w:id="0"/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F455E2">
        <w:rPr>
          <w:rFonts w:ascii="Times New Roman" w:hAnsi="Times New Roman"/>
          <w:color w:val="000000"/>
          <w:sz w:val="27"/>
          <w:szCs w:val="27"/>
        </w:rPr>
        <w:t>29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разрешенные виды использования земельного участка с кадастровым номером 01:08:0502001:17 по ул. 9 Мая, 10, участок 6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F455E2">
        <w:rPr>
          <w:rFonts w:ascii="Times New Roman" w:hAnsi="Times New Roman"/>
          <w:color w:val="000000"/>
          <w:sz w:val="27"/>
          <w:szCs w:val="27"/>
        </w:rPr>
        <w:t>14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</w:t>
      </w:r>
      <w:r w:rsidR="00F455E2">
        <w:rPr>
          <w:rFonts w:ascii="Times New Roman" w:hAnsi="Times New Roman"/>
          <w:color w:val="000000"/>
          <w:sz w:val="27"/>
          <w:szCs w:val="27"/>
        </w:rPr>
        <w:t>1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9F3FEE">
        <w:rPr>
          <w:rFonts w:ascii="Times New Roman" w:hAnsi="Times New Roman"/>
          <w:color w:val="000000"/>
          <w:sz w:val="27"/>
          <w:szCs w:val="27"/>
        </w:rPr>
        <w:t>1</w:t>
      </w:r>
      <w:r w:rsidR="00BB37E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455E2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649B0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649B0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разрешенные виды использования земельного участка с кадастровым номером 01:08:0502001:17 по ул. 9 Мая, 10, участок 6 г. Майкопа</w:t>
      </w:r>
      <w:r w:rsidRPr="001649B0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1649B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по вопросу предоставления разрешения</w:t>
      </w:r>
      <w:r w:rsidR="00A35D5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на условно разрешенные виды «</w:t>
      </w:r>
      <w:r w:rsidR="00A35D5B">
        <w:rPr>
          <w:rFonts w:ascii="Times New Roman" w:hAnsi="Times New Roman"/>
          <w:color w:val="000000"/>
          <w:sz w:val="27"/>
          <w:szCs w:val="27"/>
        </w:rPr>
        <w:t xml:space="preserve">[3.3] – Бытовое обслуживание», 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 xml:space="preserve">«[3.10.1] – Амбулаторное ветеринарное обслуживание», «[4.1] – Деловое управление», </w:t>
      </w:r>
      <w:r w:rsidR="00A35D5B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«[4.4] – Магазины» и «[4.6] - Общественное питание» использования земельного участка с кадастровым номером 01:08:0502001:17 по ул. 9 Мая, 10, участок 6 г. Майкопа, площадью 1000 кв. м</w:t>
      </w:r>
      <w:r w:rsidRPr="001649B0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Носатов</w:t>
      </w:r>
      <w:r w:rsidR="00A35D5B">
        <w:rPr>
          <w:rFonts w:ascii="Times New Roman" w:hAnsi="Times New Roman"/>
          <w:color w:val="000000"/>
          <w:sz w:val="27"/>
          <w:szCs w:val="27"/>
        </w:rPr>
        <w:t>а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 xml:space="preserve"> Владимир</w:t>
      </w:r>
      <w:r w:rsidR="00A35D5B">
        <w:rPr>
          <w:rFonts w:ascii="Times New Roman" w:hAnsi="Times New Roman"/>
          <w:color w:val="000000"/>
          <w:sz w:val="27"/>
          <w:szCs w:val="27"/>
        </w:rPr>
        <w:t>а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 xml:space="preserve"> Васильевич</w:t>
      </w:r>
      <w:r w:rsidR="00A35D5B">
        <w:rPr>
          <w:rFonts w:ascii="Times New Roman" w:hAnsi="Times New Roman"/>
          <w:color w:val="000000"/>
          <w:sz w:val="27"/>
          <w:szCs w:val="27"/>
        </w:rPr>
        <w:t>а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     М.Р. Ачмиз</w:t>
      </w: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F455E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AE" w:rsidRDefault="00BD68AE">
      <w:pPr>
        <w:spacing w:line="240" w:lineRule="auto"/>
      </w:pPr>
      <w:r>
        <w:separator/>
      </w:r>
    </w:p>
  </w:endnote>
  <w:endnote w:type="continuationSeparator" w:id="0">
    <w:p w:rsidR="00BD68AE" w:rsidRDefault="00BD6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AE" w:rsidRDefault="00BD68AE">
      <w:pPr>
        <w:spacing w:after="0" w:line="240" w:lineRule="auto"/>
      </w:pPr>
      <w:r>
        <w:separator/>
      </w:r>
    </w:p>
  </w:footnote>
  <w:footnote w:type="continuationSeparator" w:id="0">
    <w:p w:rsidR="00BD68AE" w:rsidRDefault="00BD6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5D5B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37E6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D68AE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6FF40D-F284-448E-9FB2-02768910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357</cp:revision>
  <cp:lastPrinted>2025-11-14T09:22:00Z</cp:lastPrinted>
  <dcterms:created xsi:type="dcterms:W3CDTF">2022-05-26T14:02:00Z</dcterms:created>
  <dcterms:modified xsi:type="dcterms:W3CDTF">2025-11-14T10:02:00Z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