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A22E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A22E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A22EA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5A22EA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47F50" w:rsidRPr="00B47F5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01:08:0301002:190 по 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5A22E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5A22EA" w:rsidRDefault="001F561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8D7295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7190" w:rsidRPr="005A22EA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AA00A4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5A22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</w:t>
      </w:r>
      <w:r w:rsidR="004D1EB1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5A22EA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5A22EA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7F50" w:rsidRPr="00B47F5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01:08:0301002:190 по 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 №</w:t>
      </w:r>
      <w:r w:rsidR="003E6883" w:rsidRPr="005A22EA">
        <w:rPr>
          <w:rFonts w:ascii="Times New Roman" w:hAnsi="Times New Roman"/>
          <w:color w:val="000000"/>
          <w:sz w:val="28"/>
          <w:szCs w:val="28"/>
        </w:rPr>
        <w:t>3</w:t>
      </w:r>
      <w:r w:rsidR="00502C8F">
        <w:rPr>
          <w:rFonts w:ascii="Times New Roman" w:hAnsi="Times New Roman"/>
          <w:color w:val="000000"/>
          <w:sz w:val="28"/>
          <w:szCs w:val="28"/>
        </w:rPr>
        <w:t>3</w:t>
      </w:r>
      <w:r w:rsidR="00B47F50">
        <w:rPr>
          <w:rFonts w:ascii="Times New Roman" w:hAnsi="Times New Roman"/>
          <w:color w:val="000000"/>
          <w:sz w:val="28"/>
          <w:szCs w:val="28"/>
        </w:rPr>
        <w:t>7</w:t>
      </w:r>
      <w:r w:rsidR="00C527E6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C8F">
        <w:rPr>
          <w:rFonts w:ascii="Times New Roman" w:hAnsi="Times New Roman"/>
          <w:color w:val="000000"/>
          <w:sz w:val="28"/>
          <w:szCs w:val="28"/>
        </w:rPr>
        <w:t>0</w:t>
      </w:r>
      <w:r w:rsidR="001F5615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502C8F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5A22EA">
        <w:rPr>
          <w:rFonts w:ascii="Times New Roman" w:hAnsi="Times New Roman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A7C79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«</w:t>
      </w:r>
      <w:r w:rsidR="00B47F50" w:rsidRPr="00B47F5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01:08:0301002:190 по 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F5615">
        <w:rPr>
          <w:rFonts w:ascii="Times New Roman" w:hAnsi="Times New Roman"/>
          <w:color w:val="000000"/>
          <w:sz w:val="28"/>
          <w:szCs w:val="28"/>
        </w:rPr>
        <w:t>22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1E7190" w:rsidRPr="005A22EA">
        <w:rPr>
          <w:rFonts w:ascii="Times New Roman" w:hAnsi="Times New Roman"/>
          <w:color w:val="000000"/>
          <w:sz w:val="28"/>
          <w:szCs w:val="28"/>
        </w:rPr>
        <w:t>8</w:t>
      </w:r>
      <w:r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5A22EA">
        <w:rPr>
          <w:rFonts w:ascii="Times New Roman" w:hAnsi="Times New Roman"/>
          <w:color w:val="000000"/>
          <w:sz w:val="28"/>
          <w:szCs w:val="28"/>
        </w:rPr>
        <w:t>1</w:t>
      </w:r>
      <w:r w:rsidR="005D2082">
        <w:rPr>
          <w:rFonts w:ascii="Times New Roman" w:hAnsi="Times New Roman"/>
          <w:color w:val="000000"/>
          <w:sz w:val="28"/>
          <w:szCs w:val="28"/>
        </w:rPr>
        <w:t>9</w:t>
      </w:r>
      <w:r w:rsidR="00B47F50">
        <w:rPr>
          <w:rFonts w:ascii="Times New Roman" w:hAnsi="Times New Roman"/>
          <w:color w:val="000000"/>
          <w:sz w:val="28"/>
          <w:szCs w:val="28"/>
        </w:rPr>
        <w:t>2</w:t>
      </w:r>
      <w:r w:rsidRPr="005A22E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5A22EA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5A22EA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ab/>
      </w:r>
    </w:p>
    <w:p w:rsidR="000374E2" w:rsidRPr="005A22EA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A22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C79" w:rsidRPr="009D298D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298D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B47F50" w:rsidRPr="00B47F5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01:08:0301002:190 по 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Pr="009D298D">
        <w:rPr>
          <w:rFonts w:ascii="Times New Roman" w:hAnsi="Times New Roman"/>
          <w:color w:val="000000"/>
          <w:sz w:val="28"/>
          <w:szCs w:val="28"/>
        </w:rPr>
        <w:t>»</w:t>
      </w:r>
      <w:r w:rsidR="00F43C83" w:rsidRPr="009D298D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 разрешения </w:t>
      </w:r>
      <w:r w:rsidR="00B47F50" w:rsidRPr="00B47F50">
        <w:rPr>
          <w:rFonts w:ascii="Times New Roman" w:hAnsi="Times New Roman"/>
          <w:color w:val="000000"/>
          <w:sz w:val="28"/>
          <w:szCs w:val="28"/>
        </w:rPr>
        <w:t xml:space="preserve">на условно </w:t>
      </w:r>
      <w:r w:rsidR="00B47F50" w:rsidRPr="00B47F50">
        <w:rPr>
          <w:rFonts w:ascii="Times New Roman" w:hAnsi="Times New Roman"/>
          <w:color w:val="000000"/>
          <w:sz w:val="28"/>
          <w:szCs w:val="28"/>
        </w:rPr>
        <w:lastRenderedPageBreak/>
        <w:t>разрешенные виды использования земельного участка</w:t>
      </w:r>
      <w:r w:rsidR="00B47F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F50" w:rsidRPr="00B47F50">
        <w:rPr>
          <w:rFonts w:ascii="Times New Roman" w:hAnsi="Times New Roman"/>
          <w:color w:val="000000"/>
          <w:sz w:val="28"/>
          <w:szCs w:val="28"/>
        </w:rPr>
        <w:t>«[4.4] - Магазины» и «[4.6] – Общественное питание» и на отклонение от предельных параметров разрешенного строительства объектов капитального строительства – для строительства магазина и объекта общественного питания на земельном участке с кадастровым номером 01:08:0301002:190, площадью 946 кв. м, по ул. Весенней, 5 п. Западного по границе земельного участка с юго-западной стороны и по красным линиям улиц Полевой и Весенней п. Западного</w:t>
      </w:r>
      <w:r w:rsidRPr="009D298D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D298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B47F50" w:rsidRPr="00B47F50">
        <w:rPr>
          <w:rFonts w:ascii="Times New Roman" w:hAnsi="Times New Roman"/>
          <w:bCs/>
          <w:color w:val="000000"/>
          <w:sz w:val="28"/>
          <w:szCs w:val="28"/>
        </w:rPr>
        <w:t>Мусиенко Витали</w:t>
      </w:r>
      <w:r w:rsidR="00B47F50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B47F50" w:rsidRPr="00B47F50">
        <w:rPr>
          <w:rFonts w:ascii="Times New Roman" w:hAnsi="Times New Roman"/>
          <w:bCs/>
          <w:color w:val="000000"/>
          <w:sz w:val="28"/>
          <w:szCs w:val="28"/>
        </w:rPr>
        <w:t xml:space="preserve"> Владимирович</w:t>
      </w:r>
      <w:r w:rsidR="00B47F50">
        <w:rPr>
          <w:rFonts w:ascii="Times New Roman" w:hAnsi="Times New Roman"/>
          <w:bCs/>
          <w:color w:val="000000"/>
          <w:sz w:val="28"/>
          <w:szCs w:val="28"/>
        </w:rPr>
        <w:t>а</w:t>
      </w:r>
      <w:bookmarkStart w:id="0" w:name="_GoBack"/>
      <w:bookmarkEnd w:id="0"/>
      <w:r w:rsidRPr="009D298D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4E0B41" w:rsidRPr="005A22EA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615" w:rsidRPr="001F5615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615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F5615">
        <w:rPr>
          <w:rFonts w:ascii="Times New Roman" w:hAnsi="Times New Roman"/>
          <w:b/>
          <w:color w:val="000000"/>
          <w:sz w:val="28"/>
          <w:szCs w:val="28"/>
        </w:rPr>
        <w:tab/>
      </w:r>
      <w:r w:rsidRPr="001F561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1F561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М.В. Ушаков</w:t>
      </w:r>
    </w:p>
    <w:p w:rsidR="00F77D1F" w:rsidRPr="005A22EA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F561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1E7190"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28" w:rsidRDefault="007A6328">
      <w:pPr>
        <w:spacing w:line="240" w:lineRule="auto"/>
      </w:pPr>
      <w:r>
        <w:separator/>
      </w:r>
    </w:p>
  </w:endnote>
  <w:endnote w:type="continuationSeparator" w:id="0">
    <w:p w:rsidR="007A6328" w:rsidRDefault="007A6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28" w:rsidRDefault="007A6328">
      <w:pPr>
        <w:spacing w:after="0" w:line="240" w:lineRule="auto"/>
      </w:pPr>
      <w:r>
        <w:separator/>
      </w:r>
    </w:p>
  </w:footnote>
  <w:footnote w:type="continuationSeparator" w:id="0">
    <w:p w:rsidR="007A6328" w:rsidRDefault="007A6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E847C-1BC6-47DC-9B12-3BD6556E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333</cp:revision>
  <cp:lastPrinted>2025-08-08T14:07:00Z</cp:lastPrinted>
  <dcterms:created xsi:type="dcterms:W3CDTF">2022-05-26T14:02:00Z</dcterms:created>
  <dcterms:modified xsi:type="dcterms:W3CDTF">2025-08-21T14:19:00Z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