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728E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728E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728E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0728E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0728E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0728E8" w:rsidRDefault="000728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28</w:t>
      </w:r>
      <w:r w:rsidR="008D7295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0728E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0728E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0728E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01:08:0508045:504 по </w:t>
      </w:r>
      <w:r w:rsidR="00BB76F9">
        <w:rPr>
          <w:rFonts w:ascii="Times New Roman" w:hAnsi="Times New Roman"/>
          <w:color w:val="000000"/>
          <w:sz w:val="27"/>
          <w:szCs w:val="27"/>
        </w:rPr>
        <w:t xml:space="preserve">                                  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ул. Спортивной, 57А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 №</w:t>
      </w:r>
      <w:bookmarkStart w:id="0" w:name="_GoBack"/>
      <w:bookmarkEnd w:id="0"/>
      <w:r w:rsidR="00354B60">
        <w:rPr>
          <w:rFonts w:ascii="Times New Roman" w:hAnsi="Times New Roman"/>
          <w:color w:val="000000"/>
          <w:sz w:val="27"/>
          <w:szCs w:val="27"/>
        </w:rPr>
        <w:t>10</w:t>
      </w:r>
      <w:r w:rsidR="006B14CA">
        <w:rPr>
          <w:rFonts w:ascii="Times New Roman" w:hAnsi="Times New Roman"/>
          <w:color w:val="000000"/>
          <w:sz w:val="27"/>
          <w:szCs w:val="27"/>
        </w:rPr>
        <w:t>5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6B14CA">
        <w:rPr>
          <w:rFonts w:ascii="Times New Roman" w:hAnsi="Times New Roman"/>
          <w:color w:val="000000"/>
          <w:sz w:val="27"/>
          <w:szCs w:val="27"/>
        </w:rPr>
        <w:t>2</w:t>
      </w:r>
      <w:r w:rsidR="00F80B60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0728E8">
        <w:rPr>
          <w:rFonts w:ascii="Times New Roman" w:hAnsi="Times New Roman"/>
          <w:color w:val="000000"/>
          <w:sz w:val="27"/>
          <w:szCs w:val="27"/>
        </w:rPr>
        <w:t>3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728E8">
        <w:rPr>
          <w:rFonts w:ascii="Times New Roman" w:hAnsi="Times New Roman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01:08:0508045:504 по ул. Спортивной, 57А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728E8">
        <w:rPr>
          <w:rFonts w:ascii="Times New Roman" w:hAnsi="Times New Roman"/>
          <w:color w:val="000000"/>
          <w:sz w:val="27"/>
          <w:szCs w:val="27"/>
        </w:rPr>
        <w:t>28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4A5EB0">
        <w:rPr>
          <w:rFonts w:ascii="Times New Roman" w:hAnsi="Times New Roman"/>
          <w:color w:val="000000"/>
          <w:sz w:val="27"/>
          <w:szCs w:val="27"/>
        </w:rPr>
        <w:t>4</w:t>
      </w:r>
      <w:r w:rsidR="006B14CA">
        <w:rPr>
          <w:rFonts w:ascii="Times New Roman" w:hAnsi="Times New Roman"/>
          <w:color w:val="000000"/>
          <w:sz w:val="27"/>
          <w:szCs w:val="27"/>
        </w:rPr>
        <w:t>1</w:t>
      </w:r>
      <w:r w:rsidRPr="000728E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0728E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728E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0728E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728E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4A5EB0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A5EB0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4A5EB0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4A5EB0">
        <w:rPr>
          <w:rFonts w:ascii="Times New Roman" w:hAnsi="Times New Roman"/>
          <w:color w:val="000000"/>
          <w:sz w:val="27"/>
          <w:szCs w:val="27"/>
        </w:rPr>
        <w:t>«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01:08:0508045:504 по </w:t>
      </w:r>
      <w:r w:rsidR="006B14CA">
        <w:rPr>
          <w:rFonts w:ascii="Times New Roman" w:hAnsi="Times New Roman"/>
          <w:color w:val="000000"/>
          <w:sz w:val="27"/>
          <w:szCs w:val="27"/>
        </w:rPr>
        <w:t xml:space="preserve">                                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ул. Спортивной, 57А г. Майкопа</w:t>
      </w:r>
      <w:r w:rsidR="00533CB1" w:rsidRPr="004A5EB0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4A5EB0">
        <w:rPr>
          <w:rFonts w:ascii="Times New Roman" w:hAnsi="Times New Roman"/>
          <w:sz w:val="27"/>
          <w:szCs w:val="27"/>
        </w:rPr>
        <w:t xml:space="preserve"> 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</w:t>
      </w:r>
      <w:r w:rsidR="006B14C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«[3.6] - Культурное развитие»  использования земельного участка с кадастровым номером 01:08:0508045:504 по</w:t>
      </w:r>
      <w:r w:rsidR="006B14CA">
        <w:rPr>
          <w:rFonts w:ascii="Times New Roman" w:hAnsi="Times New Roman"/>
          <w:color w:val="000000"/>
          <w:sz w:val="27"/>
          <w:szCs w:val="27"/>
        </w:rPr>
        <w:t xml:space="preserve">                                    </w:t>
      </w:r>
      <w:r w:rsidR="006B14CA" w:rsidRPr="006B14CA">
        <w:rPr>
          <w:rFonts w:ascii="Times New Roman" w:hAnsi="Times New Roman"/>
          <w:color w:val="000000"/>
          <w:sz w:val="27"/>
          <w:szCs w:val="27"/>
        </w:rPr>
        <w:t>ул. Спортивной, 57А г. Майкопа, площадью 3642 кв. м</w:t>
      </w:r>
      <w:r w:rsidRPr="004A5EB0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4A5EB0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0728E8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М.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Р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.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Ачмиз</w:t>
      </w: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К.У. Землянушнова</w:t>
      </w:r>
    </w:p>
    <w:p w:rsidR="00502D7C" w:rsidRPr="000728E8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28E8" w:rsidRPr="000728E8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C4DA9">
        <w:rPr>
          <w:rFonts w:ascii="Times New Roman" w:hAnsi="Times New Roman"/>
          <w:color w:val="000000"/>
        </w:rPr>
        <w:t>28</w:t>
      </w:r>
      <w:r w:rsidR="00740AC6" w:rsidRPr="000C4DA9">
        <w:rPr>
          <w:rFonts w:ascii="Times New Roman" w:hAnsi="Times New Roman"/>
          <w:color w:val="000000"/>
        </w:rPr>
        <w:t>.</w:t>
      </w:r>
      <w:r w:rsidR="000374E2" w:rsidRPr="000C4DA9">
        <w:rPr>
          <w:rFonts w:ascii="Times New Roman" w:hAnsi="Times New Roman"/>
          <w:color w:val="000000"/>
        </w:rPr>
        <w:t>0</w:t>
      </w:r>
      <w:r w:rsidR="00533CB1" w:rsidRPr="000C4DA9">
        <w:rPr>
          <w:rFonts w:ascii="Times New Roman" w:hAnsi="Times New Roman"/>
          <w:color w:val="000000"/>
        </w:rPr>
        <w:t>3</w:t>
      </w:r>
      <w:r w:rsidR="005341AB" w:rsidRPr="000C4DA9">
        <w:rPr>
          <w:rFonts w:ascii="Times New Roman" w:hAnsi="Times New Roman"/>
          <w:color w:val="000000"/>
        </w:rPr>
        <w:t>.202</w:t>
      </w:r>
      <w:r w:rsidR="000374E2" w:rsidRPr="000C4DA9">
        <w:rPr>
          <w:rFonts w:ascii="Times New Roman" w:hAnsi="Times New Roman"/>
          <w:color w:val="000000"/>
        </w:rPr>
        <w:t>5</w:t>
      </w:r>
      <w:r w:rsidR="00F11D1A" w:rsidRPr="000C4DA9">
        <w:rPr>
          <w:rFonts w:ascii="Times New Roman" w:hAnsi="Times New Roman"/>
          <w:color w:val="000000"/>
        </w:rPr>
        <w:t xml:space="preserve"> г.</w:t>
      </w:r>
    </w:p>
    <w:sectPr w:rsidR="000728E8" w:rsidRPr="000728E8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7B" w:rsidRDefault="0064637B">
      <w:pPr>
        <w:spacing w:line="240" w:lineRule="auto"/>
      </w:pPr>
      <w:r>
        <w:separator/>
      </w:r>
    </w:p>
  </w:endnote>
  <w:endnote w:type="continuationSeparator" w:id="0">
    <w:p w:rsidR="0064637B" w:rsidRDefault="00646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7B" w:rsidRDefault="0064637B">
      <w:pPr>
        <w:spacing w:after="0" w:line="240" w:lineRule="auto"/>
      </w:pPr>
      <w:r>
        <w:separator/>
      </w:r>
    </w:p>
  </w:footnote>
  <w:footnote w:type="continuationSeparator" w:id="0">
    <w:p w:rsidR="0064637B" w:rsidRDefault="00646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4637B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14CA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B76F9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7ADD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975EF-152F-4756-8B87-4E2A7171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283</cp:revision>
  <cp:lastPrinted>2025-03-27T15:21:00Z</cp:lastPrinted>
  <dcterms:created xsi:type="dcterms:W3CDTF">2022-05-26T14:02:00Z</dcterms:created>
  <dcterms:modified xsi:type="dcterms:W3CDTF">2025-03-27T15:21:00Z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