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B9150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B91502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B91502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B91502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B91502" w:rsidRDefault="001D471F" w:rsidP="009A436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B91502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B91502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6C2AD1" w:rsidRPr="00B91502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14 г. Майкопа</w:t>
      </w:r>
      <w:r w:rsidR="005C5D78" w:rsidRPr="00B91502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B91502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B91502" w:rsidRDefault="00B9150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91502">
        <w:rPr>
          <w:rFonts w:ascii="Times New Roman" w:hAnsi="Times New Roman"/>
          <w:b/>
          <w:color w:val="000000"/>
          <w:sz w:val="27"/>
          <w:szCs w:val="27"/>
        </w:rPr>
        <w:t>27</w:t>
      </w:r>
      <w:r w:rsidR="008D7295" w:rsidRPr="00B91502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B91502">
        <w:rPr>
          <w:rFonts w:ascii="Times New Roman" w:hAnsi="Times New Roman"/>
          <w:b/>
          <w:color w:val="000000"/>
          <w:sz w:val="27"/>
          <w:szCs w:val="27"/>
        </w:rPr>
        <w:t>июня</w:t>
      </w:r>
      <w:r w:rsidR="00AA00A4" w:rsidRPr="00B91502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B91502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B91502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B91502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B91502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B91502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</w:t>
      </w:r>
      <w:r w:rsidR="00DF7C69" w:rsidRPr="00B91502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B91502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4E5AF3" w:rsidRPr="00B91502">
        <w:rPr>
          <w:rFonts w:ascii="Times New Roman" w:hAnsi="Times New Roman"/>
          <w:b/>
          <w:color w:val="000000"/>
          <w:sz w:val="27"/>
          <w:szCs w:val="27"/>
        </w:rPr>
        <w:t xml:space="preserve">     </w:t>
      </w:r>
      <w:r w:rsidR="00E27CF0" w:rsidRPr="00B91502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B91502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B91502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B91502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B91502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B91502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B91502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C2AD1" w:rsidRPr="00B91502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B91502">
        <w:rPr>
          <w:rFonts w:ascii="Times New Roman" w:hAnsi="Times New Roman"/>
          <w:color w:val="000000"/>
          <w:sz w:val="27"/>
          <w:szCs w:val="27"/>
        </w:rPr>
        <w:t xml:space="preserve">                       </w:t>
      </w:r>
      <w:r w:rsidR="006C2AD1" w:rsidRPr="00B91502">
        <w:rPr>
          <w:rFonts w:ascii="Times New Roman" w:hAnsi="Times New Roman"/>
          <w:color w:val="000000"/>
          <w:sz w:val="27"/>
          <w:szCs w:val="27"/>
        </w:rPr>
        <w:t>ул. Лермонтова, 14 г. Майкопа</w:t>
      </w:r>
      <w:r w:rsidRPr="00B91502">
        <w:rPr>
          <w:rFonts w:ascii="Times New Roman" w:hAnsi="Times New Roman"/>
          <w:color w:val="000000"/>
          <w:sz w:val="27"/>
          <w:szCs w:val="27"/>
        </w:rPr>
        <w:t>»</w:t>
      </w:r>
      <w:r w:rsidR="008450DD" w:rsidRPr="00B9150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91502">
        <w:rPr>
          <w:rFonts w:ascii="Times New Roman" w:hAnsi="Times New Roman"/>
          <w:color w:val="000000"/>
          <w:sz w:val="27"/>
          <w:szCs w:val="27"/>
        </w:rPr>
        <w:t>№</w:t>
      </w:r>
      <w:r w:rsidR="00B91502" w:rsidRPr="00B91502">
        <w:rPr>
          <w:rFonts w:ascii="Times New Roman" w:hAnsi="Times New Roman"/>
          <w:color w:val="000000"/>
          <w:sz w:val="27"/>
          <w:szCs w:val="27"/>
        </w:rPr>
        <w:t>238</w:t>
      </w:r>
      <w:r w:rsidR="008450DD" w:rsidRPr="00B9150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91502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B91502" w:rsidRPr="00B91502">
        <w:rPr>
          <w:rFonts w:ascii="Times New Roman" w:hAnsi="Times New Roman"/>
          <w:color w:val="000000"/>
          <w:sz w:val="27"/>
          <w:szCs w:val="27"/>
        </w:rPr>
        <w:t>0</w:t>
      </w:r>
      <w:r w:rsidR="00D53443" w:rsidRPr="00B91502">
        <w:rPr>
          <w:rFonts w:ascii="Times New Roman" w:hAnsi="Times New Roman"/>
          <w:color w:val="000000"/>
          <w:sz w:val="27"/>
          <w:szCs w:val="27"/>
        </w:rPr>
        <w:t>5</w:t>
      </w:r>
      <w:r w:rsidR="00F80B60" w:rsidRPr="00B91502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B91502">
        <w:rPr>
          <w:rFonts w:ascii="Times New Roman" w:hAnsi="Times New Roman"/>
          <w:color w:val="000000"/>
          <w:sz w:val="27"/>
          <w:szCs w:val="27"/>
        </w:rPr>
        <w:t>0</w:t>
      </w:r>
      <w:r w:rsidR="00B91502" w:rsidRPr="00B91502">
        <w:rPr>
          <w:rFonts w:ascii="Times New Roman" w:hAnsi="Times New Roman"/>
          <w:color w:val="000000"/>
          <w:sz w:val="27"/>
          <w:szCs w:val="27"/>
        </w:rPr>
        <w:t>6</w:t>
      </w:r>
      <w:r w:rsidR="005341AB" w:rsidRPr="00B91502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B91502">
        <w:rPr>
          <w:rFonts w:ascii="Times New Roman" w:hAnsi="Times New Roman"/>
          <w:color w:val="000000"/>
          <w:sz w:val="27"/>
          <w:szCs w:val="27"/>
        </w:rPr>
        <w:t>5</w:t>
      </w:r>
      <w:r w:rsidR="008450DD" w:rsidRPr="00B9150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91502">
        <w:rPr>
          <w:rFonts w:ascii="Times New Roman" w:hAnsi="Times New Roman"/>
          <w:color w:val="000000"/>
          <w:sz w:val="27"/>
          <w:szCs w:val="27"/>
        </w:rPr>
        <w:t>г. Администрацией муниципального образования «Город Майкоп» проведены публичные слушания по проекту</w:t>
      </w:r>
      <w:r w:rsidRPr="00B91502">
        <w:rPr>
          <w:rFonts w:ascii="Times New Roman" w:hAnsi="Times New Roman"/>
          <w:sz w:val="27"/>
          <w:szCs w:val="27"/>
        </w:rPr>
        <w:t xml:space="preserve"> </w:t>
      </w:r>
      <w:r w:rsidRPr="00B91502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F77D1F" w:rsidRPr="00B9150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91502">
        <w:rPr>
          <w:rFonts w:ascii="Times New Roman" w:hAnsi="Times New Roman"/>
          <w:color w:val="000000"/>
          <w:sz w:val="27"/>
          <w:szCs w:val="27"/>
        </w:rPr>
        <w:t>«</w:t>
      </w:r>
      <w:r w:rsidR="006C2AD1" w:rsidRPr="00B91502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14</w:t>
      </w:r>
      <w:r w:rsidR="00B91502" w:rsidRPr="00B9150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6C2AD1" w:rsidRPr="00B91502">
        <w:rPr>
          <w:rFonts w:ascii="Times New Roman" w:hAnsi="Times New Roman"/>
          <w:color w:val="000000"/>
          <w:sz w:val="27"/>
          <w:szCs w:val="27"/>
        </w:rPr>
        <w:t>г. Майкопа</w:t>
      </w:r>
      <w:r w:rsidRPr="00B91502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B91502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91502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9F140C">
        <w:rPr>
          <w:rFonts w:ascii="Times New Roman" w:hAnsi="Times New Roman"/>
          <w:color w:val="000000"/>
          <w:sz w:val="27"/>
          <w:szCs w:val="27"/>
        </w:rPr>
        <w:t>27</w:t>
      </w:r>
      <w:r w:rsidR="005341AB" w:rsidRPr="00B91502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B91502">
        <w:rPr>
          <w:rFonts w:ascii="Times New Roman" w:hAnsi="Times New Roman"/>
          <w:color w:val="000000"/>
          <w:sz w:val="27"/>
          <w:szCs w:val="27"/>
        </w:rPr>
        <w:t>0</w:t>
      </w:r>
      <w:r w:rsidR="009F140C">
        <w:rPr>
          <w:rFonts w:ascii="Times New Roman" w:hAnsi="Times New Roman"/>
          <w:color w:val="000000"/>
          <w:sz w:val="27"/>
          <w:szCs w:val="27"/>
        </w:rPr>
        <w:t>6</w:t>
      </w:r>
      <w:r w:rsidRPr="00B91502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B91502">
        <w:rPr>
          <w:rFonts w:ascii="Times New Roman" w:hAnsi="Times New Roman"/>
          <w:color w:val="000000"/>
          <w:sz w:val="27"/>
          <w:szCs w:val="27"/>
        </w:rPr>
        <w:t>5</w:t>
      </w:r>
      <w:r w:rsidRPr="00B91502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B91502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B91502">
        <w:rPr>
          <w:rFonts w:ascii="Times New Roman" w:hAnsi="Times New Roman"/>
          <w:color w:val="000000"/>
          <w:sz w:val="27"/>
          <w:szCs w:val="27"/>
        </w:rPr>
        <w:t>1</w:t>
      </w:r>
      <w:r w:rsidR="00AA2D9C">
        <w:rPr>
          <w:rFonts w:ascii="Times New Roman" w:hAnsi="Times New Roman"/>
          <w:color w:val="000000"/>
          <w:sz w:val="27"/>
          <w:szCs w:val="27"/>
        </w:rPr>
        <w:t>60</w:t>
      </w:r>
      <w:r w:rsidRPr="00B91502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B91502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91502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A94557">
        <w:rPr>
          <w:rFonts w:ascii="Times New Roman" w:hAnsi="Times New Roman"/>
          <w:b/>
          <w:color w:val="000000"/>
          <w:sz w:val="27"/>
          <w:szCs w:val="27"/>
        </w:rPr>
        <w:t>8</w:t>
      </w:r>
      <w:r w:rsidRPr="00B91502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A94557">
        <w:rPr>
          <w:rFonts w:ascii="Times New Roman" w:hAnsi="Times New Roman"/>
          <w:b/>
          <w:color w:val="000000"/>
          <w:sz w:val="27"/>
          <w:szCs w:val="27"/>
        </w:rPr>
        <w:t>ов</w:t>
      </w:r>
      <w:r w:rsidRPr="00B91502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B91502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91502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B91502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91502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B9150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91502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B9150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91502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B9150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B91502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B91502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B91502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B91502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91502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B91502">
        <w:rPr>
          <w:rFonts w:ascii="Times New Roman" w:hAnsi="Times New Roman"/>
          <w:color w:val="000000"/>
          <w:sz w:val="27"/>
          <w:szCs w:val="27"/>
        </w:rPr>
        <w:t xml:space="preserve">                                       </w:t>
      </w:r>
      <w:r w:rsidRPr="00B91502">
        <w:rPr>
          <w:rFonts w:ascii="Times New Roman" w:hAnsi="Times New Roman"/>
          <w:color w:val="000000"/>
          <w:sz w:val="27"/>
          <w:szCs w:val="27"/>
        </w:rPr>
        <w:t>«</w:t>
      </w:r>
      <w:r w:rsidR="006C2AD1" w:rsidRPr="00B91502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B91502">
        <w:rPr>
          <w:rFonts w:ascii="Times New Roman" w:hAnsi="Times New Roman"/>
          <w:color w:val="000000"/>
          <w:sz w:val="27"/>
          <w:szCs w:val="27"/>
        </w:rPr>
        <w:t xml:space="preserve">                            </w:t>
      </w:r>
      <w:r w:rsidR="006C2AD1" w:rsidRPr="00B91502">
        <w:rPr>
          <w:rFonts w:ascii="Times New Roman" w:hAnsi="Times New Roman"/>
          <w:color w:val="000000"/>
          <w:sz w:val="27"/>
          <w:szCs w:val="27"/>
        </w:rPr>
        <w:t>ул. Лермонтова, 14 г. Майкопа</w:t>
      </w:r>
      <w:r w:rsidR="00533CB1" w:rsidRPr="00B91502">
        <w:rPr>
          <w:rFonts w:ascii="Times New Roman" w:hAnsi="Times New Roman"/>
          <w:color w:val="000000"/>
          <w:sz w:val="27"/>
          <w:szCs w:val="27"/>
        </w:rPr>
        <w:t>»</w:t>
      </w:r>
      <w:r w:rsidR="0022261B" w:rsidRPr="00B91502">
        <w:rPr>
          <w:rFonts w:ascii="Times New Roman" w:hAnsi="Times New Roman"/>
          <w:sz w:val="27"/>
          <w:szCs w:val="27"/>
        </w:rPr>
        <w:t xml:space="preserve"> </w:t>
      </w:r>
      <w:r w:rsidR="006C2AD1" w:rsidRPr="00B91502">
        <w:rPr>
          <w:rFonts w:ascii="Times New Roman" w:hAnsi="Times New Roman"/>
          <w:sz w:val="27"/>
          <w:szCs w:val="27"/>
        </w:rPr>
        <w:t xml:space="preserve">- </w:t>
      </w:r>
      <w:r w:rsidR="006C2AD1" w:rsidRPr="00B91502">
        <w:rPr>
          <w:rFonts w:ascii="Times New Roman" w:hAnsi="Times New Roman"/>
          <w:color w:val="000000"/>
          <w:sz w:val="27"/>
          <w:szCs w:val="27"/>
        </w:rPr>
        <w:t>для строительства 5-ти этажного многоквартирного жилого дома по ул. Лермонтова, 14 г. Майкопа на расстоянии 0,5 м от границы земельного участка с южной стороны, на расстоянии 2,6 м от границы земельного участка с северной стороны и на р</w:t>
      </w:r>
      <w:r w:rsidR="00B91502" w:rsidRPr="00B91502">
        <w:rPr>
          <w:rFonts w:ascii="Times New Roman" w:hAnsi="Times New Roman"/>
          <w:color w:val="000000"/>
          <w:sz w:val="27"/>
          <w:szCs w:val="27"/>
        </w:rPr>
        <w:t xml:space="preserve">асстоянии 1 м от красной линии </w:t>
      </w:r>
      <w:r w:rsidR="006C2AD1" w:rsidRPr="00B91502">
        <w:rPr>
          <w:rFonts w:ascii="Times New Roman" w:hAnsi="Times New Roman"/>
          <w:color w:val="000000"/>
          <w:sz w:val="27"/>
          <w:szCs w:val="27"/>
        </w:rPr>
        <w:t>ул. Лермонтова г. Майкопа</w:t>
      </w:r>
      <w:r w:rsidRPr="00B91502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B9150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B91502">
        <w:rPr>
          <w:rFonts w:ascii="Times New Roman" w:hAnsi="Times New Roman"/>
          <w:color w:val="000000"/>
          <w:sz w:val="27"/>
          <w:szCs w:val="27"/>
        </w:rPr>
        <w:t xml:space="preserve">в отношении </w:t>
      </w:r>
      <w:r w:rsidR="00B91502" w:rsidRPr="00B91502">
        <w:rPr>
          <w:rFonts w:ascii="Times New Roman" w:hAnsi="Times New Roman"/>
          <w:sz w:val="27"/>
          <w:szCs w:val="27"/>
        </w:rPr>
        <w:t>Ахметова Заура Эдуардовича</w:t>
      </w:r>
      <w:r w:rsidR="000728E8" w:rsidRPr="00B91502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B91502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91502" w:rsidRDefault="00B9150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91502" w:rsidRPr="00B91502" w:rsidRDefault="00B9150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Default="00A94557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94557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A94557">
        <w:rPr>
          <w:rFonts w:ascii="Times New Roman" w:hAnsi="Times New Roman"/>
          <w:b/>
          <w:color w:val="000000"/>
          <w:sz w:val="27"/>
          <w:szCs w:val="27"/>
        </w:rPr>
        <w:tab/>
      </w:r>
      <w:r w:rsidRPr="00A94557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bookmarkStart w:id="0" w:name="_GoBack"/>
      <w:bookmarkEnd w:id="0"/>
      <w:r w:rsidRPr="00A94557">
        <w:rPr>
          <w:rFonts w:ascii="Times New Roman" w:hAnsi="Times New Roman"/>
          <w:b/>
          <w:color w:val="000000"/>
          <w:sz w:val="27"/>
          <w:szCs w:val="27"/>
        </w:rPr>
        <w:t>М.В. Ушаков</w:t>
      </w:r>
    </w:p>
    <w:p w:rsidR="00A94557" w:rsidRPr="00B91502" w:rsidRDefault="00A94557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77D1F" w:rsidRPr="00B91502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91502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B9150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27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B91502">
      <w:pgSz w:w="11906" w:h="16838"/>
      <w:pgMar w:top="709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E08" w:rsidRDefault="00646E08">
      <w:pPr>
        <w:spacing w:line="240" w:lineRule="auto"/>
      </w:pPr>
      <w:r>
        <w:separator/>
      </w:r>
    </w:p>
  </w:endnote>
  <w:endnote w:type="continuationSeparator" w:id="0">
    <w:p w:rsidR="00646E08" w:rsidRDefault="00646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E08" w:rsidRDefault="00646E08">
      <w:pPr>
        <w:spacing w:after="0" w:line="240" w:lineRule="auto"/>
      </w:pPr>
      <w:r>
        <w:separator/>
      </w:r>
    </w:p>
  </w:footnote>
  <w:footnote w:type="continuationSeparator" w:id="0">
    <w:p w:rsidR="00646E08" w:rsidRDefault="00646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1907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1536F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6AA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D2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9783B"/>
    <w:rsid w:val="005A7D4E"/>
    <w:rsid w:val="005B085F"/>
    <w:rsid w:val="005B11C6"/>
    <w:rsid w:val="005B5007"/>
    <w:rsid w:val="005C26F0"/>
    <w:rsid w:val="005C3B9A"/>
    <w:rsid w:val="005C5AB6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46E08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AD1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2600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5F47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3E4E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50DD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6319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4366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140C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557"/>
    <w:rsid w:val="00A949BC"/>
    <w:rsid w:val="00A97D27"/>
    <w:rsid w:val="00AA00A4"/>
    <w:rsid w:val="00AA1650"/>
    <w:rsid w:val="00AA179B"/>
    <w:rsid w:val="00AA2D9C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53CC"/>
    <w:rsid w:val="00AF6CC9"/>
    <w:rsid w:val="00B01C6B"/>
    <w:rsid w:val="00B02758"/>
    <w:rsid w:val="00B04668"/>
    <w:rsid w:val="00B04EEF"/>
    <w:rsid w:val="00B05A15"/>
    <w:rsid w:val="00B0612C"/>
    <w:rsid w:val="00B06EB4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502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058B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05E3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443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6A2A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518197-D4C2-48F4-B048-F457704F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311</cp:revision>
  <cp:lastPrinted>2025-05-13T07:15:00Z</cp:lastPrinted>
  <dcterms:created xsi:type="dcterms:W3CDTF">2022-05-26T14:02:00Z</dcterms:created>
  <dcterms:modified xsi:type="dcterms:W3CDTF">2025-06-27T13:10:00Z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