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8353C5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353C5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353C5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353C5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8353C5" w:rsidRDefault="001D471F" w:rsidP="00DF27C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8353C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8353C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8353C5" w:rsidRPr="008353C5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Шевченко, 102 г. Майкопа</w:t>
      </w:r>
      <w:r w:rsidR="005C5D78" w:rsidRPr="008353C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8353C5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8353C5" w:rsidRDefault="00ED27B7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53C5">
        <w:rPr>
          <w:rFonts w:ascii="Times New Roman" w:hAnsi="Times New Roman"/>
          <w:b/>
          <w:color w:val="000000"/>
          <w:sz w:val="28"/>
          <w:szCs w:val="28"/>
        </w:rPr>
        <w:t>30</w:t>
      </w:r>
      <w:r w:rsidR="005341AB" w:rsidRPr="008353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F31DB" w:rsidRPr="008353C5"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5341AB" w:rsidRPr="008353C5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    г. Майкоп</w:t>
      </w:r>
    </w:p>
    <w:p w:rsidR="001D471F" w:rsidRPr="008353C5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8353C5" w:rsidRDefault="00CC5DD1" w:rsidP="00DF27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53C5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353C5" w:rsidRPr="008353C5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Шевченко, 102 г. Майкопа</w:t>
      </w:r>
      <w:r w:rsidRPr="008353C5">
        <w:rPr>
          <w:rFonts w:ascii="Times New Roman" w:hAnsi="Times New Roman"/>
          <w:color w:val="000000"/>
          <w:sz w:val="28"/>
          <w:szCs w:val="28"/>
        </w:rPr>
        <w:t>» №</w:t>
      </w:r>
      <w:r w:rsidR="00246004" w:rsidRPr="008353C5">
        <w:rPr>
          <w:rFonts w:ascii="Times New Roman" w:hAnsi="Times New Roman"/>
          <w:color w:val="000000"/>
          <w:sz w:val="28"/>
          <w:szCs w:val="28"/>
        </w:rPr>
        <w:t>6</w:t>
      </w:r>
      <w:r w:rsidR="00ED27B7" w:rsidRPr="008353C5">
        <w:rPr>
          <w:rFonts w:ascii="Times New Roman" w:hAnsi="Times New Roman"/>
          <w:color w:val="000000"/>
          <w:sz w:val="28"/>
          <w:szCs w:val="28"/>
        </w:rPr>
        <w:t>7</w:t>
      </w:r>
      <w:r w:rsidR="008353C5">
        <w:rPr>
          <w:rFonts w:ascii="Times New Roman" w:hAnsi="Times New Roman"/>
          <w:color w:val="000000"/>
          <w:sz w:val="28"/>
          <w:szCs w:val="28"/>
        </w:rPr>
        <w:t>4</w:t>
      </w:r>
      <w:r w:rsidRPr="008353C5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A2E42" w:rsidRPr="008353C5">
        <w:rPr>
          <w:rFonts w:ascii="Times New Roman" w:hAnsi="Times New Roman"/>
          <w:color w:val="000000"/>
          <w:sz w:val="28"/>
          <w:szCs w:val="28"/>
        </w:rPr>
        <w:t>0</w:t>
      </w:r>
      <w:r w:rsidR="00ED27B7" w:rsidRPr="008353C5">
        <w:rPr>
          <w:rFonts w:ascii="Times New Roman" w:hAnsi="Times New Roman"/>
          <w:color w:val="000000"/>
          <w:sz w:val="28"/>
          <w:szCs w:val="28"/>
        </w:rPr>
        <w:t>9</w:t>
      </w:r>
      <w:r w:rsidR="00F80B60" w:rsidRPr="008353C5">
        <w:rPr>
          <w:rFonts w:ascii="Times New Roman" w:hAnsi="Times New Roman"/>
          <w:color w:val="000000"/>
          <w:sz w:val="28"/>
          <w:szCs w:val="28"/>
        </w:rPr>
        <w:t>.0</w:t>
      </w:r>
      <w:r w:rsidR="00AA2E42" w:rsidRPr="008353C5">
        <w:rPr>
          <w:rFonts w:ascii="Times New Roman" w:hAnsi="Times New Roman"/>
          <w:color w:val="000000"/>
          <w:sz w:val="28"/>
          <w:szCs w:val="28"/>
        </w:rPr>
        <w:t>8</w:t>
      </w:r>
      <w:r w:rsidR="005341AB" w:rsidRPr="008353C5">
        <w:rPr>
          <w:rFonts w:ascii="Times New Roman" w:hAnsi="Times New Roman"/>
          <w:color w:val="000000"/>
          <w:sz w:val="28"/>
          <w:szCs w:val="28"/>
        </w:rPr>
        <w:t>.2024</w:t>
      </w:r>
      <w:r w:rsidRPr="008353C5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8353C5">
        <w:rPr>
          <w:rFonts w:ascii="Times New Roman" w:hAnsi="Times New Roman"/>
          <w:sz w:val="28"/>
          <w:szCs w:val="28"/>
        </w:rPr>
        <w:t xml:space="preserve"> </w:t>
      </w:r>
      <w:r w:rsidRPr="008353C5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851E53" w:rsidRPr="008353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53C5">
        <w:rPr>
          <w:rFonts w:ascii="Times New Roman" w:hAnsi="Times New Roman"/>
          <w:color w:val="000000"/>
          <w:sz w:val="28"/>
          <w:szCs w:val="28"/>
        </w:rPr>
        <w:t>«</w:t>
      </w:r>
      <w:r w:rsidR="008353C5" w:rsidRPr="008353C5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Шевченко, 102 </w:t>
      </w:r>
      <w:r w:rsidR="008353C5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8353C5" w:rsidRPr="008353C5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8353C5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8353C5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353C5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0D7619" w:rsidRPr="008353C5">
        <w:rPr>
          <w:rFonts w:ascii="Times New Roman" w:hAnsi="Times New Roman"/>
          <w:color w:val="000000"/>
          <w:sz w:val="28"/>
          <w:szCs w:val="28"/>
        </w:rPr>
        <w:t>30</w:t>
      </w:r>
      <w:r w:rsidR="005341AB" w:rsidRPr="008353C5">
        <w:rPr>
          <w:rFonts w:ascii="Times New Roman" w:hAnsi="Times New Roman"/>
          <w:color w:val="000000"/>
          <w:sz w:val="28"/>
          <w:szCs w:val="28"/>
        </w:rPr>
        <w:t>.0</w:t>
      </w:r>
      <w:r w:rsidR="003F31DB" w:rsidRPr="008353C5">
        <w:rPr>
          <w:rFonts w:ascii="Times New Roman" w:hAnsi="Times New Roman"/>
          <w:color w:val="000000"/>
          <w:sz w:val="28"/>
          <w:szCs w:val="28"/>
        </w:rPr>
        <w:t>8</w:t>
      </w:r>
      <w:r w:rsidRPr="008353C5">
        <w:rPr>
          <w:rFonts w:ascii="Times New Roman" w:hAnsi="Times New Roman"/>
          <w:color w:val="000000"/>
          <w:sz w:val="28"/>
          <w:szCs w:val="28"/>
        </w:rPr>
        <w:t>.202</w:t>
      </w:r>
      <w:r w:rsidR="005341AB" w:rsidRPr="008353C5">
        <w:rPr>
          <w:rFonts w:ascii="Times New Roman" w:hAnsi="Times New Roman"/>
          <w:color w:val="000000"/>
          <w:sz w:val="28"/>
          <w:szCs w:val="28"/>
        </w:rPr>
        <w:t>4</w:t>
      </w:r>
      <w:r w:rsidRPr="008353C5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8353C5">
        <w:rPr>
          <w:rFonts w:ascii="Times New Roman" w:hAnsi="Times New Roman"/>
          <w:color w:val="000000"/>
          <w:sz w:val="28"/>
          <w:szCs w:val="28"/>
        </w:rPr>
        <w:t>20</w:t>
      </w:r>
      <w:r w:rsidR="001D06D3" w:rsidRPr="008353C5">
        <w:rPr>
          <w:rFonts w:ascii="Times New Roman" w:hAnsi="Times New Roman"/>
          <w:color w:val="000000"/>
          <w:sz w:val="28"/>
          <w:szCs w:val="28"/>
        </w:rPr>
        <w:t>6</w:t>
      </w:r>
      <w:r w:rsidR="008353C5">
        <w:rPr>
          <w:rFonts w:ascii="Times New Roman" w:hAnsi="Times New Roman"/>
          <w:color w:val="000000"/>
          <w:sz w:val="28"/>
          <w:szCs w:val="28"/>
        </w:rPr>
        <w:t>6</w:t>
      </w:r>
      <w:r w:rsidRPr="008353C5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8353C5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353C5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ED27B7" w:rsidRPr="008353C5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8353C5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ED27B7" w:rsidRPr="008353C5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353C5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C452EB" w:rsidRPr="008353C5" w:rsidRDefault="00C452EB" w:rsidP="00C452EB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353C5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C452EB" w:rsidRPr="008353C5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353C5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452EB" w:rsidRPr="008353C5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53C5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C452EB" w:rsidRPr="008353C5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353C5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452EB" w:rsidRPr="008353C5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53C5" w:rsidRDefault="00C452EB" w:rsidP="00767D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353C5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8353C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452EB" w:rsidRPr="008353C5" w:rsidRDefault="008353C5" w:rsidP="00767D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353C5">
        <w:rPr>
          <w:rFonts w:ascii="Times New Roman" w:hAnsi="Times New Roman"/>
          <w:color w:val="000000"/>
          <w:sz w:val="28"/>
          <w:szCs w:val="28"/>
        </w:rPr>
        <w:t xml:space="preserve">Предоставить </w:t>
      </w:r>
      <w:r w:rsidRPr="00CE5FB0">
        <w:rPr>
          <w:rFonts w:ascii="Times New Roman" w:hAnsi="Times New Roman"/>
          <w:color w:val="000000"/>
          <w:sz w:val="26"/>
          <w:szCs w:val="28"/>
        </w:rPr>
        <w:t>Шулико</w:t>
      </w:r>
      <w:r w:rsidRPr="008353C5">
        <w:rPr>
          <w:rFonts w:ascii="Times New Roman" w:hAnsi="Times New Roman"/>
          <w:color w:val="000000"/>
          <w:sz w:val="28"/>
          <w:szCs w:val="28"/>
        </w:rPr>
        <w:t xml:space="preserve"> Александру Владимировичу разрешение на отклонение от предельных параметров разрешенного строительства объектов капитального строительства – для строительства магазина по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</w:t>
      </w:r>
      <w:r w:rsidRPr="008353C5">
        <w:rPr>
          <w:rFonts w:ascii="Times New Roman" w:hAnsi="Times New Roman"/>
          <w:color w:val="000000"/>
          <w:sz w:val="28"/>
          <w:szCs w:val="28"/>
        </w:rPr>
        <w:t>ул. Шевченко, 102 г. Майкопа на расстоянии 1 м от границы земельного участка по ул. Аэродромной, 65 г. Майкопа, по гран</w:t>
      </w:r>
      <w:bookmarkStart w:id="0" w:name="_GoBack"/>
      <w:bookmarkEnd w:id="0"/>
      <w:r w:rsidRPr="008353C5">
        <w:rPr>
          <w:rFonts w:ascii="Times New Roman" w:hAnsi="Times New Roman"/>
          <w:color w:val="000000"/>
          <w:sz w:val="28"/>
          <w:szCs w:val="28"/>
        </w:rPr>
        <w:t>ице земельного участка с юго-восточной стороны и по красной линии улиц Шевченко и Аэродромной г. Майкопа</w:t>
      </w:r>
      <w:r w:rsidR="00D175CF" w:rsidRPr="008353C5">
        <w:rPr>
          <w:rFonts w:ascii="Times New Roman" w:hAnsi="Times New Roman"/>
          <w:color w:val="000000"/>
          <w:sz w:val="28"/>
          <w:szCs w:val="28"/>
        </w:rPr>
        <w:t>.</w:t>
      </w:r>
    </w:p>
    <w:p w:rsidR="00C452EB" w:rsidRPr="008353C5" w:rsidRDefault="00C452EB" w:rsidP="00767D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175CF" w:rsidRPr="008353C5" w:rsidRDefault="00D175CF" w:rsidP="00767D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4714" w:rsidRPr="008353C5" w:rsidRDefault="00084714" w:rsidP="00767D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53C5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353C5">
        <w:rPr>
          <w:rFonts w:ascii="Times New Roman" w:hAnsi="Times New Roman"/>
          <w:b/>
          <w:color w:val="000000"/>
          <w:sz w:val="28"/>
          <w:szCs w:val="28"/>
        </w:rPr>
        <w:tab/>
      </w:r>
      <w:r w:rsidRPr="008353C5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</w:t>
      </w:r>
      <w:r w:rsidR="008353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353C5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E11093" w:rsidRPr="008353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353C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8353C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8353C5">
        <w:rPr>
          <w:rFonts w:ascii="Times New Roman" w:hAnsi="Times New Roman"/>
          <w:b/>
          <w:color w:val="000000"/>
          <w:sz w:val="28"/>
          <w:szCs w:val="28"/>
        </w:rPr>
        <w:t xml:space="preserve">     М.Р. Ачмиз</w:t>
      </w:r>
    </w:p>
    <w:p w:rsidR="00084714" w:rsidRPr="008353C5" w:rsidRDefault="00084714" w:rsidP="00767D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4714" w:rsidRPr="004C6511" w:rsidRDefault="00084714" w:rsidP="00767D98">
      <w:pPr>
        <w:spacing w:after="0" w:line="240" w:lineRule="auto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8353C5"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</w:t>
      </w:r>
      <w:r w:rsidRPr="008353C5">
        <w:rPr>
          <w:rFonts w:ascii="Times New Roman" w:hAnsi="Times New Roman"/>
          <w:b/>
          <w:color w:val="000000"/>
          <w:sz w:val="28"/>
          <w:szCs w:val="28"/>
        </w:rPr>
        <w:tab/>
      </w:r>
      <w:r w:rsidRPr="008353C5">
        <w:rPr>
          <w:rFonts w:ascii="Times New Roman" w:hAnsi="Times New Roman"/>
          <w:b/>
          <w:color w:val="000000"/>
          <w:sz w:val="28"/>
          <w:szCs w:val="28"/>
        </w:rPr>
        <w:tab/>
      </w:r>
      <w:r w:rsidRPr="008353C5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</w:t>
      </w:r>
      <w:r w:rsidR="00E11093" w:rsidRPr="008353C5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Pr="008353C5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8353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353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353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353C5">
        <w:rPr>
          <w:rFonts w:ascii="Times New Roman" w:hAnsi="Times New Roman"/>
          <w:b/>
          <w:color w:val="000000"/>
          <w:sz w:val="28"/>
          <w:szCs w:val="28"/>
        </w:rPr>
        <w:t>К.У. Землянушнова</w:t>
      </w:r>
    </w:p>
    <w:p w:rsidR="008353C5" w:rsidRDefault="008353C5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C6511" w:rsidRPr="00E65CD0" w:rsidRDefault="00ED27B7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30</w:t>
      </w:r>
      <w:r w:rsidR="002E6F5F">
        <w:rPr>
          <w:rFonts w:ascii="Times New Roman" w:hAnsi="Times New Roman"/>
          <w:color w:val="000000"/>
          <w:sz w:val="16"/>
          <w:szCs w:val="16"/>
        </w:rPr>
        <w:t>.0</w:t>
      </w:r>
      <w:r w:rsidR="003F31DB">
        <w:rPr>
          <w:rFonts w:ascii="Times New Roman" w:hAnsi="Times New Roman"/>
          <w:color w:val="000000"/>
          <w:sz w:val="16"/>
          <w:szCs w:val="16"/>
        </w:rPr>
        <w:t>8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4C6511" w:rsidRPr="00E65CD0" w:rsidSect="00ED27B7">
      <w:pgSz w:w="11906" w:h="16838"/>
      <w:pgMar w:top="567" w:right="1133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7C2" w:rsidRDefault="004A77C2">
      <w:pPr>
        <w:spacing w:line="240" w:lineRule="auto"/>
      </w:pPr>
      <w:r>
        <w:separator/>
      </w:r>
    </w:p>
  </w:endnote>
  <w:endnote w:type="continuationSeparator" w:id="0">
    <w:p w:rsidR="004A77C2" w:rsidRDefault="004A77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7C2" w:rsidRDefault="004A77C2">
      <w:pPr>
        <w:spacing w:after="0" w:line="240" w:lineRule="auto"/>
      </w:pPr>
      <w:r>
        <w:separator/>
      </w:r>
    </w:p>
  </w:footnote>
  <w:footnote w:type="continuationSeparator" w:id="0">
    <w:p w:rsidR="004A77C2" w:rsidRDefault="004A77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0383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06D3"/>
    <w:rsid w:val="001D3677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A77C2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7C1F"/>
    <w:rsid w:val="006B0623"/>
    <w:rsid w:val="006B140D"/>
    <w:rsid w:val="006B2FB1"/>
    <w:rsid w:val="006B31D9"/>
    <w:rsid w:val="006B4F6D"/>
    <w:rsid w:val="006B5E7B"/>
    <w:rsid w:val="006B7DA5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67D98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7857"/>
    <w:rsid w:val="007E7F55"/>
    <w:rsid w:val="007F570A"/>
    <w:rsid w:val="007F5E0B"/>
    <w:rsid w:val="007F6E39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53C5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6F6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16A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0AA1"/>
    <w:rsid w:val="00B6260C"/>
    <w:rsid w:val="00B6616B"/>
    <w:rsid w:val="00B67474"/>
    <w:rsid w:val="00B73616"/>
    <w:rsid w:val="00B7399F"/>
    <w:rsid w:val="00B742A0"/>
    <w:rsid w:val="00B748BE"/>
    <w:rsid w:val="00B755FD"/>
    <w:rsid w:val="00B810D6"/>
    <w:rsid w:val="00B812CA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3016"/>
    <w:rsid w:val="00BA3068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7B62"/>
    <w:rsid w:val="00CE2E8F"/>
    <w:rsid w:val="00CE5FB0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175CF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4334"/>
    <w:rsid w:val="00D976C4"/>
    <w:rsid w:val="00DA50C1"/>
    <w:rsid w:val="00DA6E80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44E5"/>
    <w:rsid w:val="00DF4CEC"/>
    <w:rsid w:val="00E01DB4"/>
    <w:rsid w:val="00E05D78"/>
    <w:rsid w:val="00E062E8"/>
    <w:rsid w:val="00E10595"/>
    <w:rsid w:val="00E11093"/>
    <w:rsid w:val="00E12E17"/>
    <w:rsid w:val="00E130CC"/>
    <w:rsid w:val="00E14E03"/>
    <w:rsid w:val="00E20474"/>
    <w:rsid w:val="00E23CC4"/>
    <w:rsid w:val="00E243B0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57997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B58F9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61044A-A49C-44AF-A708-79650328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201</cp:revision>
  <cp:lastPrinted>2024-09-01T12:28:00Z</cp:lastPrinted>
  <dcterms:created xsi:type="dcterms:W3CDTF">2022-05-26T14:02:00Z</dcterms:created>
  <dcterms:modified xsi:type="dcterms:W3CDTF">2024-09-01T12:29:00Z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