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AA4A48" w:rsidRPr="00AA4A4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100 г. Майкопа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E6F5F" w:rsidRPr="002E6F5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100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535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color w:val="000000"/>
          <w:sz w:val="28"/>
          <w:szCs w:val="28"/>
        </w:rPr>
        <w:t>21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6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распоряжения Администрации муниципального образования «Город Майкоп» </w:t>
      </w:r>
      <w:r w:rsidR="005341AB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E6F5F" w:rsidRPr="002E6F5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E6F5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2E6F5F" w:rsidRPr="002E6F5F">
        <w:rPr>
          <w:rFonts w:ascii="Times New Roman" w:hAnsi="Times New Roman"/>
          <w:color w:val="000000"/>
          <w:sz w:val="28"/>
          <w:szCs w:val="28"/>
        </w:rPr>
        <w:t>ул. 3 Интернационала, 100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2E6F5F">
        <w:rPr>
          <w:rFonts w:ascii="Times New Roman" w:hAnsi="Times New Roman"/>
          <w:color w:val="000000"/>
          <w:sz w:val="28"/>
          <w:szCs w:val="28"/>
        </w:rPr>
        <w:t>36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6F5F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Черкесову Аслану Казбековичу разрешение на отклонение от предельных параметров разрешенного строительства объектов капитального строительства – для перевода жилого дома в магазин по ул. 3 Интернационала, 100 г. Майкопа на расстоянии 1,4 м от границы земельного участка по ул. 3 Интернационала, 102 г. Майкопа, на расстоянии 1,2 м от границы земельного участка по ул. 3 Интернационала, 98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Pr="002E6F5F">
        <w:rPr>
          <w:rFonts w:ascii="Times New Roman" w:hAnsi="Times New Roman"/>
          <w:bCs/>
          <w:color w:val="000000"/>
          <w:sz w:val="28"/>
          <w:szCs w:val="28"/>
        </w:rPr>
        <w:t>г. Майкопа и на р</w:t>
      </w:r>
      <w:bookmarkStart w:id="0" w:name="_GoBack"/>
      <w:bookmarkEnd w:id="0"/>
      <w:r w:rsidRPr="002E6F5F">
        <w:rPr>
          <w:rFonts w:ascii="Times New Roman" w:hAnsi="Times New Roman"/>
          <w:bCs/>
          <w:color w:val="000000"/>
          <w:sz w:val="28"/>
          <w:szCs w:val="28"/>
        </w:rPr>
        <w:t>асстоянии 4,4 м от красной линии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6F5F">
        <w:rPr>
          <w:rFonts w:ascii="Times New Roman" w:hAnsi="Times New Roman"/>
          <w:bCs/>
          <w:color w:val="000000"/>
          <w:sz w:val="28"/>
          <w:szCs w:val="28"/>
        </w:rPr>
        <w:t xml:space="preserve">ул. 3 Интернационала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 w:rsidRPr="002E6F5F">
        <w:rPr>
          <w:rFonts w:ascii="Times New Roman" w:hAnsi="Times New Roman"/>
          <w:bCs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92644B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12.07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2E6F5F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D7" w:rsidRDefault="006409D7">
      <w:pPr>
        <w:spacing w:line="240" w:lineRule="auto"/>
      </w:pPr>
      <w:r>
        <w:separator/>
      </w:r>
    </w:p>
  </w:endnote>
  <w:endnote w:type="continuationSeparator" w:id="0">
    <w:p w:rsidR="006409D7" w:rsidRDefault="00640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D7" w:rsidRDefault="006409D7">
      <w:pPr>
        <w:spacing w:after="0" w:line="240" w:lineRule="auto"/>
      </w:pPr>
      <w:r>
        <w:separator/>
      </w:r>
    </w:p>
  </w:footnote>
  <w:footnote w:type="continuationSeparator" w:id="0">
    <w:p w:rsidR="006409D7" w:rsidRDefault="00640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2023-12-15T06:53:00Z</cp:lastPrinted>
  <dcterms:created xsi:type="dcterms:W3CDTF">2022-05-26T14:02:00Z</dcterms:created>
  <dcterms:modified xsi:type="dcterms:W3CDTF">2024-07-15T08:51:00Z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