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7952F8" w:rsidRPr="007952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1046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774F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952F8" w:rsidRPr="007952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80</w:t>
      </w:r>
      <w:r w:rsidR="007952F8">
        <w:rPr>
          <w:rFonts w:ascii="Times New Roman" w:hAnsi="Times New Roman"/>
          <w:color w:val="000000"/>
          <w:sz w:val="28"/>
          <w:szCs w:val="28"/>
        </w:rPr>
        <w:t>6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5A3C" w:rsidRPr="008D5A3C">
        <w:rPr>
          <w:rFonts w:ascii="Times New Roman" w:hAnsi="Times New Roman"/>
          <w:color w:val="000000"/>
          <w:sz w:val="28"/>
          <w:szCs w:val="28"/>
        </w:rPr>
        <w:t>25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.0</w:t>
      </w:r>
      <w:r w:rsidR="008D7295" w:rsidRPr="008D5A3C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7952F8" w:rsidRPr="007952F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0464F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1774F0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7952F8">
        <w:rPr>
          <w:rFonts w:ascii="Times New Roman" w:hAnsi="Times New Roman"/>
          <w:color w:val="000000"/>
          <w:sz w:val="28"/>
          <w:szCs w:val="28"/>
        </w:rPr>
        <w:t>90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7952F8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952F8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52F8" w:rsidRPr="007952F8" w:rsidRDefault="007952F8" w:rsidP="007952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 xml:space="preserve">Жердев М.И.: </w:t>
      </w:r>
      <w:r w:rsidRPr="007952F8">
        <w:rPr>
          <w:rFonts w:ascii="Times New Roman" w:hAnsi="Times New Roman"/>
          <w:color w:val="000000"/>
          <w:sz w:val="28"/>
          <w:szCs w:val="28"/>
        </w:rPr>
        <w:t xml:space="preserve">Я непосредственно проживаю по соседству с рассматриваемым участком. Покупал дом в жилом спальном районе. В нашей семье проживает двое детей и сестра-инвалид. Я против строительства магазина, будет шумно (внес 1 чел.). </w:t>
      </w:r>
    </w:p>
    <w:p w:rsidR="007952F8" w:rsidRPr="007952F8" w:rsidRDefault="007952F8" w:rsidP="007952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 xml:space="preserve">Жердева Н.В.: </w:t>
      </w:r>
      <w:r w:rsidRPr="007952F8">
        <w:rPr>
          <w:rFonts w:ascii="Times New Roman" w:hAnsi="Times New Roman"/>
          <w:color w:val="000000"/>
          <w:sz w:val="28"/>
          <w:szCs w:val="28"/>
        </w:rPr>
        <w:t>Я проживаю по соседству, у нас дети. Это жилой сектор, дом брали, чтобы было тихо. Данный перекресток не предусмотрен для</w:t>
      </w:r>
      <w:r w:rsidR="00300370">
        <w:rPr>
          <w:rFonts w:ascii="Times New Roman" w:hAnsi="Times New Roman"/>
          <w:color w:val="000000"/>
          <w:sz w:val="28"/>
          <w:szCs w:val="28"/>
        </w:rPr>
        <w:t xml:space="preserve"> строительства магазина. Дорога</w:t>
      </w:r>
      <w:bookmarkStart w:id="0" w:name="_GoBack"/>
      <w:bookmarkEnd w:id="0"/>
      <w:r w:rsidRPr="007952F8">
        <w:rPr>
          <w:rFonts w:ascii="Times New Roman" w:hAnsi="Times New Roman"/>
          <w:color w:val="000000"/>
          <w:sz w:val="28"/>
          <w:szCs w:val="28"/>
        </w:rPr>
        <w:t xml:space="preserve"> узкая, парковочных мест нет. Я против строительства магазина (внес 1 чел.).</w:t>
      </w:r>
    </w:p>
    <w:p w:rsidR="007952F8" w:rsidRPr="007952F8" w:rsidRDefault="007952F8" w:rsidP="007952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 xml:space="preserve">Жердева Г.Д.: </w:t>
      </w:r>
      <w:r w:rsidRPr="007952F8">
        <w:rPr>
          <w:rFonts w:ascii="Times New Roman" w:hAnsi="Times New Roman"/>
          <w:color w:val="000000"/>
          <w:sz w:val="28"/>
          <w:szCs w:val="28"/>
        </w:rPr>
        <w:t xml:space="preserve">Я полностью поддерживаю Жердева М.И. 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7952F8">
        <w:rPr>
          <w:rFonts w:ascii="Times New Roman" w:hAnsi="Times New Roman"/>
          <w:color w:val="000000"/>
          <w:sz w:val="28"/>
          <w:szCs w:val="28"/>
        </w:rPr>
        <w:t>Жердеву Н.В. в том плане, что появится магазин будет шумно. У меня больная дочь, это отразится на ее здоровье. Я против строительства магазина (внес 1 чел.).</w:t>
      </w:r>
    </w:p>
    <w:p w:rsidR="007952F8" w:rsidRPr="007952F8" w:rsidRDefault="007952F8" w:rsidP="007952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 xml:space="preserve">Жердева М.И.: </w:t>
      </w:r>
      <w:r w:rsidRPr="007952F8">
        <w:rPr>
          <w:rFonts w:ascii="Times New Roman" w:hAnsi="Times New Roman"/>
          <w:color w:val="000000"/>
          <w:sz w:val="28"/>
          <w:szCs w:val="28"/>
        </w:rPr>
        <w:t>Поддерживаю свою семью. У меня проблемы со здоровьем, будет шумно.</w:t>
      </w:r>
      <w:r w:rsidRPr="007952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52F8">
        <w:rPr>
          <w:rFonts w:ascii="Times New Roman" w:hAnsi="Times New Roman"/>
          <w:color w:val="000000"/>
          <w:sz w:val="28"/>
          <w:szCs w:val="28"/>
        </w:rPr>
        <w:t>Я против строительства магазина (внес 1 чел.).</w:t>
      </w:r>
    </w:p>
    <w:p w:rsidR="007952F8" w:rsidRPr="007952F8" w:rsidRDefault="007952F8" w:rsidP="007952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lastRenderedPageBreak/>
        <w:t>Якушкина К.С.:</w:t>
      </w:r>
      <w:r w:rsidRPr="007952F8">
        <w:rPr>
          <w:rFonts w:ascii="Times New Roman" w:hAnsi="Times New Roman"/>
          <w:color w:val="000000"/>
          <w:sz w:val="28"/>
          <w:szCs w:val="28"/>
        </w:rPr>
        <w:t xml:space="preserve"> Проживаю в этом районе, дорога сильно загружена, очень шумно. Это частный сектор. В семье двое маленьких детей, сестра-инвалид. В нашем городе достаточно мест, предусмотренных для строительства магазинов с хорошей парковкой. Как я понимаю, магазин будет мебельный, а значит будут подъезжать крупногабаритные машины, начнутся пробки. Я против строительства магазина (внес 1 чел.).</w:t>
      </w:r>
    </w:p>
    <w:p w:rsidR="007952F8" w:rsidRPr="007952F8" w:rsidRDefault="007952F8" w:rsidP="007952F8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7952F8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952F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952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52F8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7952F8">
        <w:rPr>
          <w:rFonts w:ascii="Times New Roman" w:hAnsi="Times New Roman"/>
          <w:bCs/>
          <w:sz w:val="28"/>
          <w:szCs w:val="28"/>
        </w:rPr>
        <w:t>предоставлять</w:t>
      </w:r>
      <w:r w:rsidRPr="007952F8">
        <w:rPr>
          <w:rFonts w:ascii="Times New Roman" w:hAnsi="Times New Roman"/>
          <w:color w:val="000000"/>
          <w:sz w:val="28"/>
          <w:szCs w:val="28"/>
        </w:rPr>
        <w:t xml:space="preserve"> Степанову Вадиму Степановичу и Степанову Андрею Степановичу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01:08:0516037:2, площадью 659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952F8">
        <w:rPr>
          <w:rFonts w:ascii="Times New Roman" w:hAnsi="Times New Roman"/>
          <w:color w:val="000000"/>
          <w:sz w:val="28"/>
          <w:szCs w:val="28"/>
        </w:rPr>
        <w:t>ул. Аэродромной/Степной, 48/203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2F8">
        <w:rPr>
          <w:rFonts w:ascii="Times New Roman" w:hAnsi="Times New Roman"/>
          <w:color w:val="000000"/>
          <w:sz w:val="28"/>
          <w:szCs w:val="28"/>
        </w:rPr>
        <w:t>г. Майкопа по красной линии улиц Аэродромной и Степной г. Майкопа.</w:t>
      </w: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52F8" w:rsidRPr="007952F8" w:rsidRDefault="007952F8" w:rsidP="007952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14AC2" w:rsidRPr="007952F8" w:rsidRDefault="007952F8" w:rsidP="007952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2F8">
        <w:rPr>
          <w:rFonts w:ascii="Times New Roman" w:hAnsi="Times New Roman"/>
          <w:b/>
          <w:color w:val="000000"/>
          <w:sz w:val="28"/>
          <w:szCs w:val="28"/>
        </w:rPr>
        <w:t>5 чел. - «за», 4 чел. - «против», 2 чел. – «воздержался»</w:t>
      </w:r>
    </w:p>
    <w:p w:rsidR="001774F0" w:rsidRDefault="001774F0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952F8" w:rsidRPr="008D5A3C" w:rsidRDefault="007952F8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3FBB" w:rsidRPr="008D5A3C" w:rsidRDefault="00353FBB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4714" w:rsidRPr="008D5A3C" w:rsidRDefault="00084714" w:rsidP="0010464F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0B77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М.Р. Ачмиз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10464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1774F0">
        <w:rPr>
          <w:rFonts w:ascii="Times New Roman" w:hAnsi="Times New Roman"/>
          <w:color w:val="000000"/>
          <w:sz w:val="16"/>
          <w:szCs w:val="16"/>
        </w:rPr>
        <w:t>8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BF" w:rsidRDefault="008651BF">
      <w:pPr>
        <w:spacing w:line="240" w:lineRule="auto"/>
      </w:pPr>
      <w:r>
        <w:separator/>
      </w:r>
    </w:p>
  </w:endnote>
  <w:endnote w:type="continuationSeparator" w:id="0">
    <w:p w:rsidR="008651BF" w:rsidRDefault="00865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BF" w:rsidRDefault="008651BF">
      <w:pPr>
        <w:spacing w:after="0" w:line="240" w:lineRule="auto"/>
      </w:pPr>
      <w:r>
        <w:separator/>
      </w:r>
    </w:p>
  </w:footnote>
  <w:footnote w:type="continuationSeparator" w:id="0">
    <w:p w:rsidR="008651BF" w:rsidRDefault="00865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370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2F8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1BF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6F0A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9BD64-F7A3-4292-96AA-49167DF5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222</cp:revision>
  <cp:lastPrinted>2024-10-18T13:52:00Z</cp:lastPrinted>
  <dcterms:created xsi:type="dcterms:W3CDTF">2022-05-26T14:02:00Z</dcterms:created>
  <dcterms:modified xsi:type="dcterms:W3CDTF">2024-10-21T07:39:00Z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