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851E53" w:rsidRPr="00851E5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Набережной, 56 х. Гавердовского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6B140D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51E53" w:rsidRPr="00851E5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Набережной, 56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</w:t>
      </w:r>
      <w:r w:rsidR="00F16D7D">
        <w:rPr>
          <w:rFonts w:ascii="Times New Roman" w:hAnsi="Times New Roman"/>
          <w:color w:val="000000"/>
          <w:sz w:val="28"/>
          <w:szCs w:val="28"/>
        </w:rPr>
        <w:t>8</w:t>
      </w:r>
      <w:r w:rsidR="00851E5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B60">
        <w:rPr>
          <w:rFonts w:ascii="Times New Roman" w:hAnsi="Times New Roman"/>
          <w:color w:val="000000"/>
          <w:sz w:val="28"/>
          <w:szCs w:val="28"/>
        </w:rPr>
        <w:t>05.07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51E53" w:rsidRPr="00851E5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Набережной, 56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B140D">
        <w:rPr>
          <w:rFonts w:ascii="Times New Roman" w:hAnsi="Times New Roman"/>
          <w:color w:val="000000"/>
          <w:sz w:val="28"/>
          <w:szCs w:val="28"/>
        </w:rPr>
        <w:t>26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F80B60">
        <w:rPr>
          <w:rFonts w:ascii="Times New Roman" w:hAnsi="Times New Roman"/>
          <w:color w:val="000000"/>
          <w:sz w:val="28"/>
          <w:szCs w:val="28"/>
        </w:rPr>
        <w:t>4</w:t>
      </w:r>
      <w:r w:rsidR="00851E53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6B140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851E53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1E53">
        <w:rPr>
          <w:rFonts w:ascii="Times New Roman" w:hAnsi="Times New Roman"/>
          <w:bCs/>
          <w:color w:val="000000"/>
          <w:sz w:val="28"/>
          <w:szCs w:val="28"/>
        </w:rPr>
        <w:t>Предоставить Снаховой Асе Умаровне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   по ул. Набережной, 56 х. Гавердовского на расстоянии 1,2 м от границ земельных участков по ул. Набережной, 54 и 58 х. Гавердовского.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5DB0" w:rsidRDefault="00B15DB0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5DB0" w:rsidRDefault="00B15DB0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26</w:t>
      </w:r>
      <w:r w:rsidR="002E6F5F">
        <w:rPr>
          <w:rFonts w:ascii="Times New Roman" w:hAnsi="Times New Roman"/>
          <w:color w:val="000000"/>
          <w:sz w:val="16"/>
          <w:szCs w:val="16"/>
        </w:rPr>
        <w:t>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6B140D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46" w:rsidRDefault="00DC4646">
      <w:pPr>
        <w:spacing w:line="240" w:lineRule="auto"/>
      </w:pPr>
      <w:r>
        <w:separator/>
      </w:r>
    </w:p>
  </w:endnote>
  <w:endnote w:type="continuationSeparator" w:id="0">
    <w:p w:rsidR="00DC4646" w:rsidRDefault="00DC4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46" w:rsidRDefault="00DC4646">
      <w:pPr>
        <w:spacing w:after="0" w:line="240" w:lineRule="auto"/>
      </w:pPr>
      <w:r>
        <w:separator/>
      </w:r>
    </w:p>
  </w:footnote>
  <w:footnote w:type="continuationSeparator" w:id="0">
    <w:p w:rsidR="00DC4646" w:rsidRDefault="00DC4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177</cp:revision>
  <cp:lastPrinted>2024-07-19T13:44:00Z</cp:lastPrinted>
  <dcterms:created xsi:type="dcterms:W3CDTF">2022-05-26T14:02:00Z</dcterms:created>
  <dcterms:modified xsi:type="dcterms:W3CDTF">2024-07-23T14:08:00Z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