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1257AE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1257AE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1257AE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1257AE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1257AE" w:rsidRDefault="001D471F" w:rsidP="001257A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1257AE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1257AE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1257AE" w:rsidRPr="001257AE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01:08:0509064:32 по ул. Советской, 116 г. Майкопа и на отклонение от предельных параметров разрешенного строительства объекта капитального строительства</w:t>
      </w:r>
      <w:r w:rsidR="005C5D78" w:rsidRPr="001257AE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1257AE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1257AE" w:rsidRDefault="008D7295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257AE">
        <w:rPr>
          <w:rFonts w:ascii="Times New Roman" w:hAnsi="Times New Roman"/>
          <w:b/>
          <w:color w:val="000000"/>
          <w:sz w:val="27"/>
          <w:szCs w:val="27"/>
        </w:rPr>
        <w:t>27 сентября</w:t>
      </w:r>
      <w:r w:rsidR="005341AB" w:rsidRPr="001257AE">
        <w:rPr>
          <w:rFonts w:ascii="Times New Roman" w:hAnsi="Times New Roman"/>
          <w:b/>
          <w:color w:val="000000"/>
          <w:sz w:val="27"/>
          <w:szCs w:val="27"/>
        </w:rPr>
        <w:t xml:space="preserve"> 2024 г.                                                                                 г. Майкоп</w:t>
      </w:r>
    </w:p>
    <w:p w:rsidR="001D471F" w:rsidRPr="001257AE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CC5DD1" w:rsidRPr="001257AE" w:rsidRDefault="00CC5DD1" w:rsidP="00DF27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257AE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257AE" w:rsidRPr="001257AE">
        <w:rPr>
          <w:rFonts w:ascii="Times New Roman" w:hAnsi="Times New Roman"/>
          <w:color w:val="000000"/>
          <w:sz w:val="27"/>
          <w:szCs w:val="27"/>
        </w:rPr>
        <w:t>О предо</w:t>
      </w:r>
      <w:bookmarkStart w:id="0" w:name="_GoBack"/>
      <w:bookmarkEnd w:id="0"/>
      <w:r w:rsidR="001257AE" w:rsidRPr="001257AE">
        <w:rPr>
          <w:rFonts w:ascii="Times New Roman" w:hAnsi="Times New Roman"/>
          <w:color w:val="000000"/>
          <w:sz w:val="27"/>
          <w:szCs w:val="27"/>
        </w:rPr>
        <w:t xml:space="preserve">ставлении разрешения на условно разрешенный вид использования земельного участка с кадастровым номером 01:08:0509064:32 по </w:t>
      </w:r>
      <w:r w:rsidR="001257AE">
        <w:rPr>
          <w:rFonts w:ascii="Times New Roman" w:hAnsi="Times New Roman"/>
          <w:color w:val="000000"/>
          <w:sz w:val="27"/>
          <w:szCs w:val="27"/>
        </w:rPr>
        <w:t xml:space="preserve">                                 </w:t>
      </w:r>
      <w:r w:rsidR="001257AE" w:rsidRPr="001257AE">
        <w:rPr>
          <w:rFonts w:ascii="Times New Roman" w:hAnsi="Times New Roman"/>
          <w:color w:val="000000"/>
          <w:sz w:val="27"/>
          <w:szCs w:val="27"/>
        </w:rPr>
        <w:t>ул. Советской, 116 г. Майкопа и на отклонение от предельных параметров разрешенного строительства объекта капитального строительства</w:t>
      </w:r>
      <w:r w:rsidRPr="001257AE">
        <w:rPr>
          <w:rFonts w:ascii="Times New Roman" w:hAnsi="Times New Roman"/>
          <w:color w:val="000000"/>
          <w:sz w:val="27"/>
          <w:szCs w:val="27"/>
        </w:rPr>
        <w:t>» №</w:t>
      </w:r>
      <w:r w:rsidR="008D7295" w:rsidRPr="001257AE">
        <w:rPr>
          <w:rFonts w:ascii="Times New Roman" w:hAnsi="Times New Roman"/>
          <w:color w:val="000000"/>
          <w:sz w:val="27"/>
          <w:szCs w:val="27"/>
        </w:rPr>
        <w:t>7</w:t>
      </w:r>
      <w:r w:rsidR="001257AE" w:rsidRPr="001257AE">
        <w:rPr>
          <w:rFonts w:ascii="Times New Roman" w:hAnsi="Times New Roman"/>
          <w:color w:val="000000"/>
          <w:sz w:val="27"/>
          <w:szCs w:val="27"/>
        </w:rPr>
        <w:t>60</w:t>
      </w:r>
      <w:r w:rsidR="00AC6AED" w:rsidRPr="001257A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1257AE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1257AE" w:rsidRPr="001257AE">
        <w:rPr>
          <w:rFonts w:ascii="Times New Roman" w:hAnsi="Times New Roman"/>
          <w:color w:val="000000"/>
          <w:sz w:val="27"/>
          <w:szCs w:val="27"/>
        </w:rPr>
        <w:t>10.</w:t>
      </w:r>
      <w:r w:rsidR="00F80B60" w:rsidRPr="001257AE">
        <w:rPr>
          <w:rFonts w:ascii="Times New Roman" w:hAnsi="Times New Roman"/>
          <w:color w:val="000000"/>
          <w:sz w:val="27"/>
          <w:szCs w:val="27"/>
        </w:rPr>
        <w:t>0</w:t>
      </w:r>
      <w:r w:rsidR="008D7295" w:rsidRPr="001257AE">
        <w:rPr>
          <w:rFonts w:ascii="Times New Roman" w:hAnsi="Times New Roman"/>
          <w:color w:val="000000"/>
          <w:sz w:val="27"/>
          <w:szCs w:val="27"/>
        </w:rPr>
        <w:t>9</w:t>
      </w:r>
      <w:r w:rsidR="005341AB" w:rsidRPr="001257AE">
        <w:rPr>
          <w:rFonts w:ascii="Times New Roman" w:hAnsi="Times New Roman"/>
          <w:color w:val="000000"/>
          <w:sz w:val="27"/>
          <w:szCs w:val="27"/>
        </w:rPr>
        <w:t>.2024</w:t>
      </w:r>
      <w:r w:rsidRPr="001257AE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1257AE">
        <w:rPr>
          <w:rFonts w:ascii="Times New Roman" w:hAnsi="Times New Roman"/>
          <w:sz w:val="27"/>
          <w:szCs w:val="27"/>
        </w:rPr>
        <w:t xml:space="preserve"> </w:t>
      </w:r>
      <w:r w:rsidRPr="001257AE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AC6AED" w:rsidRPr="001257A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1257AE">
        <w:rPr>
          <w:rFonts w:ascii="Times New Roman" w:hAnsi="Times New Roman"/>
          <w:color w:val="000000"/>
          <w:sz w:val="27"/>
          <w:szCs w:val="27"/>
        </w:rPr>
        <w:t>«</w:t>
      </w:r>
      <w:r w:rsidR="001257AE" w:rsidRPr="001257AE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01:08:0509064:32 по ул. Советской, 116 г. Майкопа и на отклонение от предельных параметров разрешенного строительства объекта капитального строительства</w:t>
      </w:r>
      <w:r w:rsidRPr="001257AE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1257AE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257AE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8D7295" w:rsidRPr="001257AE">
        <w:rPr>
          <w:rFonts w:ascii="Times New Roman" w:hAnsi="Times New Roman"/>
          <w:color w:val="000000"/>
          <w:sz w:val="27"/>
          <w:szCs w:val="27"/>
        </w:rPr>
        <w:t>27</w:t>
      </w:r>
      <w:r w:rsidR="005341AB" w:rsidRPr="001257AE">
        <w:rPr>
          <w:rFonts w:ascii="Times New Roman" w:hAnsi="Times New Roman"/>
          <w:color w:val="000000"/>
          <w:sz w:val="27"/>
          <w:szCs w:val="27"/>
        </w:rPr>
        <w:t>.0</w:t>
      </w:r>
      <w:r w:rsidR="008D7295" w:rsidRPr="001257AE">
        <w:rPr>
          <w:rFonts w:ascii="Times New Roman" w:hAnsi="Times New Roman"/>
          <w:color w:val="000000"/>
          <w:sz w:val="27"/>
          <w:szCs w:val="27"/>
        </w:rPr>
        <w:t>9</w:t>
      </w:r>
      <w:r w:rsidRPr="001257AE">
        <w:rPr>
          <w:rFonts w:ascii="Times New Roman" w:hAnsi="Times New Roman"/>
          <w:color w:val="000000"/>
          <w:sz w:val="27"/>
          <w:szCs w:val="27"/>
        </w:rPr>
        <w:t>.202</w:t>
      </w:r>
      <w:r w:rsidR="005341AB" w:rsidRPr="001257AE">
        <w:rPr>
          <w:rFonts w:ascii="Times New Roman" w:hAnsi="Times New Roman"/>
          <w:color w:val="000000"/>
          <w:sz w:val="27"/>
          <w:szCs w:val="27"/>
        </w:rPr>
        <w:t>4</w:t>
      </w:r>
      <w:r w:rsidRPr="001257AE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1257AE">
        <w:rPr>
          <w:rFonts w:ascii="Times New Roman" w:hAnsi="Times New Roman"/>
          <w:color w:val="000000"/>
          <w:sz w:val="27"/>
          <w:szCs w:val="27"/>
        </w:rPr>
        <w:t>20</w:t>
      </w:r>
      <w:r w:rsidR="001257AE" w:rsidRPr="001257AE">
        <w:rPr>
          <w:rFonts w:ascii="Times New Roman" w:hAnsi="Times New Roman"/>
          <w:color w:val="000000"/>
          <w:sz w:val="27"/>
          <w:szCs w:val="27"/>
        </w:rPr>
        <w:t>80</w:t>
      </w:r>
      <w:r w:rsidRPr="001257AE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1257AE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257AE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ED27B7" w:rsidRPr="001257AE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1257AE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ED27B7" w:rsidRPr="001257AE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1257AE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C452EB" w:rsidRPr="001257AE" w:rsidRDefault="00C452EB" w:rsidP="00C452EB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257AE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C452EB" w:rsidRPr="001257AE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257AE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C452EB" w:rsidRPr="001257AE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257AE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C452EB" w:rsidRPr="001257AE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257AE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C452EB" w:rsidRPr="001257AE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75127" w:rsidRPr="001257AE" w:rsidRDefault="00C452EB" w:rsidP="0077512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1257AE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1257AE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4C6511" w:rsidRPr="001257AE" w:rsidRDefault="001257AE" w:rsidP="0077512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1257AE">
        <w:rPr>
          <w:rFonts w:ascii="Times New Roman" w:hAnsi="Times New Roman"/>
          <w:color w:val="000000"/>
          <w:sz w:val="27"/>
          <w:szCs w:val="27"/>
        </w:rPr>
        <w:t xml:space="preserve">Предоставить Петросяну Аркадию Шагеновичу разрешение на условно разрешенный вид использования земельного участка «[4.4] - Магазины» и на отклонение от предельных параметров разрешенного строительства объектов капитального строительства – для перевода жилого дома в магазин на земельном участке с кадастровым номером 01:08:0509064:32, площадью 602 кв. м, по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</w:t>
      </w:r>
      <w:r w:rsidRPr="001257AE">
        <w:rPr>
          <w:rFonts w:ascii="Times New Roman" w:hAnsi="Times New Roman"/>
          <w:color w:val="000000"/>
          <w:sz w:val="27"/>
          <w:szCs w:val="27"/>
        </w:rPr>
        <w:t>ул. Советской, 116 г. Майкопа по границе земельного участка по ул. Советской, 118А г. Майкопа и по красной линии ул. Советской г. Майкопа</w:t>
      </w:r>
      <w:r w:rsidR="00F77601" w:rsidRPr="001257AE">
        <w:rPr>
          <w:rFonts w:ascii="Times New Roman" w:hAnsi="Times New Roman"/>
          <w:color w:val="000000"/>
          <w:sz w:val="27"/>
          <w:szCs w:val="27"/>
        </w:rPr>
        <w:t>.</w:t>
      </w:r>
    </w:p>
    <w:p w:rsidR="004C6511" w:rsidRPr="001257AE" w:rsidRDefault="004C6511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452EB" w:rsidRPr="001257AE" w:rsidRDefault="00C452EB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452EB" w:rsidRPr="001257AE" w:rsidRDefault="00C452EB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1257AE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257AE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1257AE">
        <w:rPr>
          <w:rFonts w:ascii="Times New Roman" w:hAnsi="Times New Roman"/>
          <w:b/>
          <w:color w:val="000000"/>
          <w:sz w:val="27"/>
          <w:szCs w:val="27"/>
        </w:rPr>
        <w:tab/>
      </w:r>
      <w:r w:rsidRPr="001257AE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</w:t>
      </w:r>
      <w:r w:rsidR="00E11093" w:rsidRPr="001257AE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1257AE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1257AE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Pr="001257AE">
        <w:rPr>
          <w:rFonts w:ascii="Times New Roman" w:hAnsi="Times New Roman"/>
          <w:b/>
          <w:color w:val="000000"/>
          <w:sz w:val="27"/>
          <w:szCs w:val="27"/>
        </w:rPr>
        <w:t xml:space="preserve"> М.Р. Ачмиз</w:t>
      </w:r>
    </w:p>
    <w:p w:rsidR="00084714" w:rsidRPr="001257AE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1257AE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257AE">
        <w:rPr>
          <w:rFonts w:ascii="Times New Roman" w:hAnsi="Times New Roman"/>
          <w:b/>
          <w:color w:val="000000"/>
          <w:sz w:val="27"/>
          <w:szCs w:val="27"/>
        </w:rPr>
        <w:t xml:space="preserve">Секретарь Комиссии: </w:t>
      </w:r>
      <w:r w:rsidRPr="001257AE">
        <w:rPr>
          <w:rFonts w:ascii="Times New Roman" w:hAnsi="Times New Roman"/>
          <w:b/>
          <w:color w:val="000000"/>
          <w:sz w:val="27"/>
          <w:szCs w:val="27"/>
        </w:rPr>
        <w:tab/>
      </w:r>
      <w:r w:rsidRPr="001257AE">
        <w:rPr>
          <w:rFonts w:ascii="Times New Roman" w:hAnsi="Times New Roman"/>
          <w:b/>
          <w:color w:val="000000"/>
          <w:sz w:val="27"/>
          <w:szCs w:val="27"/>
        </w:rPr>
        <w:tab/>
      </w:r>
      <w:r w:rsidRPr="001257AE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</w:t>
      </w:r>
      <w:r w:rsidR="00E11093" w:rsidRPr="001257AE">
        <w:rPr>
          <w:rFonts w:ascii="Times New Roman" w:hAnsi="Times New Roman"/>
          <w:b/>
          <w:color w:val="000000"/>
          <w:sz w:val="27"/>
          <w:szCs w:val="27"/>
        </w:rPr>
        <w:t xml:space="preserve">           </w:t>
      </w:r>
      <w:r w:rsidRPr="001257AE">
        <w:rPr>
          <w:rFonts w:ascii="Times New Roman" w:hAnsi="Times New Roman"/>
          <w:b/>
          <w:color w:val="000000"/>
          <w:sz w:val="27"/>
          <w:szCs w:val="27"/>
        </w:rPr>
        <w:t xml:space="preserve">     </w:t>
      </w:r>
      <w:r w:rsidR="001257AE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1257AE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E11093" w:rsidRPr="001257AE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1257AE">
        <w:rPr>
          <w:rFonts w:ascii="Times New Roman" w:hAnsi="Times New Roman"/>
          <w:b/>
          <w:color w:val="000000"/>
          <w:sz w:val="27"/>
          <w:szCs w:val="27"/>
        </w:rPr>
        <w:t xml:space="preserve">  К.У. Землянушнова</w:t>
      </w:r>
    </w:p>
    <w:p w:rsidR="006B140D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6511" w:rsidRPr="00E65CD0" w:rsidRDefault="008D7295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27</w:t>
      </w:r>
      <w:r w:rsidR="002E6F5F">
        <w:rPr>
          <w:rFonts w:ascii="Times New Roman" w:hAnsi="Times New Roman"/>
          <w:color w:val="000000"/>
          <w:sz w:val="16"/>
          <w:szCs w:val="16"/>
        </w:rPr>
        <w:t>.0</w:t>
      </w:r>
      <w:r>
        <w:rPr>
          <w:rFonts w:ascii="Times New Roman" w:hAnsi="Times New Roman"/>
          <w:color w:val="000000"/>
          <w:sz w:val="16"/>
          <w:szCs w:val="16"/>
        </w:rPr>
        <w:t>9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ED27B7">
      <w:pgSz w:w="11906" w:h="16838"/>
      <w:pgMar w:top="567" w:right="1133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6E0" w:rsidRDefault="000906E0">
      <w:pPr>
        <w:spacing w:line="240" w:lineRule="auto"/>
      </w:pPr>
      <w:r>
        <w:separator/>
      </w:r>
    </w:p>
  </w:endnote>
  <w:endnote w:type="continuationSeparator" w:id="0">
    <w:p w:rsidR="000906E0" w:rsidRDefault="00090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6E0" w:rsidRDefault="000906E0">
      <w:pPr>
        <w:spacing w:after="0" w:line="240" w:lineRule="auto"/>
      </w:pPr>
      <w:r>
        <w:separator/>
      </w:r>
    </w:p>
  </w:footnote>
  <w:footnote w:type="continuationSeparator" w:id="0">
    <w:p w:rsidR="000906E0" w:rsidRDefault="00090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4714"/>
    <w:rsid w:val="00087133"/>
    <w:rsid w:val="000906E0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57AE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07ED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E01DB4"/>
    <w:rsid w:val="00E04136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C7C730-DB80-4B66-B039-D2A8F429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207</cp:revision>
  <cp:lastPrinted>2024-09-30T09:56:00Z</cp:lastPrinted>
  <dcterms:created xsi:type="dcterms:W3CDTF">2022-05-26T14:02:00Z</dcterms:created>
  <dcterms:modified xsi:type="dcterms:W3CDTF">2024-09-30T12:38:00Z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