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695809">
        <w:rPr>
          <w:rFonts w:ascii="Times New Roman" w:hAnsi="Times New Roman"/>
          <w:b/>
          <w:color w:val="000000"/>
          <w:sz w:val="28"/>
          <w:szCs w:val="28"/>
        </w:rPr>
        <w:t>100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9383E">
      <w:pPr>
        <w:spacing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B623D4" w:rsidRPr="00B623D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Школьной, 262 </w:t>
      </w:r>
      <w:r w:rsidR="00B623D4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623D4" w:rsidRPr="00B623D4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255490">
        <w:rPr>
          <w:rFonts w:ascii="Times New Roman" w:hAnsi="Times New Roman"/>
          <w:color w:val="000000"/>
          <w:sz w:val="28"/>
          <w:szCs w:val="28"/>
        </w:rPr>
        <w:t>»</w:t>
      </w:r>
    </w:p>
    <w:p w:rsidR="00C9383E" w:rsidRDefault="00C9383E" w:rsidP="00C9383E">
      <w:pPr>
        <w:spacing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8249E4" w:rsidP="00C9383E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C9383E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B623D4" w:rsidRPr="00B623D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262 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B623D4">
        <w:rPr>
          <w:rFonts w:ascii="Times New Roman" w:hAnsi="Times New Roman"/>
          <w:color w:val="000000"/>
          <w:sz w:val="28"/>
          <w:szCs w:val="28"/>
        </w:rPr>
        <w:t>846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F16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3D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8249E4">
        <w:rPr>
          <w:rFonts w:ascii="Times New Roman" w:hAnsi="Times New Roman"/>
          <w:color w:val="000000"/>
          <w:sz w:val="28"/>
          <w:szCs w:val="28"/>
        </w:rPr>
        <w:t>12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1575B0">
        <w:rPr>
          <w:rFonts w:ascii="Times New Roman" w:hAnsi="Times New Roman"/>
          <w:color w:val="000000"/>
          <w:sz w:val="28"/>
          <w:szCs w:val="28"/>
        </w:rPr>
        <w:t>10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623D4" w:rsidRPr="00B623D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Школьной, 262 </w:t>
      </w:r>
      <w:r w:rsidR="00B623D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B623D4" w:rsidRPr="00B623D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29A2" w:rsidRDefault="008C29A2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249E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B623D4">
        <w:rPr>
          <w:rFonts w:ascii="Times New Roman" w:hAnsi="Times New Roman"/>
          <w:color w:val="000000"/>
          <w:sz w:val="28"/>
          <w:szCs w:val="28"/>
        </w:rPr>
        <w:t>1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5930F2" w:rsidRDefault="00DE6A9F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0F2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249E4" w:rsidRPr="005930F2">
        <w:rPr>
          <w:rFonts w:ascii="Times New Roman" w:hAnsi="Times New Roman"/>
          <w:color w:val="000000"/>
          <w:sz w:val="28"/>
          <w:szCs w:val="28"/>
        </w:rPr>
        <w:t>12.10.2024 №115</w:t>
      </w:r>
      <w:r w:rsidRPr="005930F2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5930F2" w:rsidRDefault="00DE6A9F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0F2">
        <w:rPr>
          <w:rFonts w:ascii="Times New Roman" w:hAnsi="Times New Roman"/>
          <w:color w:val="000000"/>
          <w:sz w:val="28"/>
          <w:szCs w:val="28"/>
        </w:rPr>
        <w:t>«</w:t>
      </w:r>
      <w:r w:rsidR="008746F3" w:rsidRPr="005930F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262 г. Майкопа</w:t>
      </w:r>
      <w:r w:rsidRPr="005930F2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5930F2" w:rsidRDefault="00DE6A9F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5930F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249E4" w:rsidRPr="005930F2">
        <w:rPr>
          <w:rFonts w:ascii="Times New Roman" w:hAnsi="Times New Roman"/>
          <w:color w:val="000000"/>
          <w:sz w:val="28"/>
          <w:szCs w:val="28"/>
        </w:rPr>
        <w:t>28</w:t>
      </w:r>
      <w:r w:rsidR="00A57BE0"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 w:rsidRPr="005930F2">
        <w:rPr>
          <w:rFonts w:ascii="Times New Roman" w:hAnsi="Times New Roman"/>
          <w:color w:val="000000"/>
          <w:sz w:val="28"/>
          <w:szCs w:val="28"/>
        </w:rPr>
        <w:t>ок</w:t>
      </w:r>
      <w:r w:rsidR="00AA28D4" w:rsidRPr="005930F2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5930F2">
        <w:rPr>
          <w:rFonts w:ascii="Times New Roman" w:hAnsi="Times New Roman"/>
          <w:color w:val="000000"/>
          <w:sz w:val="28"/>
          <w:szCs w:val="28"/>
        </w:rPr>
        <w:t xml:space="preserve"> 2024 г. по                        </w:t>
      </w:r>
      <w:r w:rsidR="008249E4" w:rsidRPr="005930F2">
        <w:rPr>
          <w:rFonts w:ascii="Times New Roman" w:hAnsi="Times New Roman"/>
          <w:color w:val="000000"/>
          <w:sz w:val="28"/>
          <w:szCs w:val="28"/>
        </w:rPr>
        <w:t>30</w:t>
      </w:r>
      <w:r w:rsidR="00AA28D4"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563E" w:rsidRPr="005930F2">
        <w:rPr>
          <w:rFonts w:ascii="Times New Roman" w:hAnsi="Times New Roman"/>
          <w:color w:val="000000"/>
          <w:sz w:val="28"/>
          <w:szCs w:val="28"/>
        </w:rPr>
        <w:t>ок</w:t>
      </w:r>
      <w:r w:rsidR="00AA28D4" w:rsidRPr="005930F2">
        <w:rPr>
          <w:rFonts w:ascii="Times New Roman" w:hAnsi="Times New Roman"/>
          <w:color w:val="000000"/>
          <w:sz w:val="28"/>
          <w:szCs w:val="28"/>
        </w:rPr>
        <w:t>тября</w:t>
      </w:r>
      <w:r w:rsidR="00A57BE0"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5930F2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5930F2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5930F2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5930F2" w:rsidRDefault="00DE6A9F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249E4" w:rsidRPr="005930F2">
        <w:rPr>
          <w:rFonts w:ascii="Times New Roman" w:hAnsi="Times New Roman"/>
          <w:color w:val="000000"/>
          <w:sz w:val="28"/>
          <w:szCs w:val="28"/>
        </w:rPr>
        <w:t>1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 w:rsidRPr="005930F2">
        <w:rPr>
          <w:rFonts w:ascii="Times New Roman" w:hAnsi="Times New Roman"/>
          <w:color w:val="000000"/>
          <w:sz w:val="28"/>
          <w:szCs w:val="28"/>
        </w:rPr>
        <w:t>но</w:t>
      </w:r>
      <w:r w:rsidR="00AA28D4" w:rsidRPr="005930F2">
        <w:rPr>
          <w:rFonts w:ascii="Times New Roman" w:hAnsi="Times New Roman"/>
          <w:color w:val="000000"/>
          <w:sz w:val="28"/>
          <w:szCs w:val="28"/>
        </w:rPr>
        <w:t>ября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F2563E" w:rsidRPr="005930F2">
        <w:rPr>
          <w:rFonts w:ascii="Times New Roman" w:hAnsi="Times New Roman"/>
          <w:color w:val="000000"/>
          <w:sz w:val="28"/>
          <w:szCs w:val="28"/>
        </w:rPr>
        <w:t>0</w:t>
      </w:r>
      <w:r w:rsidRPr="005930F2">
        <w:rPr>
          <w:rFonts w:ascii="Times New Roman" w:hAnsi="Times New Roman"/>
          <w:color w:val="000000"/>
          <w:sz w:val="28"/>
          <w:szCs w:val="28"/>
        </w:rPr>
        <w:t>.</w:t>
      </w:r>
      <w:r w:rsidR="008746F3" w:rsidRPr="005930F2">
        <w:rPr>
          <w:rFonts w:ascii="Times New Roman" w:hAnsi="Times New Roman"/>
          <w:color w:val="000000"/>
          <w:sz w:val="28"/>
          <w:szCs w:val="28"/>
        </w:rPr>
        <w:t>2</w:t>
      </w:r>
      <w:r w:rsidRPr="005930F2"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 w:rsidRPr="005930F2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5930F2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5930F2" w:rsidRDefault="00D5683C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746F3" w:rsidRPr="005930F2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575B0" w:rsidRPr="005930F2">
        <w:rPr>
          <w:rFonts w:ascii="Times New Roman" w:hAnsi="Times New Roman"/>
          <w:color w:val="000000"/>
          <w:sz w:val="28"/>
          <w:szCs w:val="28"/>
        </w:rPr>
        <w:t>Землянушнова К.У.</w:t>
      </w:r>
      <w:r w:rsidR="008746F3" w:rsidRPr="005930F2">
        <w:rPr>
          <w:rFonts w:ascii="Times New Roman" w:hAnsi="Times New Roman"/>
          <w:color w:val="000000"/>
          <w:sz w:val="28"/>
          <w:szCs w:val="28"/>
        </w:rPr>
        <w:t>, Ачмиз О.А.</w:t>
      </w:r>
    </w:p>
    <w:p w:rsidR="00D5683C" w:rsidRPr="005930F2" w:rsidRDefault="00D5683C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5930F2">
        <w:rPr>
          <w:rFonts w:ascii="Times New Roman" w:hAnsi="Times New Roman"/>
          <w:color w:val="000000"/>
          <w:sz w:val="28"/>
          <w:szCs w:val="28"/>
        </w:rPr>
        <w:t>с</w:t>
      </w:r>
      <w:r w:rsidR="00F2563E"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75B0" w:rsidRPr="005930F2">
        <w:rPr>
          <w:rFonts w:ascii="Times New Roman" w:hAnsi="Times New Roman"/>
          <w:color w:val="000000"/>
          <w:sz w:val="28"/>
          <w:szCs w:val="28"/>
        </w:rPr>
        <w:t>2</w:t>
      </w:r>
      <w:r w:rsidR="008249E4" w:rsidRPr="005930F2">
        <w:rPr>
          <w:rFonts w:ascii="Times New Roman" w:hAnsi="Times New Roman"/>
          <w:color w:val="000000"/>
          <w:sz w:val="28"/>
          <w:szCs w:val="28"/>
        </w:rPr>
        <w:t>8</w:t>
      </w:r>
      <w:r w:rsidR="00AA28D4"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9C3" w:rsidRPr="005930F2">
        <w:rPr>
          <w:rFonts w:ascii="Times New Roman" w:hAnsi="Times New Roman"/>
          <w:color w:val="000000"/>
          <w:sz w:val="28"/>
          <w:szCs w:val="28"/>
        </w:rPr>
        <w:t>ок</w:t>
      </w:r>
      <w:r w:rsidR="00AA28D4" w:rsidRPr="005930F2">
        <w:rPr>
          <w:rFonts w:ascii="Times New Roman" w:hAnsi="Times New Roman"/>
          <w:color w:val="000000"/>
          <w:sz w:val="28"/>
          <w:szCs w:val="28"/>
        </w:rPr>
        <w:t xml:space="preserve">тября </w:t>
      </w:r>
      <w:r w:rsidR="00A57BE0" w:rsidRPr="005930F2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8249E4" w:rsidRPr="005930F2">
        <w:rPr>
          <w:rFonts w:ascii="Times New Roman" w:hAnsi="Times New Roman"/>
          <w:color w:val="000000"/>
          <w:sz w:val="28"/>
          <w:szCs w:val="28"/>
        </w:rPr>
        <w:t>1</w:t>
      </w:r>
      <w:r w:rsidR="00AA28D4" w:rsidRPr="00593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49E4" w:rsidRPr="005930F2">
        <w:rPr>
          <w:rFonts w:ascii="Times New Roman" w:hAnsi="Times New Roman"/>
          <w:color w:val="000000"/>
          <w:sz w:val="28"/>
          <w:szCs w:val="28"/>
        </w:rPr>
        <w:t>ноя</w:t>
      </w:r>
      <w:r w:rsidR="00AA28D4" w:rsidRPr="005930F2">
        <w:rPr>
          <w:rFonts w:ascii="Times New Roman" w:hAnsi="Times New Roman"/>
          <w:color w:val="000000"/>
          <w:sz w:val="28"/>
          <w:szCs w:val="28"/>
        </w:rPr>
        <w:t xml:space="preserve">бря </w:t>
      </w:r>
      <w:r w:rsidR="00A57BE0" w:rsidRPr="005930F2">
        <w:rPr>
          <w:rFonts w:ascii="Times New Roman" w:hAnsi="Times New Roman"/>
          <w:color w:val="000000"/>
          <w:sz w:val="28"/>
          <w:szCs w:val="28"/>
        </w:rPr>
        <w:t>2024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5930F2" w:rsidRPr="005930F2" w:rsidRDefault="005930F2" w:rsidP="005930F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color w:val="000000"/>
          <w:sz w:val="28"/>
          <w:szCs w:val="28"/>
        </w:rPr>
        <w:t xml:space="preserve">В адрес Управления архитектуры и градостроительства муниципального образования «Город Майкоп» поступило письменное возражение №7485 от 29.10.2024 г. гр. Ачмиз О.А. против предоставления разрешения на отклонение </w:t>
      </w:r>
      <w:r w:rsidRPr="005930F2">
        <w:rPr>
          <w:rFonts w:ascii="Times New Roman" w:hAnsi="Times New Roman"/>
          <w:color w:val="000000"/>
          <w:sz w:val="28"/>
          <w:szCs w:val="28"/>
        </w:rPr>
        <w:lastRenderedPageBreak/>
        <w:t>от предельных параметров разрешенного строительства объектов капитального строительства – для перевода индивидуального жилого дома в летнюю кухню по ул. Школьной, 262 г. Майкопа на расстоянии 1 м от грани</w:t>
      </w:r>
      <w:r w:rsidRPr="005930F2">
        <w:rPr>
          <w:rFonts w:ascii="Times New Roman" w:hAnsi="Times New Roman"/>
          <w:color w:val="000000"/>
          <w:sz w:val="28"/>
          <w:szCs w:val="28"/>
        </w:rPr>
        <w:t xml:space="preserve">цы моего земельного участка по </w:t>
      </w:r>
      <w:r w:rsidRPr="005930F2">
        <w:rPr>
          <w:rFonts w:ascii="Times New Roman" w:hAnsi="Times New Roman"/>
          <w:color w:val="000000"/>
          <w:sz w:val="28"/>
          <w:szCs w:val="28"/>
        </w:rPr>
        <w:t>ул. Школьной, 264 г. Майкопа.</w:t>
      </w:r>
    </w:p>
    <w:p w:rsidR="005930F2" w:rsidRPr="005930F2" w:rsidRDefault="005930F2" w:rsidP="005930F2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5930F2">
        <w:rPr>
          <w:rFonts w:ascii="Times New Roman" w:hAnsi="Times New Roman"/>
          <w:color w:val="000000"/>
          <w:sz w:val="28"/>
          <w:szCs w:val="28"/>
        </w:rPr>
        <w:t>приобщить данное возражение к протоколу публичных слушаний.</w:t>
      </w:r>
    </w:p>
    <w:p w:rsidR="005930F2" w:rsidRPr="005930F2" w:rsidRDefault="005930F2" w:rsidP="005930F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930F2" w:rsidRPr="005930F2" w:rsidRDefault="005930F2" w:rsidP="005930F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Ачмиз О.А.: </w:t>
      </w:r>
      <w:r w:rsidRPr="005930F2">
        <w:rPr>
          <w:rFonts w:ascii="Times New Roman" w:hAnsi="Times New Roman"/>
          <w:color w:val="000000"/>
          <w:sz w:val="28"/>
          <w:szCs w:val="28"/>
        </w:rPr>
        <w:t>Расстояние от</w:t>
      </w: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930F2">
        <w:rPr>
          <w:rFonts w:ascii="Times New Roman" w:hAnsi="Times New Roman"/>
          <w:color w:val="000000"/>
          <w:sz w:val="28"/>
          <w:szCs w:val="28"/>
        </w:rPr>
        <w:t>жилого дома Сулимы И.В. до общей межи составляет около 0,6 м, в заявлении идет речь об отступе 1 м. Каким образом переводимый дом сдвинется с 0,6 м до 1 м, т.е. речь идет о строительстве нового объекта, а не о переводе существующего здания. Я не против перевода существующего объекта в тех границах в каких он расположен, но я категорически против строительства нового объекта (внес 1 чел.).</w:t>
      </w:r>
    </w:p>
    <w:p w:rsidR="005930F2" w:rsidRPr="005930F2" w:rsidRDefault="005930F2" w:rsidP="005930F2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5930F2">
        <w:rPr>
          <w:rFonts w:ascii="Times New Roman" w:hAnsi="Times New Roman"/>
          <w:color w:val="000000"/>
          <w:sz w:val="28"/>
          <w:szCs w:val="28"/>
        </w:rPr>
        <w:t>в связи с имеющимися разногласиями между соседями необходимо организовать выезд Комиссии на земельный участок заявителя.</w:t>
      </w:r>
    </w:p>
    <w:p w:rsidR="005930F2" w:rsidRPr="005930F2" w:rsidRDefault="005930F2" w:rsidP="005930F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930F2" w:rsidRPr="005930F2" w:rsidRDefault="005930F2" w:rsidP="005930F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color w:val="000000"/>
          <w:sz w:val="28"/>
          <w:szCs w:val="28"/>
        </w:rPr>
        <w:t>НЕ ПОСТУПИЛО</w:t>
      </w:r>
      <w:bookmarkStart w:id="1" w:name="_GoBack"/>
      <w:bookmarkEnd w:id="1"/>
    </w:p>
    <w:p w:rsidR="005930F2" w:rsidRPr="005930F2" w:rsidRDefault="005930F2" w:rsidP="005930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  <w:u w:val="single"/>
        </w:rPr>
        <w:t>Выносятся на голосование 2 предложения:</w:t>
      </w:r>
    </w:p>
    <w:p w:rsidR="005930F2" w:rsidRPr="005930F2" w:rsidRDefault="005930F2" w:rsidP="005930F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color w:val="000000"/>
          <w:sz w:val="28"/>
          <w:szCs w:val="28"/>
        </w:rPr>
        <w:t>Предоставить Сулиме Ирине Валерьевне разрешение на отклонение от предельных параметров разрешенного строительства объектов капитального строительства – для перевода индивидуального жилого дома в летнюю кухню по ул. Школьной, 262 г. Майкопа на расстоянии 1 м от границы земельного участка по ул. Школьной, 264 г. Майкопа и на расстоянии 1 м от красной линии ул. Школьной г. Майкопа.</w:t>
      </w:r>
    </w:p>
    <w:p w:rsidR="005930F2" w:rsidRPr="005930F2" w:rsidRDefault="005930F2" w:rsidP="005930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5930F2" w:rsidRPr="005930F2" w:rsidRDefault="005930F2" w:rsidP="005930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1 чел. - «за», 1 чел. - «против», 2 чел. – «воздержался»</w:t>
      </w:r>
    </w:p>
    <w:p w:rsidR="005930F2" w:rsidRPr="005930F2" w:rsidRDefault="005930F2" w:rsidP="005930F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30F2">
        <w:rPr>
          <w:rFonts w:ascii="Times New Roman" w:hAnsi="Times New Roman"/>
          <w:color w:val="000000"/>
          <w:sz w:val="28"/>
          <w:szCs w:val="28"/>
        </w:rPr>
        <w:t>Не предоставлять Сулиме Ирине Валерьевне разрешение на отклонение от предельных параметров разрешенного строительства объектов капитального строительства – для перевода индивидуального жилого дома в летнюю кухню по ул. Школьной, 262 г. Майкопа на расстоянии 1 м от границы земельного участка по ул. Школьной, 264 г. Майкопа и на расстоянии 1 м от красной линии ул. Школьной г. Майкопа.</w:t>
      </w:r>
      <w:r w:rsidRPr="005930F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</w:t>
      </w:r>
    </w:p>
    <w:p w:rsidR="005930F2" w:rsidRPr="005930F2" w:rsidRDefault="005930F2" w:rsidP="005930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5930F2" w:rsidRPr="005930F2" w:rsidRDefault="005930F2" w:rsidP="005930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30F2">
        <w:rPr>
          <w:rFonts w:ascii="Times New Roman" w:hAnsi="Times New Roman"/>
          <w:b/>
          <w:color w:val="000000"/>
          <w:sz w:val="28"/>
          <w:szCs w:val="28"/>
        </w:rPr>
        <w:t>1 чел. - «за», 1 чел. - «против», 2 чел. – «воздержался»</w:t>
      </w:r>
    </w:p>
    <w:p w:rsidR="00C9383E" w:rsidRPr="005930F2" w:rsidRDefault="00C9383E" w:rsidP="00C938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Pr="005930F2" w:rsidRDefault="00DE6A9F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Pr="005930F2" w:rsidRDefault="00DE6A9F" w:rsidP="00C9383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30F2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575B0" w:rsidRDefault="001575B0" w:rsidP="00C9383E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9C3" w:rsidRDefault="00F67DB9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1575B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75B0" w:rsidRDefault="001575B0" w:rsidP="00E52A5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К.У. Землянушнова</w:t>
      </w: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C9383E">
        <w:rPr>
          <w:rFonts w:ascii="Times New Roman" w:hAnsi="Times New Roman"/>
          <w:color w:val="000000"/>
          <w:sz w:val="28"/>
          <w:szCs w:val="28"/>
        </w:rPr>
        <w:t>100</w:t>
      </w:r>
      <w:r w:rsidR="009F44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249E4">
        <w:rPr>
          <w:rFonts w:ascii="Times New Roman" w:hAnsi="Times New Roman"/>
          <w:color w:val="000000"/>
          <w:sz w:val="28"/>
          <w:szCs w:val="28"/>
        </w:rPr>
        <w:t>01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F2563E">
        <w:rPr>
          <w:rFonts w:ascii="Times New Roman" w:hAnsi="Times New Roman"/>
          <w:color w:val="000000"/>
          <w:sz w:val="28"/>
          <w:szCs w:val="28"/>
        </w:rPr>
        <w:t>1</w:t>
      </w:r>
      <w:r w:rsidR="008249E4">
        <w:rPr>
          <w:rFonts w:ascii="Times New Roman" w:hAnsi="Times New Roman"/>
          <w:color w:val="000000"/>
          <w:sz w:val="28"/>
          <w:szCs w:val="28"/>
        </w:rPr>
        <w:t>1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9F4468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</w:t>
            </w:r>
            <w:r w:rsidR="001575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1575B0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75B0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B0" w:rsidRPr="001575B0" w:rsidRDefault="001575B0" w:rsidP="001575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597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8A4597" w:rsidP="008A4597">
            <w:pPr>
              <w:rPr>
                <w:rFonts w:ascii="Times New Roman" w:hAnsi="Times New Roman"/>
                <w:sz w:val="28"/>
                <w:szCs w:val="28"/>
              </w:rPr>
            </w:pPr>
            <w:r w:rsidRPr="001575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C9383E" w:rsidP="008A45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Ачмиз Ольга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B110D6" w:rsidP="00C9383E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8A4597"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ул. </w:t>
            </w:r>
            <w:r w:rsidR="00C93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Школьная, 264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97" w:rsidRPr="001575B0" w:rsidRDefault="00C9383E" w:rsidP="00C93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</w:t>
            </w:r>
            <w:r w:rsidR="001575B0" w:rsidRPr="001575B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>.19</w:t>
            </w:r>
            <w:r w:rsidR="00FE295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4597" w:rsidRPr="001575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9383E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3E" w:rsidRPr="001575B0" w:rsidRDefault="00C9383E" w:rsidP="008A4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3E" w:rsidRDefault="00C9383E" w:rsidP="008A459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Сулима Геннадий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3E" w:rsidRPr="001575B0" w:rsidRDefault="00C9383E" w:rsidP="00C9383E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5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Школьная, 262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3E" w:rsidRDefault="00C9383E" w:rsidP="00C938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18.07.1967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F7367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2F" w:rsidRDefault="00FA722F">
      <w:pPr>
        <w:spacing w:line="240" w:lineRule="auto"/>
      </w:pPr>
      <w:r>
        <w:separator/>
      </w:r>
    </w:p>
  </w:endnote>
  <w:endnote w:type="continuationSeparator" w:id="0">
    <w:p w:rsidR="00FA722F" w:rsidRDefault="00FA7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2F" w:rsidRDefault="00FA722F">
      <w:pPr>
        <w:spacing w:after="0" w:line="240" w:lineRule="auto"/>
      </w:pPr>
      <w:r>
        <w:separator/>
      </w:r>
    </w:p>
  </w:footnote>
  <w:footnote w:type="continuationSeparator" w:id="0">
    <w:p w:rsidR="00FA722F" w:rsidRDefault="00FA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F7F11"/>
    <w:multiLevelType w:val="hybridMultilevel"/>
    <w:tmpl w:val="55622738"/>
    <w:lvl w:ilvl="0" w:tplc="6A3E5C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C59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5AD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1536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30F2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809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5A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A8A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E4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6F3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9A2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4F92"/>
    <w:rsid w:val="009B6C24"/>
    <w:rsid w:val="009C0848"/>
    <w:rsid w:val="009C123A"/>
    <w:rsid w:val="009C1A8B"/>
    <w:rsid w:val="009C1B20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3D4"/>
    <w:rsid w:val="00B62A5A"/>
    <w:rsid w:val="00B63732"/>
    <w:rsid w:val="00B63A1E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83E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22F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7B687-CC67-45DA-9181-D0E7ED63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606</cp:revision>
  <cp:lastPrinted>2024-11-01T15:52:00Z</cp:lastPrinted>
  <dcterms:created xsi:type="dcterms:W3CDTF">2022-11-14T13:43:00Z</dcterms:created>
  <dcterms:modified xsi:type="dcterms:W3CDTF">2024-11-01T15:59:00Z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