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E302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627F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</w:t>
      </w:r>
      <w:r w:rsidR="00D5683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8421C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F96BF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A57BE0">
        <w:rPr>
          <w:rFonts w:ascii="Times New Roman" w:hAnsi="Times New Roman"/>
          <w:color w:val="000000"/>
          <w:sz w:val="28"/>
          <w:szCs w:val="28"/>
        </w:rPr>
        <w:t>62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339" w:rsidRDefault="007D4339" w:rsidP="00F96BFC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57BE0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A57BE0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F96BFC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10.08.2024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D5683C" w:rsidRPr="00D568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395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21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57BE0">
        <w:rPr>
          <w:rFonts w:ascii="Times New Roman" w:hAnsi="Times New Roman"/>
          <w:color w:val="000000"/>
          <w:sz w:val="28"/>
          <w:szCs w:val="28"/>
        </w:rPr>
        <w:t>23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D568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D568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2024 г. по 2</w:t>
      </w:r>
      <w:r w:rsidR="00A57BE0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7C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67CC">
        <w:rPr>
          <w:rFonts w:ascii="Times New Roman" w:hAnsi="Times New Roman"/>
          <w:b/>
          <w:color w:val="000000"/>
          <w:sz w:val="28"/>
          <w:szCs w:val="28"/>
        </w:rPr>
        <w:t xml:space="preserve">Козмиди С.М.: </w:t>
      </w:r>
      <w:r w:rsidRPr="004067CC">
        <w:rPr>
          <w:rFonts w:ascii="Times New Roman" w:hAnsi="Times New Roman"/>
          <w:color w:val="000000"/>
          <w:sz w:val="28"/>
          <w:szCs w:val="28"/>
        </w:rPr>
        <w:t xml:space="preserve">Прошу снять мое заявление с рассмотрения, так как от стены здания до границы земельного участка по </w:t>
      </w:r>
      <w:r w:rsidRPr="004067CC">
        <w:rPr>
          <w:rFonts w:ascii="Times New Roman" w:hAnsi="Times New Roman"/>
          <w:sz w:val="28"/>
          <w:szCs w:val="28"/>
        </w:rPr>
        <w:t>ул. Промышленной, 2Б, кв-л П-4 г. Майкопа отступ составит более 6 м.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67CC">
        <w:rPr>
          <w:rFonts w:ascii="Times New Roman" w:hAnsi="Times New Roman"/>
          <w:b/>
          <w:color w:val="000000"/>
          <w:sz w:val="28"/>
          <w:szCs w:val="28"/>
        </w:rPr>
        <w:lastRenderedPageBreak/>
        <w:t>Рекомендации комиссии по подготовке проекта Правил землепользования и застройки:</w:t>
      </w:r>
      <w:r w:rsidRPr="004067CC">
        <w:rPr>
          <w:rFonts w:ascii="Times New Roman" w:hAnsi="Times New Roman"/>
          <w:color w:val="000000"/>
          <w:sz w:val="28"/>
          <w:szCs w:val="28"/>
        </w:rPr>
        <w:t xml:space="preserve"> на очередном заседании Комиссии снять данное заявление с рассмотрения.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7C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67C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067CC" w:rsidRPr="004067CC" w:rsidRDefault="004067CC" w:rsidP="004067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CC" w:rsidRPr="004067CC" w:rsidRDefault="004067CC" w:rsidP="004067C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67C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067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067CC" w:rsidRPr="004067CC" w:rsidRDefault="004067CC" w:rsidP="00406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067CC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4067CC">
        <w:rPr>
          <w:rFonts w:ascii="Times New Roman" w:hAnsi="Times New Roman"/>
          <w:bCs/>
          <w:sz w:val="28"/>
          <w:szCs w:val="28"/>
        </w:rPr>
        <w:t>предоставления</w:t>
      </w:r>
      <w:r w:rsidRPr="004067CC">
        <w:rPr>
          <w:rFonts w:ascii="Times New Roman" w:hAnsi="Times New Roman"/>
          <w:sz w:val="28"/>
          <w:szCs w:val="28"/>
        </w:rPr>
        <w:t xml:space="preserve"> Козмиди Сергею Михайловичу разрешения на отклонение от предельных параметров разрешенного строительства объектов капитального строительства – для реконструкции склада производственного назначения по ул. Подгорной, 395    г. Майкопа на расстоянии 2,5 м от границы земельного участка по                                              ул. Промышленной, 2Б, кв-л П-4 г. Майкопа,</w:t>
      </w:r>
      <w:r w:rsidRPr="004067CC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отказом заявителя от рассмотрения заявления, рекомендовать на очередном заседании Комиссии снять данное заявление с рассмотрения.</w:t>
      </w:r>
    </w:p>
    <w:p w:rsidR="00A57BE0" w:rsidRDefault="00A57BE0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CC" w:rsidRDefault="004067CC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F96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7CC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4067CC" w:rsidRDefault="004067C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18421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421C">
        <w:rPr>
          <w:rFonts w:ascii="Times New Roman" w:hAnsi="Times New Roman"/>
          <w:color w:val="000000"/>
          <w:sz w:val="28"/>
          <w:szCs w:val="28"/>
        </w:rPr>
        <w:t>23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421C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Козмиди Сергей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18421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Шоссейная</w:t>
            </w:r>
            <w:r w:rsidR="00C627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627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кв.1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18421C" w:rsidP="001842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5D6997">
              <w:rPr>
                <w:rFonts w:ascii="Times New Roman" w:hAnsi="Times New Roman"/>
                <w:sz w:val="28"/>
                <w:szCs w:val="28"/>
              </w:rPr>
              <w:t>0</w:t>
            </w:r>
            <w:r w:rsidR="00C627F9">
              <w:rPr>
                <w:rFonts w:ascii="Times New Roman" w:hAnsi="Times New Roman"/>
                <w:sz w:val="28"/>
                <w:szCs w:val="28"/>
              </w:rPr>
              <w:t>2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627F9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18421C" w:rsidP="00C627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Зайцева Елена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Pr="00A24133" w:rsidRDefault="00C627F9" w:rsidP="0018421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Димитрова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 корп.3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кв.</w:t>
            </w:r>
            <w:r w:rsidR="00184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18421C" w:rsidP="001842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627F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27F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C627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D4" w:rsidRDefault="00E12BD4">
      <w:pPr>
        <w:spacing w:line="240" w:lineRule="auto"/>
      </w:pPr>
      <w:r>
        <w:separator/>
      </w:r>
    </w:p>
  </w:endnote>
  <w:endnote w:type="continuationSeparator" w:id="0">
    <w:p w:rsidR="00E12BD4" w:rsidRDefault="00E12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D4" w:rsidRDefault="00E12BD4">
      <w:pPr>
        <w:spacing w:after="0" w:line="240" w:lineRule="auto"/>
      </w:pPr>
      <w:r>
        <w:separator/>
      </w:r>
    </w:p>
  </w:footnote>
  <w:footnote w:type="continuationSeparator" w:id="0">
    <w:p w:rsidR="00E12BD4" w:rsidRDefault="00E1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7CC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2BD4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4D340-17A3-41E7-B57B-5188C92D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532</cp:revision>
  <cp:lastPrinted>2024-09-02T12:04:00Z</cp:lastPrinted>
  <dcterms:created xsi:type="dcterms:W3CDTF">2022-11-14T13:43:00Z</dcterms:created>
  <dcterms:modified xsi:type="dcterms:W3CDTF">2024-09-02T12:04:00Z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