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№2007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1B4A0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Pr="007C669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458 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9F4468" w:rsidP="001B4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>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 2024 г.                                                  </w:t>
      </w:r>
      <w:r w:rsidR="001B4A0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1B4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1B4A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Pr="007C669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458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314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6038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.04.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603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Pr="007C669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458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4468" w:rsidRDefault="009F4468" w:rsidP="001B4A0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ОД-2,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9F4468" w:rsidRDefault="009F4468" w:rsidP="001B4A0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9147C8">
        <w:rPr>
          <w:rFonts w:ascii="Times New Roman" w:hAnsi="Times New Roman"/>
          <w:color w:val="000000"/>
          <w:sz w:val="28"/>
          <w:szCs w:val="28"/>
        </w:rPr>
        <w:t>.04.2024 №</w:t>
      </w:r>
      <w:r>
        <w:rPr>
          <w:rFonts w:ascii="Times New Roman" w:hAnsi="Times New Roman"/>
          <w:color w:val="000000"/>
          <w:sz w:val="28"/>
          <w:szCs w:val="28"/>
        </w:rPr>
        <w:t>44.</w:t>
      </w:r>
    </w:p>
    <w:p w:rsidR="009F4468" w:rsidRDefault="009F4468" w:rsidP="001B4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Pr="007C669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458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F4468" w:rsidRDefault="009F4468" w:rsidP="001B4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 2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3 мая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6038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583117">
        <w:rPr>
          <w:rFonts w:ascii="Times New Roman" w:hAnsi="Times New Roman"/>
          <w:color w:val="000000"/>
          <w:sz w:val="28"/>
          <w:szCs w:val="28"/>
        </w:rPr>
        <w:t>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9F4468" w:rsidRDefault="009F4468" w:rsidP="001B4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 2024 г. в 10.30 часов по адресу:</w:t>
      </w:r>
    </w:p>
    <w:p w:rsidR="009F4468" w:rsidRPr="00D265AD" w:rsidRDefault="009F4468" w:rsidP="001B4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F4468" w:rsidRDefault="009F4468" w:rsidP="001B4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646038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К.У., Жарина Л.Б., </w:t>
      </w:r>
      <w:r w:rsidR="00646038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>Тугуз С.Б., Дульнев Д.В., Шумафова С.И.</w:t>
      </w:r>
    </w:p>
    <w:p w:rsidR="007B2102" w:rsidRDefault="007B2102" w:rsidP="001B4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6 мая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9F4468" w:rsidRDefault="009F4468" w:rsidP="001B4A0D">
      <w:pPr>
        <w:tabs>
          <w:tab w:val="left" w:pos="89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F3632" w:rsidRPr="007F3632" w:rsidRDefault="007F3632" w:rsidP="001B4A0D">
      <w:pPr>
        <w:tabs>
          <w:tab w:val="left" w:pos="89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3632">
        <w:rPr>
          <w:rFonts w:ascii="Times New Roman" w:hAnsi="Times New Roman"/>
          <w:color w:val="000000"/>
          <w:sz w:val="28"/>
          <w:szCs w:val="28"/>
        </w:rPr>
        <w:lastRenderedPageBreak/>
        <w:t xml:space="preserve">В деле имеются согласия от Филиала ППК «Роскадастр» по Республике Адыгея на отступ 0,5 м от </w:t>
      </w:r>
      <w:r>
        <w:rPr>
          <w:rFonts w:ascii="Times New Roman" w:hAnsi="Times New Roman"/>
          <w:color w:val="000000"/>
          <w:sz w:val="28"/>
          <w:szCs w:val="28"/>
        </w:rPr>
        <w:t xml:space="preserve">границы земельного участка по </w:t>
      </w:r>
      <w:r w:rsidRPr="007F3632">
        <w:rPr>
          <w:rFonts w:ascii="Times New Roman" w:hAnsi="Times New Roman"/>
          <w:color w:val="000000"/>
          <w:sz w:val="28"/>
          <w:szCs w:val="28"/>
        </w:rPr>
        <w:t>ул. Пролетарской, 456 г. Майкопа и Абрамовой И.Г. на отступ 0,5 м от границ земельных участков по ул. Горького, 185 и 187 г. Майкопа.</w:t>
      </w:r>
    </w:p>
    <w:p w:rsidR="009F4468" w:rsidRDefault="009F4468" w:rsidP="001B4A0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166522933"/>
      <w:r w:rsidRPr="00224B48">
        <w:rPr>
          <w:rFonts w:ascii="Times New Roman" w:hAnsi="Times New Roman" w:cs="Times New Roman"/>
          <w:b/>
          <w:sz w:val="28"/>
          <w:szCs w:val="28"/>
          <w:lang w:val="ru-RU"/>
        </w:rPr>
        <w:t>Землянушнова К.У.: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038">
        <w:rPr>
          <w:rFonts w:ascii="Times New Roman" w:hAnsi="Times New Roman" w:cs="Times New Roman"/>
          <w:sz w:val="28"/>
          <w:szCs w:val="28"/>
          <w:lang w:val="ru-RU"/>
        </w:rPr>
        <w:t xml:space="preserve">Поступил протокол №21 общего собрания членов ТСН «Интернационал» по адресу: г. Майкоп, Пролетарская, 460 против предоставления разрешения </w:t>
      </w:r>
      <w:r w:rsidR="00646038" w:rsidRPr="00646038">
        <w:rPr>
          <w:rFonts w:ascii="Times New Roman" w:hAnsi="Times New Roman" w:cs="Times New Roman"/>
          <w:sz w:val="28"/>
          <w:szCs w:val="28"/>
          <w:lang w:val="ru-RU"/>
        </w:rPr>
        <w:t xml:space="preserve">на отклонение от предельных параметров разрешенного строительства объекта капитального строительства по </w:t>
      </w:r>
      <w:r w:rsidR="006460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646038" w:rsidRPr="00646038">
        <w:rPr>
          <w:rFonts w:ascii="Times New Roman" w:hAnsi="Times New Roman" w:cs="Times New Roman"/>
          <w:sz w:val="28"/>
          <w:szCs w:val="28"/>
          <w:lang w:val="ru-RU"/>
        </w:rPr>
        <w:t>ул. Пролетарской, 458 г. Майкопа</w:t>
      </w:r>
      <w:r w:rsidR="00646038">
        <w:rPr>
          <w:rFonts w:ascii="Times New Roman" w:hAnsi="Times New Roman" w:cs="Times New Roman"/>
          <w:sz w:val="28"/>
          <w:szCs w:val="28"/>
          <w:lang w:val="ru-RU"/>
        </w:rPr>
        <w:t xml:space="preserve"> (зачитано вслух, прилагается).</w:t>
      </w:r>
    </w:p>
    <w:p w:rsidR="009F4468" w:rsidRDefault="009F4468" w:rsidP="001B4A0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B48">
        <w:rPr>
          <w:rFonts w:ascii="Times New Roman" w:hAnsi="Times New Roman" w:cs="Times New Roman"/>
          <w:b/>
          <w:sz w:val="28"/>
          <w:szCs w:val="28"/>
          <w:lang w:val="ru-RU"/>
        </w:rPr>
        <w:t>Жарина Л.Б.: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038">
        <w:rPr>
          <w:rFonts w:ascii="Times New Roman" w:hAnsi="Times New Roman" w:cs="Times New Roman"/>
          <w:sz w:val="28"/>
          <w:szCs w:val="28"/>
          <w:lang w:val="ru-RU"/>
        </w:rPr>
        <w:t>Мы являемся ж</w:t>
      </w:r>
      <w:r>
        <w:rPr>
          <w:rFonts w:ascii="Times New Roman" w:hAnsi="Times New Roman" w:cs="Times New Roman"/>
          <w:sz w:val="28"/>
          <w:szCs w:val="28"/>
          <w:lang w:val="ru-RU"/>
        </w:rPr>
        <w:t>ител</w:t>
      </w:r>
      <w:r w:rsidR="00646038">
        <w:rPr>
          <w:rFonts w:ascii="Times New Roman" w:hAnsi="Times New Roman" w:cs="Times New Roman"/>
          <w:sz w:val="28"/>
          <w:szCs w:val="28"/>
          <w:lang w:val="ru-RU"/>
        </w:rPr>
        <w:t>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038">
        <w:rPr>
          <w:rFonts w:ascii="Times New Roman" w:hAnsi="Times New Roman" w:cs="Times New Roman"/>
          <w:sz w:val="28"/>
          <w:szCs w:val="28"/>
          <w:lang w:val="ru-RU"/>
        </w:rPr>
        <w:t xml:space="preserve">многоквартирного жилого дома по ул. Пролетарской, 460 </w:t>
      </w:r>
      <w:r>
        <w:rPr>
          <w:rFonts w:ascii="Times New Roman" w:hAnsi="Times New Roman" w:cs="Times New Roman"/>
          <w:sz w:val="28"/>
          <w:szCs w:val="28"/>
          <w:lang w:val="ru-RU"/>
        </w:rPr>
        <w:t>г. Майкопа</w:t>
      </w:r>
      <w:r w:rsidR="00AF4976">
        <w:rPr>
          <w:rFonts w:ascii="Times New Roman" w:hAnsi="Times New Roman" w:cs="Times New Roman"/>
          <w:sz w:val="28"/>
          <w:szCs w:val="28"/>
          <w:lang w:val="ru-RU"/>
        </w:rPr>
        <w:t xml:space="preserve"> и мы против строительства на данном участке. Нами было проведено общее собрание жильцов дома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и оформ</w:t>
      </w:r>
      <w:r w:rsidR="00AF4976">
        <w:rPr>
          <w:rFonts w:ascii="Times New Roman" w:hAnsi="Times New Roman" w:cs="Times New Roman"/>
          <w:sz w:val="28"/>
          <w:szCs w:val="28"/>
          <w:lang w:val="ru-RU"/>
        </w:rPr>
        <w:t>лен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протокол</w:t>
      </w:r>
      <w:r w:rsidR="00AF4976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се </w:t>
      </w:r>
      <w:r w:rsidR="00AF4976">
        <w:rPr>
          <w:rFonts w:ascii="Times New Roman" w:hAnsi="Times New Roman" w:cs="Times New Roman"/>
          <w:sz w:val="28"/>
          <w:szCs w:val="28"/>
          <w:lang w:val="ru-RU"/>
        </w:rPr>
        <w:t xml:space="preserve">жильцы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проголосовали единогласно против</w:t>
      </w:r>
      <w:r w:rsidR="00AF4976">
        <w:rPr>
          <w:rFonts w:ascii="Times New Roman" w:hAnsi="Times New Roman" w:cs="Times New Roman"/>
          <w:sz w:val="28"/>
          <w:szCs w:val="28"/>
          <w:lang w:val="ru-RU"/>
        </w:rPr>
        <w:t xml:space="preserve">, кроме одного собственника квартиры, который находится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за границей</w:t>
      </w:r>
      <w:r w:rsidR="00AF497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4976">
        <w:rPr>
          <w:rFonts w:ascii="Times New Roman" w:hAnsi="Times New Roman" w:cs="Times New Roman"/>
          <w:sz w:val="28"/>
          <w:szCs w:val="28"/>
          <w:lang w:val="ru-RU"/>
        </w:rPr>
        <w:t xml:space="preserve">По закону 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>отступ от границы участка до объекта должен составлять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3 метра, 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 xml:space="preserve">однако, </w:t>
      </w:r>
      <w:r>
        <w:rPr>
          <w:rFonts w:ascii="Times New Roman" w:hAnsi="Times New Roman" w:cs="Times New Roman"/>
          <w:sz w:val="28"/>
          <w:szCs w:val="28"/>
          <w:lang w:val="ru-RU"/>
        </w:rPr>
        <w:t>застройщик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хочет отступить 2,5 метра, но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если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возникнет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пожар,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будет 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езжать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габаритная, широкая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пожарная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машина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оступ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 xml:space="preserve">нашему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зданию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>не будет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r>
        <w:rPr>
          <w:rFonts w:ascii="Times New Roman" w:hAnsi="Times New Roman" w:cs="Times New Roman"/>
          <w:sz w:val="28"/>
          <w:szCs w:val="28"/>
          <w:lang w:val="ru-RU"/>
        </w:rPr>
        <w:t>жителей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двухкомнатны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квартир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окна 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 xml:space="preserve">выходят на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восточную сторону, то есть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территорию, где будет проходить стро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>ительство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Строящееся здание закроет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солнце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 темно в квартирах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>, тем самым ухудшит качество проживания</w:t>
      </w:r>
      <w:r w:rsidR="002E7821">
        <w:rPr>
          <w:rFonts w:ascii="Times New Roman" w:hAnsi="Times New Roman" w:cs="Times New Roman"/>
          <w:sz w:val="28"/>
          <w:szCs w:val="28"/>
          <w:lang w:val="ru-RU"/>
        </w:rPr>
        <w:t xml:space="preserve"> жильцов </w:t>
      </w:r>
      <w:r>
        <w:rPr>
          <w:rFonts w:ascii="Times New Roman" w:hAnsi="Times New Roman" w:cs="Times New Roman"/>
          <w:sz w:val="28"/>
          <w:szCs w:val="28"/>
          <w:lang w:val="ru-RU"/>
        </w:rPr>
        <w:t>(внес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>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чел.). </w:t>
      </w:r>
    </w:p>
    <w:p w:rsidR="009F4468" w:rsidRDefault="009F4468" w:rsidP="001B4A0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B48">
        <w:rPr>
          <w:rFonts w:ascii="Times New Roman" w:hAnsi="Times New Roman" w:cs="Times New Roman"/>
          <w:b/>
          <w:sz w:val="28"/>
          <w:szCs w:val="28"/>
          <w:lang w:val="ru-RU"/>
        </w:rPr>
        <w:t>Тугуз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С.Б.: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Я проживаю в этом доме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 xml:space="preserve">являюсь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собственн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ик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квартир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на первом этаже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ои окна 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 xml:space="preserve">из квартиры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выходят на восточную сторону.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 xml:space="preserve"> При строительстве объекта ухудшится качество мое</w:t>
      </w:r>
      <w:r w:rsidR="002E7821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821">
        <w:rPr>
          <w:rFonts w:ascii="Times New Roman" w:hAnsi="Times New Roman" w:cs="Times New Roman"/>
          <w:sz w:val="28"/>
          <w:szCs w:val="28"/>
          <w:lang w:val="ru-RU"/>
        </w:rPr>
        <w:t>проживания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причинам.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Первое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почему я должна смотреть на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безобразную бетонную стену,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которая будет два с половиной метра от моего окна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Второе, все наши квартиры в два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аз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упадут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цене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Третье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доступа воздуха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солн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>ечного света</w:t>
      </w:r>
      <w:r w:rsidR="002E7821">
        <w:rPr>
          <w:rFonts w:ascii="Times New Roman" w:hAnsi="Times New Roman" w:cs="Times New Roman"/>
          <w:sz w:val="28"/>
          <w:szCs w:val="28"/>
          <w:lang w:val="ru-RU"/>
        </w:rPr>
        <w:t>, пойдет грибок.</w:t>
      </w:r>
      <w:r w:rsidR="004E5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четвертое, самое главное, мы сейчас подключаем независимых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экспертов из пожарной безопасности, которые уже приезжали на место, посмотрели и сказали,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при строительстве здания не будут соблюдены противопожарные нормы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. Любой пожар в этом административном здании перекинется на наш дом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пожарная машина не сможет проехать в узком проезде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5777">
        <w:rPr>
          <w:rFonts w:ascii="Times New Roman" w:hAnsi="Times New Roman" w:cs="Times New Roman"/>
          <w:sz w:val="28"/>
          <w:szCs w:val="28"/>
          <w:lang w:val="ru-RU"/>
        </w:rPr>
        <w:t>Наш дом находится на расстоянии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50 сантиметров</w:t>
      </w:r>
      <w:r w:rsidR="00C55777">
        <w:rPr>
          <w:rFonts w:ascii="Times New Roman" w:hAnsi="Times New Roman" w:cs="Times New Roman"/>
          <w:sz w:val="28"/>
          <w:szCs w:val="28"/>
          <w:lang w:val="ru-RU"/>
        </w:rPr>
        <w:t xml:space="preserve"> от межи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режде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всего,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 принятии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какого-либо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решени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нужно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поставить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себя на место тех людей,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которые проживают в этом доме.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У нас приличный дом, в хорошем месте.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Мы покупали свои квартиры по достаточно высокой цене.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У нас </w:t>
      </w:r>
      <w:r w:rsidR="002E7821">
        <w:rPr>
          <w:rFonts w:ascii="Times New Roman" w:hAnsi="Times New Roman" w:cs="Times New Roman"/>
          <w:sz w:val="28"/>
          <w:szCs w:val="28"/>
          <w:lang w:val="ru-RU"/>
        </w:rPr>
        <w:t xml:space="preserve">замечаний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достаточно </w:t>
      </w:r>
      <w:r>
        <w:rPr>
          <w:rFonts w:ascii="Times New Roman" w:hAnsi="Times New Roman" w:cs="Times New Roman"/>
          <w:sz w:val="28"/>
          <w:szCs w:val="28"/>
          <w:lang w:val="ru-RU"/>
        </w:rPr>
        <w:t>(внес 1 чел.)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4468" w:rsidRDefault="009F4468" w:rsidP="001B4A0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6C1">
        <w:rPr>
          <w:rFonts w:ascii="Times New Roman" w:hAnsi="Times New Roman" w:cs="Times New Roman"/>
          <w:b/>
          <w:sz w:val="28"/>
          <w:szCs w:val="28"/>
          <w:lang w:val="ru-RU"/>
        </w:rPr>
        <w:t>Шумафова С.И.: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Я как проектировщик хочу пояснить несколько моментов.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Во-первых, у нас есть </w:t>
      </w:r>
      <w:r w:rsidR="002E782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равила землепользования и застройки земельн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для города Майкопа.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И те нормы, которые предусмотрены данными правилами в отношении вашего участка, </w:t>
      </w:r>
      <w:r w:rsidR="007F3632">
        <w:rPr>
          <w:rFonts w:ascii="Times New Roman" w:hAnsi="Times New Roman" w:cs="Times New Roman"/>
          <w:sz w:val="28"/>
          <w:szCs w:val="28"/>
          <w:lang w:val="ru-RU"/>
        </w:rPr>
        <w:t>будут соблюдены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То есть мы </w:t>
      </w:r>
      <w:r w:rsidR="002E7821">
        <w:rPr>
          <w:rFonts w:ascii="Times New Roman" w:hAnsi="Times New Roman" w:cs="Times New Roman"/>
          <w:sz w:val="28"/>
          <w:szCs w:val="28"/>
          <w:lang w:val="ru-RU"/>
        </w:rPr>
        <w:t>отступим от Вашего</w:t>
      </w:r>
      <w:r w:rsidR="007F3632">
        <w:rPr>
          <w:rFonts w:ascii="Times New Roman" w:hAnsi="Times New Roman" w:cs="Times New Roman"/>
          <w:sz w:val="28"/>
          <w:szCs w:val="28"/>
          <w:lang w:val="ru-RU"/>
        </w:rPr>
        <w:t xml:space="preserve"> участка 3 м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Вопрос к вам, жил</w:t>
      </w:r>
      <w:r w:rsidR="00C55777">
        <w:rPr>
          <w:rFonts w:ascii="Times New Roman" w:hAnsi="Times New Roman" w:cs="Times New Roman"/>
          <w:sz w:val="28"/>
          <w:szCs w:val="28"/>
          <w:lang w:val="ru-RU"/>
        </w:rPr>
        <w:t xml:space="preserve">ьцам дома по </w:t>
      </w:r>
      <w:r w:rsidR="007F363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ул. Пролетарской, </w:t>
      </w:r>
      <w:r>
        <w:rPr>
          <w:rFonts w:ascii="Times New Roman" w:hAnsi="Times New Roman" w:cs="Times New Roman"/>
          <w:sz w:val="28"/>
          <w:szCs w:val="28"/>
          <w:lang w:val="ru-RU"/>
        </w:rPr>
        <w:t>460 г. Майкопа</w:t>
      </w:r>
      <w:r w:rsidR="007F363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63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Где на вашем земельном участке пожарные проезды?</w:t>
      </w:r>
      <w:r w:rsidR="00592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у вас будет пожар, ка</w:t>
      </w:r>
      <w:r w:rsidR="001B4A0D">
        <w:rPr>
          <w:rFonts w:ascii="Times New Roman" w:hAnsi="Times New Roman" w:cs="Times New Roman"/>
          <w:sz w:val="28"/>
          <w:szCs w:val="28"/>
          <w:lang w:val="ru-RU"/>
        </w:rPr>
        <w:t xml:space="preserve">к пожарная машина должна до вас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дотянуться, до ваших окон? Каким образом?</w:t>
      </w:r>
      <w:r w:rsidR="007F363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F4468" w:rsidRPr="00D724DB" w:rsidRDefault="009F4468" w:rsidP="001B4A0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4DB">
        <w:rPr>
          <w:rFonts w:ascii="Times New Roman" w:hAnsi="Times New Roman"/>
          <w:b/>
          <w:sz w:val="28"/>
          <w:szCs w:val="28"/>
          <w:lang w:val="ru-RU"/>
        </w:rPr>
        <w:t xml:space="preserve">Тугуз С.Б.: </w:t>
      </w:r>
      <w:r w:rsidRPr="00D724DB">
        <w:rPr>
          <w:rFonts w:ascii="Times New Roman" w:hAnsi="Times New Roman"/>
          <w:sz w:val="28"/>
          <w:szCs w:val="28"/>
          <w:lang w:val="ru-RU"/>
        </w:rPr>
        <w:t>Какие могут быть вопросы к жильцам</w:t>
      </w:r>
      <w:r w:rsidR="007F3632">
        <w:rPr>
          <w:rFonts w:ascii="Times New Roman" w:hAnsi="Times New Roman"/>
          <w:sz w:val="28"/>
          <w:szCs w:val="28"/>
          <w:lang w:val="ru-RU"/>
        </w:rPr>
        <w:t xml:space="preserve"> дома?</w:t>
      </w:r>
      <w:r w:rsidRPr="00D724DB">
        <w:rPr>
          <w:rFonts w:ascii="Times New Roman" w:hAnsi="Times New Roman"/>
          <w:sz w:val="28"/>
          <w:szCs w:val="28"/>
          <w:lang w:val="ru-RU"/>
        </w:rPr>
        <w:t xml:space="preserve"> Дом</w:t>
      </w:r>
      <w:r>
        <w:rPr>
          <w:rFonts w:ascii="Times New Roman" w:hAnsi="Times New Roman"/>
          <w:sz w:val="28"/>
          <w:szCs w:val="28"/>
          <w:lang w:val="ru-RU"/>
        </w:rPr>
        <w:t xml:space="preserve"> строили не мы</w:t>
      </w:r>
      <w:r w:rsidRPr="00D724D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наши</w:t>
      </w:r>
      <w:r w:rsidR="007F3632">
        <w:rPr>
          <w:rFonts w:ascii="Times New Roman" w:hAnsi="Times New Roman"/>
          <w:sz w:val="28"/>
          <w:szCs w:val="28"/>
          <w:lang w:val="ru-RU"/>
        </w:rPr>
        <w:t xml:space="preserve"> права на квартиры</w:t>
      </w:r>
      <w:r>
        <w:rPr>
          <w:rFonts w:ascii="Times New Roman" w:hAnsi="Times New Roman"/>
          <w:sz w:val="28"/>
          <w:szCs w:val="28"/>
          <w:lang w:val="ru-RU"/>
        </w:rPr>
        <w:t xml:space="preserve"> зарегистрировали</w:t>
      </w:r>
      <w:r w:rsidR="007F3632">
        <w:rPr>
          <w:rFonts w:ascii="Times New Roman" w:hAnsi="Times New Roman"/>
          <w:sz w:val="28"/>
          <w:szCs w:val="28"/>
          <w:lang w:val="ru-RU"/>
        </w:rPr>
        <w:t>.</w:t>
      </w:r>
    </w:p>
    <w:p w:rsidR="009F4468" w:rsidRDefault="009F4468" w:rsidP="001B4A0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6C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Шумафова С.И.:</w:t>
      </w:r>
      <w:r w:rsidR="00592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92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отношении их земельного участка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нормы не нарушены</w:t>
      </w:r>
      <w:r>
        <w:rPr>
          <w:rFonts w:ascii="Times New Roman" w:hAnsi="Times New Roman" w:cs="Times New Roman"/>
          <w:sz w:val="28"/>
          <w:szCs w:val="28"/>
          <w:lang w:val="ru-RU"/>
        </w:rPr>
        <w:t>, н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о в отношении нашего участка, нормы с их стороны нарушены.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br/>
        <w:t>То есть они наши права нарушают тем, что их балконы висят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 над нашим земельным участком.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Здесь нет даже одного метра от границы земельного участка.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Каким образом должны производиться пожарные проезды на их территории, непонятно.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В этом доме нарушены абсолютно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нормы.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То есть, мы прекрасно знаем, что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когда строится многоквартирный жилой дом,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все площадки, все проезды должны быть в границах земельного участка.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5777">
        <w:rPr>
          <w:rFonts w:ascii="Times New Roman" w:hAnsi="Times New Roman" w:cs="Times New Roman"/>
          <w:sz w:val="28"/>
          <w:szCs w:val="28"/>
          <w:lang w:val="ru-RU"/>
        </w:rPr>
        <w:t>Жители многоквартирного жилого дома по ул. Пролетарской, 460 г. Майкопа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хотят, чтобы их права соблюдались за счет нашего земельного участка,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что, я считаю,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невозможн</w:t>
      </w:r>
      <w:r w:rsidR="00C55777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Имеется проект планировки улицы Пролетарской в отношении данного квартала, и он утвержд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55777">
        <w:rPr>
          <w:rFonts w:ascii="Times New Roman" w:hAnsi="Times New Roman" w:cs="Times New Roman"/>
          <w:sz w:val="28"/>
          <w:szCs w:val="28"/>
          <w:lang w:val="ru-RU"/>
        </w:rPr>
        <w:t>. Проектом предусмотрено получение отклонения от предельных параметров разрешенного строительства. Мы приводим документацию в соответствии с проектом планировки (внес 1 чел.).</w:t>
      </w:r>
    </w:p>
    <w:p w:rsidR="009F4468" w:rsidRDefault="009F4468" w:rsidP="001B4A0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Дульнев Д.В.: </w:t>
      </w:r>
      <w:r w:rsidRPr="009B5AF3">
        <w:rPr>
          <w:rFonts w:ascii="Times New Roman" w:hAnsi="Times New Roman" w:cs="Times New Roman"/>
          <w:sz w:val="28"/>
          <w:szCs w:val="28"/>
          <w:lang w:val="ru-RU"/>
        </w:rPr>
        <w:t xml:space="preserve">Еще стройка не началась, </w:t>
      </w:r>
      <w:r w:rsidR="00AC784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B5AF3">
        <w:rPr>
          <w:rFonts w:ascii="Times New Roman" w:hAnsi="Times New Roman" w:cs="Times New Roman"/>
          <w:sz w:val="28"/>
          <w:szCs w:val="28"/>
          <w:lang w:val="ru-RU"/>
        </w:rPr>
        <w:t xml:space="preserve"> у нас уже проблемы.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Вашим строителям я с балкона уже делал замечание, потому что невозможно </w:t>
      </w:r>
      <w:r w:rsidR="00AC7844">
        <w:rPr>
          <w:rFonts w:ascii="Times New Roman" w:hAnsi="Times New Roman" w:cs="Times New Roman"/>
          <w:sz w:val="28"/>
          <w:szCs w:val="28"/>
          <w:lang w:val="ru-RU"/>
        </w:rPr>
        <w:t>было находиться дома</w:t>
      </w:r>
      <w:r>
        <w:rPr>
          <w:rFonts w:ascii="Times New Roman" w:hAnsi="Times New Roman" w:cs="Times New Roman"/>
          <w:sz w:val="28"/>
          <w:szCs w:val="28"/>
          <w:lang w:val="ru-RU"/>
        </w:rPr>
        <w:t>, они разбирали старый дом, бросали шифер</w:t>
      </w:r>
      <w:r w:rsidR="00C5577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C7844">
        <w:rPr>
          <w:rFonts w:ascii="Times New Roman" w:hAnsi="Times New Roman" w:cs="Times New Roman"/>
          <w:sz w:val="28"/>
          <w:szCs w:val="28"/>
          <w:lang w:val="ru-RU"/>
        </w:rPr>
        <w:t xml:space="preserve"> Стоял невыносимый грохот.</w:t>
      </w:r>
    </w:p>
    <w:p w:rsidR="009F4468" w:rsidRDefault="009F4468" w:rsidP="001B4A0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AF3">
        <w:rPr>
          <w:rFonts w:ascii="Times New Roman" w:hAnsi="Times New Roman" w:cs="Times New Roman"/>
          <w:b/>
          <w:sz w:val="28"/>
          <w:szCs w:val="28"/>
          <w:lang w:val="ru-RU"/>
        </w:rPr>
        <w:t>Шумафова С.Э.: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Очень проблематично, когда балкон находится на чужой территории. </w:t>
      </w:r>
    </w:p>
    <w:p w:rsidR="009F4468" w:rsidRDefault="009F4468" w:rsidP="001B4A0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Дульнев Д.В.: </w:t>
      </w:r>
      <w:r w:rsidRPr="006B1CCB">
        <w:rPr>
          <w:rFonts w:ascii="Times New Roman" w:hAnsi="Times New Roman" w:cs="Times New Roman"/>
          <w:sz w:val="28"/>
          <w:szCs w:val="28"/>
          <w:lang w:val="ru-RU"/>
        </w:rPr>
        <w:t>Где будет находиться парковка, вы должны понимать, что вам не разрешат спилить ни одного дерева</w:t>
      </w:r>
      <w:r>
        <w:rPr>
          <w:rFonts w:ascii="Times New Roman" w:hAnsi="Times New Roman" w:cs="Times New Roman"/>
          <w:sz w:val="28"/>
          <w:szCs w:val="28"/>
          <w:lang w:val="ru-RU"/>
        </w:rPr>
        <w:t>? (</w:t>
      </w:r>
      <w:r w:rsidRPr="006B1CCB">
        <w:rPr>
          <w:rFonts w:ascii="Times New Roman" w:hAnsi="Times New Roman" w:cs="Times New Roman"/>
          <w:sz w:val="28"/>
          <w:szCs w:val="28"/>
          <w:lang w:val="ru-RU"/>
        </w:rPr>
        <w:t>внес 1 чел.)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4468" w:rsidRDefault="009F4468" w:rsidP="001B4A0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AF3">
        <w:rPr>
          <w:rFonts w:ascii="Times New Roman" w:hAnsi="Times New Roman" w:cs="Times New Roman"/>
          <w:b/>
          <w:sz w:val="28"/>
          <w:szCs w:val="28"/>
          <w:lang w:val="ru-RU"/>
        </w:rPr>
        <w:t>Шумафова С.Э.: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се парковки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будут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наход</w:t>
      </w:r>
      <w:r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ся в границах нашего земельного участка,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стена у нас будет противопожарная первого типа.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И мы никакие нормы абсолютно не нарушаем в отношении соседних земельных участков.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Еще хочу сказать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Ваш дом и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здание БТИ строил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сь без разрешения, без учета нормативов, без разрешения и с нарушением всех абсолютно норм.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4468" w:rsidRDefault="009F4468" w:rsidP="001B4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4468" w:rsidRDefault="009F4468" w:rsidP="001B4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76E3F" w:rsidRDefault="00C76E3F" w:rsidP="001B4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6E3F" w:rsidRPr="00511A47" w:rsidRDefault="00C76E3F" w:rsidP="001B4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511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учесть данные предложения и замечания.</w:t>
      </w:r>
    </w:p>
    <w:p w:rsidR="00C76E3F" w:rsidRDefault="00C76E3F" w:rsidP="001B4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5F00" w:rsidRDefault="00A35F00" w:rsidP="001B4A0D">
      <w:pPr>
        <w:spacing w:after="0" w:line="240" w:lineRule="auto"/>
        <w:ind w:firstLine="709"/>
        <w:contextualSpacing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Выносятся на голосование 2 предложения:</w:t>
      </w:r>
    </w:p>
    <w:p w:rsidR="00592E59" w:rsidRPr="00592E59" w:rsidRDefault="007F3632" w:rsidP="001B4A0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A35F00" w:rsidRPr="00592E59">
        <w:rPr>
          <w:rFonts w:ascii="Times New Roman" w:hAnsi="Times New Roman"/>
          <w:bCs/>
          <w:sz w:val="28"/>
          <w:szCs w:val="28"/>
        </w:rPr>
        <w:t>редоставить</w:t>
      </w:r>
      <w:r w:rsidR="00A35F00" w:rsidRPr="00592E59">
        <w:rPr>
          <w:rFonts w:ascii="Times New Roman" w:hAnsi="Times New Roman"/>
          <w:sz w:val="28"/>
          <w:szCs w:val="28"/>
        </w:rPr>
        <w:t xml:space="preserve"> </w:t>
      </w:r>
      <w:r w:rsidR="00592E59" w:rsidRPr="00592E59">
        <w:rPr>
          <w:rFonts w:ascii="Times New Roman" w:hAnsi="Times New Roman"/>
          <w:color w:val="000000"/>
          <w:sz w:val="28"/>
          <w:szCs w:val="28"/>
        </w:rPr>
        <w:t>Стасу Усаме разрешение на отклонение от предельных параметров разрешенного строительства объектов капитального строительства – для строительства магазина и объекта общественного питания на земельном участке по</w:t>
      </w:r>
      <w:r w:rsidR="006D7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2E59" w:rsidRPr="00592E59">
        <w:rPr>
          <w:rFonts w:ascii="Times New Roman" w:hAnsi="Times New Roman"/>
          <w:color w:val="000000"/>
          <w:sz w:val="28"/>
          <w:szCs w:val="28"/>
        </w:rPr>
        <w:t>ул. Пролетарской, 458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2E59" w:rsidRPr="00592E59">
        <w:rPr>
          <w:rFonts w:ascii="Times New Roman" w:hAnsi="Times New Roman"/>
          <w:color w:val="000000"/>
          <w:sz w:val="28"/>
          <w:szCs w:val="28"/>
        </w:rPr>
        <w:t xml:space="preserve">г. Майкопа на расстоянии 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592E59" w:rsidRPr="00592E59">
        <w:rPr>
          <w:rFonts w:ascii="Times New Roman" w:hAnsi="Times New Roman"/>
          <w:color w:val="000000"/>
          <w:sz w:val="28"/>
          <w:szCs w:val="28"/>
        </w:rPr>
        <w:t xml:space="preserve">м от границы земельного участка по ул. Пролетарской, 460 г. Майкопа и на расстоянии 0,5 м от границ земельных участков по ул. Пролетарской, 456 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592E59" w:rsidRPr="00592E59">
        <w:rPr>
          <w:rFonts w:ascii="Times New Roman" w:hAnsi="Times New Roman"/>
          <w:color w:val="000000"/>
          <w:sz w:val="28"/>
          <w:szCs w:val="28"/>
        </w:rPr>
        <w:t>ул. Горького, 185 и 187</w:t>
      </w:r>
      <w:r w:rsidR="006D7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2E59" w:rsidRPr="00592E59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A35F00" w:rsidRPr="003F2E7C" w:rsidRDefault="00A35F00" w:rsidP="001B4A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5F00" w:rsidRPr="003F2E7C" w:rsidRDefault="00A35F00" w:rsidP="001B4A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35F00" w:rsidRDefault="006D788A" w:rsidP="001B4A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A35F00"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«за»</w:t>
      </w:r>
      <w:bookmarkStart w:id="2" w:name="_Hlk158564161"/>
      <w:r w:rsidR="00A35F00">
        <w:rPr>
          <w:rFonts w:ascii="Times New Roman" w:hAnsi="Times New Roman"/>
          <w:b/>
          <w:color w:val="000000"/>
          <w:sz w:val="28"/>
          <w:szCs w:val="28"/>
        </w:rPr>
        <w:t>;</w:t>
      </w:r>
      <w:r w:rsidR="00A35F00" w:rsidRPr="003F2E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A35F00"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>;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35F00"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–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>«воздержался.</w:t>
      </w:r>
    </w:p>
    <w:p w:rsidR="00A35F00" w:rsidRPr="003F2E7C" w:rsidRDefault="00A35F00" w:rsidP="001B4A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5F00" w:rsidRPr="006D788A" w:rsidRDefault="007F3632" w:rsidP="001B4A0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Не </w:t>
      </w:r>
      <w:r w:rsidR="006D788A" w:rsidRPr="00592E59">
        <w:rPr>
          <w:rFonts w:ascii="Times New Roman" w:hAnsi="Times New Roman"/>
          <w:bCs/>
          <w:sz w:val="28"/>
          <w:szCs w:val="28"/>
        </w:rPr>
        <w:t>предостав</w:t>
      </w:r>
      <w:r>
        <w:rPr>
          <w:rFonts w:ascii="Times New Roman" w:hAnsi="Times New Roman"/>
          <w:bCs/>
          <w:sz w:val="28"/>
          <w:szCs w:val="28"/>
        </w:rPr>
        <w:t>лять</w:t>
      </w:r>
      <w:r w:rsidR="006D788A" w:rsidRPr="00592E59">
        <w:rPr>
          <w:rFonts w:ascii="Times New Roman" w:hAnsi="Times New Roman"/>
          <w:sz w:val="28"/>
          <w:szCs w:val="28"/>
        </w:rPr>
        <w:t xml:space="preserve"> </w:t>
      </w:r>
      <w:r w:rsidR="006D788A" w:rsidRPr="00592E59">
        <w:rPr>
          <w:rFonts w:ascii="Times New Roman" w:hAnsi="Times New Roman"/>
          <w:color w:val="000000"/>
          <w:sz w:val="28"/>
          <w:szCs w:val="28"/>
        </w:rPr>
        <w:t xml:space="preserve">Стасу Усаме разрешение на отклонение от предельных параметров разрешенного строительства объектов капитального строительства – для строительства магазина и объекта общественного питания на земельном участке по ул. Пролетарской, 458 г. Майкопа на расстоянии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3</w:t>
      </w:r>
      <w:r w:rsidR="006D788A" w:rsidRPr="00592E59">
        <w:rPr>
          <w:rFonts w:ascii="Times New Roman" w:hAnsi="Times New Roman"/>
          <w:color w:val="000000"/>
          <w:sz w:val="28"/>
          <w:szCs w:val="28"/>
        </w:rPr>
        <w:t xml:space="preserve"> м от границы земельного участка по ул. Пролетарской, 460 г. Майкопа и на расстоянии 0,5 м от границ земельных участков по ул. Пролетарской, 456 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6D788A" w:rsidRPr="00592E59">
        <w:rPr>
          <w:rFonts w:ascii="Times New Roman" w:hAnsi="Times New Roman"/>
          <w:color w:val="000000"/>
          <w:sz w:val="28"/>
          <w:szCs w:val="28"/>
        </w:rPr>
        <w:t>ул. Горького, 185 и 187</w:t>
      </w:r>
      <w:r w:rsidR="006D7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788A" w:rsidRPr="00592E59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A35F00" w:rsidRPr="003F2E7C" w:rsidRDefault="00A35F00" w:rsidP="001B4A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788A" w:rsidRPr="003F2E7C" w:rsidRDefault="006D788A" w:rsidP="001B4A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6D788A" w:rsidRDefault="006D788A" w:rsidP="001B4A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«за»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</w:t>
      </w:r>
      <w:r>
        <w:rPr>
          <w:rFonts w:ascii="Times New Roman" w:hAnsi="Times New Roman"/>
          <w:b/>
          <w:color w:val="000000"/>
          <w:sz w:val="28"/>
          <w:szCs w:val="28"/>
        </w:rPr>
        <w:t>; 3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– </w:t>
      </w:r>
      <w:r>
        <w:rPr>
          <w:rFonts w:ascii="Times New Roman" w:hAnsi="Times New Roman"/>
          <w:b/>
          <w:color w:val="000000"/>
          <w:sz w:val="28"/>
          <w:szCs w:val="28"/>
        </w:rPr>
        <w:t>«воздержался.</w:t>
      </w:r>
    </w:p>
    <w:bookmarkEnd w:id="1"/>
    <w:p w:rsidR="009F4468" w:rsidRDefault="009F4468" w:rsidP="001B4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1B4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F4468" w:rsidRDefault="009F4468" w:rsidP="001B4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F3632" w:rsidRDefault="007F3632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F3632" w:rsidRDefault="007F3632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F3632" w:rsidRDefault="007F3632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F3632" w:rsidRDefault="007F3632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F3632" w:rsidRDefault="007F3632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F3632" w:rsidRDefault="007F3632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F3632" w:rsidRDefault="007F3632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F3632" w:rsidRDefault="007F3632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F3632" w:rsidRDefault="007F3632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F3632" w:rsidRDefault="007F3632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24C1F" w:rsidRDefault="00824C1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24C1F" w:rsidRDefault="00824C1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24C1F" w:rsidRDefault="00824C1F" w:rsidP="001B4A0D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B4A0D" w:rsidRDefault="001B4A0D" w:rsidP="001B4A0D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bookmarkStart w:id="3" w:name="_GoBack"/>
      <w:bookmarkEnd w:id="3"/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9F4468" w:rsidP="007F3632">
      <w:pPr>
        <w:spacing w:after="0" w:line="240" w:lineRule="auto"/>
        <w:ind w:left="3119" w:right="-1" w:firstLine="42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>
        <w:rPr>
          <w:rFonts w:ascii="Times New Roman" w:hAnsi="Times New Roman"/>
          <w:color w:val="000000"/>
          <w:sz w:val="28"/>
          <w:szCs w:val="28"/>
        </w:rPr>
        <w:t xml:space="preserve">2007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D788A">
        <w:rPr>
          <w:rFonts w:ascii="Times New Roman" w:hAnsi="Times New Roman"/>
          <w:color w:val="000000"/>
          <w:sz w:val="28"/>
          <w:szCs w:val="28"/>
        </w:rPr>
        <w:t>5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Антонов </w:t>
            </w:r>
          </w:p>
          <w:p w:rsidR="009F4468" w:rsidRPr="00A24133" w:rsidRDefault="009F446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Пролетарская, 460, кв.13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13.10.1960 г.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Стас Усама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Крестьянская, 414А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01.01.1967 г.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Стас Рама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пер. Дачный, 44, кв.6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23.01.2002 г.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Абаза Фирас Рифат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Республика Адыгея, </w:t>
            </w:r>
          </w:p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р-н Шовгеновский, </w:t>
            </w:r>
          </w:p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 Хакуринохабль, </w:t>
            </w:r>
          </w:p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Краснооктябрьская, 29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13.05.1978 г.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Караф Назир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снт Красноречье, </w:t>
            </w:r>
          </w:p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Подгорная, 221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01.01.1957 г.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Махмуд Фадел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Ленина, 133 </w:t>
            </w:r>
          </w:p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(вид на жительство)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16.10.1691 г.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Акбай Эргюл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Пролетарская, 460, кв.12 (вид на жительство)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30.11.1956 г.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Абаза Хусам Рифат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Республика Адыгея, </w:t>
            </w:r>
          </w:p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р-н Шовгеновский, </w:t>
            </w:r>
          </w:p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 Хакуринохабль, </w:t>
            </w:r>
          </w:p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Краснооктябрьская, 29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09.04.1973 г.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Шумафова Сульета </w:t>
            </w:r>
          </w:p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Энверовна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22.07.1985 г.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Тугуз </w:t>
            </w:r>
          </w:p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Саида Байзетовна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Пролетарская, 460, кв.2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09.02.1967 г.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Хуссин Аднан Рушди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Степная, 241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29.08.1951 г.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Барасбай Начат</w:t>
            </w:r>
          </w:p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Рашад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Пролетарская, 460, кв.1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27.05.1951 г.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Ихассан Маха Нозад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Пролетарская, 460, кв.9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11.03.1954 г.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Жарина </w:t>
            </w:r>
          </w:p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Людмила Борисовна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Пролетарская, 460, кв.5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23.03.1960 г.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Дульнев Дмитрий</w:t>
            </w:r>
          </w:p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Степная, 95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03.09.1980 г.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Байрам Хани Сами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Пионерская, 413, кв.96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13.09.1981 г.</w:t>
            </w:r>
          </w:p>
        </w:tc>
      </w:tr>
    </w:tbl>
    <w:p w:rsidR="009F4468" w:rsidRPr="0008305C" w:rsidRDefault="009F4468" w:rsidP="009F4468"/>
    <w:p w:rsidR="009F4468" w:rsidRPr="0008305C" w:rsidRDefault="009F4468" w:rsidP="009F4468"/>
    <w:p w:rsidR="007C50A4" w:rsidRPr="009F4468" w:rsidRDefault="007C50A4" w:rsidP="009F4468"/>
    <w:sectPr w:rsidR="007C50A4" w:rsidRPr="009F4468" w:rsidSect="00C76E3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71" w:rsidRDefault="00172471">
      <w:pPr>
        <w:spacing w:line="240" w:lineRule="auto"/>
      </w:pPr>
      <w:r>
        <w:separator/>
      </w:r>
    </w:p>
  </w:endnote>
  <w:endnote w:type="continuationSeparator" w:id="0">
    <w:p w:rsidR="00172471" w:rsidRDefault="00172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71" w:rsidRDefault="00172471">
      <w:pPr>
        <w:spacing w:after="0" w:line="240" w:lineRule="auto"/>
      </w:pPr>
      <w:r>
        <w:separator/>
      </w:r>
    </w:p>
  </w:footnote>
  <w:footnote w:type="continuationSeparator" w:id="0">
    <w:p w:rsidR="00172471" w:rsidRDefault="0017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3BAE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2471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A0D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821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5DA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79C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038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102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632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4C1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664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C7844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976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5777"/>
    <w:rsid w:val="00C5608C"/>
    <w:rsid w:val="00C56164"/>
    <w:rsid w:val="00C57212"/>
    <w:rsid w:val="00C614C0"/>
    <w:rsid w:val="00C61B93"/>
    <w:rsid w:val="00C62197"/>
    <w:rsid w:val="00C63B6B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6E3F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FB7400-E154-4DE4-A85B-CE521163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440</cp:revision>
  <cp:lastPrinted>2024-05-31T08:28:00Z</cp:lastPrinted>
  <dcterms:created xsi:type="dcterms:W3CDTF">2022-11-14T13:43:00Z</dcterms:created>
  <dcterms:modified xsi:type="dcterms:W3CDTF">2024-05-31T08:28:00Z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