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2A3D88">
        <w:rPr>
          <w:rFonts w:ascii="Times New Roman" w:hAnsi="Times New Roman"/>
          <w:b/>
          <w:color w:val="000000"/>
          <w:sz w:val="28"/>
          <w:szCs w:val="28"/>
        </w:rPr>
        <w:t>40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bookmarkStart w:id="0" w:name="_Hlk159100664"/>
      <w:r w:rsidR="00303834" w:rsidRPr="00303834">
        <w:rPr>
          <w:rFonts w:ascii="Times New Roman" w:hAnsi="Times New Roman"/>
          <w:color w:val="000000"/>
          <w:sz w:val="28"/>
          <w:szCs w:val="28"/>
        </w:rPr>
        <w:t>О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01:08:0519010:126 по пер. Бр. Лоскутовых г. Майкопа</w:t>
      </w:r>
      <w:bookmarkEnd w:id="0"/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2A3D88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01:08:0519010:126 по </w:t>
      </w:r>
      <w:r w:rsidR="002A3D88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>пер. Бр. Лоскутовых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2A3D88">
        <w:rPr>
          <w:rFonts w:ascii="Times New Roman" w:hAnsi="Times New Roman"/>
          <w:color w:val="000000"/>
          <w:sz w:val="28"/>
          <w:szCs w:val="28"/>
        </w:rPr>
        <w:t>56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1B79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2A3D88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01:08:0519010:126 по пер. Бр. Лоскутовых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03834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A3D88">
        <w:rPr>
          <w:rFonts w:ascii="Times New Roman" w:hAnsi="Times New Roman"/>
          <w:color w:val="000000"/>
          <w:sz w:val="28"/>
          <w:szCs w:val="28"/>
        </w:rPr>
        <w:t>1</w:t>
      </w:r>
      <w:r w:rsidR="007B4C30">
        <w:rPr>
          <w:rFonts w:ascii="Times New Roman" w:hAnsi="Times New Roman"/>
          <w:color w:val="000000"/>
          <w:sz w:val="28"/>
          <w:szCs w:val="28"/>
        </w:rPr>
        <w:t>1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E6A66">
        <w:rPr>
          <w:rFonts w:ascii="Times New Roman" w:hAnsi="Times New Roman"/>
          <w:color w:val="000000"/>
          <w:sz w:val="28"/>
          <w:szCs w:val="28"/>
        </w:rPr>
        <w:t>0</w:t>
      </w:r>
      <w:r w:rsidR="002A3D88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A3D88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01:08:0519010:126 по пер. Бр. Лоскутовых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2" w:name="_Hlk159100909"/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E6A66">
        <w:rPr>
          <w:rFonts w:ascii="Times New Roman" w:hAnsi="Times New Roman"/>
          <w:color w:val="000000"/>
          <w:sz w:val="28"/>
          <w:szCs w:val="28"/>
        </w:rPr>
        <w:t>1</w:t>
      </w:r>
      <w:r w:rsidR="002A3D8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феврал</w:t>
      </w:r>
      <w:r>
        <w:rPr>
          <w:rFonts w:ascii="Times New Roman" w:hAnsi="Times New Roman"/>
          <w:color w:val="000000"/>
          <w:sz w:val="28"/>
          <w:szCs w:val="28"/>
        </w:rPr>
        <w:t>я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A3D88">
        <w:rPr>
          <w:rFonts w:ascii="Times New Roman" w:hAnsi="Times New Roman"/>
          <w:color w:val="000000"/>
          <w:sz w:val="28"/>
          <w:szCs w:val="28"/>
        </w:rPr>
        <w:t>14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феврал</w:t>
      </w:r>
      <w:r w:rsidRPr="009B212E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A3D88">
        <w:rPr>
          <w:rFonts w:ascii="Times New Roman" w:hAnsi="Times New Roman"/>
          <w:color w:val="000000"/>
          <w:sz w:val="28"/>
          <w:szCs w:val="28"/>
        </w:rPr>
        <w:t>16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феврал</w:t>
      </w:r>
      <w:r w:rsidRPr="009B212E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10.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1B79E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>с 12 февраля 2024 г. по 1</w:t>
      </w:r>
      <w:r w:rsidR="002A3D88">
        <w:rPr>
          <w:rFonts w:ascii="Times New Roman" w:hAnsi="Times New Roman"/>
          <w:color w:val="000000"/>
          <w:sz w:val="28"/>
          <w:szCs w:val="28"/>
        </w:rPr>
        <w:t>6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февраля 2024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AE2798">
        <w:rPr>
          <w:rFonts w:ascii="Times New Roman" w:hAnsi="Times New Roman"/>
          <w:b/>
          <w:color w:val="000000"/>
          <w:sz w:val="28"/>
          <w:szCs w:val="28"/>
        </w:rPr>
        <w:t xml:space="preserve">  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AA1A43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2A3D88">
        <w:rPr>
          <w:rFonts w:ascii="Times New Roman" w:hAnsi="Times New Roman"/>
          <w:color w:val="000000"/>
          <w:sz w:val="28"/>
          <w:szCs w:val="28"/>
        </w:rPr>
        <w:t>40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A3D88">
        <w:rPr>
          <w:rFonts w:ascii="Times New Roman" w:hAnsi="Times New Roman"/>
          <w:color w:val="000000"/>
          <w:sz w:val="28"/>
          <w:szCs w:val="28"/>
        </w:rPr>
        <w:t>16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C48F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FE" w:rsidRPr="00A24133" w:rsidRDefault="000C48FE" w:rsidP="000C48F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FE" w:rsidRDefault="000C48FE" w:rsidP="000C48FE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0C48FE" w:rsidRPr="002462AC" w:rsidRDefault="000C48FE" w:rsidP="000C48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FE" w:rsidRPr="002462AC" w:rsidRDefault="000C48FE" w:rsidP="000C48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FE" w:rsidRPr="002462AC" w:rsidRDefault="000C48FE" w:rsidP="000C48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2A3D88" w:rsidP="00EF2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Холодов Дмитрий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303834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3038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 w:rsidR="001B7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2A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Республиканская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2A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B7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303834" w:rsidP="00303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3D88">
              <w:rPr>
                <w:rFonts w:ascii="Times New Roman" w:hAnsi="Times New Roman"/>
                <w:sz w:val="28"/>
                <w:szCs w:val="28"/>
              </w:rPr>
              <w:t>1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A3D88">
              <w:rPr>
                <w:rFonts w:ascii="Times New Roman" w:hAnsi="Times New Roman"/>
                <w:sz w:val="28"/>
                <w:szCs w:val="28"/>
              </w:rPr>
              <w:t>2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FF" w:rsidRDefault="003255FF">
      <w:pPr>
        <w:spacing w:line="240" w:lineRule="auto"/>
      </w:pPr>
      <w:r>
        <w:separator/>
      </w:r>
    </w:p>
  </w:endnote>
  <w:endnote w:type="continuationSeparator" w:id="0">
    <w:p w:rsidR="003255FF" w:rsidRDefault="00325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FF" w:rsidRDefault="003255FF">
      <w:pPr>
        <w:spacing w:after="0" w:line="240" w:lineRule="auto"/>
      </w:pPr>
      <w:r>
        <w:separator/>
      </w:r>
    </w:p>
  </w:footnote>
  <w:footnote w:type="continuationSeparator" w:id="0">
    <w:p w:rsidR="003255FF" w:rsidRDefault="0032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8FE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834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5FF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EDE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2BFD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4FC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4C30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2798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3F2E"/>
    <w:rsid w:val="00ED4010"/>
    <w:rsid w:val="00ED43A5"/>
    <w:rsid w:val="00ED459E"/>
    <w:rsid w:val="00ED48C9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DB088F-0F3F-47C1-9061-48119DF2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356</cp:revision>
  <cp:lastPrinted>2024-02-20T06:01:00Z</cp:lastPrinted>
  <dcterms:created xsi:type="dcterms:W3CDTF">2022-11-14T13:43:00Z</dcterms:created>
  <dcterms:modified xsi:type="dcterms:W3CDTF">2024-02-20T06:07:00Z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