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55BB8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5BB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55BB8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55BB8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A55BB8" w:rsidRDefault="001D471F" w:rsidP="00DF27C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B575A2" w:rsidRPr="00B575A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Нурбия Емижа, 16 х. Гавердовского</w:t>
      </w:r>
      <w:r w:rsidR="005C5D78"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A55BB8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A55BB8" w:rsidRDefault="008D7295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27 сентября</w:t>
      </w:r>
      <w:r w:rsidR="005341AB" w:rsidRPr="00A55BB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г. Майкоп</w:t>
      </w:r>
    </w:p>
    <w:p w:rsidR="001D471F" w:rsidRPr="00A55BB8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A55BB8" w:rsidRDefault="00CC5DD1" w:rsidP="00DF27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575A2" w:rsidRPr="00B575A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Нурбия Емижа, 16 х. Гавердовского</w:t>
      </w:r>
      <w:r w:rsidRPr="00A55BB8">
        <w:rPr>
          <w:rFonts w:ascii="Times New Roman" w:hAnsi="Times New Roman"/>
          <w:color w:val="000000"/>
          <w:sz w:val="28"/>
          <w:szCs w:val="28"/>
        </w:rPr>
        <w:t>» №</w:t>
      </w:r>
      <w:r w:rsidR="008D7295">
        <w:rPr>
          <w:rFonts w:ascii="Times New Roman" w:hAnsi="Times New Roman"/>
          <w:color w:val="000000"/>
          <w:sz w:val="28"/>
          <w:szCs w:val="28"/>
        </w:rPr>
        <w:t>7</w:t>
      </w:r>
      <w:r w:rsidR="00AC6AED">
        <w:rPr>
          <w:rFonts w:ascii="Times New Roman" w:hAnsi="Times New Roman"/>
          <w:color w:val="000000"/>
          <w:sz w:val="28"/>
          <w:szCs w:val="28"/>
        </w:rPr>
        <w:t>4</w:t>
      </w:r>
      <w:r w:rsidR="00B575A2">
        <w:rPr>
          <w:rFonts w:ascii="Times New Roman" w:hAnsi="Times New Roman"/>
          <w:color w:val="000000"/>
          <w:sz w:val="28"/>
          <w:szCs w:val="28"/>
        </w:rPr>
        <w:t>9</w:t>
      </w:r>
      <w:r w:rsidR="00AC6A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C6AED">
        <w:rPr>
          <w:rFonts w:ascii="Times New Roman" w:hAnsi="Times New Roman"/>
          <w:color w:val="000000"/>
          <w:sz w:val="28"/>
          <w:szCs w:val="28"/>
        </w:rPr>
        <w:t>09</w:t>
      </w:r>
      <w:r w:rsidR="00F80B60" w:rsidRPr="00A55BB8">
        <w:rPr>
          <w:rFonts w:ascii="Times New Roman" w:hAnsi="Times New Roman"/>
          <w:color w:val="000000"/>
          <w:sz w:val="28"/>
          <w:szCs w:val="28"/>
        </w:rPr>
        <w:t>.0</w:t>
      </w:r>
      <w:r w:rsidR="008D7295">
        <w:rPr>
          <w:rFonts w:ascii="Times New Roman" w:hAnsi="Times New Roman"/>
          <w:color w:val="000000"/>
          <w:sz w:val="28"/>
          <w:szCs w:val="28"/>
        </w:rPr>
        <w:t>9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.2024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A55BB8">
        <w:rPr>
          <w:rFonts w:ascii="Times New Roman" w:hAnsi="Times New Roman"/>
          <w:sz w:val="28"/>
          <w:szCs w:val="28"/>
        </w:rPr>
        <w:t xml:space="preserve"> </w:t>
      </w:r>
      <w:r w:rsidRPr="00A55BB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75A2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A55BB8">
        <w:rPr>
          <w:rFonts w:ascii="Times New Roman" w:hAnsi="Times New Roman"/>
          <w:color w:val="000000"/>
          <w:sz w:val="28"/>
          <w:szCs w:val="28"/>
        </w:rPr>
        <w:t>«</w:t>
      </w:r>
      <w:r w:rsidR="00B575A2" w:rsidRPr="00B575A2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B575A2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B575A2" w:rsidRPr="00B575A2">
        <w:rPr>
          <w:rFonts w:ascii="Times New Roman" w:hAnsi="Times New Roman"/>
          <w:color w:val="000000"/>
          <w:sz w:val="28"/>
          <w:szCs w:val="28"/>
        </w:rPr>
        <w:t>ул. Нурбия Емижа, 16 х. Гавердовского</w:t>
      </w:r>
      <w:r w:rsidRPr="00A55BB8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A55BB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8D7295">
        <w:rPr>
          <w:rFonts w:ascii="Times New Roman" w:hAnsi="Times New Roman"/>
          <w:color w:val="000000"/>
          <w:sz w:val="28"/>
          <w:szCs w:val="28"/>
        </w:rPr>
        <w:t>27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.0</w:t>
      </w:r>
      <w:r w:rsidR="008D7295">
        <w:rPr>
          <w:rFonts w:ascii="Times New Roman" w:hAnsi="Times New Roman"/>
          <w:color w:val="000000"/>
          <w:sz w:val="28"/>
          <w:szCs w:val="28"/>
        </w:rPr>
        <w:t>9</w:t>
      </w:r>
      <w:r w:rsidRPr="00A55BB8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4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20</w:t>
      </w:r>
      <w:r w:rsidR="008D7295">
        <w:rPr>
          <w:rFonts w:ascii="Times New Roman" w:hAnsi="Times New Roman"/>
          <w:color w:val="000000"/>
          <w:sz w:val="28"/>
          <w:szCs w:val="28"/>
        </w:rPr>
        <w:t>7</w:t>
      </w:r>
      <w:r w:rsidR="00B575A2">
        <w:rPr>
          <w:rFonts w:ascii="Times New Roman" w:hAnsi="Times New Roman"/>
          <w:color w:val="000000"/>
          <w:sz w:val="28"/>
          <w:szCs w:val="28"/>
        </w:rPr>
        <w:t>8</w:t>
      </w:r>
      <w:r w:rsidRPr="00A55BB8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A55BB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ED27B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55BB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ED27B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C452EB" w:rsidRPr="00AA7A61" w:rsidRDefault="00C452EB" w:rsidP="00C452EB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C452EB" w:rsidRPr="00AA7A61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452EB" w:rsidRPr="00AA7A61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C452EB" w:rsidRPr="00AA7A61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452EB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5127" w:rsidRDefault="00C452EB" w:rsidP="0077512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F50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C6511" w:rsidRPr="00775127" w:rsidRDefault="00B575A2" w:rsidP="0077512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575A2">
        <w:rPr>
          <w:rFonts w:ascii="Times New Roman" w:hAnsi="Times New Roman"/>
          <w:color w:val="000000"/>
          <w:sz w:val="28"/>
          <w:szCs w:val="28"/>
        </w:rPr>
        <w:t>Предоставить Дахужевой Анжелле Адамовне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Нурбия Емижа, 16 х. Гавердовского на расстоянии 1,93 м от границы земельного участка с кадастровым номером 01:08:1313004:220 по адресу: Республика Адыгея, г. Майкоп,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75A2">
        <w:rPr>
          <w:rFonts w:ascii="Times New Roman" w:hAnsi="Times New Roman"/>
          <w:color w:val="000000"/>
          <w:sz w:val="28"/>
          <w:szCs w:val="28"/>
        </w:rPr>
        <w:t>х. Гавердовский и на расстоянии 1,02 м от границы земельного участка с кадастровым номером 01:08:1313004:1229 по адресу: Республика Адыгея, г. Майкоп, х. Гавердовский</w:t>
      </w:r>
      <w:r w:rsidR="00F77601" w:rsidRPr="00F77601">
        <w:rPr>
          <w:rFonts w:ascii="Times New Roman" w:hAnsi="Times New Roman"/>
          <w:color w:val="000000"/>
          <w:sz w:val="28"/>
          <w:szCs w:val="28"/>
        </w:rPr>
        <w:t>.</w:t>
      </w:r>
    </w:p>
    <w:p w:rsidR="004C6511" w:rsidRDefault="004C6511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452EB" w:rsidRDefault="00C452EB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452EB" w:rsidRDefault="00C452EB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      М.Р. Ачмиз</w:t>
      </w: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Секретарь Комиссии: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         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К.У. Землянушнова</w:t>
      </w:r>
    </w:p>
    <w:p w:rsidR="006B140D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6511" w:rsidRPr="00E65CD0" w:rsidRDefault="008D7295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27</w:t>
      </w:r>
      <w:r w:rsidR="002E6F5F">
        <w:rPr>
          <w:rFonts w:ascii="Times New Roman" w:hAnsi="Times New Roman"/>
          <w:color w:val="000000"/>
          <w:sz w:val="16"/>
          <w:szCs w:val="16"/>
        </w:rPr>
        <w:t>.0</w:t>
      </w:r>
      <w:r>
        <w:rPr>
          <w:rFonts w:ascii="Times New Roman" w:hAnsi="Times New Roman"/>
          <w:color w:val="000000"/>
          <w:sz w:val="16"/>
          <w:szCs w:val="16"/>
        </w:rPr>
        <w:t>9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  <w:bookmarkStart w:id="0" w:name="_GoBack"/>
      <w:bookmarkEnd w:id="0"/>
    </w:p>
    <w:sectPr w:rsidR="004C6511" w:rsidRPr="00E65CD0" w:rsidSect="00ED27B7">
      <w:pgSz w:w="11906" w:h="16838"/>
      <w:pgMar w:top="567" w:right="1133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316" w:rsidRDefault="00CD3316">
      <w:pPr>
        <w:spacing w:line="240" w:lineRule="auto"/>
      </w:pPr>
      <w:r>
        <w:separator/>
      </w:r>
    </w:p>
  </w:endnote>
  <w:endnote w:type="continuationSeparator" w:id="0">
    <w:p w:rsidR="00CD3316" w:rsidRDefault="00CD3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316" w:rsidRDefault="00CD3316">
      <w:pPr>
        <w:spacing w:after="0" w:line="240" w:lineRule="auto"/>
      </w:pPr>
      <w:r>
        <w:separator/>
      </w:r>
    </w:p>
  </w:footnote>
  <w:footnote w:type="continuationSeparator" w:id="0">
    <w:p w:rsidR="00CD3316" w:rsidRDefault="00CD3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07ED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481E32-D7ED-45B7-BA93-AB12AD48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205</cp:revision>
  <cp:lastPrinted>2024-09-30T09:56:00Z</cp:lastPrinted>
  <dcterms:created xsi:type="dcterms:W3CDTF">2022-05-26T14:02:00Z</dcterms:created>
  <dcterms:modified xsi:type="dcterms:W3CDTF">2024-09-30T11:10:00Z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