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9380B" w:rsidRPr="0019380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9380B" w:rsidRPr="0019380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</w:t>
      </w:r>
      <w:r w:rsidR="001938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9380B" w:rsidRPr="0019380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19380B">
        <w:rPr>
          <w:rFonts w:ascii="Times New Roman" w:hAnsi="Times New Roman"/>
          <w:color w:val="000000"/>
          <w:sz w:val="26"/>
          <w:szCs w:val="28"/>
        </w:rPr>
        <w:t>2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6162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12836" w:rsidRPr="00511A47" w:rsidRDefault="00304B43" w:rsidP="00612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 w:rsidR="00612836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612836">
        <w:rPr>
          <w:rFonts w:ascii="Times New Roman" w:hAnsi="Times New Roman"/>
          <w:color w:val="000000"/>
          <w:sz w:val="28"/>
          <w:szCs w:val="28"/>
        </w:rPr>
        <w:t>п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612836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612836">
        <w:rPr>
          <w:rFonts w:ascii="Times New Roman" w:hAnsi="Times New Roman"/>
          <w:color w:val="000000"/>
          <w:sz w:val="28"/>
          <w:szCs w:val="28"/>
        </w:rPr>
        <w:t>, а также</w:t>
      </w:r>
      <w:r w:rsidR="00612836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612836">
        <w:rPr>
          <w:rFonts w:ascii="Times New Roman" w:hAnsi="Times New Roman"/>
          <w:color w:val="000000"/>
          <w:sz w:val="28"/>
          <w:szCs w:val="28"/>
        </w:rPr>
        <w:t>.</w:t>
      </w:r>
    </w:p>
    <w:p w:rsidR="00304B43" w:rsidRPr="00550198" w:rsidRDefault="00304B43" w:rsidP="00612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12836" w:rsidRPr="00511A47" w:rsidRDefault="00304B43" w:rsidP="00612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="0019380B" w:rsidRPr="0019380B">
        <w:rPr>
          <w:rFonts w:ascii="Times New Roman" w:hAnsi="Times New Roman"/>
          <w:bCs/>
          <w:color w:val="000000"/>
          <w:sz w:val="28"/>
          <w:szCs w:val="28"/>
        </w:rPr>
        <w:t>Белецкому Георгию Анатольевичу разрешени</w:t>
      </w:r>
      <w:r w:rsidR="0006162C">
        <w:rPr>
          <w:rFonts w:ascii="Times New Roman" w:hAnsi="Times New Roman"/>
          <w:bCs/>
          <w:color w:val="000000"/>
          <w:sz w:val="28"/>
          <w:szCs w:val="28"/>
        </w:rPr>
        <w:t>я</w:t>
      </w:r>
      <w:bookmarkStart w:id="0" w:name="_GoBack"/>
      <w:bookmarkEnd w:id="0"/>
      <w:r w:rsidR="0019380B" w:rsidRPr="0019380B">
        <w:rPr>
          <w:rFonts w:ascii="Times New Roman" w:hAnsi="Times New Roman"/>
          <w:bCs/>
          <w:color w:val="000000"/>
          <w:sz w:val="28"/>
          <w:szCs w:val="28"/>
        </w:rPr>
        <w:t xml:space="preserve"> на условно разрешенный вид «[4.9.1] – Объекты придорожного сервиса» использования земельного участка с кадастровым номером 01:08:0506067:2 по ул. Хакурате, 333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 Майкопа, площадью 620 кв. м, 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612836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612836">
        <w:rPr>
          <w:rFonts w:ascii="Times New Roman" w:hAnsi="Times New Roman"/>
          <w:color w:val="000000"/>
          <w:sz w:val="28"/>
          <w:szCs w:val="28"/>
        </w:rPr>
        <w:t>п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612836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612836">
        <w:rPr>
          <w:rFonts w:ascii="Times New Roman" w:hAnsi="Times New Roman"/>
          <w:color w:val="000000"/>
          <w:sz w:val="28"/>
          <w:szCs w:val="28"/>
        </w:rPr>
        <w:t>, а также</w:t>
      </w:r>
      <w:r w:rsidR="00612836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612836">
        <w:rPr>
          <w:rFonts w:ascii="Times New Roman" w:hAnsi="Times New Roman"/>
          <w:color w:val="000000"/>
          <w:sz w:val="28"/>
          <w:szCs w:val="28"/>
        </w:rPr>
        <w:t>.</w:t>
      </w:r>
    </w:p>
    <w:p w:rsidR="00304B43" w:rsidRDefault="00304B43" w:rsidP="00304B43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6C" w:rsidRDefault="00D6116C">
      <w:pPr>
        <w:spacing w:line="240" w:lineRule="auto"/>
      </w:pPr>
      <w:r>
        <w:separator/>
      </w:r>
    </w:p>
  </w:endnote>
  <w:endnote w:type="continuationSeparator" w:id="0">
    <w:p w:rsidR="00D6116C" w:rsidRDefault="00D61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6C" w:rsidRDefault="00D6116C">
      <w:pPr>
        <w:spacing w:after="0" w:line="240" w:lineRule="auto"/>
      </w:pPr>
      <w:r>
        <w:separator/>
      </w:r>
    </w:p>
  </w:footnote>
  <w:footnote w:type="continuationSeparator" w:id="0">
    <w:p w:rsidR="00D6116C" w:rsidRDefault="00D6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162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2E88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4B43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2836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116C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1AF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2024-04-17T06:21:00Z</cp:lastPrinted>
  <dcterms:created xsi:type="dcterms:W3CDTF">2024-02-25T07:54:00Z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