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thickThinSmallGap" w:sz="24" w:space="0" w:color="auto"/>
        </w:tblBorders>
        <w:tblLayout w:type="fixed"/>
        <w:tblLook w:val="0000"/>
      </w:tblPr>
      <w:tblGrid>
        <w:gridCol w:w="3918"/>
        <w:gridCol w:w="1247"/>
        <w:gridCol w:w="4080"/>
      </w:tblGrid>
      <w:tr w:rsidR="00037C8F" w:rsidRPr="00A14933" w:rsidTr="00A532DD">
        <w:trPr>
          <w:trHeight w:val="1134"/>
          <w:jc w:val="center"/>
        </w:trPr>
        <w:tc>
          <w:tcPr>
            <w:tcW w:w="3918" w:type="dxa"/>
          </w:tcPr>
          <w:p w:rsidR="00037C8F" w:rsidRPr="00A14933" w:rsidRDefault="00037C8F" w:rsidP="00A967A2">
            <w:pPr>
              <w:pStyle w:val="21"/>
              <w:snapToGrid w:val="0"/>
              <w:rPr>
                <w:szCs w:val="22"/>
              </w:rPr>
            </w:pPr>
            <w:r w:rsidRPr="00A14933">
              <w:rPr>
                <w:szCs w:val="22"/>
              </w:rPr>
              <w:t>Администрациямуниципального</w:t>
            </w:r>
          </w:p>
          <w:p w:rsidR="00037C8F" w:rsidRPr="00A14933" w:rsidRDefault="00037C8F" w:rsidP="00A967A2">
            <w:pPr>
              <w:pStyle w:val="21"/>
              <w:snapToGrid w:val="0"/>
              <w:rPr>
                <w:szCs w:val="22"/>
              </w:rPr>
            </w:pPr>
            <w:r w:rsidRPr="00A14933">
              <w:rPr>
                <w:szCs w:val="22"/>
              </w:rPr>
              <w:t>образования «Город Майкоп»</w:t>
            </w:r>
          </w:p>
          <w:p w:rsidR="00037C8F" w:rsidRPr="00A14933" w:rsidRDefault="00037C8F" w:rsidP="00A967A2">
            <w:pPr>
              <w:jc w:val="center"/>
              <w:rPr>
                <w:rFonts w:ascii="Times New Roman" w:hAnsi="Times New Roman"/>
                <w:b/>
                <w:sz w:val="22"/>
                <w:szCs w:val="22"/>
              </w:rPr>
            </w:pPr>
            <w:r w:rsidRPr="00A14933">
              <w:rPr>
                <w:rFonts w:ascii="Times New Roman" w:hAnsi="Times New Roman"/>
                <w:b/>
                <w:sz w:val="22"/>
                <w:szCs w:val="22"/>
              </w:rPr>
              <w:t>Республики Адыгея</w:t>
            </w:r>
          </w:p>
        </w:tc>
        <w:tc>
          <w:tcPr>
            <w:tcW w:w="1247" w:type="dxa"/>
          </w:tcPr>
          <w:p w:rsidR="00037C8F" w:rsidRPr="00A14933" w:rsidRDefault="00037C8F" w:rsidP="00A967A2">
            <w:pPr>
              <w:snapToGrid w:val="0"/>
              <w:jc w:val="center"/>
              <w:rPr>
                <w:rFonts w:ascii="Times New Roman" w:hAnsi="Times New Roman"/>
                <w:b/>
                <w:sz w:val="22"/>
                <w:szCs w:val="22"/>
              </w:rPr>
            </w:pPr>
            <w:r w:rsidRPr="00903596">
              <w:rPr>
                <w:rFonts w:ascii="Times New Roman" w:hAnsi="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5pt;height:57.75pt;visibility:visible" filled="t">
                  <v:imagedata r:id="rId7" o:title=""/>
                </v:shape>
              </w:pict>
            </w:r>
          </w:p>
        </w:tc>
        <w:tc>
          <w:tcPr>
            <w:tcW w:w="4080" w:type="dxa"/>
          </w:tcPr>
          <w:p w:rsidR="00037C8F" w:rsidRPr="00A14933" w:rsidRDefault="00037C8F" w:rsidP="00A967A2">
            <w:pPr>
              <w:jc w:val="center"/>
              <w:rPr>
                <w:rFonts w:ascii="Times New Roman" w:hAnsi="Times New Roman"/>
                <w:b/>
                <w:sz w:val="22"/>
                <w:szCs w:val="22"/>
              </w:rPr>
            </w:pPr>
            <w:r w:rsidRPr="00A14933">
              <w:rPr>
                <w:rFonts w:ascii="Times New Roman" w:hAnsi="Times New Roman"/>
                <w:b/>
                <w:sz w:val="22"/>
                <w:szCs w:val="22"/>
              </w:rPr>
              <w:t>АдыгэРеспубликэм</w:t>
            </w:r>
          </w:p>
          <w:p w:rsidR="00037C8F" w:rsidRPr="00A14933" w:rsidRDefault="00037C8F" w:rsidP="00A967A2">
            <w:pPr>
              <w:jc w:val="center"/>
              <w:rPr>
                <w:rFonts w:ascii="Times New Roman" w:hAnsi="Times New Roman"/>
                <w:b/>
                <w:sz w:val="22"/>
                <w:szCs w:val="22"/>
              </w:rPr>
            </w:pPr>
            <w:r w:rsidRPr="00A14933">
              <w:rPr>
                <w:rFonts w:ascii="Times New Roman" w:hAnsi="Times New Roman"/>
                <w:b/>
                <w:sz w:val="22"/>
                <w:szCs w:val="22"/>
              </w:rPr>
              <w:t>муниципальнэобразованиеу</w:t>
            </w:r>
            <w:r w:rsidRPr="00A14933">
              <w:rPr>
                <w:rFonts w:ascii="Times New Roman" w:hAnsi="Times New Roman"/>
                <w:b/>
                <w:sz w:val="22"/>
                <w:szCs w:val="22"/>
              </w:rPr>
              <w:br/>
              <w:t xml:space="preserve">«КъалэуМыекъуапэ» </w:t>
            </w:r>
          </w:p>
          <w:p w:rsidR="00037C8F" w:rsidRPr="00A14933" w:rsidRDefault="00037C8F" w:rsidP="00A532DD">
            <w:pPr>
              <w:jc w:val="center"/>
              <w:rPr>
                <w:rFonts w:ascii="Times New Roman" w:hAnsi="Times New Roman"/>
                <w:b/>
                <w:sz w:val="22"/>
                <w:szCs w:val="22"/>
              </w:rPr>
            </w:pPr>
            <w:r w:rsidRPr="00A14933">
              <w:rPr>
                <w:rFonts w:ascii="Times New Roman" w:hAnsi="Times New Roman"/>
                <w:b/>
                <w:sz w:val="22"/>
                <w:szCs w:val="22"/>
              </w:rPr>
              <w:t>и Администрацие</w:t>
            </w:r>
          </w:p>
        </w:tc>
      </w:tr>
      <w:tr w:rsidR="00037C8F" w:rsidRPr="00A14933" w:rsidTr="00821286">
        <w:trPr>
          <w:trHeight w:val="144"/>
          <w:jc w:val="center"/>
        </w:trPr>
        <w:tc>
          <w:tcPr>
            <w:tcW w:w="3918" w:type="dxa"/>
            <w:tcBorders>
              <w:bottom w:val="thickThinSmallGap" w:sz="24" w:space="0" w:color="auto"/>
            </w:tcBorders>
          </w:tcPr>
          <w:p w:rsidR="00037C8F" w:rsidRPr="00A14933" w:rsidRDefault="00037C8F" w:rsidP="00A967A2">
            <w:pPr>
              <w:snapToGrid w:val="0"/>
              <w:jc w:val="center"/>
              <w:rPr>
                <w:rFonts w:ascii="Times New Roman" w:hAnsi="Times New Roman"/>
                <w:b/>
                <w:sz w:val="6"/>
                <w:szCs w:val="6"/>
              </w:rPr>
            </w:pPr>
          </w:p>
        </w:tc>
        <w:tc>
          <w:tcPr>
            <w:tcW w:w="1247" w:type="dxa"/>
            <w:tcBorders>
              <w:bottom w:val="thickThinSmallGap" w:sz="24" w:space="0" w:color="auto"/>
            </w:tcBorders>
          </w:tcPr>
          <w:p w:rsidR="00037C8F" w:rsidRPr="00A14933" w:rsidRDefault="00037C8F" w:rsidP="00A967A2">
            <w:pPr>
              <w:snapToGrid w:val="0"/>
              <w:rPr>
                <w:rFonts w:ascii="Times New Roman" w:hAnsi="Times New Roman"/>
                <w:b/>
                <w:sz w:val="6"/>
                <w:szCs w:val="6"/>
              </w:rPr>
            </w:pPr>
          </w:p>
        </w:tc>
        <w:tc>
          <w:tcPr>
            <w:tcW w:w="4080" w:type="dxa"/>
            <w:tcBorders>
              <w:bottom w:val="thickThinSmallGap" w:sz="24" w:space="0" w:color="auto"/>
            </w:tcBorders>
          </w:tcPr>
          <w:p w:rsidR="00037C8F" w:rsidRPr="00A14933" w:rsidRDefault="00037C8F" w:rsidP="00A967A2">
            <w:pPr>
              <w:snapToGrid w:val="0"/>
              <w:jc w:val="center"/>
              <w:rPr>
                <w:rFonts w:ascii="Times New Roman" w:hAnsi="Times New Roman"/>
                <w:b/>
                <w:sz w:val="6"/>
                <w:szCs w:val="6"/>
              </w:rPr>
            </w:pPr>
          </w:p>
        </w:tc>
      </w:tr>
    </w:tbl>
    <w:p w:rsidR="00037C8F" w:rsidRPr="00A14933" w:rsidRDefault="00037C8F" w:rsidP="00614C88">
      <w:pPr>
        <w:rPr>
          <w:rFonts w:ascii="Times New Roman" w:hAnsi="Times New Roman"/>
          <w:b/>
          <w:sz w:val="20"/>
          <w:szCs w:val="20"/>
        </w:rPr>
      </w:pPr>
    </w:p>
    <w:p w:rsidR="00037C8F" w:rsidRPr="00A14933" w:rsidRDefault="00037C8F" w:rsidP="00821286">
      <w:pPr>
        <w:pStyle w:val="Heading2"/>
        <w:jc w:val="center"/>
        <w:rPr>
          <w:rFonts w:ascii="Times New Roman" w:hAnsi="Times New Roman"/>
          <w:i w:val="0"/>
          <w:sz w:val="32"/>
          <w:szCs w:val="32"/>
        </w:rPr>
      </w:pPr>
      <w:r w:rsidRPr="00A14933">
        <w:rPr>
          <w:rFonts w:ascii="Times New Roman" w:hAnsi="Times New Roman"/>
          <w:i w:val="0"/>
          <w:sz w:val="32"/>
          <w:szCs w:val="32"/>
        </w:rPr>
        <w:t>П О С Т А Н О В Л Е Н И Е</w:t>
      </w:r>
    </w:p>
    <w:p w:rsidR="00037C8F" w:rsidRPr="00A14933" w:rsidRDefault="00037C8F" w:rsidP="00821286">
      <w:pPr>
        <w:jc w:val="center"/>
        <w:rPr>
          <w:rFonts w:ascii="Times New Roman" w:hAnsi="Times New Roman"/>
          <w:sz w:val="20"/>
          <w:szCs w:val="20"/>
        </w:rPr>
      </w:pPr>
    </w:p>
    <w:p w:rsidR="00037C8F" w:rsidRPr="00DC28E3" w:rsidRDefault="00037C8F" w:rsidP="000C10CA">
      <w:pPr>
        <w:autoSpaceDE/>
        <w:adjustRightInd/>
        <w:jc w:val="center"/>
        <w:rPr>
          <w:rFonts w:ascii="Times New Roman" w:hAnsi="Times New Roman" w:cs="Times New Roman"/>
          <w:i/>
          <w:sz w:val="28"/>
          <w:szCs w:val="28"/>
          <w:u w:val="single"/>
        </w:rPr>
      </w:pPr>
      <w:r w:rsidRPr="00A14933">
        <w:rPr>
          <w:rFonts w:ascii="Times New Roman" w:hAnsi="Times New Roman" w:cs="Times New Roman"/>
          <w:sz w:val="28"/>
          <w:szCs w:val="28"/>
        </w:rPr>
        <w:t xml:space="preserve">от </w:t>
      </w:r>
      <w:r w:rsidRPr="00DC28E3">
        <w:rPr>
          <w:rFonts w:ascii="Times New Roman" w:hAnsi="Times New Roman" w:cs="Times New Roman"/>
          <w:i/>
          <w:sz w:val="28"/>
          <w:szCs w:val="28"/>
          <w:u w:val="single"/>
        </w:rPr>
        <w:t>13.11.2015 г.  №  799</w:t>
      </w:r>
    </w:p>
    <w:p w:rsidR="00037C8F" w:rsidRPr="00A14933" w:rsidRDefault="00037C8F" w:rsidP="00821286">
      <w:pPr>
        <w:jc w:val="center"/>
        <w:rPr>
          <w:rFonts w:ascii="Times New Roman" w:hAnsi="Times New Roman"/>
          <w:sz w:val="28"/>
        </w:rPr>
      </w:pPr>
      <w:r w:rsidRPr="00A14933">
        <w:rPr>
          <w:rFonts w:ascii="Times New Roman" w:hAnsi="Times New Roman"/>
          <w:sz w:val="28"/>
        </w:rPr>
        <w:t>г. Майкоп</w:t>
      </w:r>
    </w:p>
    <w:p w:rsidR="00037C8F" w:rsidRPr="00A14933" w:rsidRDefault="00037C8F" w:rsidP="00E22E00">
      <w:pPr>
        <w:jc w:val="center"/>
        <w:rPr>
          <w:rFonts w:ascii="Times New Roman" w:hAnsi="Times New Roman"/>
          <w:sz w:val="20"/>
          <w:szCs w:val="20"/>
        </w:rPr>
      </w:pPr>
    </w:p>
    <w:p w:rsidR="00037C8F" w:rsidRPr="00A14933" w:rsidRDefault="00037C8F" w:rsidP="00E22E00">
      <w:pPr>
        <w:jc w:val="center"/>
        <w:rPr>
          <w:rFonts w:ascii="Times New Roman" w:hAnsi="Times New Roman"/>
          <w:sz w:val="28"/>
        </w:rPr>
      </w:pPr>
    </w:p>
    <w:p w:rsidR="00037C8F" w:rsidRPr="00A14933" w:rsidRDefault="00037C8F" w:rsidP="00E22E00">
      <w:pPr>
        <w:jc w:val="center"/>
        <w:rPr>
          <w:rFonts w:ascii="Times New Roman" w:hAnsi="Times New Roman"/>
          <w:sz w:val="28"/>
        </w:rPr>
      </w:pPr>
      <w:bookmarkStart w:id="0" w:name="_GoBack"/>
      <w:bookmarkEnd w:id="0"/>
    </w:p>
    <w:p w:rsidR="00037C8F" w:rsidRDefault="00037C8F" w:rsidP="00785420">
      <w:pPr>
        <w:pStyle w:val="Heading1"/>
        <w:spacing w:before="0" w:after="0"/>
        <w:ind w:right="-2"/>
        <w:rPr>
          <w:rFonts w:ascii="Times New Roman" w:hAnsi="Times New Roman"/>
          <w:sz w:val="28"/>
        </w:rPr>
      </w:pPr>
      <w:r w:rsidRPr="00A14933">
        <w:rPr>
          <w:rFonts w:ascii="Times New Roman" w:hAnsi="Times New Roman"/>
          <w:sz w:val="28"/>
        </w:rPr>
        <w:t>Об утверждении муниципальной</w:t>
      </w:r>
      <w:r>
        <w:rPr>
          <w:rFonts w:ascii="Times New Roman" w:hAnsi="Times New Roman"/>
          <w:sz w:val="28"/>
        </w:rPr>
        <w:t xml:space="preserve"> </w:t>
      </w:r>
      <w:r w:rsidRPr="00A14933">
        <w:rPr>
          <w:rFonts w:ascii="Times New Roman" w:hAnsi="Times New Roman"/>
          <w:sz w:val="28"/>
        </w:rPr>
        <w:t>программы «Защита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 на 2016 - 2020 годы»</w:t>
      </w:r>
    </w:p>
    <w:p w:rsidR="00037C8F" w:rsidRPr="00C83631" w:rsidRDefault="00037C8F" w:rsidP="00C83631">
      <w:pPr>
        <w:jc w:val="center"/>
        <w:rPr>
          <w:sz w:val="24"/>
          <w:szCs w:val="24"/>
        </w:rPr>
      </w:pPr>
      <w:r w:rsidRPr="00C83631">
        <w:rPr>
          <w:rFonts w:ascii="Times New Roman" w:hAnsi="Times New Roman"/>
          <w:color w:val="000000"/>
          <w:sz w:val="24"/>
          <w:szCs w:val="24"/>
        </w:rPr>
        <w:t>(</w:t>
      </w:r>
      <w:r>
        <w:rPr>
          <w:rFonts w:ascii="Times New Roman" w:hAnsi="Times New Roman"/>
          <w:color w:val="000000"/>
          <w:sz w:val="24"/>
          <w:szCs w:val="24"/>
        </w:rPr>
        <w:t xml:space="preserve">с внесенными изменениями </w:t>
      </w:r>
      <w:r w:rsidRPr="00C83631">
        <w:rPr>
          <w:rFonts w:ascii="Times New Roman" w:hAnsi="Times New Roman"/>
          <w:color w:val="000000"/>
          <w:sz w:val="24"/>
          <w:szCs w:val="24"/>
        </w:rPr>
        <w:t>в редакции постановлений Администрации муниципального образования «Город Майкоп» от 03.12.2015 № 883, 30.12.2015 № 974, 03.02.2016 № 72, 20.04.2016 № 301)</w:t>
      </w:r>
    </w:p>
    <w:p w:rsidR="00037C8F" w:rsidRPr="00A14933" w:rsidRDefault="00037C8F" w:rsidP="00785420">
      <w:pPr>
        <w:pStyle w:val="Heading1"/>
        <w:spacing w:before="0" w:after="0"/>
        <w:rPr>
          <w:rFonts w:ascii="Times New Roman" w:hAnsi="Times New Roman"/>
          <w:sz w:val="28"/>
        </w:rPr>
      </w:pPr>
    </w:p>
    <w:p w:rsidR="00037C8F" w:rsidRPr="00A14933" w:rsidRDefault="00037C8F" w:rsidP="008E770C">
      <w:pPr>
        <w:jc w:val="both"/>
        <w:rPr>
          <w:rFonts w:ascii="Times New Roman" w:hAnsi="Times New Roman"/>
          <w:sz w:val="28"/>
        </w:rPr>
      </w:pPr>
    </w:p>
    <w:p w:rsidR="00037C8F" w:rsidRPr="00A14933" w:rsidRDefault="00037C8F" w:rsidP="000D4836">
      <w:pPr>
        <w:pStyle w:val="Heading1"/>
        <w:spacing w:before="0" w:after="0"/>
        <w:ind w:firstLine="720"/>
        <w:jc w:val="both"/>
        <w:rPr>
          <w:rFonts w:ascii="Times New Roman" w:hAnsi="Times New Roman"/>
          <w:b w:val="0"/>
          <w:sz w:val="28"/>
          <w:szCs w:val="28"/>
        </w:rPr>
      </w:pPr>
      <w:r w:rsidRPr="00A14933">
        <w:rPr>
          <w:rFonts w:ascii="Times New Roman" w:hAnsi="Times New Roman"/>
          <w:b w:val="0"/>
          <w:sz w:val="28"/>
          <w:szCs w:val="28"/>
        </w:rPr>
        <w:t>Руководствуясь статьей 179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постановлением</w:t>
      </w:r>
      <w:r>
        <w:rPr>
          <w:rFonts w:ascii="Times New Roman" w:hAnsi="Times New Roman"/>
          <w:b w:val="0"/>
          <w:sz w:val="28"/>
          <w:szCs w:val="28"/>
        </w:rPr>
        <w:t xml:space="preserve"> </w:t>
      </w:r>
      <w:r w:rsidRPr="00A14933">
        <w:rPr>
          <w:rFonts w:ascii="Times New Roman" w:hAnsi="Times New Roman"/>
          <w:b w:val="0"/>
          <w:sz w:val="28"/>
          <w:szCs w:val="28"/>
        </w:rPr>
        <w:t>Администрации муниципального образования «Город Майкоп» от 07.08.2013 № 572 «О Порядке разработки, реализации и оценки эффективности муниципальных программ муниципального образования «Город Майкоп»,</w:t>
      </w:r>
      <w:r>
        <w:rPr>
          <w:rFonts w:ascii="Times New Roman" w:hAnsi="Times New Roman"/>
          <w:b w:val="0"/>
          <w:sz w:val="28"/>
          <w:szCs w:val="28"/>
        </w:rPr>
        <w:t xml:space="preserve"> </w:t>
      </w:r>
      <w:r w:rsidRPr="00A14933">
        <w:rPr>
          <w:rFonts w:ascii="Times New Roman" w:hAnsi="Times New Roman"/>
          <w:b w:val="0"/>
          <w:sz w:val="28"/>
          <w:szCs w:val="28"/>
        </w:rPr>
        <w:t>п о с т а н о в л я ю:</w:t>
      </w:r>
    </w:p>
    <w:p w:rsidR="00037C8F" w:rsidRPr="00A14933" w:rsidRDefault="00037C8F" w:rsidP="008D71F9">
      <w:pPr>
        <w:ind w:firstLine="720"/>
        <w:jc w:val="both"/>
        <w:rPr>
          <w:rFonts w:ascii="Times New Roman" w:hAnsi="Times New Roman"/>
          <w:sz w:val="28"/>
        </w:rPr>
      </w:pPr>
      <w:bookmarkStart w:id="1" w:name="sub_1"/>
      <w:r w:rsidRPr="00A14933">
        <w:rPr>
          <w:rFonts w:ascii="Times New Roman" w:hAnsi="Times New Roman"/>
          <w:sz w:val="28"/>
        </w:rPr>
        <w:t xml:space="preserve">1. Утвердить муниципальную программу «Защита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 на 2016 - 2020 годы» (прилагается). </w:t>
      </w:r>
    </w:p>
    <w:p w:rsidR="00037C8F" w:rsidRPr="00A14933" w:rsidRDefault="00037C8F" w:rsidP="008E770C">
      <w:pPr>
        <w:tabs>
          <w:tab w:val="left" w:pos="0"/>
        </w:tabs>
        <w:ind w:right="22" w:firstLine="720"/>
        <w:jc w:val="both"/>
        <w:rPr>
          <w:rFonts w:ascii="Times New Roman" w:hAnsi="Times New Roman" w:cs="Times New Roman"/>
          <w:sz w:val="28"/>
          <w:szCs w:val="28"/>
        </w:rPr>
      </w:pPr>
      <w:bookmarkStart w:id="2" w:name="sub_2"/>
      <w:bookmarkEnd w:id="1"/>
      <w:r w:rsidRPr="00A14933">
        <w:rPr>
          <w:rFonts w:ascii="Times New Roman" w:hAnsi="Times New Roman" w:cs="Times New Roman"/>
          <w:sz w:val="28"/>
        </w:rPr>
        <w:t xml:space="preserve">2. </w:t>
      </w:r>
      <w:bookmarkEnd w:id="2"/>
      <w:r w:rsidRPr="00A14933">
        <w:rPr>
          <w:rFonts w:ascii="Times New Roman" w:hAnsi="Times New Roman" w:cs="Times New Roman"/>
          <w:sz w:val="28"/>
        </w:rPr>
        <w:t>О</w:t>
      </w:r>
      <w:r w:rsidRPr="00A14933">
        <w:rPr>
          <w:rFonts w:ascii="Times New Roman" w:hAnsi="Times New Roman" w:cs="Times New Roman"/>
          <w:sz w:val="28"/>
          <w:szCs w:val="28"/>
        </w:rPr>
        <w:t>публиковать настоящее постановление в газете «Майкопские новости» и разместить на сайте Администрации муниципального образования «Город Майкоп».</w:t>
      </w:r>
    </w:p>
    <w:p w:rsidR="00037C8F" w:rsidRPr="00A14933" w:rsidRDefault="00037C8F" w:rsidP="008E770C">
      <w:pPr>
        <w:tabs>
          <w:tab w:val="left" w:pos="-8"/>
        </w:tabs>
        <w:ind w:firstLine="718"/>
        <w:jc w:val="both"/>
        <w:rPr>
          <w:rStyle w:val="A54"/>
          <w:rFonts w:ascii="Times New Roman" w:hAnsi="Times New Roman" w:cs="Times New Roman"/>
          <w:b w:val="0"/>
          <w:bCs/>
          <w:color w:val="auto"/>
          <w:sz w:val="28"/>
          <w:szCs w:val="28"/>
        </w:rPr>
      </w:pPr>
      <w:r w:rsidRPr="00A14933">
        <w:rPr>
          <w:rFonts w:ascii="Times New Roman" w:hAnsi="Times New Roman" w:cs="Times New Roman"/>
          <w:sz w:val="28"/>
        </w:rPr>
        <w:t>3.</w:t>
      </w:r>
      <w:r w:rsidRPr="00A14933">
        <w:rPr>
          <w:rStyle w:val="A54"/>
          <w:rFonts w:ascii="Times New Roman" w:hAnsi="Times New Roman" w:cs="Times New Roman"/>
          <w:b w:val="0"/>
          <w:bCs/>
          <w:color w:val="auto"/>
          <w:sz w:val="28"/>
          <w:szCs w:val="28"/>
        </w:rPr>
        <w:t>Настоящее постановление вступает в силу со дня его официального опубликования.</w:t>
      </w:r>
    </w:p>
    <w:p w:rsidR="00037C8F" w:rsidRPr="00A14933" w:rsidRDefault="00037C8F" w:rsidP="008E770C">
      <w:pPr>
        <w:tabs>
          <w:tab w:val="left" w:pos="-8"/>
        </w:tabs>
        <w:ind w:firstLine="718"/>
        <w:jc w:val="both"/>
        <w:rPr>
          <w:rStyle w:val="A54"/>
          <w:rFonts w:ascii="Times New Roman" w:hAnsi="Times New Roman" w:cs="Times New Roman"/>
          <w:b w:val="0"/>
          <w:bCs/>
          <w:color w:val="auto"/>
          <w:sz w:val="28"/>
          <w:szCs w:val="28"/>
        </w:rPr>
      </w:pPr>
    </w:p>
    <w:p w:rsidR="00037C8F" w:rsidRPr="00A14933" w:rsidRDefault="00037C8F" w:rsidP="008E770C">
      <w:pPr>
        <w:tabs>
          <w:tab w:val="left" w:pos="-8"/>
        </w:tabs>
        <w:ind w:firstLine="718"/>
        <w:jc w:val="both"/>
        <w:rPr>
          <w:rStyle w:val="A54"/>
          <w:rFonts w:ascii="Times New Roman" w:hAnsi="Times New Roman" w:cs="Times New Roman"/>
          <w:b w:val="0"/>
          <w:bCs/>
          <w:color w:val="auto"/>
          <w:sz w:val="28"/>
          <w:szCs w:val="28"/>
        </w:rPr>
      </w:pPr>
    </w:p>
    <w:p w:rsidR="00037C8F" w:rsidRPr="00A14933" w:rsidRDefault="00037C8F" w:rsidP="008E770C">
      <w:pPr>
        <w:tabs>
          <w:tab w:val="left" w:pos="-8"/>
        </w:tabs>
        <w:ind w:firstLine="718"/>
        <w:jc w:val="both"/>
        <w:rPr>
          <w:rStyle w:val="A54"/>
          <w:rFonts w:ascii="Times New Roman" w:hAnsi="Times New Roman" w:cs="Times New Roman"/>
          <w:b w:val="0"/>
          <w:bCs/>
          <w:color w:val="auto"/>
          <w:sz w:val="28"/>
          <w:szCs w:val="28"/>
        </w:rPr>
      </w:pPr>
    </w:p>
    <w:p w:rsidR="00037C8F" w:rsidRPr="00A14933" w:rsidRDefault="00037C8F" w:rsidP="00614C88">
      <w:pPr>
        <w:pStyle w:val="affc"/>
        <w:rPr>
          <w:rFonts w:ascii="Times New Roman" w:hAnsi="Times New Roman"/>
          <w:sz w:val="28"/>
        </w:rPr>
      </w:pPr>
      <w:r w:rsidRPr="00A14933">
        <w:rPr>
          <w:rFonts w:ascii="Times New Roman" w:hAnsi="Times New Roman"/>
          <w:sz w:val="28"/>
          <w:szCs w:val="26"/>
        </w:rPr>
        <w:t xml:space="preserve">И.о. Главы муниципального </w:t>
      </w:r>
      <w:r w:rsidRPr="00A14933">
        <w:rPr>
          <w:rFonts w:ascii="Times New Roman" w:hAnsi="Times New Roman"/>
          <w:sz w:val="28"/>
        </w:rPr>
        <w:t xml:space="preserve">образования </w:t>
      </w:r>
    </w:p>
    <w:p w:rsidR="00037C8F" w:rsidRPr="00A14933" w:rsidRDefault="00037C8F" w:rsidP="003A180F">
      <w:pPr>
        <w:pStyle w:val="affc"/>
        <w:rPr>
          <w:rFonts w:ascii="Times New Roman" w:hAnsi="Times New Roman"/>
          <w:sz w:val="28"/>
        </w:rPr>
      </w:pPr>
      <w:r w:rsidRPr="00A14933">
        <w:rPr>
          <w:rFonts w:ascii="Times New Roman" w:hAnsi="Times New Roman"/>
          <w:sz w:val="28"/>
        </w:rPr>
        <w:t>«Город Майкоп»</w:t>
      </w:r>
      <w:r w:rsidRPr="00A14933">
        <w:rPr>
          <w:rFonts w:ascii="Times New Roman" w:hAnsi="Times New Roman"/>
          <w:sz w:val="28"/>
        </w:rPr>
        <w:tab/>
      </w:r>
      <w:r w:rsidRPr="00A14933">
        <w:rPr>
          <w:rFonts w:ascii="Times New Roman" w:hAnsi="Times New Roman"/>
          <w:sz w:val="28"/>
        </w:rPr>
        <w:tab/>
      </w:r>
      <w:r w:rsidRPr="00A14933">
        <w:rPr>
          <w:rFonts w:ascii="Times New Roman" w:hAnsi="Times New Roman"/>
          <w:sz w:val="28"/>
        </w:rPr>
        <w:tab/>
      </w:r>
      <w:r w:rsidRPr="00A14933">
        <w:rPr>
          <w:rFonts w:ascii="Times New Roman" w:hAnsi="Times New Roman"/>
          <w:sz w:val="28"/>
        </w:rPr>
        <w:tab/>
      </w:r>
      <w:r w:rsidRPr="00A14933">
        <w:rPr>
          <w:rFonts w:ascii="Times New Roman" w:hAnsi="Times New Roman"/>
          <w:sz w:val="28"/>
        </w:rPr>
        <w:tab/>
      </w:r>
      <w:r w:rsidRPr="00A14933">
        <w:rPr>
          <w:rFonts w:ascii="Times New Roman" w:hAnsi="Times New Roman"/>
          <w:sz w:val="28"/>
        </w:rPr>
        <w:tab/>
      </w:r>
      <w:r w:rsidRPr="00A14933">
        <w:rPr>
          <w:rFonts w:ascii="Times New Roman" w:hAnsi="Times New Roman"/>
          <w:sz w:val="28"/>
        </w:rPr>
        <w:tab/>
        <w:t>Р.И. Махош</w:t>
      </w:r>
    </w:p>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Pr>
        <w:sectPr w:rsidR="00037C8F" w:rsidRPr="00A14933" w:rsidSect="002A4A38">
          <w:pgSz w:w="11900" w:h="16800"/>
          <w:pgMar w:top="1135" w:right="1134" w:bottom="425" w:left="1701" w:header="720" w:footer="720" w:gutter="0"/>
          <w:cols w:space="720"/>
          <w:noEndnote/>
        </w:sectPr>
      </w:pPr>
    </w:p>
    <w:tbl>
      <w:tblPr>
        <w:tblW w:w="4253" w:type="dxa"/>
        <w:tblInd w:w="4835" w:type="dxa"/>
        <w:tblLook w:val="00A0"/>
      </w:tblPr>
      <w:tblGrid>
        <w:gridCol w:w="4253"/>
      </w:tblGrid>
      <w:tr w:rsidR="00037C8F" w:rsidRPr="00A14933" w:rsidTr="00CB1E41">
        <w:trPr>
          <w:trHeight w:val="1699"/>
        </w:trPr>
        <w:tc>
          <w:tcPr>
            <w:tcW w:w="4253" w:type="dxa"/>
          </w:tcPr>
          <w:p w:rsidR="00037C8F" w:rsidRPr="00A14933" w:rsidRDefault="00037C8F" w:rsidP="00CB1E41">
            <w:pPr>
              <w:rPr>
                <w:rFonts w:ascii="Times New Roman" w:hAnsi="Times New Roman" w:cs="Times New Roman"/>
                <w:sz w:val="28"/>
                <w:szCs w:val="28"/>
              </w:rPr>
            </w:pPr>
          </w:p>
          <w:p w:rsidR="00037C8F" w:rsidRPr="00A14933" w:rsidRDefault="00037C8F" w:rsidP="00CB1E41">
            <w:pPr>
              <w:jc w:val="center"/>
              <w:rPr>
                <w:rFonts w:ascii="Times New Roman" w:hAnsi="Times New Roman" w:cs="Times New Roman"/>
                <w:sz w:val="28"/>
                <w:szCs w:val="28"/>
              </w:rPr>
            </w:pPr>
            <w:r w:rsidRPr="00A14933">
              <w:rPr>
                <w:rFonts w:ascii="Times New Roman" w:hAnsi="Times New Roman" w:cs="Times New Roman"/>
                <w:sz w:val="28"/>
                <w:szCs w:val="28"/>
              </w:rPr>
              <w:t>УТВЕРЖДЕНА</w:t>
            </w:r>
          </w:p>
          <w:p w:rsidR="00037C8F" w:rsidRPr="00A14933" w:rsidRDefault="00037C8F" w:rsidP="00CB1E41">
            <w:pPr>
              <w:jc w:val="center"/>
              <w:rPr>
                <w:rFonts w:ascii="Times New Roman" w:hAnsi="Times New Roman" w:cs="Times New Roman"/>
                <w:sz w:val="28"/>
                <w:szCs w:val="28"/>
              </w:rPr>
            </w:pPr>
            <w:r w:rsidRPr="00A14933">
              <w:rPr>
                <w:rFonts w:ascii="Times New Roman" w:hAnsi="Times New Roman" w:cs="Times New Roman"/>
                <w:sz w:val="28"/>
                <w:szCs w:val="28"/>
              </w:rPr>
              <w:t>постановлением Администрации</w:t>
            </w:r>
          </w:p>
          <w:p w:rsidR="00037C8F" w:rsidRPr="00A14933" w:rsidRDefault="00037C8F" w:rsidP="00CB1E41">
            <w:pPr>
              <w:jc w:val="center"/>
              <w:rPr>
                <w:rFonts w:ascii="Times New Roman" w:hAnsi="Times New Roman" w:cs="Times New Roman"/>
                <w:sz w:val="28"/>
                <w:szCs w:val="28"/>
              </w:rPr>
            </w:pPr>
            <w:r w:rsidRPr="00A14933">
              <w:rPr>
                <w:rFonts w:ascii="Times New Roman" w:hAnsi="Times New Roman" w:cs="Times New Roman"/>
                <w:sz w:val="28"/>
                <w:szCs w:val="28"/>
              </w:rPr>
              <w:t>муниципального  образования</w:t>
            </w:r>
          </w:p>
          <w:p w:rsidR="00037C8F" w:rsidRPr="00A14933" w:rsidRDefault="00037C8F" w:rsidP="00CB1E41">
            <w:pPr>
              <w:jc w:val="center"/>
            </w:pPr>
            <w:r w:rsidRPr="00A14933">
              <w:rPr>
                <w:rFonts w:ascii="Times New Roman" w:hAnsi="Times New Roman" w:cs="Times New Roman"/>
                <w:sz w:val="28"/>
                <w:szCs w:val="28"/>
              </w:rPr>
              <w:t>«Город Майкоп»</w:t>
            </w:r>
          </w:p>
          <w:p w:rsidR="00037C8F" w:rsidRPr="00A14933" w:rsidRDefault="00037C8F" w:rsidP="00CB1E41">
            <w:pPr>
              <w:jc w:val="center"/>
              <w:rPr>
                <w:rFonts w:ascii="Times New Roman" w:hAnsi="Times New Roman" w:cs="Times New Roman"/>
                <w:sz w:val="28"/>
                <w:szCs w:val="28"/>
              </w:rPr>
            </w:pPr>
            <w:r w:rsidRPr="00A14933">
              <w:rPr>
                <w:rFonts w:ascii="Times New Roman" w:hAnsi="Times New Roman" w:cs="Times New Roman"/>
                <w:sz w:val="28"/>
                <w:szCs w:val="28"/>
              </w:rPr>
              <w:t xml:space="preserve">от </w:t>
            </w:r>
            <w:r w:rsidRPr="00A14933">
              <w:rPr>
                <w:rFonts w:ascii="Times New Roman" w:hAnsi="Times New Roman" w:cs="Times New Roman"/>
                <w:i/>
                <w:sz w:val="28"/>
                <w:szCs w:val="28"/>
                <w:u w:val="single"/>
              </w:rPr>
              <w:t>13.11.2015 г. № 799</w:t>
            </w:r>
          </w:p>
          <w:p w:rsidR="00037C8F" w:rsidRPr="00A14933" w:rsidRDefault="00037C8F" w:rsidP="00CB1E41">
            <w:pPr>
              <w:autoSpaceDE/>
              <w:adjustRightInd/>
              <w:jc w:val="center"/>
              <w:rPr>
                <w:rFonts w:ascii="Times New Roman" w:hAnsi="Times New Roman" w:cs="Times New Roman"/>
                <w:sz w:val="28"/>
                <w:szCs w:val="28"/>
              </w:rPr>
            </w:pPr>
          </w:p>
          <w:p w:rsidR="00037C8F" w:rsidRPr="00A14933" w:rsidRDefault="00037C8F" w:rsidP="00CB1E41">
            <w:pPr>
              <w:autoSpaceDE/>
              <w:adjustRightInd/>
              <w:jc w:val="center"/>
              <w:rPr>
                <w:rFonts w:ascii="Times New Roman" w:hAnsi="Times New Roman" w:cs="Times New Roman"/>
                <w:sz w:val="28"/>
                <w:szCs w:val="28"/>
              </w:rPr>
            </w:pPr>
          </w:p>
          <w:p w:rsidR="00037C8F" w:rsidRPr="00A14933" w:rsidRDefault="00037C8F" w:rsidP="00CB1E41">
            <w:pPr>
              <w:autoSpaceDE/>
              <w:adjustRightInd/>
              <w:jc w:val="center"/>
              <w:rPr>
                <w:rFonts w:ascii="Times New Roman" w:hAnsi="Times New Roman" w:cs="Times New Roman"/>
                <w:sz w:val="28"/>
                <w:szCs w:val="28"/>
              </w:rPr>
            </w:pPr>
          </w:p>
        </w:tc>
      </w:tr>
    </w:tbl>
    <w:p w:rsidR="00037C8F" w:rsidRPr="00A14933" w:rsidRDefault="00037C8F" w:rsidP="00D67BE2">
      <w:pPr>
        <w:pStyle w:val="Heading1"/>
        <w:spacing w:before="0" w:after="0"/>
        <w:jc w:val="left"/>
        <w:rPr>
          <w:rFonts w:ascii="Times New Roman" w:hAnsi="Times New Roman"/>
          <w:b w:val="0"/>
          <w:kern w:val="0"/>
          <w:sz w:val="28"/>
          <w:szCs w:val="28"/>
        </w:rPr>
      </w:pPr>
    </w:p>
    <w:p w:rsidR="00037C8F" w:rsidRPr="00A14933" w:rsidRDefault="00037C8F" w:rsidP="00D67BE2">
      <w:pPr>
        <w:pStyle w:val="Heading1"/>
        <w:spacing w:before="0" w:after="0"/>
        <w:ind w:right="-873"/>
        <w:rPr>
          <w:rFonts w:ascii="Times New Roman" w:hAnsi="Times New Roman"/>
          <w:sz w:val="28"/>
          <w:szCs w:val="28"/>
        </w:rPr>
      </w:pPr>
    </w:p>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Pr>
        <w:pStyle w:val="Heading1"/>
        <w:spacing w:before="0" w:after="0"/>
        <w:ind w:right="-2"/>
        <w:rPr>
          <w:rFonts w:ascii="Times New Roman" w:hAnsi="Times New Roman"/>
          <w:sz w:val="28"/>
          <w:szCs w:val="28"/>
        </w:rPr>
      </w:pPr>
      <w:r w:rsidRPr="00A14933">
        <w:rPr>
          <w:rFonts w:ascii="Times New Roman" w:hAnsi="Times New Roman"/>
          <w:sz w:val="28"/>
          <w:szCs w:val="28"/>
        </w:rPr>
        <w:t>Муниципальная программа</w:t>
      </w:r>
    </w:p>
    <w:p w:rsidR="00037C8F" w:rsidRPr="00A14933" w:rsidRDefault="00037C8F" w:rsidP="00D67BE2"/>
    <w:p w:rsidR="00037C8F" w:rsidRPr="00A14933" w:rsidRDefault="00037C8F" w:rsidP="00D67BE2">
      <w:pPr>
        <w:pStyle w:val="Heading1"/>
        <w:spacing w:before="0" w:after="0"/>
        <w:ind w:right="-2"/>
        <w:rPr>
          <w:rFonts w:ascii="Times New Roman" w:hAnsi="Times New Roman"/>
          <w:sz w:val="28"/>
        </w:rPr>
      </w:pPr>
      <w:r w:rsidRPr="00A14933">
        <w:rPr>
          <w:rFonts w:ascii="Times New Roman" w:hAnsi="Times New Roman"/>
          <w:sz w:val="28"/>
        </w:rPr>
        <w:t xml:space="preserve">«Защита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w:t>
      </w:r>
    </w:p>
    <w:p w:rsidR="00037C8F" w:rsidRPr="00A14933" w:rsidRDefault="00037C8F" w:rsidP="00D67BE2">
      <w:pPr>
        <w:pStyle w:val="Heading1"/>
        <w:spacing w:before="0" w:after="0"/>
        <w:ind w:right="-2"/>
        <w:rPr>
          <w:rFonts w:ascii="Times New Roman" w:hAnsi="Times New Roman"/>
          <w:sz w:val="28"/>
          <w:szCs w:val="28"/>
        </w:rPr>
      </w:pPr>
      <w:r w:rsidRPr="00A14933">
        <w:rPr>
          <w:rFonts w:ascii="Times New Roman" w:hAnsi="Times New Roman"/>
          <w:sz w:val="28"/>
        </w:rPr>
        <w:t>«Город Майкоп» на 2016 - 2020 годы»</w:t>
      </w:r>
    </w:p>
    <w:p w:rsidR="00037C8F" w:rsidRPr="00A14933" w:rsidRDefault="00037C8F" w:rsidP="00D67BE2">
      <w:pPr>
        <w:pStyle w:val="Heading1"/>
        <w:spacing w:before="0" w:after="0"/>
        <w:ind w:right="-2"/>
        <w:rPr>
          <w:rFonts w:ascii="Times New Roman" w:hAnsi="Times New Roman"/>
          <w:b w:val="0"/>
          <w:kern w:val="0"/>
          <w:sz w:val="28"/>
          <w:szCs w:val="28"/>
        </w:rPr>
      </w:pPr>
    </w:p>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Pr>
        <w:pStyle w:val="Heading1"/>
        <w:spacing w:before="0" w:after="0"/>
        <w:rPr>
          <w:rFonts w:ascii="Times New Roman" w:hAnsi="Times New Roman"/>
          <w:sz w:val="28"/>
          <w:szCs w:val="28"/>
        </w:rPr>
      </w:pPr>
    </w:p>
    <w:p w:rsidR="00037C8F" w:rsidRPr="00A14933" w:rsidRDefault="00037C8F" w:rsidP="00D67BE2">
      <w:pPr>
        <w:pStyle w:val="Heading1"/>
        <w:spacing w:before="0" w:after="0"/>
        <w:rPr>
          <w:rFonts w:ascii="Times New Roman" w:hAnsi="Times New Roman"/>
          <w:sz w:val="28"/>
          <w:szCs w:val="28"/>
        </w:rPr>
      </w:pPr>
      <w:r w:rsidRPr="00A14933">
        <w:rPr>
          <w:rFonts w:ascii="Times New Roman" w:hAnsi="Times New Roman"/>
          <w:sz w:val="28"/>
          <w:szCs w:val="28"/>
        </w:rPr>
        <w:t>Паспорт муниципальной программы</w:t>
      </w:r>
    </w:p>
    <w:p w:rsidR="00037C8F" w:rsidRPr="00A14933" w:rsidRDefault="00037C8F" w:rsidP="00D67BE2">
      <w:pPr>
        <w:pStyle w:val="Heading1"/>
        <w:spacing w:before="0" w:after="0"/>
        <w:rPr>
          <w:rFonts w:ascii="Times New Roman" w:hAnsi="Times New Roman"/>
          <w:sz w:val="16"/>
          <w:szCs w:val="16"/>
        </w:rPr>
      </w:pPr>
    </w:p>
    <w:tbl>
      <w:tblPr>
        <w:tblW w:w="978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269"/>
        <w:gridCol w:w="7513"/>
      </w:tblGrid>
      <w:tr w:rsidR="00037C8F" w:rsidRPr="00A14933" w:rsidTr="00CB1E41">
        <w:tc>
          <w:tcPr>
            <w:tcW w:w="2269" w:type="dxa"/>
            <w:tcBorders>
              <w:top w:val="single" w:sz="4" w:space="0" w:color="auto"/>
              <w:bottom w:val="single" w:sz="4" w:space="0" w:color="auto"/>
              <w:right w:val="nil"/>
            </w:tcBorders>
          </w:tcPr>
          <w:p w:rsidR="00037C8F" w:rsidRPr="00A14933" w:rsidRDefault="00037C8F" w:rsidP="00CB1E41">
            <w:pPr>
              <w:rPr>
                <w:rFonts w:ascii="Times New Roman" w:hAnsi="Times New Roman" w:cs="Times New Roman"/>
                <w:sz w:val="24"/>
                <w:szCs w:val="24"/>
              </w:rPr>
            </w:pPr>
            <w:r w:rsidRPr="00A14933">
              <w:rPr>
                <w:rFonts w:ascii="Times New Roman" w:hAnsi="Times New Roman" w:cs="Times New Roman"/>
                <w:sz w:val="24"/>
                <w:szCs w:val="24"/>
              </w:rPr>
              <w:t>Разработчик программы</w:t>
            </w:r>
          </w:p>
        </w:tc>
        <w:tc>
          <w:tcPr>
            <w:tcW w:w="7513" w:type="dxa"/>
            <w:tcBorders>
              <w:top w:val="single" w:sz="4" w:space="0" w:color="auto"/>
              <w:left w:val="single" w:sz="4" w:space="0" w:color="auto"/>
              <w:bottom w:val="single" w:sz="4" w:space="0" w:color="auto"/>
            </w:tcBorders>
          </w:tcPr>
          <w:p w:rsidR="00037C8F" w:rsidRPr="00A14933" w:rsidRDefault="00037C8F" w:rsidP="00CB1E41">
            <w:pPr>
              <w:pStyle w:val="affc"/>
              <w:ind w:firstLine="459"/>
              <w:jc w:val="both"/>
              <w:rPr>
                <w:rFonts w:ascii="Times New Roman" w:hAnsi="Times New Roman" w:cs="Times New Roman"/>
              </w:rPr>
            </w:pPr>
            <w:r w:rsidRPr="00A14933">
              <w:rPr>
                <w:rFonts w:ascii="Times New Roman" w:hAnsi="Times New Roman" w:cs="Times New Roman"/>
              </w:rPr>
              <w:t>Управление по чрезвычайным ситуациям Администрации муниципального образования «Город Майкоп» (далее - Управление ЧС г. Майкопа).</w:t>
            </w:r>
          </w:p>
        </w:tc>
      </w:tr>
      <w:tr w:rsidR="00037C8F" w:rsidRPr="00A14933" w:rsidTr="00CB1E41">
        <w:tc>
          <w:tcPr>
            <w:tcW w:w="2269" w:type="dxa"/>
            <w:tcBorders>
              <w:top w:val="single" w:sz="4" w:space="0" w:color="auto"/>
              <w:bottom w:val="single" w:sz="4" w:space="0" w:color="auto"/>
              <w:right w:val="nil"/>
            </w:tcBorders>
          </w:tcPr>
          <w:p w:rsidR="00037C8F" w:rsidRPr="00A14933" w:rsidRDefault="00037C8F" w:rsidP="00CB1E41">
            <w:pPr>
              <w:rPr>
                <w:rFonts w:ascii="Times New Roman" w:hAnsi="Times New Roman" w:cs="Times New Roman"/>
                <w:sz w:val="24"/>
                <w:szCs w:val="24"/>
              </w:rPr>
            </w:pPr>
            <w:r w:rsidRPr="00A14933">
              <w:rPr>
                <w:rFonts w:ascii="Times New Roman" w:hAnsi="Times New Roman" w:cs="Times New Roman"/>
                <w:sz w:val="24"/>
                <w:szCs w:val="24"/>
              </w:rPr>
              <w:t>Ответственный исполнитель программы</w:t>
            </w:r>
          </w:p>
        </w:tc>
        <w:tc>
          <w:tcPr>
            <w:tcW w:w="7513" w:type="dxa"/>
            <w:tcBorders>
              <w:top w:val="single" w:sz="4" w:space="0" w:color="auto"/>
              <w:left w:val="single" w:sz="4" w:space="0" w:color="auto"/>
              <w:bottom w:val="single" w:sz="4" w:space="0" w:color="auto"/>
            </w:tcBorders>
          </w:tcPr>
          <w:p w:rsidR="00037C8F" w:rsidRPr="00A14933" w:rsidRDefault="00037C8F" w:rsidP="00CB1E41">
            <w:pPr>
              <w:pStyle w:val="affc"/>
              <w:ind w:firstLine="459"/>
              <w:jc w:val="both"/>
              <w:rPr>
                <w:rFonts w:ascii="Times New Roman" w:hAnsi="Times New Roman" w:cs="Times New Roman"/>
              </w:rPr>
            </w:pPr>
            <w:r w:rsidRPr="00A14933">
              <w:rPr>
                <w:rFonts w:ascii="Times New Roman" w:hAnsi="Times New Roman" w:cs="Times New Roman"/>
              </w:rPr>
              <w:t>Управление ЧС г. Майкопа</w:t>
            </w:r>
          </w:p>
        </w:tc>
      </w:tr>
      <w:tr w:rsidR="00037C8F" w:rsidRPr="00A14933" w:rsidTr="00CB1E41">
        <w:tc>
          <w:tcPr>
            <w:tcW w:w="2269" w:type="dxa"/>
            <w:tcBorders>
              <w:top w:val="single" w:sz="4" w:space="0" w:color="auto"/>
              <w:bottom w:val="single" w:sz="4" w:space="0" w:color="auto"/>
              <w:right w:val="nil"/>
            </w:tcBorders>
          </w:tcPr>
          <w:p w:rsidR="00037C8F" w:rsidRPr="00A14933" w:rsidRDefault="00037C8F" w:rsidP="00CB1E41">
            <w:pPr>
              <w:rPr>
                <w:rFonts w:ascii="Times New Roman" w:hAnsi="Times New Roman" w:cs="Times New Roman"/>
                <w:sz w:val="24"/>
                <w:szCs w:val="24"/>
              </w:rPr>
            </w:pPr>
            <w:r w:rsidRPr="00A14933">
              <w:rPr>
                <w:rFonts w:ascii="Times New Roman" w:hAnsi="Times New Roman" w:cs="Times New Roman"/>
                <w:sz w:val="24"/>
                <w:szCs w:val="24"/>
              </w:rPr>
              <w:t>Соисполнители программы</w:t>
            </w:r>
          </w:p>
        </w:tc>
        <w:tc>
          <w:tcPr>
            <w:tcW w:w="7513" w:type="dxa"/>
            <w:tcBorders>
              <w:top w:val="single" w:sz="4" w:space="0" w:color="auto"/>
              <w:left w:val="single" w:sz="4" w:space="0" w:color="auto"/>
              <w:bottom w:val="single" w:sz="4" w:space="0" w:color="auto"/>
            </w:tcBorders>
          </w:tcPr>
          <w:p w:rsidR="00037C8F" w:rsidRPr="00A14933" w:rsidRDefault="00037C8F" w:rsidP="00CB1E41">
            <w:pPr>
              <w:pStyle w:val="affc"/>
              <w:ind w:firstLine="459"/>
              <w:jc w:val="both"/>
              <w:rPr>
                <w:rFonts w:ascii="Times New Roman" w:hAnsi="Times New Roman" w:cs="Times New Roman"/>
              </w:rPr>
            </w:pPr>
            <w:r w:rsidRPr="00A14933">
              <w:rPr>
                <w:rFonts w:ascii="Times New Roman" w:hAnsi="Times New Roman" w:cs="Times New Roman"/>
              </w:rPr>
              <w:t>Отсутствуют</w:t>
            </w:r>
          </w:p>
        </w:tc>
      </w:tr>
      <w:tr w:rsidR="00037C8F" w:rsidRPr="00A14933" w:rsidTr="00CB1E41">
        <w:tc>
          <w:tcPr>
            <w:tcW w:w="2269" w:type="dxa"/>
            <w:tcBorders>
              <w:top w:val="single" w:sz="4" w:space="0" w:color="auto"/>
              <w:bottom w:val="single" w:sz="4" w:space="0" w:color="auto"/>
              <w:right w:val="nil"/>
            </w:tcBorders>
          </w:tcPr>
          <w:p w:rsidR="00037C8F" w:rsidRPr="00A14933" w:rsidRDefault="00037C8F" w:rsidP="00CB1E41">
            <w:pPr>
              <w:rPr>
                <w:rFonts w:ascii="Times New Roman" w:hAnsi="Times New Roman" w:cs="Times New Roman"/>
                <w:sz w:val="24"/>
                <w:szCs w:val="24"/>
              </w:rPr>
            </w:pPr>
            <w:r w:rsidRPr="00A14933">
              <w:rPr>
                <w:rFonts w:ascii="Times New Roman" w:hAnsi="Times New Roman" w:cs="Times New Roman"/>
                <w:sz w:val="24"/>
                <w:szCs w:val="24"/>
              </w:rPr>
              <w:t>Участники программы</w:t>
            </w:r>
          </w:p>
        </w:tc>
        <w:tc>
          <w:tcPr>
            <w:tcW w:w="7513" w:type="dxa"/>
            <w:tcBorders>
              <w:top w:val="single" w:sz="4" w:space="0" w:color="auto"/>
              <w:left w:val="single" w:sz="4" w:space="0" w:color="auto"/>
              <w:bottom w:val="single" w:sz="4" w:space="0" w:color="auto"/>
            </w:tcBorders>
          </w:tcPr>
          <w:p w:rsidR="00037C8F" w:rsidRPr="00A14933" w:rsidRDefault="00037C8F" w:rsidP="00CB1E41">
            <w:pPr>
              <w:pStyle w:val="affc"/>
              <w:ind w:firstLine="317"/>
              <w:jc w:val="both"/>
              <w:rPr>
                <w:rFonts w:ascii="Times New Roman" w:hAnsi="Times New Roman" w:cs="Times New Roman"/>
              </w:rPr>
            </w:pPr>
            <w:r w:rsidRPr="00A14933">
              <w:rPr>
                <w:rFonts w:ascii="Times New Roman" w:hAnsi="Times New Roman" w:cs="Times New Roman"/>
              </w:rPr>
              <w:t>МКУ «Единая дежурно - диспетчерская служба г. Майкопа» (далее - МКУ «ЕДДС г. Майкопа»), Управление сельского хозяйства Администрации муниципального образования «Город Майкоп» (далее – Управление с/х г. Майкопа), МУП «Городской парк культуры и отдыха муниципального образования «Город Майкоп» (далее – МУП «Горпарк г. Майкопа».</w:t>
            </w:r>
          </w:p>
        </w:tc>
      </w:tr>
      <w:tr w:rsidR="00037C8F" w:rsidRPr="00A14933" w:rsidTr="00CB1E41">
        <w:tc>
          <w:tcPr>
            <w:tcW w:w="2269" w:type="dxa"/>
            <w:tcBorders>
              <w:top w:val="single" w:sz="4" w:space="0" w:color="auto"/>
              <w:bottom w:val="single" w:sz="4" w:space="0" w:color="auto"/>
              <w:right w:val="nil"/>
            </w:tcBorders>
          </w:tcPr>
          <w:p w:rsidR="00037C8F" w:rsidRPr="00A14933" w:rsidRDefault="00037C8F" w:rsidP="00CB1E41">
            <w:pPr>
              <w:rPr>
                <w:rFonts w:ascii="Times New Roman" w:hAnsi="Times New Roman" w:cs="Times New Roman"/>
                <w:sz w:val="24"/>
                <w:szCs w:val="24"/>
              </w:rPr>
            </w:pPr>
            <w:r w:rsidRPr="00A14933">
              <w:rPr>
                <w:rFonts w:ascii="Times New Roman" w:hAnsi="Times New Roman" w:cs="Times New Roman"/>
                <w:sz w:val="24"/>
                <w:szCs w:val="24"/>
              </w:rPr>
              <w:t>Подпрограммы программы (если есть)</w:t>
            </w:r>
          </w:p>
        </w:tc>
        <w:tc>
          <w:tcPr>
            <w:tcW w:w="7513" w:type="dxa"/>
            <w:tcBorders>
              <w:top w:val="single" w:sz="4" w:space="0" w:color="auto"/>
              <w:left w:val="single" w:sz="4" w:space="0" w:color="auto"/>
              <w:bottom w:val="single" w:sz="4" w:space="0" w:color="auto"/>
            </w:tcBorders>
          </w:tcPr>
          <w:p w:rsidR="00037C8F" w:rsidRPr="00A14933" w:rsidRDefault="00037C8F" w:rsidP="00CB1E41">
            <w:pPr>
              <w:pStyle w:val="affc"/>
              <w:ind w:firstLine="317"/>
              <w:jc w:val="both"/>
              <w:rPr>
                <w:rFonts w:ascii="Times New Roman" w:hAnsi="Times New Roman" w:cs="Times New Roman"/>
              </w:rPr>
            </w:pPr>
            <w:r w:rsidRPr="00A14933">
              <w:rPr>
                <w:rFonts w:ascii="Times New Roman" w:hAnsi="Times New Roman" w:cs="Times New Roman"/>
              </w:rPr>
              <w:t>1. «Обеспечение и совершенствование управления системой защиты населения и территорий муниципального образования «Город Майкоп» от чрезвычайных ситуаций мирного и военного времени на 2016 – 2020 годы».</w:t>
            </w:r>
          </w:p>
          <w:p w:rsidR="00037C8F" w:rsidRPr="00A14933" w:rsidRDefault="00037C8F" w:rsidP="00CB1E41">
            <w:pPr>
              <w:pStyle w:val="affc"/>
              <w:ind w:firstLine="317"/>
              <w:jc w:val="both"/>
              <w:rPr>
                <w:rFonts w:ascii="Times New Roman" w:hAnsi="Times New Roman" w:cs="Times New Roman"/>
              </w:rPr>
            </w:pPr>
            <w:r w:rsidRPr="00A14933">
              <w:rPr>
                <w:rFonts w:ascii="Times New Roman" w:hAnsi="Times New Roman" w:cs="Times New Roman"/>
              </w:rPr>
              <w:t xml:space="preserve">2. «Предупреждение, спасение, помощь </w:t>
            </w:r>
            <w:r w:rsidRPr="00A14933">
              <w:rPr>
                <w:rFonts w:ascii="Times New Roman" w:hAnsi="Times New Roman" w:cs="Times New Roman"/>
                <w:bCs/>
              </w:rPr>
              <w:t xml:space="preserve">на территории  муниципального образования «Город Майкоп» </w:t>
            </w:r>
            <w:r w:rsidRPr="00A14933">
              <w:rPr>
                <w:rFonts w:ascii="Times New Roman" w:hAnsi="Times New Roman" w:cs="Times New Roman"/>
              </w:rPr>
              <w:t>на 2016 – 2020 годы».</w:t>
            </w:r>
          </w:p>
          <w:p w:rsidR="00037C8F" w:rsidRPr="00A14933" w:rsidRDefault="00037C8F" w:rsidP="00CB1E41">
            <w:pPr>
              <w:pStyle w:val="affc"/>
              <w:ind w:firstLine="317"/>
              <w:jc w:val="both"/>
              <w:rPr>
                <w:rFonts w:ascii="Times New Roman" w:hAnsi="Times New Roman" w:cs="Times New Roman"/>
              </w:rPr>
            </w:pPr>
            <w:r w:rsidRPr="00A14933">
              <w:rPr>
                <w:rFonts w:ascii="Times New Roman" w:hAnsi="Times New Roman" w:cs="Times New Roman"/>
              </w:rPr>
              <w:t>3. «</w:t>
            </w:r>
            <w:r w:rsidRPr="00A14933">
              <w:rPr>
                <w:rFonts w:ascii="Times New Roman" w:hAnsi="Times New Roman" w:cs="Times New Roman"/>
                <w:bCs/>
              </w:rPr>
              <w:t>Построение (развитие) аппаратно-программного комплекса «Безопасный город» на территории  муниципального образования «Город Майкоп» на 2016 - 2020 годы».</w:t>
            </w:r>
          </w:p>
        </w:tc>
      </w:tr>
      <w:tr w:rsidR="00037C8F" w:rsidRPr="00A14933" w:rsidTr="00CB1E41">
        <w:trPr>
          <w:trHeight w:val="274"/>
        </w:trPr>
        <w:tc>
          <w:tcPr>
            <w:tcW w:w="2269" w:type="dxa"/>
            <w:tcBorders>
              <w:top w:val="nil"/>
              <w:bottom w:val="single" w:sz="4" w:space="0" w:color="auto"/>
              <w:right w:val="nil"/>
            </w:tcBorders>
          </w:tcPr>
          <w:p w:rsidR="00037C8F" w:rsidRPr="00A14933" w:rsidRDefault="00037C8F" w:rsidP="00CB1E41">
            <w:pPr>
              <w:pStyle w:val="affc"/>
              <w:rPr>
                <w:rFonts w:ascii="Times New Roman" w:hAnsi="Times New Roman" w:cs="Times New Roman"/>
              </w:rPr>
            </w:pPr>
            <w:r w:rsidRPr="00A14933">
              <w:rPr>
                <w:rFonts w:ascii="Times New Roman" w:hAnsi="Times New Roman" w:cs="Times New Roman"/>
              </w:rPr>
              <w:t xml:space="preserve">Цели </w:t>
            </w:r>
          </w:p>
          <w:p w:rsidR="00037C8F" w:rsidRPr="00A14933" w:rsidRDefault="00037C8F" w:rsidP="00CB1E41">
            <w:pPr>
              <w:pStyle w:val="affc"/>
              <w:rPr>
                <w:rFonts w:ascii="Times New Roman" w:hAnsi="Times New Roman" w:cs="Times New Roman"/>
              </w:rPr>
            </w:pPr>
            <w:r w:rsidRPr="00A14933">
              <w:rPr>
                <w:rFonts w:ascii="Times New Roman" w:hAnsi="Times New Roman" w:cs="Times New Roman"/>
              </w:rPr>
              <w:t>программы</w:t>
            </w:r>
          </w:p>
        </w:tc>
        <w:tc>
          <w:tcPr>
            <w:tcW w:w="7513" w:type="dxa"/>
            <w:tcBorders>
              <w:top w:val="nil"/>
              <w:left w:val="single" w:sz="4" w:space="0" w:color="auto"/>
              <w:bottom w:val="single" w:sz="4" w:space="0" w:color="auto"/>
            </w:tcBorders>
          </w:tcPr>
          <w:p w:rsidR="00037C8F" w:rsidRPr="00A14933" w:rsidRDefault="00037C8F" w:rsidP="00CB1E41">
            <w:pPr>
              <w:ind w:firstLine="459"/>
              <w:jc w:val="both"/>
              <w:rPr>
                <w:rFonts w:ascii="Times New Roman" w:hAnsi="Times New Roman" w:cs="Times New Roman"/>
                <w:sz w:val="24"/>
                <w:szCs w:val="24"/>
              </w:rPr>
            </w:pPr>
            <w:r w:rsidRPr="00A14933">
              <w:rPr>
                <w:rFonts w:ascii="Times New Roman" w:hAnsi="Times New Roman" w:cs="Times New Roman"/>
                <w:sz w:val="24"/>
                <w:szCs w:val="24"/>
              </w:rPr>
              <w:t>1. Поддержание в состоянии готовности сил и средств территориального звена единой государственной системы предупреждения и ликвидации чрезвычайных ситуаций (далее – РСЧС) в муниципальном образовании «Город Майкоп» для оперативного реагирования при угрозе и возникновении чрезвычайных ситуаций.</w:t>
            </w:r>
          </w:p>
          <w:p w:rsidR="00037C8F" w:rsidRPr="00A14933" w:rsidRDefault="00037C8F" w:rsidP="00CB1E41">
            <w:pPr>
              <w:ind w:firstLine="459"/>
              <w:jc w:val="both"/>
              <w:rPr>
                <w:rFonts w:ascii="Times New Roman" w:hAnsi="Times New Roman" w:cs="Times New Roman"/>
                <w:sz w:val="24"/>
                <w:szCs w:val="24"/>
              </w:rPr>
            </w:pPr>
            <w:r w:rsidRPr="00A14933">
              <w:rPr>
                <w:rFonts w:ascii="Times New Roman" w:hAnsi="Times New Roman" w:cs="Times New Roman"/>
                <w:sz w:val="24"/>
                <w:szCs w:val="24"/>
              </w:rPr>
              <w:t>2. Обеспечение деятельности органов управления для подготовки и проведения мероприятий по защите населения и территорий муниципального образования «Город Майкоп» в военное время.</w:t>
            </w:r>
          </w:p>
          <w:p w:rsidR="00037C8F" w:rsidRPr="00A14933" w:rsidRDefault="00037C8F" w:rsidP="00CB1E41">
            <w:pPr>
              <w:ind w:firstLine="459"/>
              <w:jc w:val="both"/>
              <w:rPr>
                <w:rFonts w:ascii="Times New Roman" w:hAnsi="Times New Roman" w:cs="Times New Roman"/>
                <w:sz w:val="24"/>
                <w:szCs w:val="24"/>
              </w:rPr>
            </w:pPr>
            <w:r w:rsidRPr="00A14933">
              <w:rPr>
                <w:rFonts w:ascii="Times New Roman" w:hAnsi="Times New Roman" w:cs="Times New Roman"/>
                <w:sz w:val="24"/>
                <w:szCs w:val="24"/>
              </w:rPr>
              <w:t>3. Снижение риска чрезвычайных ситуаций природного и техногенного характера, сокращение количества погибших и пострадавших в чрезвычайных ситуациях, минимизация социального и экономического ущерба, наносимого населению и экономике муниципального образования «Город Майкоп» при возникновении чрезвычайных ситуаций природного и техногенного характера, пожаров и происшествий на водных объектах, при совершении террористических актов.</w:t>
            </w:r>
          </w:p>
          <w:p w:rsidR="00037C8F" w:rsidRPr="00A14933" w:rsidRDefault="00037C8F" w:rsidP="00CB1E41">
            <w:pPr>
              <w:ind w:firstLine="459"/>
              <w:jc w:val="both"/>
              <w:rPr>
                <w:rFonts w:ascii="Times New Roman" w:hAnsi="Times New Roman" w:cs="Times New Roman"/>
                <w:sz w:val="24"/>
                <w:szCs w:val="24"/>
              </w:rPr>
            </w:pPr>
            <w:r w:rsidRPr="00A14933">
              <w:rPr>
                <w:rFonts w:ascii="Times New Roman" w:hAnsi="Times New Roman" w:cs="Times New Roman"/>
                <w:sz w:val="24"/>
                <w:szCs w:val="24"/>
              </w:rPr>
              <w:t xml:space="preserve">4. Создание комплексной системы безопасности населения на территории муниципального образования «Город Майкоп» за счет внедрения аппаратно - программного комплекса «Безопасный город» </w:t>
            </w:r>
            <w:r w:rsidRPr="00A14933">
              <w:rPr>
                <w:rFonts w:ascii="Times New Roman" w:hAnsi="Times New Roman" w:cs="Times New Roman"/>
                <w:bCs/>
              </w:rPr>
              <w:t>(далее - АПК «Безопасный город)</w:t>
            </w:r>
            <w:r w:rsidRPr="00A14933">
              <w:rPr>
                <w:rFonts w:ascii="Times New Roman" w:hAnsi="Times New Roman" w:cs="Times New Roman"/>
                <w:sz w:val="24"/>
                <w:szCs w:val="24"/>
              </w:rPr>
              <w:t>.</w:t>
            </w:r>
          </w:p>
        </w:tc>
      </w:tr>
      <w:tr w:rsidR="00037C8F" w:rsidRPr="00A14933" w:rsidTr="00CB1E41">
        <w:trPr>
          <w:trHeight w:val="1122"/>
        </w:trPr>
        <w:tc>
          <w:tcPr>
            <w:tcW w:w="2269" w:type="dxa"/>
            <w:tcBorders>
              <w:top w:val="single" w:sz="4" w:space="0" w:color="auto"/>
              <w:bottom w:val="single" w:sz="4" w:space="0" w:color="auto"/>
              <w:right w:val="single" w:sz="4" w:space="0" w:color="auto"/>
            </w:tcBorders>
          </w:tcPr>
          <w:p w:rsidR="00037C8F" w:rsidRPr="00A14933" w:rsidRDefault="00037C8F" w:rsidP="00CB1E41">
            <w:pPr>
              <w:pStyle w:val="affc"/>
              <w:rPr>
                <w:rFonts w:ascii="Times New Roman" w:hAnsi="Times New Roman" w:cs="Times New Roman"/>
              </w:rPr>
            </w:pPr>
            <w:r w:rsidRPr="00A14933">
              <w:rPr>
                <w:rFonts w:ascii="Times New Roman" w:hAnsi="Times New Roman" w:cs="Times New Roman"/>
              </w:rPr>
              <w:t>Задачи программы</w:t>
            </w:r>
          </w:p>
        </w:tc>
        <w:tc>
          <w:tcPr>
            <w:tcW w:w="7513" w:type="dxa"/>
            <w:tcBorders>
              <w:top w:val="single" w:sz="4" w:space="0" w:color="auto"/>
              <w:left w:val="single" w:sz="4" w:space="0" w:color="auto"/>
              <w:bottom w:val="single" w:sz="4" w:space="0" w:color="auto"/>
            </w:tcBorders>
          </w:tcPr>
          <w:p w:rsidR="00037C8F" w:rsidRPr="00A14933" w:rsidRDefault="00037C8F" w:rsidP="00CB1E41">
            <w:pPr>
              <w:pStyle w:val="affc"/>
              <w:jc w:val="both"/>
              <w:rPr>
                <w:rFonts w:ascii="Times New Roman" w:hAnsi="Times New Roman" w:cs="Times New Roman"/>
              </w:rPr>
            </w:pPr>
            <w:r w:rsidRPr="00A14933">
              <w:rPr>
                <w:rFonts w:ascii="Times New Roman" w:hAnsi="Times New Roman" w:cs="Times New Roman"/>
              </w:rPr>
              <w:t>1. Повышение качества проведения мероприятий  по управлению системой защиты населения и территорий муниципального образования «Город Майкоп» от чрезвычайных ситуаций мирного и военного времени.</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2. Повышение эффективности реагирования сил и средств муниципального образования «Город Майкоп» при угрозе и возникновении чрезвычайных ситуаций.</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3. Повышение качества проведения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«Город Майкоп».</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4. Повышения уровня пожарной защиты территории муниципального образования «Город Майкоп».</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5. Снижение гибели людей на водных объектах муниципального образования «Город Майкоп».</w:t>
            </w:r>
          </w:p>
          <w:p w:rsidR="00037C8F" w:rsidRPr="00A14933" w:rsidRDefault="00037C8F" w:rsidP="00CB1E41">
            <w:pPr>
              <w:ind w:left="28"/>
              <w:jc w:val="both"/>
              <w:rPr>
                <w:rFonts w:ascii="Times New Roman" w:hAnsi="Times New Roman" w:cs="Times New Roman"/>
                <w:bCs/>
                <w:sz w:val="24"/>
                <w:szCs w:val="24"/>
              </w:rPr>
            </w:pPr>
            <w:r w:rsidRPr="00A14933">
              <w:rPr>
                <w:rFonts w:ascii="Times New Roman" w:hAnsi="Times New Roman" w:cs="Times New Roman"/>
                <w:sz w:val="24"/>
                <w:szCs w:val="24"/>
              </w:rPr>
              <w:t>6. Повышение качества проведения мероприятий  по повышению общественной и личной безопасности граждан</w:t>
            </w:r>
            <w:r w:rsidRPr="00A14933">
              <w:rPr>
                <w:rFonts w:ascii="Times New Roman" w:hAnsi="Times New Roman" w:cs="Times New Roman"/>
                <w:bCs/>
                <w:sz w:val="24"/>
                <w:szCs w:val="24"/>
              </w:rPr>
              <w:t xml:space="preserve"> на территории  муниципального образования «Город Майкоп». </w:t>
            </w:r>
          </w:p>
        </w:tc>
      </w:tr>
      <w:tr w:rsidR="00037C8F" w:rsidRPr="00A14933" w:rsidTr="00CB1E41">
        <w:trPr>
          <w:trHeight w:val="1690"/>
        </w:trPr>
        <w:tc>
          <w:tcPr>
            <w:tcW w:w="2269" w:type="dxa"/>
            <w:tcBorders>
              <w:top w:val="single" w:sz="4" w:space="0" w:color="auto"/>
              <w:bottom w:val="single" w:sz="4" w:space="0" w:color="auto"/>
              <w:right w:val="single" w:sz="4" w:space="0" w:color="auto"/>
            </w:tcBorders>
          </w:tcPr>
          <w:p w:rsidR="00037C8F" w:rsidRPr="00A14933" w:rsidRDefault="00037C8F" w:rsidP="00CB1E41">
            <w:pPr>
              <w:pStyle w:val="affc"/>
              <w:rPr>
                <w:rFonts w:ascii="Times New Roman" w:hAnsi="Times New Roman" w:cs="Times New Roman"/>
              </w:rPr>
            </w:pPr>
            <w:r w:rsidRPr="00A14933">
              <w:rPr>
                <w:rFonts w:ascii="Times New Roman" w:hAnsi="Times New Roman" w:cs="Times New Roman"/>
              </w:rPr>
              <w:t>Целевые показатели эффективности программы</w:t>
            </w:r>
          </w:p>
        </w:tc>
        <w:tc>
          <w:tcPr>
            <w:tcW w:w="7513" w:type="dxa"/>
            <w:tcBorders>
              <w:top w:val="single" w:sz="4" w:space="0" w:color="auto"/>
              <w:left w:val="single" w:sz="4" w:space="0" w:color="auto"/>
              <w:bottom w:val="single" w:sz="4" w:space="0" w:color="auto"/>
            </w:tcBorders>
          </w:tcPr>
          <w:p w:rsidR="00037C8F" w:rsidRPr="00A14933" w:rsidRDefault="00037C8F" w:rsidP="00CB1E41">
            <w:pPr>
              <w:pStyle w:val="affc"/>
              <w:jc w:val="both"/>
              <w:rPr>
                <w:rFonts w:ascii="Times New Roman" w:hAnsi="Times New Roman" w:cs="Times New Roman"/>
              </w:rPr>
            </w:pPr>
            <w:r w:rsidRPr="00A14933">
              <w:rPr>
                <w:rFonts w:ascii="Times New Roman" w:hAnsi="Times New Roman" w:cs="Times New Roman"/>
              </w:rPr>
              <w:t>1. Проведение учений и тренировок;</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2. проведение радиобесед по вопросам пожарной безопасности;</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3. публикация статей в средствах массовой информации по предупреждению чрезвычайных ситуаций, обеспечению пожарной безопасности и безопасности людей на водных объектах;</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4 обходы домовладений и квартир граждан по вопросам пожарной безопасности и профилактики пожаров;</w:t>
            </w:r>
          </w:p>
          <w:p w:rsidR="00037C8F" w:rsidRPr="00A14933" w:rsidRDefault="00037C8F" w:rsidP="00CB1E41">
            <w:pPr>
              <w:pStyle w:val="affc"/>
              <w:jc w:val="both"/>
              <w:rPr>
                <w:rFonts w:ascii="Times New Roman" w:hAnsi="Times New Roman" w:cs="Times New Roman"/>
              </w:rPr>
            </w:pPr>
            <w:r w:rsidRPr="00A14933">
              <w:rPr>
                <w:rFonts w:ascii="Times New Roman" w:hAnsi="Times New Roman" w:cs="Times New Roman"/>
              </w:rPr>
              <w:t>5. оснащение электросиренами территории муниципального образования;</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6. подключение абонентов к системе оповещения «Градиент-128»;</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7. оснащенность форменной одеждой Управления ЧС г. Майкопа;</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 xml:space="preserve">8. </w:t>
            </w:r>
            <w:r w:rsidRPr="00A14933">
              <w:rPr>
                <w:rFonts w:ascii="Times New Roman" w:hAnsi="Times New Roman"/>
                <w:sz w:val="24"/>
                <w:szCs w:val="24"/>
              </w:rPr>
              <w:t>доля пожаров в жилом секторе от общего количества пожаров (снижение количества)</w:t>
            </w:r>
            <w:r w:rsidRPr="00A14933">
              <w:rPr>
                <w:rFonts w:ascii="Times New Roman" w:hAnsi="Times New Roman" w:cs="Times New Roman"/>
                <w:sz w:val="24"/>
                <w:szCs w:val="24"/>
              </w:rPr>
              <w:t>;</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9. установка (размещение) наглядной агитации по предотвращению гибели людей на воде;</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10. размещение секторов для безопасного плаванья на городском бассейне;</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11. площадь опашки территории на землях  сельскохозяйственного назначения в сельских населенных пунктах и дачных садоводческих товариществах для недопущения ландшафтных пожаров;</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12. уровень финансовой и материальной поддержки граждан, пострадавших при угрозе или возникновении чрезвычайных ситуаций;</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 xml:space="preserve">13. </w:t>
            </w:r>
            <w:r w:rsidRPr="00A14933">
              <w:rPr>
                <w:rFonts w:ascii="Times New Roman" w:hAnsi="Times New Roman"/>
                <w:sz w:val="24"/>
                <w:szCs w:val="24"/>
              </w:rPr>
              <w:t>финансовое обеспечение для приобретения имущества  местного резерва материальных ресурсов  для ликвидации чрезвычайных ситуаций</w:t>
            </w:r>
            <w:r w:rsidRPr="00A14933">
              <w:rPr>
                <w:rFonts w:ascii="Times New Roman" w:hAnsi="Times New Roman" w:cs="Times New Roman"/>
                <w:sz w:val="24"/>
                <w:szCs w:val="24"/>
              </w:rPr>
              <w:t>;</w:t>
            </w:r>
          </w:p>
          <w:p w:rsidR="00037C8F" w:rsidRPr="00A14933" w:rsidRDefault="00037C8F" w:rsidP="00CB1E41">
            <w:pPr>
              <w:pStyle w:val="affc"/>
              <w:spacing w:line="256" w:lineRule="auto"/>
              <w:jc w:val="both"/>
              <w:rPr>
                <w:rFonts w:ascii="Times New Roman" w:hAnsi="Times New Roman" w:cs="Times New Roman"/>
              </w:rPr>
            </w:pPr>
            <w:r w:rsidRPr="00A14933">
              <w:rPr>
                <w:rFonts w:ascii="Times New Roman" w:hAnsi="Times New Roman" w:cs="Times New Roman"/>
              </w:rPr>
              <w:t>14. доля правонарушений  совершённых в общественных местах от общего количества совершенных правонарушений (уменьшение количества);</w:t>
            </w:r>
          </w:p>
          <w:p w:rsidR="00037C8F" w:rsidRPr="00A14933" w:rsidRDefault="00037C8F" w:rsidP="00CB1E41">
            <w:pPr>
              <w:pStyle w:val="affc"/>
              <w:spacing w:line="256" w:lineRule="auto"/>
              <w:jc w:val="both"/>
              <w:rPr>
                <w:rFonts w:ascii="Times New Roman" w:hAnsi="Times New Roman" w:cs="Times New Roman"/>
              </w:rPr>
            </w:pPr>
            <w:r w:rsidRPr="00A14933">
              <w:rPr>
                <w:rFonts w:ascii="Times New Roman" w:hAnsi="Times New Roman" w:cs="Times New Roman"/>
              </w:rPr>
              <w:t>15. динамика снижения количества совершенных ДТП на 1,3% в год (снижение количества);</w:t>
            </w:r>
          </w:p>
          <w:p w:rsidR="00037C8F" w:rsidRPr="00A14933" w:rsidRDefault="00037C8F" w:rsidP="00CB1E41">
            <w:pPr>
              <w:pStyle w:val="affc"/>
              <w:spacing w:line="256" w:lineRule="auto"/>
              <w:jc w:val="both"/>
              <w:rPr>
                <w:rFonts w:ascii="Times New Roman" w:hAnsi="Times New Roman" w:cs="Times New Roman"/>
              </w:rPr>
            </w:pPr>
            <w:r w:rsidRPr="00A14933">
              <w:rPr>
                <w:rFonts w:ascii="Times New Roman" w:hAnsi="Times New Roman" w:cs="Times New Roman"/>
              </w:rPr>
              <w:t>16. сопряжение (установка) технических средств наблюдения и контроля за безопасностью населения на химически опасных объектах, критически важных объектах, объектах жизнеобеспечения, образовательных учреждениях, учреждениях здравоохранения, объектах транспортной инфраструктуры, рынках, крупных торговых центрах, спортивных, культурных, оздоровительных учреждениях, местах массового пребывания людей;</w:t>
            </w:r>
          </w:p>
          <w:p w:rsidR="00037C8F" w:rsidRPr="00A14933" w:rsidRDefault="00037C8F" w:rsidP="00CB1E41">
            <w:pPr>
              <w:pStyle w:val="affc"/>
              <w:spacing w:line="256" w:lineRule="auto"/>
              <w:jc w:val="both"/>
              <w:rPr>
                <w:rFonts w:ascii="Times New Roman" w:hAnsi="Times New Roman" w:cs="Times New Roman"/>
              </w:rPr>
            </w:pPr>
            <w:r w:rsidRPr="00A14933">
              <w:rPr>
                <w:rFonts w:ascii="Times New Roman" w:hAnsi="Times New Roman" w:cs="Times New Roman"/>
              </w:rPr>
              <w:t>17. сопряжение (установка) технических средств наблюдения и контроля за движением транспортных средств с помощью ГНСС «ГЛОНАСС»;</w:t>
            </w:r>
          </w:p>
          <w:p w:rsidR="00037C8F" w:rsidRPr="00A14933" w:rsidRDefault="00037C8F" w:rsidP="00CB1E41">
            <w:pPr>
              <w:ind w:left="34"/>
              <w:jc w:val="both"/>
              <w:rPr>
                <w:rFonts w:ascii="Times New Roman" w:hAnsi="Times New Roman" w:cs="Times New Roman"/>
                <w:sz w:val="24"/>
                <w:szCs w:val="24"/>
              </w:rPr>
            </w:pPr>
            <w:r w:rsidRPr="00A14933">
              <w:rPr>
                <w:rFonts w:ascii="Times New Roman" w:hAnsi="Times New Roman" w:cs="Times New Roman"/>
                <w:sz w:val="24"/>
                <w:szCs w:val="24"/>
              </w:rPr>
              <w:t>18. сопряжение (установка) технических средств наблюдения и контроля за водной, радиационной и экологической обстановкой;</w:t>
            </w:r>
          </w:p>
          <w:p w:rsidR="00037C8F" w:rsidRPr="00A14933" w:rsidRDefault="00037C8F" w:rsidP="00CB1E41">
            <w:pPr>
              <w:pStyle w:val="affc"/>
              <w:spacing w:line="256" w:lineRule="auto"/>
              <w:jc w:val="both"/>
              <w:rPr>
                <w:rFonts w:ascii="Times New Roman" w:hAnsi="Times New Roman" w:cs="Times New Roman"/>
              </w:rPr>
            </w:pPr>
            <w:r w:rsidRPr="00A14933">
              <w:rPr>
                <w:rFonts w:ascii="Times New Roman" w:hAnsi="Times New Roman" w:cs="Times New Roman"/>
              </w:rPr>
              <w:t>19. установка технических средств наблюдения и контроля за скоростным режимом движения транспортных средств (рубежей  видеофиксации);</w:t>
            </w:r>
          </w:p>
          <w:p w:rsidR="00037C8F" w:rsidRPr="00A14933" w:rsidRDefault="00037C8F" w:rsidP="00CB1E41">
            <w:pPr>
              <w:pStyle w:val="affc"/>
              <w:spacing w:line="256" w:lineRule="auto"/>
              <w:jc w:val="both"/>
              <w:rPr>
                <w:rFonts w:ascii="Times New Roman" w:hAnsi="Times New Roman" w:cs="Times New Roman"/>
              </w:rPr>
            </w:pPr>
            <w:r w:rsidRPr="00A14933">
              <w:rPr>
                <w:rFonts w:ascii="Times New Roman" w:hAnsi="Times New Roman" w:cs="Times New Roman"/>
              </w:rPr>
              <w:t>20. установка технических средств наблюдения и контроля за безопасностью населения (камер  видеонаблюдения).</w:t>
            </w:r>
          </w:p>
        </w:tc>
      </w:tr>
      <w:tr w:rsidR="00037C8F" w:rsidRPr="00A14933" w:rsidTr="00CB1E41">
        <w:tc>
          <w:tcPr>
            <w:tcW w:w="2269" w:type="dxa"/>
            <w:tcBorders>
              <w:top w:val="single" w:sz="4" w:space="0" w:color="auto"/>
              <w:bottom w:val="single" w:sz="4" w:space="0" w:color="auto"/>
              <w:right w:val="single" w:sz="4" w:space="0" w:color="auto"/>
            </w:tcBorders>
          </w:tcPr>
          <w:p w:rsidR="00037C8F" w:rsidRPr="00A14933" w:rsidRDefault="00037C8F" w:rsidP="00CB1E41">
            <w:pPr>
              <w:pStyle w:val="affc"/>
              <w:rPr>
                <w:rFonts w:ascii="Times New Roman" w:hAnsi="Times New Roman" w:cs="Times New Roman"/>
              </w:rPr>
            </w:pPr>
            <w:r w:rsidRPr="00A14933">
              <w:rPr>
                <w:rFonts w:ascii="Times New Roman" w:hAnsi="Times New Roman" w:cs="Times New Roman"/>
              </w:rPr>
              <w:t>Этапы и сроки реализации программы</w:t>
            </w:r>
          </w:p>
        </w:tc>
        <w:tc>
          <w:tcPr>
            <w:tcW w:w="7513" w:type="dxa"/>
            <w:tcBorders>
              <w:top w:val="single" w:sz="4" w:space="0" w:color="auto"/>
              <w:left w:val="single" w:sz="4" w:space="0" w:color="auto"/>
              <w:bottom w:val="single" w:sz="4" w:space="0" w:color="auto"/>
            </w:tcBorders>
          </w:tcPr>
          <w:p w:rsidR="00037C8F" w:rsidRPr="00A14933" w:rsidRDefault="00037C8F" w:rsidP="00CB1E41">
            <w:pPr>
              <w:pStyle w:val="affc"/>
              <w:jc w:val="both"/>
              <w:rPr>
                <w:rFonts w:ascii="Times New Roman" w:hAnsi="Times New Roman" w:cs="Times New Roman"/>
              </w:rPr>
            </w:pPr>
            <w:r w:rsidRPr="00A14933">
              <w:rPr>
                <w:rFonts w:ascii="Times New Roman" w:hAnsi="Times New Roman" w:cs="Times New Roman"/>
              </w:rPr>
              <w:t>2016 - 2020 годы, один этап.</w:t>
            </w:r>
          </w:p>
        </w:tc>
      </w:tr>
      <w:tr w:rsidR="00037C8F" w:rsidRPr="00A14933" w:rsidTr="00CB1E41">
        <w:trPr>
          <w:trHeight w:val="927"/>
        </w:trPr>
        <w:tc>
          <w:tcPr>
            <w:tcW w:w="2269" w:type="dxa"/>
            <w:tcBorders>
              <w:top w:val="single" w:sz="4" w:space="0" w:color="auto"/>
              <w:bottom w:val="single" w:sz="4" w:space="0" w:color="auto"/>
              <w:right w:val="single" w:sz="4" w:space="0" w:color="auto"/>
            </w:tcBorders>
          </w:tcPr>
          <w:p w:rsidR="00037C8F" w:rsidRPr="00A14933" w:rsidRDefault="00037C8F" w:rsidP="00CB1E41">
            <w:pPr>
              <w:pStyle w:val="affc"/>
              <w:rPr>
                <w:rFonts w:ascii="Times New Roman" w:hAnsi="Times New Roman" w:cs="Times New Roman"/>
              </w:rPr>
            </w:pPr>
            <w:r w:rsidRPr="00A14933">
              <w:rPr>
                <w:rFonts w:ascii="Times New Roman" w:hAnsi="Times New Roman" w:cs="Times New Roman"/>
              </w:rPr>
              <w:t>Объемы бюджетных ассигнований программы</w:t>
            </w:r>
          </w:p>
        </w:tc>
        <w:tc>
          <w:tcPr>
            <w:tcW w:w="7513" w:type="dxa"/>
            <w:tcBorders>
              <w:top w:val="single" w:sz="4" w:space="0" w:color="auto"/>
              <w:left w:val="single" w:sz="4" w:space="0" w:color="auto"/>
              <w:bottom w:val="single" w:sz="4" w:space="0" w:color="auto"/>
            </w:tcBorders>
          </w:tcPr>
          <w:p w:rsidR="00037C8F" w:rsidRPr="008F7263" w:rsidRDefault="00037C8F" w:rsidP="00CB1E41">
            <w:pPr>
              <w:pStyle w:val="Heading1"/>
              <w:spacing w:before="0" w:after="0"/>
              <w:ind w:right="-2" w:firstLine="426"/>
              <w:jc w:val="both"/>
              <w:rPr>
                <w:rFonts w:ascii="Times New Roman" w:hAnsi="Times New Roman"/>
                <w:b w:val="0"/>
                <w:bCs/>
                <w:sz w:val="24"/>
                <w:szCs w:val="24"/>
              </w:rPr>
            </w:pPr>
            <w:r w:rsidRPr="008F7263">
              <w:rPr>
                <w:rFonts w:ascii="Times New Roman" w:hAnsi="Times New Roman"/>
                <w:b w:val="0"/>
                <w:bCs/>
                <w:sz w:val="24"/>
                <w:szCs w:val="24"/>
              </w:rPr>
              <w:t>Объем финансирования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 на 2016 - 2020 годы» (далее - муниципальная программа) составляет 112608,9 тыс. рублей (в том числе за счет средств бюджета Республики Адыгея – 16105,5 тыс. рублей, муниципального бюджета - 96503,4 тыс. рублей), в том числе:</w:t>
            </w:r>
          </w:p>
          <w:p w:rsidR="00037C8F" w:rsidRPr="00A14933" w:rsidRDefault="00037C8F" w:rsidP="00CB1E41">
            <w:pPr>
              <w:pStyle w:val="affc"/>
              <w:ind w:right="33" w:firstLine="426"/>
              <w:jc w:val="both"/>
              <w:rPr>
                <w:rFonts w:ascii="Times New Roman" w:hAnsi="Times New Roman" w:cs="Times New Roman"/>
              </w:rPr>
            </w:pPr>
            <w:r w:rsidRPr="00A14933">
              <w:rPr>
                <w:rFonts w:ascii="Times New Roman" w:hAnsi="Times New Roman" w:cs="Times New Roman"/>
              </w:rPr>
              <w:t xml:space="preserve">в 2016 году – 40805,2 тыс. рублей (в т.ч. РБ – </w:t>
            </w:r>
            <w:r w:rsidRPr="00A14933">
              <w:rPr>
                <w:rFonts w:ascii="Times New Roman" w:hAnsi="Times New Roman"/>
              </w:rPr>
              <w:t>16105,5</w:t>
            </w:r>
            <w:r w:rsidRPr="00A14933">
              <w:rPr>
                <w:rFonts w:ascii="Times New Roman" w:hAnsi="Times New Roman" w:cs="Times New Roman"/>
              </w:rPr>
              <w:t xml:space="preserve"> тыс. рублей, МБ - 24699,7 тыс. рублей);</w:t>
            </w:r>
          </w:p>
          <w:p w:rsidR="00037C8F" w:rsidRPr="00A14933" w:rsidRDefault="00037C8F" w:rsidP="00CB1E41">
            <w:pPr>
              <w:pStyle w:val="affc"/>
              <w:ind w:right="33" w:firstLine="426"/>
              <w:jc w:val="both"/>
              <w:rPr>
                <w:rFonts w:ascii="Times New Roman" w:hAnsi="Times New Roman" w:cs="Times New Roman"/>
              </w:rPr>
            </w:pPr>
            <w:r w:rsidRPr="00A14933">
              <w:rPr>
                <w:rFonts w:ascii="Times New Roman" w:hAnsi="Times New Roman" w:cs="Times New Roman"/>
              </w:rPr>
              <w:t>в 2017 году – 17737,7 тыс. рублей (в т.ч. МБ - 17737,7 тыс. рублей);</w:t>
            </w:r>
          </w:p>
          <w:p w:rsidR="00037C8F" w:rsidRPr="00A14933" w:rsidRDefault="00037C8F" w:rsidP="00CB1E41">
            <w:pPr>
              <w:pStyle w:val="affc"/>
              <w:ind w:right="33" w:firstLine="426"/>
              <w:jc w:val="both"/>
              <w:rPr>
                <w:rFonts w:ascii="Times New Roman" w:hAnsi="Times New Roman" w:cs="Times New Roman"/>
              </w:rPr>
            </w:pPr>
            <w:r w:rsidRPr="00A14933">
              <w:rPr>
                <w:rFonts w:ascii="Times New Roman" w:hAnsi="Times New Roman" w:cs="Times New Roman"/>
              </w:rPr>
              <w:t>в 2018 году – 18022,0 тыс. рублей (в т.ч. МБ - 18022,0 тыс. рублей);</w:t>
            </w:r>
          </w:p>
          <w:p w:rsidR="00037C8F" w:rsidRPr="00A14933" w:rsidRDefault="00037C8F" w:rsidP="00CB1E41">
            <w:pPr>
              <w:pStyle w:val="affc"/>
              <w:ind w:right="33" w:firstLine="426"/>
              <w:jc w:val="both"/>
              <w:rPr>
                <w:rFonts w:ascii="Times New Roman" w:hAnsi="Times New Roman" w:cs="Times New Roman"/>
              </w:rPr>
            </w:pPr>
            <w:r w:rsidRPr="00A14933">
              <w:rPr>
                <w:rFonts w:ascii="Times New Roman" w:hAnsi="Times New Roman" w:cs="Times New Roman"/>
              </w:rPr>
              <w:t>в 2019 году – 18022,0 тыс. рублей (в т.ч. МБ - 18022,0 тыс. рублей);</w:t>
            </w:r>
          </w:p>
          <w:p w:rsidR="00037C8F" w:rsidRPr="00A14933" w:rsidRDefault="00037C8F" w:rsidP="00CB1E41">
            <w:pPr>
              <w:pStyle w:val="affc"/>
              <w:ind w:right="33" w:firstLine="426"/>
              <w:jc w:val="both"/>
              <w:rPr>
                <w:rFonts w:ascii="Times New Roman" w:hAnsi="Times New Roman" w:cs="Times New Roman"/>
              </w:rPr>
            </w:pPr>
            <w:r w:rsidRPr="00A14933">
              <w:rPr>
                <w:rFonts w:ascii="Times New Roman" w:hAnsi="Times New Roman" w:cs="Times New Roman"/>
              </w:rPr>
              <w:t xml:space="preserve">в 2020 году – 18022,0 тыс. рублей (в т.ч. МБ - 18022,0 тыс. рублей). </w:t>
            </w:r>
          </w:p>
          <w:p w:rsidR="00037C8F" w:rsidRPr="00A14933" w:rsidRDefault="00037C8F" w:rsidP="00CB1E41">
            <w:pPr>
              <w:pStyle w:val="affc"/>
              <w:ind w:firstLine="459"/>
              <w:jc w:val="both"/>
              <w:rPr>
                <w:rFonts w:ascii="Times New Roman" w:hAnsi="Times New Roman" w:cs="Times New Roman"/>
              </w:rPr>
            </w:pPr>
            <w:r w:rsidRPr="00A14933">
              <w:rPr>
                <w:rFonts w:ascii="Times New Roman" w:hAnsi="Times New Roman" w:cs="Times New Roman"/>
              </w:rPr>
              <w:t>Финансирование муниципальной программы осуществляется за счет средств бюджета муниципального образования «Город Майкоп» и за счет софинансирования из республиканского бюджета Республики Адыгея (60% общего объема финансирования АПК «Безопасный город»).</w:t>
            </w:r>
          </w:p>
        </w:tc>
      </w:tr>
      <w:tr w:rsidR="00037C8F" w:rsidRPr="00A14933" w:rsidTr="00CB1E41">
        <w:trPr>
          <w:trHeight w:val="273"/>
        </w:trPr>
        <w:tc>
          <w:tcPr>
            <w:tcW w:w="2269" w:type="dxa"/>
            <w:tcBorders>
              <w:top w:val="single" w:sz="4" w:space="0" w:color="auto"/>
              <w:bottom w:val="single" w:sz="4" w:space="0" w:color="auto"/>
              <w:right w:val="single" w:sz="4" w:space="0" w:color="auto"/>
            </w:tcBorders>
            <w:noWrap/>
          </w:tcPr>
          <w:p w:rsidR="00037C8F" w:rsidRPr="00A14933" w:rsidRDefault="00037C8F" w:rsidP="00CB1E41">
            <w:pPr>
              <w:pStyle w:val="affc"/>
              <w:rPr>
                <w:rFonts w:ascii="Times New Roman" w:hAnsi="Times New Roman" w:cs="Times New Roman"/>
              </w:rPr>
            </w:pPr>
            <w:r w:rsidRPr="00A14933">
              <w:rPr>
                <w:rFonts w:ascii="Times New Roman" w:hAnsi="Times New Roman" w:cs="Times New Roman"/>
              </w:rPr>
              <w:t xml:space="preserve">Ожидаемые результаты реализации программы </w:t>
            </w:r>
          </w:p>
        </w:tc>
        <w:tc>
          <w:tcPr>
            <w:tcW w:w="7513" w:type="dxa"/>
            <w:tcBorders>
              <w:top w:val="single" w:sz="4" w:space="0" w:color="auto"/>
              <w:left w:val="single" w:sz="4" w:space="0" w:color="auto"/>
              <w:bottom w:val="single" w:sz="4" w:space="0" w:color="auto"/>
            </w:tcBorders>
            <w:noWrap/>
          </w:tcPr>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 повышение уровня оперативного реагирования Управления ЧС г. Майкопа при угрозе и возникновении  чрезвычайных ситуаций;</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 повышение уровня своевременного оповещения и информирования населения и организаций об угрозе и возникновении чрезвычайных ситуаций;</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 повышение уровня оснащенности имуществом Управления ЧС г. Майкопа;</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 снижение количества пожаров в жилом секторе;</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 снижение уровня гибели людей на воде;</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 снижение уровня общего числа ландшафтных пожаров на землях  сельскохозяйственного назначения в сельских населенных пунктах и дачных садоводческих товариществах;</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 повышение уровня финансовой и материальной поддержки граждан пострадавших при угрозе или возникновении чрезвычайных ситуаций;</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 повышение уровня формирования имущества  местного резерва материальных ресурсов для ликвидации чрезвычайных ситуаций;</w:t>
            </w:r>
          </w:p>
          <w:p w:rsidR="00037C8F" w:rsidRPr="00A14933" w:rsidRDefault="00037C8F" w:rsidP="00CB1E41">
            <w:pPr>
              <w:pStyle w:val="affc"/>
              <w:spacing w:line="256" w:lineRule="auto"/>
              <w:jc w:val="both"/>
              <w:rPr>
                <w:rFonts w:ascii="Times New Roman" w:hAnsi="Times New Roman" w:cs="Times New Roman"/>
              </w:rPr>
            </w:pPr>
            <w:r w:rsidRPr="00A14933">
              <w:rPr>
                <w:rFonts w:ascii="Times New Roman" w:hAnsi="Times New Roman" w:cs="Times New Roman"/>
              </w:rPr>
              <w:t xml:space="preserve">- уменьшение количества правонарушений совершённых в общественных местах; </w:t>
            </w:r>
          </w:p>
          <w:p w:rsidR="00037C8F" w:rsidRPr="00A14933" w:rsidRDefault="00037C8F" w:rsidP="00CB1E41">
            <w:pPr>
              <w:pStyle w:val="affc"/>
              <w:spacing w:line="256" w:lineRule="auto"/>
              <w:jc w:val="both"/>
              <w:rPr>
                <w:rFonts w:ascii="Times New Roman" w:hAnsi="Times New Roman" w:cs="Times New Roman"/>
              </w:rPr>
            </w:pPr>
            <w:r w:rsidRPr="00A14933">
              <w:rPr>
                <w:rFonts w:ascii="Times New Roman" w:hAnsi="Times New Roman" w:cs="Times New Roman"/>
              </w:rPr>
              <w:t>- снижение количества совершенных ДТП;</w:t>
            </w:r>
          </w:p>
          <w:p w:rsidR="00037C8F" w:rsidRPr="00A14933" w:rsidRDefault="00037C8F" w:rsidP="00CB1E41">
            <w:pPr>
              <w:pStyle w:val="affc"/>
              <w:spacing w:line="256" w:lineRule="auto"/>
              <w:rPr>
                <w:rFonts w:ascii="Times New Roman" w:hAnsi="Times New Roman" w:cs="Times New Roman"/>
              </w:rPr>
            </w:pPr>
            <w:r w:rsidRPr="00A14933">
              <w:rPr>
                <w:rFonts w:ascii="Times New Roman" w:hAnsi="Times New Roman" w:cs="Times New Roman"/>
              </w:rPr>
              <w:t>- снижение уровня  риска возникновения чрезвычайных ситуаций на химически  опасных объектах, критически важных объектах, объектах жизнеобеспечения, образовательных учреждениях, учреждениях здравоохранения, объектах транспортной инфраструктуры, рынках, крупных торговых центрах, спортивных, культурных, оздоровительных учреждениях, местах массового пребывания людей;</w:t>
            </w:r>
          </w:p>
          <w:p w:rsidR="00037C8F" w:rsidRPr="00A14933" w:rsidRDefault="00037C8F" w:rsidP="00CB1E41">
            <w:pPr>
              <w:pStyle w:val="affc"/>
              <w:spacing w:line="256" w:lineRule="auto"/>
              <w:jc w:val="both"/>
              <w:rPr>
                <w:rFonts w:ascii="Times New Roman" w:hAnsi="Times New Roman" w:cs="Times New Roman"/>
              </w:rPr>
            </w:pPr>
            <w:r w:rsidRPr="00A14933">
              <w:rPr>
                <w:rFonts w:ascii="Times New Roman" w:hAnsi="Times New Roman" w:cs="Times New Roman"/>
              </w:rPr>
              <w:t>-повышение уровня  эффективности контроля за движением транспортных средств медицинского, коммунального, специального назначения и общественного транспорта с помощью ГНСС «ГЛОНАСС»;</w:t>
            </w:r>
          </w:p>
          <w:p w:rsidR="00037C8F" w:rsidRPr="00A14933" w:rsidRDefault="00037C8F" w:rsidP="00CB1E41">
            <w:pPr>
              <w:ind w:left="34"/>
              <w:jc w:val="both"/>
              <w:rPr>
                <w:rFonts w:ascii="Times New Roman" w:hAnsi="Times New Roman" w:cs="Times New Roman"/>
                <w:sz w:val="24"/>
                <w:szCs w:val="24"/>
              </w:rPr>
            </w:pPr>
            <w:r w:rsidRPr="00A14933">
              <w:rPr>
                <w:rFonts w:ascii="Times New Roman" w:hAnsi="Times New Roman" w:cs="Times New Roman"/>
                <w:sz w:val="24"/>
                <w:szCs w:val="24"/>
              </w:rPr>
              <w:t>- повышение уровня  эффективности контроля за водной, радиационной и экологической обстановкой;</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 xml:space="preserve">  - построение и развитие АПК «Безопасный город».</w:t>
            </w:r>
          </w:p>
          <w:p w:rsidR="00037C8F" w:rsidRPr="00A14933" w:rsidRDefault="00037C8F" w:rsidP="00CB1E41">
            <w:pPr>
              <w:jc w:val="both"/>
              <w:rPr>
                <w:rFonts w:ascii="Times New Roman" w:hAnsi="Times New Roman" w:cs="Times New Roman"/>
                <w:sz w:val="24"/>
                <w:szCs w:val="24"/>
              </w:rPr>
            </w:pPr>
          </w:p>
        </w:tc>
      </w:tr>
    </w:tbl>
    <w:p w:rsidR="00037C8F" w:rsidRPr="00A14933" w:rsidRDefault="00037C8F" w:rsidP="00D67BE2"/>
    <w:p w:rsidR="00037C8F" w:rsidRPr="00A14933" w:rsidRDefault="00037C8F" w:rsidP="00D67BE2"/>
    <w:p w:rsidR="00037C8F" w:rsidRPr="00A14933" w:rsidRDefault="00037C8F" w:rsidP="00D67BE2">
      <w:pPr>
        <w:pStyle w:val="Heading1"/>
        <w:spacing w:before="0" w:after="0"/>
        <w:rPr>
          <w:rFonts w:ascii="Times New Roman" w:hAnsi="Times New Roman"/>
          <w:sz w:val="28"/>
          <w:szCs w:val="28"/>
        </w:rPr>
      </w:pPr>
      <w:r w:rsidRPr="00A14933">
        <w:rPr>
          <w:rFonts w:ascii="Times New Roman" w:hAnsi="Times New Roman"/>
          <w:kern w:val="0"/>
          <w:sz w:val="28"/>
          <w:szCs w:val="28"/>
        </w:rPr>
        <w:t>1. Об</w:t>
      </w:r>
      <w:r w:rsidRPr="00A14933">
        <w:rPr>
          <w:rFonts w:ascii="Times New Roman" w:hAnsi="Times New Roman"/>
          <w:sz w:val="28"/>
          <w:szCs w:val="28"/>
        </w:rPr>
        <w:t>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037C8F" w:rsidRPr="00A14933" w:rsidRDefault="00037C8F" w:rsidP="00D67BE2"/>
    <w:p w:rsidR="00037C8F" w:rsidRPr="00A14933" w:rsidRDefault="00037C8F" w:rsidP="00D67BE2">
      <w:pPr>
        <w:ind w:firstLine="709"/>
        <w:jc w:val="both"/>
        <w:rPr>
          <w:rFonts w:ascii="Times New Roman" w:hAnsi="Times New Roman"/>
          <w:sz w:val="28"/>
          <w:szCs w:val="28"/>
        </w:rPr>
      </w:pPr>
      <w:r w:rsidRPr="00A14933">
        <w:rPr>
          <w:rFonts w:ascii="Times New Roman" w:hAnsi="Times New Roman"/>
          <w:sz w:val="28"/>
          <w:szCs w:val="28"/>
        </w:rPr>
        <w:t>Город Майкоп - столица Республики Адыгея, её административный, экономический и культурный центр. Территория города с пригородной зоной - 28,2 тыс. га. В муниципальном образовании «Город Майкоп» проживает 167,6 тыс. человек, в том числе городское население - 144,7 тыс. человек.</w:t>
      </w:r>
    </w:p>
    <w:p w:rsidR="00037C8F" w:rsidRPr="00A14933" w:rsidRDefault="00037C8F" w:rsidP="00D67BE2">
      <w:pPr>
        <w:ind w:firstLine="709"/>
        <w:jc w:val="both"/>
        <w:rPr>
          <w:rFonts w:ascii="Times New Roman" w:hAnsi="Times New Roman"/>
          <w:sz w:val="28"/>
        </w:rPr>
      </w:pPr>
      <w:r w:rsidRPr="00A14933">
        <w:rPr>
          <w:rFonts w:ascii="Times New Roman" w:hAnsi="Times New Roman"/>
          <w:sz w:val="28"/>
        </w:rPr>
        <w:t xml:space="preserve">На территории муниципального образования </w:t>
      </w:r>
      <w:r w:rsidRPr="00A14933">
        <w:rPr>
          <w:rFonts w:ascii="Times New Roman" w:hAnsi="Times New Roman"/>
          <w:sz w:val="28"/>
          <w:szCs w:val="28"/>
        </w:rPr>
        <w:t xml:space="preserve">«Город Майкоп» </w:t>
      </w:r>
      <w:r w:rsidRPr="00A14933">
        <w:rPr>
          <w:rFonts w:ascii="Times New Roman" w:hAnsi="Times New Roman"/>
          <w:sz w:val="28"/>
        </w:rPr>
        <w:t xml:space="preserve">функционирует 12 потенциально опасных объектов, из них - 2 объекта, использующих в своем производстве аммиак, один гидродинамический опасный объект и 9 пожаро-взрывоопасных объектов. Кроме этого, функционирует 9 объектов сетей водо-газо-тепло-электроснабжения и канализационной сети, при авариях на которых возможны нарушения условий жизнедеятельности людей. </w:t>
      </w:r>
    </w:p>
    <w:p w:rsidR="00037C8F" w:rsidRPr="00A14933" w:rsidRDefault="00037C8F" w:rsidP="00D67BE2">
      <w:pPr>
        <w:ind w:firstLine="709"/>
        <w:jc w:val="both"/>
        <w:rPr>
          <w:rFonts w:ascii="Times New Roman" w:hAnsi="Times New Roman"/>
          <w:sz w:val="28"/>
        </w:rPr>
      </w:pPr>
      <w:r w:rsidRPr="00A14933">
        <w:rPr>
          <w:rFonts w:ascii="Times New Roman" w:hAnsi="Times New Roman"/>
          <w:sz w:val="28"/>
        </w:rPr>
        <w:t>В период прохождения паводковых вод, а так же при выпадении большого количества атмосферных осадков возможны подтопления жилых домов, социально-значимых и производственных объектов.</w:t>
      </w:r>
    </w:p>
    <w:p w:rsidR="00037C8F" w:rsidRPr="00A14933" w:rsidRDefault="00037C8F" w:rsidP="00D67BE2">
      <w:pPr>
        <w:ind w:firstLine="709"/>
        <w:jc w:val="both"/>
        <w:rPr>
          <w:rFonts w:ascii="Times New Roman" w:hAnsi="Times New Roman"/>
          <w:sz w:val="28"/>
        </w:rPr>
      </w:pPr>
      <w:r w:rsidRPr="00A14933">
        <w:rPr>
          <w:rFonts w:ascii="Times New Roman" w:hAnsi="Times New Roman"/>
          <w:sz w:val="28"/>
        </w:rPr>
        <w:t>Территория муниципального образования «Город Майкоп» расположена в сейсмоопасной зоне. В пожароопасный период возможны возникновения ландшафтных пожаров.</w:t>
      </w:r>
    </w:p>
    <w:p w:rsidR="00037C8F" w:rsidRPr="00A14933" w:rsidRDefault="00037C8F" w:rsidP="00D67BE2">
      <w:pPr>
        <w:ind w:firstLine="709"/>
        <w:jc w:val="both"/>
        <w:rPr>
          <w:rFonts w:ascii="Times New Roman" w:hAnsi="Times New Roman"/>
          <w:sz w:val="28"/>
        </w:rPr>
      </w:pPr>
      <w:r w:rsidRPr="00A14933">
        <w:rPr>
          <w:rFonts w:ascii="Times New Roman" w:hAnsi="Times New Roman"/>
          <w:sz w:val="28"/>
        </w:rPr>
        <w:t xml:space="preserve">На автомобильных трассах и улицах города, при высокой интенсивности движения автотранспорта, возможны крупные аварии при дорожно-транспортных происшествиях. При выпадении осадков в виде снега зимой возможны заносы на дорогах. </w:t>
      </w:r>
    </w:p>
    <w:p w:rsidR="00037C8F" w:rsidRPr="00A14933" w:rsidRDefault="00037C8F" w:rsidP="00D67BE2">
      <w:pPr>
        <w:ind w:firstLine="709"/>
        <w:jc w:val="both"/>
        <w:rPr>
          <w:rFonts w:ascii="Times New Roman" w:hAnsi="Times New Roman"/>
          <w:sz w:val="28"/>
          <w:szCs w:val="28"/>
        </w:rPr>
      </w:pPr>
      <w:r w:rsidRPr="00A14933">
        <w:rPr>
          <w:rFonts w:ascii="Times New Roman" w:hAnsi="Times New Roman" w:cs="Times New Roman"/>
          <w:sz w:val="28"/>
          <w:szCs w:val="28"/>
        </w:rPr>
        <w:t>Вследствие значительной изношенности оборудования высока вероятность возникновения чрезвычайных ситуаций, вызванных авариями на объектах жилищно-коммунального хозяйства.</w:t>
      </w:r>
    </w:p>
    <w:p w:rsidR="00037C8F" w:rsidRPr="00A14933" w:rsidRDefault="00037C8F" w:rsidP="00D67BE2">
      <w:pPr>
        <w:ind w:firstLine="709"/>
        <w:jc w:val="both"/>
        <w:rPr>
          <w:rFonts w:ascii="Times New Roman" w:hAnsi="Times New Roman"/>
          <w:sz w:val="28"/>
        </w:rPr>
      </w:pPr>
      <w:r w:rsidRPr="00A14933">
        <w:rPr>
          <w:rFonts w:ascii="Times New Roman" w:hAnsi="Times New Roman"/>
          <w:sz w:val="28"/>
        </w:rPr>
        <w:t>Территория муниципального образования «Город Майкоп» газифицирована и сохраняется риск взрыва бытового газа в жилых  и нежилых зданиях, аварий на газовых сетях и т.д.</w:t>
      </w:r>
    </w:p>
    <w:p w:rsidR="00037C8F" w:rsidRPr="00A14933" w:rsidRDefault="00037C8F" w:rsidP="00D67BE2">
      <w:pPr>
        <w:pStyle w:val="affc"/>
        <w:ind w:firstLine="709"/>
        <w:jc w:val="both"/>
        <w:rPr>
          <w:rFonts w:ascii="Times New Roman" w:hAnsi="Times New Roman" w:cs="Times New Roman"/>
          <w:sz w:val="28"/>
          <w:szCs w:val="28"/>
        </w:rPr>
      </w:pPr>
      <w:r w:rsidRPr="00A14933">
        <w:rPr>
          <w:rFonts w:ascii="Times New Roman" w:hAnsi="Times New Roman" w:cs="Times New Roman"/>
          <w:sz w:val="28"/>
          <w:szCs w:val="28"/>
        </w:rPr>
        <w:t>Для повышения качества проведения мероприятий по защите населения и территории муниципального образования «Город Майкоп» от чрезвычайных ситуаций природного и техногенного характера, снижения рисков и смягчения последствий чрезвычайных ситуаций природного и техногенного характера на территории муниципального образования «Город Майкоп», выполнения муниципальных полномочий в данной сфере деятельности, разработана 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 на 2016 - 2020 годы»,  которая включает в себя три подпрограммы: «</w:t>
      </w:r>
      <w:r w:rsidRPr="00A14933">
        <w:rPr>
          <w:rFonts w:ascii="Times New Roman" w:hAnsi="Times New Roman"/>
          <w:sz w:val="28"/>
          <w:szCs w:val="28"/>
        </w:rPr>
        <w:t>Обеспечение и совершенствование управления системой защиты населения и территорий муниципального образования «Город Майкоп» от чрезвычайных ситуаций мирного и военного времени на 2016 – 2020 годы»;</w:t>
      </w:r>
      <w:r w:rsidRPr="00A14933">
        <w:rPr>
          <w:rFonts w:ascii="Times New Roman" w:hAnsi="Times New Roman" w:cs="Times New Roman"/>
          <w:sz w:val="28"/>
          <w:szCs w:val="28"/>
        </w:rPr>
        <w:t xml:space="preserve"> «Предупреждение, спасение, помощь </w:t>
      </w:r>
      <w:r w:rsidRPr="00A14933">
        <w:rPr>
          <w:rFonts w:ascii="Times New Roman" w:hAnsi="Times New Roman" w:cs="Times New Roman"/>
          <w:bCs/>
          <w:sz w:val="28"/>
          <w:szCs w:val="28"/>
        </w:rPr>
        <w:t xml:space="preserve">на территории  муниципального образования «Город Майкоп» </w:t>
      </w:r>
      <w:r w:rsidRPr="00A14933">
        <w:rPr>
          <w:rFonts w:ascii="Times New Roman" w:hAnsi="Times New Roman" w:cs="Times New Roman"/>
          <w:sz w:val="28"/>
          <w:szCs w:val="28"/>
        </w:rPr>
        <w:t>на 2016 – 2020 годы»; «</w:t>
      </w:r>
      <w:r w:rsidRPr="00A14933">
        <w:rPr>
          <w:rFonts w:ascii="Times New Roman" w:hAnsi="Times New Roman" w:cs="Times New Roman"/>
          <w:bCs/>
          <w:sz w:val="28"/>
          <w:szCs w:val="28"/>
        </w:rPr>
        <w:t xml:space="preserve">Построение (развитие) аппаратно-программного комплекса «Безопасный город» на территории  муниципального образования «Город Майкоп» на 2016 - 2020 годы», </w:t>
      </w:r>
      <w:r w:rsidRPr="00A14933">
        <w:rPr>
          <w:rFonts w:ascii="Times New Roman" w:hAnsi="Times New Roman" w:cs="Times New Roman"/>
          <w:sz w:val="28"/>
          <w:szCs w:val="28"/>
        </w:rPr>
        <w:t xml:space="preserve">финансирование которой предусматривается из бюджета муниципального образования «Город Майкоп», а также из республиканского бюджета Республики Адыгея. </w:t>
      </w:r>
    </w:p>
    <w:p w:rsidR="00037C8F" w:rsidRPr="00A14933" w:rsidRDefault="00037C8F" w:rsidP="00D67BE2">
      <w:pPr>
        <w:ind w:firstLine="709"/>
        <w:jc w:val="both"/>
        <w:rPr>
          <w:rFonts w:ascii="Times New Roman" w:hAnsi="Times New Roman" w:cs="Times New Roman"/>
          <w:sz w:val="28"/>
          <w:szCs w:val="28"/>
        </w:rPr>
      </w:pPr>
      <w:r w:rsidRPr="00A14933">
        <w:rPr>
          <w:rFonts w:ascii="Times New Roman" w:hAnsi="Times New Roman" w:cs="Times New Roman"/>
          <w:sz w:val="28"/>
          <w:szCs w:val="28"/>
        </w:rPr>
        <w:t xml:space="preserve">Реализация муниципальной программы  позволит повысить качество выполнения полномочий  муниципального образования «Город Майкоп» по вопросам </w:t>
      </w:r>
      <w:r w:rsidRPr="00A14933">
        <w:rPr>
          <w:rFonts w:ascii="Times New Roman" w:hAnsi="Times New Roman"/>
          <w:sz w:val="28"/>
        </w:rPr>
        <w:t>защиты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w:t>
      </w:r>
      <w:r w:rsidRPr="00A14933">
        <w:rPr>
          <w:rFonts w:ascii="Times New Roman" w:hAnsi="Times New Roman" w:cs="Times New Roman"/>
          <w:sz w:val="28"/>
          <w:szCs w:val="28"/>
        </w:rPr>
        <w:t>.</w:t>
      </w:r>
    </w:p>
    <w:p w:rsidR="00037C8F" w:rsidRPr="00A14933" w:rsidRDefault="00037C8F" w:rsidP="00D67BE2">
      <w:pPr>
        <w:spacing w:line="240" w:lineRule="atLeast"/>
        <w:ind w:firstLine="709"/>
        <w:jc w:val="both"/>
        <w:rPr>
          <w:rFonts w:ascii="Times New Roman" w:hAnsi="Times New Roman" w:cs="Times New Roman"/>
          <w:sz w:val="28"/>
          <w:szCs w:val="28"/>
        </w:rPr>
      </w:pPr>
      <w:r w:rsidRPr="00A14933">
        <w:rPr>
          <w:rFonts w:ascii="Times New Roman" w:hAnsi="Times New Roman" w:cs="Times New Roman"/>
          <w:sz w:val="28"/>
          <w:szCs w:val="28"/>
        </w:rPr>
        <w:t>АПК «Безопасный город» создается в целях создания комплексной системы обеспечения безопасности населения.</w:t>
      </w:r>
    </w:p>
    <w:p w:rsidR="00037C8F" w:rsidRPr="00A14933" w:rsidRDefault="00037C8F" w:rsidP="00D67BE2">
      <w:pPr>
        <w:spacing w:line="240" w:lineRule="atLeast"/>
        <w:ind w:firstLine="709"/>
        <w:jc w:val="both"/>
        <w:rPr>
          <w:rFonts w:ascii="Times New Roman" w:hAnsi="Times New Roman" w:cs="Times New Roman"/>
          <w:sz w:val="28"/>
          <w:szCs w:val="28"/>
        </w:rPr>
      </w:pPr>
      <w:r w:rsidRPr="00A14933">
        <w:rPr>
          <w:rFonts w:ascii="Times New Roman" w:hAnsi="Times New Roman" w:cs="Times New Roman"/>
          <w:sz w:val="28"/>
          <w:szCs w:val="28"/>
        </w:rPr>
        <w:t>В современных условиях приоритетными направлениями при реализации мероприятий по снижению уровня правонарушений, обеспечению условий для нормальной жизнедеятельности населения, снижению рисков возникновения чрезвычайных ситуаций являются:</w:t>
      </w:r>
    </w:p>
    <w:p w:rsidR="00037C8F" w:rsidRPr="00A14933" w:rsidRDefault="00037C8F" w:rsidP="00D67BE2">
      <w:pPr>
        <w:spacing w:line="240" w:lineRule="atLeast"/>
        <w:ind w:firstLine="720"/>
        <w:jc w:val="both"/>
        <w:rPr>
          <w:rFonts w:ascii="Times New Roman" w:hAnsi="Times New Roman" w:cs="Times New Roman"/>
          <w:sz w:val="28"/>
          <w:szCs w:val="28"/>
        </w:rPr>
      </w:pPr>
      <w:r w:rsidRPr="00A14933">
        <w:rPr>
          <w:rFonts w:ascii="Times New Roman" w:hAnsi="Times New Roman" w:cs="Times New Roman"/>
          <w:sz w:val="28"/>
          <w:szCs w:val="28"/>
        </w:rPr>
        <w:t xml:space="preserve">- совершенствование системы социальной профилактики правонарушений; </w:t>
      </w:r>
    </w:p>
    <w:p w:rsidR="00037C8F" w:rsidRPr="00A14933" w:rsidRDefault="00037C8F" w:rsidP="00D67BE2">
      <w:pPr>
        <w:spacing w:line="240" w:lineRule="atLeast"/>
        <w:ind w:firstLine="540"/>
        <w:jc w:val="both"/>
        <w:rPr>
          <w:rFonts w:ascii="Times New Roman" w:hAnsi="Times New Roman" w:cs="Times New Roman"/>
          <w:sz w:val="28"/>
          <w:szCs w:val="28"/>
        </w:rPr>
      </w:pPr>
      <w:r w:rsidRPr="00A14933">
        <w:rPr>
          <w:rFonts w:ascii="Times New Roman" w:hAnsi="Times New Roman" w:cs="Times New Roman"/>
          <w:sz w:val="28"/>
          <w:szCs w:val="28"/>
        </w:rPr>
        <w:t>- комплексность обеспечения безопасности населения, территории и объектов муниципального образования «Город Майкоп», которые в свою очередь, требуют разработки и реализации дополнительных мер  профилактического характера.</w:t>
      </w:r>
    </w:p>
    <w:p w:rsidR="00037C8F" w:rsidRPr="00A14933" w:rsidRDefault="00037C8F" w:rsidP="00D67BE2">
      <w:pPr>
        <w:pStyle w:val="ConsPlusTitle"/>
        <w:ind w:firstLine="540"/>
        <w:jc w:val="both"/>
        <w:rPr>
          <w:rFonts w:ascii="Times New Roman" w:hAnsi="Times New Roman" w:cs="Times New Roman"/>
          <w:b w:val="0"/>
          <w:sz w:val="28"/>
          <w:szCs w:val="28"/>
        </w:rPr>
      </w:pPr>
      <w:r w:rsidRPr="00A14933">
        <w:rPr>
          <w:rFonts w:ascii="Times New Roman" w:hAnsi="Times New Roman" w:cs="Times New Roman"/>
          <w:b w:val="0"/>
          <w:sz w:val="28"/>
          <w:szCs w:val="28"/>
        </w:rPr>
        <w:t>Проведенный анализ показывает, что для эффективного решения задач по снижению рисков чрезвычайных ситуаций природного и техногенного характера, снижению преступности и противоправных проступков, повышению безопасности дорожного движения, контроля за состоянием общественной безопасности требуются совместные усилия правоохранительных, надзорных органов, организаций, в том числе, Администрации муниципального образования «Город Майкоп».</w:t>
      </w:r>
    </w:p>
    <w:p w:rsidR="00037C8F" w:rsidRPr="00A14933" w:rsidRDefault="00037C8F" w:rsidP="00D67BE2">
      <w:pPr>
        <w:pStyle w:val="ConsPlusTitle"/>
        <w:ind w:firstLine="720"/>
        <w:jc w:val="both"/>
        <w:rPr>
          <w:rFonts w:ascii="Times New Roman" w:hAnsi="Times New Roman" w:cs="Times New Roman"/>
          <w:b w:val="0"/>
          <w:sz w:val="28"/>
          <w:szCs w:val="28"/>
        </w:rPr>
      </w:pPr>
      <w:r w:rsidRPr="00A14933">
        <w:rPr>
          <w:rFonts w:ascii="Times New Roman" w:hAnsi="Times New Roman" w:cs="Times New Roman"/>
          <w:b w:val="0"/>
          <w:sz w:val="28"/>
          <w:szCs w:val="28"/>
        </w:rPr>
        <w:t xml:space="preserve">При решении задач существует ряд проблем, которые необходимо решить. Среди них: </w:t>
      </w:r>
    </w:p>
    <w:p w:rsidR="00037C8F" w:rsidRPr="00A14933" w:rsidRDefault="00037C8F" w:rsidP="00D67BE2">
      <w:pPr>
        <w:ind w:firstLine="720"/>
        <w:jc w:val="both"/>
        <w:rPr>
          <w:rFonts w:ascii="Times New Roman" w:hAnsi="Times New Roman" w:cs="Times New Roman"/>
          <w:sz w:val="28"/>
          <w:szCs w:val="28"/>
        </w:rPr>
      </w:pPr>
      <w:r w:rsidRPr="00A14933">
        <w:rPr>
          <w:rFonts w:ascii="Times New Roman" w:hAnsi="Times New Roman" w:cs="Times New Roman"/>
          <w:sz w:val="28"/>
          <w:szCs w:val="28"/>
        </w:rPr>
        <w:t>- равнодушное отношение общества в целом к противоправным проявлениям. Преступность стала распространенным фактом в жизни, к которому большинство членов общества относится как к негативному, но привычному  явлению;</w:t>
      </w:r>
    </w:p>
    <w:p w:rsidR="00037C8F" w:rsidRPr="00A14933" w:rsidRDefault="00037C8F" w:rsidP="00D67BE2">
      <w:pPr>
        <w:ind w:firstLine="720"/>
        <w:jc w:val="both"/>
        <w:rPr>
          <w:rFonts w:ascii="Times New Roman" w:hAnsi="Times New Roman" w:cs="Times New Roman"/>
          <w:sz w:val="28"/>
          <w:szCs w:val="28"/>
        </w:rPr>
      </w:pPr>
      <w:r w:rsidRPr="00A14933">
        <w:rPr>
          <w:rFonts w:ascii="Times New Roman" w:hAnsi="Times New Roman" w:cs="Times New Roman"/>
          <w:sz w:val="28"/>
          <w:szCs w:val="28"/>
        </w:rPr>
        <w:t>-способность противоправных проявлений к стремительному преобразованию и приспособлению к меняющимся условиям;</w:t>
      </w:r>
    </w:p>
    <w:p w:rsidR="00037C8F" w:rsidRPr="00A14933" w:rsidRDefault="00037C8F" w:rsidP="00D67BE2">
      <w:pPr>
        <w:ind w:firstLine="720"/>
        <w:jc w:val="both"/>
        <w:rPr>
          <w:rFonts w:ascii="Times New Roman" w:hAnsi="Times New Roman" w:cs="Times New Roman"/>
          <w:sz w:val="28"/>
          <w:szCs w:val="28"/>
        </w:rPr>
      </w:pPr>
      <w:r w:rsidRPr="00A14933">
        <w:rPr>
          <w:rFonts w:ascii="Times New Roman" w:hAnsi="Times New Roman" w:cs="Times New Roman"/>
          <w:sz w:val="28"/>
          <w:szCs w:val="28"/>
        </w:rPr>
        <w:t>- низкое антипреступное сознание среди населения;</w:t>
      </w:r>
    </w:p>
    <w:p w:rsidR="00037C8F" w:rsidRPr="00A14933" w:rsidRDefault="00037C8F" w:rsidP="00D67BE2">
      <w:pPr>
        <w:ind w:firstLine="720"/>
        <w:jc w:val="both"/>
        <w:rPr>
          <w:rFonts w:ascii="Times New Roman" w:hAnsi="Times New Roman" w:cs="Times New Roman"/>
          <w:sz w:val="28"/>
          <w:szCs w:val="28"/>
        </w:rPr>
      </w:pPr>
      <w:r w:rsidRPr="00A14933">
        <w:rPr>
          <w:rFonts w:ascii="Times New Roman" w:hAnsi="Times New Roman" w:cs="Times New Roman"/>
          <w:sz w:val="28"/>
          <w:szCs w:val="28"/>
        </w:rPr>
        <w:t>- халатность и низкий профессионализм при эксплуатации опасных производственных объектов;</w:t>
      </w:r>
    </w:p>
    <w:p w:rsidR="00037C8F" w:rsidRPr="00A14933" w:rsidRDefault="00037C8F" w:rsidP="00D67BE2">
      <w:pPr>
        <w:ind w:firstLine="720"/>
        <w:jc w:val="both"/>
        <w:rPr>
          <w:rFonts w:ascii="Times New Roman" w:hAnsi="Times New Roman" w:cs="Times New Roman"/>
          <w:sz w:val="28"/>
          <w:szCs w:val="28"/>
        </w:rPr>
      </w:pPr>
      <w:r w:rsidRPr="00A14933">
        <w:rPr>
          <w:rFonts w:ascii="Times New Roman" w:hAnsi="Times New Roman" w:cs="Times New Roman"/>
          <w:sz w:val="28"/>
          <w:szCs w:val="28"/>
        </w:rPr>
        <w:t>- плохое знание правил дорожного движения и низкая дисциплина значительного количества участников дорожного движения;</w:t>
      </w:r>
    </w:p>
    <w:p w:rsidR="00037C8F" w:rsidRPr="00A14933" w:rsidRDefault="00037C8F" w:rsidP="00D67BE2">
      <w:pPr>
        <w:ind w:firstLine="720"/>
        <w:jc w:val="both"/>
        <w:rPr>
          <w:rFonts w:ascii="Times New Roman" w:hAnsi="Times New Roman" w:cs="Times New Roman"/>
          <w:sz w:val="28"/>
          <w:szCs w:val="28"/>
        </w:rPr>
      </w:pPr>
      <w:r w:rsidRPr="00A14933">
        <w:rPr>
          <w:rFonts w:ascii="Times New Roman" w:hAnsi="Times New Roman" w:cs="Times New Roman"/>
          <w:sz w:val="28"/>
          <w:szCs w:val="28"/>
        </w:rPr>
        <w:t xml:space="preserve">- игнорирование частью населения запретов и ограничений, связанных с безопасностью; </w:t>
      </w:r>
    </w:p>
    <w:p w:rsidR="00037C8F" w:rsidRPr="00A14933" w:rsidRDefault="00037C8F" w:rsidP="00D67BE2">
      <w:pPr>
        <w:ind w:firstLine="720"/>
        <w:jc w:val="both"/>
        <w:rPr>
          <w:rFonts w:ascii="Times New Roman" w:hAnsi="Times New Roman" w:cs="Times New Roman"/>
          <w:sz w:val="28"/>
          <w:szCs w:val="28"/>
        </w:rPr>
      </w:pPr>
      <w:r w:rsidRPr="00A14933">
        <w:rPr>
          <w:rFonts w:ascii="Times New Roman" w:hAnsi="Times New Roman" w:cs="Times New Roman"/>
          <w:sz w:val="28"/>
          <w:szCs w:val="28"/>
        </w:rPr>
        <w:t xml:space="preserve">- нарушение графиков движения общественного транспорта, медицинского, специального транспорта; </w:t>
      </w:r>
    </w:p>
    <w:p w:rsidR="00037C8F" w:rsidRPr="00A14933" w:rsidRDefault="00037C8F" w:rsidP="00D67BE2">
      <w:pPr>
        <w:ind w:firstLine="720"/>
        <w:jc w:val="both"/>
        <w:rPr>
          <w:rFonts w:ascii="Times New Roman" w:hAnsi="Times New Roman" w:cs="Times New Roman"/>
          <w:sz w:val="28"/>
          <w:szCs w:val="28"/>
        </w:rPr>
      </w:pPr>
      <w:r w:rsidRPr="00A14933">
        <w:rPr>
          <w:rFonts w:ascii="Times New Roman" w:hAnsi="Times New Roman" w:cs="Times New Roman"/>
          <w:sz w:val="28"/>
          <w:szCs w:val="28"/>
        </w:rPr>
        <w:t>- нарушение правил пожарной безопасности, правил поведения людей на водных объектах;</w:t>
      </w:r>
    </w:p>
    <w:p w:rsidR="00037C8F" w:rsidRPr="00A14933" w:rsidRDefault="00037C8F" w:rsidP="00D67BE2">
      <w:pPr>
        <w:ind w:firstLine="720"/>
        <w:jc w:val="both"/>
        <w:rPr>
          <w:rFonts w:ascii="Times New Roman" w:hAnsi="Times New Roman" w:cs="Times New Roman"/>
          <w:sz w:val="28"/>
          <w:szCs w:val="28"/>
        </w:rPr>
      </w:pPr>
      <w:r w:rsidRPr="00A14933">
        <w:rPr>
          <w:rFonts w:ascii="Times New Roman" w:hAnsi="Times New Roman" w:cs="Times New Roman"/>
          <w:sz w:val="28"/>
          <w:szCs w:val="28"/>
        </w:rPr>
        <w:t>- изношенность технологического оборудования на системах жизнеобеспечения города и потенциально опасных объектах.</w:t>
      </w:r>
    </w:p>
    <w:p w:rsidR="00037C8F" w:rsidRPr="00A14933" w:rsidRDefault="00037C8F" w:rsidP="00D67BE2">
      <w:pPr>
        <w:ind w:firstLine="720"/>
        <w:jc w:val="both"/>
        <w:rPr>
          <w:rFonts w:ascii="Times New Roman" w:hAnsi="Times New Roman" w:cs="Times New Roman"/>
          <w:sz w:val="28"/>
          <w:szCs w:val="28"/>
        </w:rPr>
      </w:pPr>
      <w:r w:rsidRPr="00A14933">
        <w:rPr>
          <w:rFonts w:ascii="Times New Roman" w:hAnsi="Times New Roman" w:cs="Times New Roman"/>
          <w:sz w:val="28"/>
          <w:szCs w:val="28"/>
        </w:rPr>
        <w:t xml:space="preserve">Все это обуславливает острую необходимость решения проблемы профилактики чрезвычайных ситуаций и  правонарушений программно-аппаратным методом. </w:t>
      </w:r>
    </w:p>
    <w:p w:rsidR="00037C8F" w:rsidRPr="00A14933" w:rsidRDefault="00037C8F" w:rsidP="00D67BE2">
      <w:pPr>
        <w:ind w:firstLine="700"/>
        <w:jc w:val="both"/>
        <w:rPr>
          <w:rFonts w:ascii="Times New Roman" w:hAnsi="Times New Roman" w:cs="Times New Roman"/>
          <w:sz w:val="28"/>
          <w:szCs w:val="28"/>
        </w:rPr>
      </w:pPr>
      <w:r w:rsidRPr="00A14933">
        <w:rPr>
          <w:rFonts w:ascii="Times New Roman" w:hAnsi="Times New Roman" w:cs="Times New Roman"/>
          <w:sz w:val="28"/>
          <w:szCs w:val="28"/>
        </w:rPr>
        <w:t>Основные тенденции изменения сферы реализации муниципальной программы в среднесрочной перспективе, связанны с деятельностью исполнителей муниципальной программы.</w:t>
      </w:r>
    </w:p>
    <w:p w:rsidR="00037C8F" w:rsidRPr="00A14933" w:rsidRDefault="00037C8F" w:rsidP="00D67BE2">
      <w:pPr>
        <w:ind w:firstLine="700"/>
        <w:jc w:val="both"/>
        <w:rPr>
          <w:rFonts w:ascii="Times New Roman" w:hAnsi="Times New Roman" w:cs="Times New Roman"/>
          <w:sz w:val="28"/>
          <w:szCs w:val="28"/>
        </w:rPr>
      </w:pPr>
      <w:r w:rsidRPr="00A14933">
        <w:rPr>
          <w:rFonts w:ascii="Times New Roman" w:hAnsi="Times New Roman" w:cs="Times New Roman"/>
          <w:sz w:val="28"/>
          <w:szCs w:val="28"/>
        </w:rPr>
        <w:t>В перспективе (в ближайшие 5 лет), продолжится сокращение уровня совершения правонарушений, повысится раскрываемость правонарушений, снизятся показатели ущерба от чрезвычайных ситуаций, повысится дисциплина участников дорожного движения. Это положительно отразится на общем социально- экономическом развитии муниципального образования «Город Майкоп».</w:t>
      </w:r>
    </w:p>
    <w:p w:rsidR="00037C8F" w:rsidRPr="00A14933" w:rsidRDefault="00037C8F" w:rsidP="00D67BE2">
      <w:pPr>
        <w:ind w:firstLine="700"/>
        <w:jc w:val="both"/>
        <w:rPr>
          <w:rFonts w:ascii="Times New Roman" w:hAnsi="Times New Roman" w:cs="Times New Roman"/>
          <w:sz w:val="28"/>
          <w:szCs w:val="28"/>
        </w:rPr>
      </w:pPr>
      <w:r w:rsidRPr="00A14933">
        <w:rPr>
          <w:rFonts w:ascii="Times New Roman" w:hAnsi="Times New Roman" w:cs="Times New Roman"/>
          <w:sz w:val="28"/>
          <w:szCs w:val="28"/>
        </w:rPr>
        <w:t xml:space="preserve">При условии улучшения социально-экономической ситуации, активизации правоохранительной деятельности, проведения структурными подразделениями Администрации муниципального образования «Город Майкоп» эффективной политики, направленной на предупреждение чрезвычайных ситуаций, правонарушений, а так же с созданием и развитием АПК «Безопасный город», ожидается повышение безопасности жизнедеятельности населения. </w:t>
      </w:r>
    </w:p>
    <w:p w:rsidR="00037C8F" w:rsidRPr="00A14933" w:rsidRDefault="00037C8F" w:rsidP="00D67BE2">
      <w:pPr>
        <w:ind w:firstLine="426"/>
        <w:jc w:val="both"/>
        <w:rPr>
          <w:rFonts w:ascii="Times New Roman" w:hAnsi="Times New Roman"/>
          <w:sz w:val="28"/>
        </w:rPr>
      </w:pPr>
    </w:p>
    <w:p w:rsidR="00037C8F" w:rsidRPr="00A14933" w:rsidRDefault="00037C8F" w:rsidP="00D67BE2">
      <w:pPr>
        <w:ind w:firstLine="426"/>
        <w:jc w:val="both"/>
        <w:rPr>
          <w:rFonts w:ascii="Times New Roman" w:hAnsi="Times New Roman"/>
          <w:sz w:val="28"/>
        </w:rPr>
      </w:pPr>
    </w:p>
    <w:p w:rsidR="00037C8F" w:rsidRPr="00A14933" w:rsidRDefault="00037C8F" w:rsidP="00D67BE2">
      <w:pPr>
        <w:ind w:firstLine="426"/>
        <w:jc w:val="both"/>
        <w:rPr>
          <w:rFonts w:ascii="Times New Roman" w:hAnsi="Times New Roman"/>
          <w:sz w:val="28"/>
        </w:rPr>
      </w:pPr>
    </w:p>
    <w:p w:rsidR="00037C8F" w:rsidRPr="00A14933" w:rsidRDefault="00037C8F" w:rsidP="00D67BE2">
      <w:pPr>
        <w:pStyle w:val="Heading1"/>
        <w:spacing w:before="0" w:after="0"/>
        <w:rPr>
          <w:rFonts w:ascii="Times New Roman" w:hAnsi="Times New Roman"/>
          <w:sz w:val="28"/>
          <w:szCs w:val="28"/>
        </w:rPr>
      </w:pPr>
      <w:r w:rsidRPr="00A14933">
        <w:rPr>
          <w:rFonts w:ascii="Times New Roman" w:hAnsi="Times New Roman"/>
          <w:sz w:val="28"/>
          <w:szCs w:val="28"/>
        </w:rPr>
        <w:t>2. Приоритеты государственной политики в области защиты населения и территорий, цели, задачи, целевые показатели эффективности реализации муниципальной программы, описание ожидаемых конечных результатов, сроков и этапов ее реализации</w:t>
      </w:r>
    </w:p>
    <w:p w:rsidR="00037C8F" w:rsidRPr="00A14933" w:rsidRDefault="00037C8F" w:rsidP="00D67BE2">
      <w:pPr>
        <w:rPr>
          <w:sz w:val="24"/>
          <w:szCs w:val="24"/>
        </w:rPr>
      </w:pPr>
    </w:p>
    <w:p w:rsidR="00037C8F" w:rsidRPr="00A14933" w:rsidRDefault="00037C8F" w:rsidP="00D67BE2">
      <w:pPr>
        <w:pStyle w:val="NormalWeb"/>
        <w:spacing w:before="0" w:beforeAutospacing="0" w:after="0" w:afterAutospacing="0"/>
        <w:ind w:firstLine="709"/>
        <w:jc w:val="both"/>
        <w:rPr>
          <w:sz w:val="28"/>
          <w:szCs w:val="28"/>
        </w:rPr>
      </w:pPr>
      <w:r w:rsidRPr="00A14933">
        <w:rPr>
          <w:sz w:val="28"/>
          <w:szCs w:val="28"/>
        </w:rPr>
        <w:t>Приоритеты государственной политики в области защиты населения и территорий определены в Федеральных законах  от 21 декабря 1994 года № 68-ФЗ «О</w:t>
      </w:r>
      <w:r w:rsidRPr="00A14933">
        <w:rPr>
          <w:bCs/>
          <w:sz w:val="28"/>
          <w:szCs w:val="28"/>
        </w:rPr>
        <w:t xml:space="preserve"> защите населения и территорий от чрезвычайных ситуаций природного и техногенного характера»,  от 12 февраля 1998 года № 28-ФЗ «О гражданской обороне», </w:t>
      </w:r>
      <w:r w:rsidRPr="00A14933">
        <w:rPr>
          <w:sz w:val="28"/>
          <w:szCs w:val="28"/>
        </w:rPr>
        <w:t xml:space="preserve">от 6 октября 2003 года № 131-ФЗ «Об общих принципах организации местного самоуправления в Российской Федерации»,  в </w:t>
      </w:r>
      <w:r w:rsidRPr="00A14933">
        <w:rPr>
          <w:sz w:val="28"/>
        </w:rPr>
        <w:t xml:space="preserve">Постановлении правительства Российской Федерации от 15 апреля 2014 года №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w:t>
      </w:r>
      <w:r w:rsidRPr="00A14933">
        <w:rPr>
          <w:sz w:val="28"/>
          <w:szCs w:val="28"/>
        </w:rPr>
        <w:t xml:space="preserve">в распоряжении Правительства Российской Федерации от 3 декабря 2014 года № 2446-р «О Концепции построения и развития аппаратно-программного комплекса «Безопасный город», </w:t>
      </w:r>
      <w:r w:rsidRPr="00A14933">
        <w:rPr>
          <w:rStyle w:val="Emphasis"/>
          <w:i w:val="0"/>
          <w:iCs/>
          <w:sz w:val="28"/>
          <w:szCs w:val="28"/>
        </w:rPr>
        <w:t xml:space="preserve">в Методических рекомендациях МЧС России «АПК «Безопасный город» построение (развитие) внедрение и эксплуатация» от 22 февраля 2015 года № 2-4-87-12-14, </w:t>
      </w:r>
      <w:r w:rsidRPr="00A14933">
        <w:rPr>
          <w:sz w:val="28"/>
          <w:szCs w:val="28"/>
        </w:rPr>
        <w:t xml:space="preserve">в постановлении Кабинета Министров Республики Адыгея от 2 апреля 2015 года № 56 «Об уполномоченном исполнительном органе государственной власти Республики </w:t>
      </w:r>
      <w:r w:rsidRPr="00A14933">
        <w:rPr>
          <w:rStyle w:val="Emphasis"/>
          <w:i w:val="0"/>
          <w:iCs/>
          <w:sz w:val="28"/>
          <w:szCs w:val="28"/>
        </w:rPr>
        <w:t>Адыгея</w:t>
      </w:r>
      <w:r w:rsidRPr="00A14933">
        <w:rPr>
          <w:i/>
          <w:sz w:val="28"/>
          <w:szCs w:val="28"/>
        </w:rPr>
        <w:t>,</w:t>
      </w:r>
      <w:r w:rsidRPr="00A14933">
        <w:rPr>
          <w:sz w:val="28"/>
          <w:szCs w:val="28"/>
        </w:rPr>
        <w:t xml:space="preserve"> осуществляющем функции координатора по вопросам внедрения и развития аппаратно-программного комплекса </w:t>
      </w:r>
      <w:r w:rsidRPr="00A14933">
        <w:rPr>
          <w:i/>
          <w:sz w:val="28"/>
          <w:szCs w:val="28"/>
        </w:rPr>
        <w:t>«</w:t>
      </w:r>
      <w:r w:rsidRPr="00A14933">
        <w:rPr>
          <w:rStyle w:val="Emphasis"/>
          <w:i w:val="0"/>
          <w:iCs/>
          <w:sz w:val="28"/>
          <w:szCs w:val="28"/>
        </w:rPr>
        <w:t>Безопасныйгород», в Постановлении Администрации муниципального образования «Город Майкоп» от 17.08.2015г. № 548</w:t>
      </w:r>
      <w:r w:rsidRPr="00A14933">
        <w:rPr>
          <w:rStyle w:val="Emphasis"/>
          <w:iCs/>
          <w:sz w:val="28"/>
          <w:szCs w:val="28"/>
        </w:rPr>
        <w:t xml:space="preserve"> «</w:t>
      </w:r>
      <w:r w:rsidRPr="00A14933">
        <w:rPr>
          <w:sz w:val="28"/>
          <w:szCs w:val="28"/>
        </w:rPr>
        <w:t>Об организации и выполнении мероприятий по построению,  внедрению и эксплуатации на территории муниципального образования «Город Майкоп» аппаратно-программного комплекса «Безопасный город», а так же в Уставе муниципального образования «Город Майкоп».</w:t>
      </w:r>
    </w:p>
    <w:p w:rsidR="00037C8F" w:rsidRPr="00A14933" w:rsidRDefault="00037C8F" w:rsidP="00D67BE2">
      <w:pPr>
        <w:ind w:firstLine="709"/>
        <w:jc w:val="both"/>
        <w:rPr>
          <w:rFonts w:ascii="Times New Roman" w:hAnsi="Times New Roman" w:cs="Times New Roman"/>
          <w:sz w:val="28"/>
          <w:szCs w:val="28"/>
        </w:rPr>
      </w:pPr>
      <w:r w:rsidRPr="00A14933">
        <w:rPr>
          <w:rFonts w:ascii="Times New Roman" w:hAnsi="Times New Roman" w:cs="Times New Roman"/>
          <w:sz w:val="28"/>
          <w:szCs w:val="28"/>
        </w:rPr>
        <w:t>Исходя из приоритетов государственной политики в области защиты населения и территорий, целью муниципальной программы является:</w:t>
      </w:r>
    </w:p>
    <w:p w:rsidR="00037C8F" w:rsidRPr="00A14933" w:rsidRDefault="00037C8F" w:rsidP="00D67BE2">
      <w:pPr>
        <w:ind w:firstLine="459"/>
        <w:jc w:val="both"/>
        <w:rPr>
          <w:rFonts w:ascii="Times New Roman" w:hAnsi="Times New Roman"/>
          <w:sz w:val="28"/>
          <w:szCs w:val="28"/>
        </w:rPr>
      </w:pPr>
      <w:r w:rsidRPr="00A14933">
        <w:rPr>
          <w:rFonts w:ascii="Times New Roman" w:hAnsi="Times New Roman"/>
          <w:sz w:val="28"/>
          <w:szCs w:val="28"/>
        </w:rPr>
        <w:t>1. Поддержание в состоянии готовности сил и средств территориального звена РСЧС в муниципальном образовании «Город Майкоп» для оперативного реагирования при угрозе и возникновении чрезвычайных ситуаций.</w:t>
      </w:r>
    </w:p>
    <w:p w:rsidR="00037C8F" w:rsidRPr="00A14933" w:rsidRDefault="00037C8F" w:rsidP="00D67BE2">
      <w:pPr>
        <w:ind w:firstLine="459"/>
        <w:jc w:val="both"/>
        <w:rPr>
          <w:rFonts w:ascii="Times New Roman" w:hAnsi="Times New Roman"/>
          <w:sz w:val="28"/>
          <w:szCs w:val="28"/>
        </w:rPr>
      </w:pPr>
      <w:r w:rsidRPr="00A14933">
        <w:rPr>
          <w:rFonts w:ascii="Times New Roman" w:hAnsi="Times New Roman"/>
          <w:sz w:val="28"/>
          <w:szCs w:val="28"/>
        </w:rPr>
        <w:t>2. Обеспечение деятельности органов управления для подготовки и проведения мероприятий по защите населения и территорий муниципального образования «Город Майкоп» в военное время.</w:t>
      </w:r>
    </w:p>
    <w:p w:rsidR="00037C8F" w:rsidRPr="00A14933" w:rsidRDefault="00037C8F" w:rsidP="00D67BE2">
      <w:pPr>
        <w:ind w:firstLine="459"/>
        <w:jc w:val="both"/>
        <w:rPr>
          <w:rFonts w:ascii="Times New Roman" w:hAnsi="Times New Roman"/>
          <w:sz w:val="28"/>
          <w:szCs w:val="28"/>
        </w:rPr>
      </w:pPr>
      <w:r w:rsidRPr="00A14933">
        <w:rPr>
          <w:rFonts w:ascii="Times New Roman" w:hAnsi="Times New Roman"/>
          <w:sz w:val="28"/>
          <w:szCs w:val="28"/>
        </w:rPr>
        <w:t>3. Снижение риска чрезвычайных ситуаций природного и техногенного характера, сокращение количества погибших и пострадавших в чрезвычайных ситуациях, минимизация социального и экономического ущерба, наносимого населению и экономике муниципального образования «Город Майкоп» при возникновении чрезвычайных ситуаций природного и техногенного характера, пожаров и происшествий на водных объектах, при совершении террористических актов.</w:t>
      </w:r>
    </w:p>
    <w:p w:rsidR="00037C8F" w:rsidRPr="00A14933" w:rsidRDefault="00037C8F" w:rsidP="00D67BE2">
      <w:pPr>
        <w:ind w:firstLine="459"/>
        <w:jc w:val="both"/>
        <w:rPr>
          <w:rFonts w:ascii="Times New Roman" w:hAnsi="Times New Roman" w:cs="Times New Roman"/>
          <w:sz w:val="28"/>
          <w:szCs w:val="28"/>
        </w:rPr>
      </w:pPr>
      <w:r w:rsidRPr="00A14933">
        <w:rPr>
          <w:rFonts w:ascii="Times New Roman" w:hAnsi="Times New Roman" w:cs="Times New Roman"/>
          <w:sz w:val="28"/>
          <w:szCs w:val="28"/>
        </w:rPr>
        <w:t>4. Создание комплексной системы безопасности населения на территории муниципального образования «Город Майкоп» за счет внедрения АПК «Безопасный город».</w:t>
      </w:r>
    </w:p>
    <w:p w:rsidR="00037C8F" w:rsidRPr="00A14933" w:rsidRDefault="00037C8F" w:rsidP="00D67BE2">
      <w:pPr>
        <w:ind w:firstLine="709"/>
        <w:jc w:val="both"/>
        <w:rPr>
          <w:rFonts w:ascii="Times New Roman" w:hAnsi="Times New Roman" w:cs="Times New Roman"/>
          <w:sz w:val="28"/>
          <w:szCs w:val="28"/>
        </w:rPr>
      </w:pPr>
      <w:r w:rsidRPr="00A14933">
        <w:rPr>
          <w:rFonts w:ascii="Times New Roman" w:hAnsi="Times New Roman" w:cs="Times New Roman"/>
          <w:sz w:val="28"/>
          <w:szCs w:val="28"/>
        </w:rPr>
        <w:t>Основные задачи в ходе реализации цели муниципальной программы:</w:t>
      </w:r>
    </w:p>
    <w:p w:rsidR="00037C8F" w:rsidRPr="00A14933" w:rsidRDefault="00037C8F" w:rsidP="00D67BE2">
      <w:pPr>
        <w:pStyle w:val="affc"/>
        <w:ind w:firstLine="459"/>
        <w:jc w:val="both"/>
        <w:rPr>
          <w:rFonts w:ascii="Times New Roman" w:hAnsi="Times New Roman" w:cs="Times New Roman"/>
          <w:sz w:val="28"/>
          <w:szCs w:val="28"/>
        </w:rPr>
      </w:pPr>
      <w:r w:rsidRPr="00A14933">
        <w:rPr>
          <w:rFonts w:ascii="Times New Roman" w:hAnsi="Times New Roman" w:cs="Times New Roman"/>
          <w:sz w:val="28"/>
          <w:szCs w:val="28"/>
        </w:rPr>
        <w:t xml:space="preserve">1.Повышение качества проведения мероприятий по управлению </w:t>
      </w:r>
      <w:r w:rsidRPr="00A14933">
        <w:rPr>
          <w:rFonts w:ascii="Times New Roman" w:hAnsi="Times New Roman"/>
          <w:sz w:val="28"/>
          <w:szCs w:val="28"/>
        </w:rPr>
        <w:t>системой защиты населения и территорий муниципального образования «Город Майкоп» от чрезвычайных ситуаций мирного и военного времени.</w:t>
      </w:r>
    </w:p>
    <w:p w:rsidR="00037C8F" w:rsidRPr="00A14933" w:rsidRDefault="00037C8F" w:rsidP="00D67BE2">
      <w:pPr>
        <w:ind w:firstLine="459"/>
        <w:jc w:val="both"/>
        <w:rPr>
          <w:rFonts w:ascii="Times New Roman" w:hAnsi="Times New Roman" w:cs="Times New Roman"/>
          <w:sz w:val="28"/>
          <w:szCs w:val="28"/>
        </w:rPr>
      </w:pPr>
      <w:r w:rsidRPr="00A14933">
        <w:rPr>
          <w:rFonts w:ascii="Times New Roman" w:hAnsi="Times New Roman" w:cs="Times New Roman"/>
          <w:sz w:val="28"/>
          <w:szCs w:val="28"/>
        </w:rPr>
        <w:t>2. Повышение эффективности реагирования сил и средств муниципального образования «Город Майкоп» при угрозе и возникновении чрезвычайных ситуаций.</w:t>
      </w:r>
    </w:p>
    <w:p w:rsidR="00037C8F" w:rsidRPr="00A14933" w:rsidRDefault="00037C8F" w:rsidP="00D67BE2">
      <w:pPr>
        <w:pStyle w:val="affc"/>
        <w:ind w:firstLine="459"/>
        <w:jc w:val="both"/>
        <w:rPr>
          <w:rFonts w:ascii="Times New Roman" w:hAnsi="Times New Roman" w:cs="Times New Roman"/>
          <w:sz w:val="28"/>
          <w:szCs w:val="28"/>
        </w:rPr>
      </w:pPr>
      <w:r w:rsidRPr="00A14933">
        <w:rPr>
          <w:rFonts w:ascii="Times New Roman" w:hAnsi="Times New Roman" w:cs="Times New Roman"/>
          <w:sz w:val="28"/>
          <w:szCs w:val="28"/>
        </w:rPr>
        <w:t>3. Повышение качества проведения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«Город Майкоп».</w:t>
      </w:r>
    </w:p>
    <w:p w:rsidR="00037C8F" w:rsidRPr="00A14933" w:rsidRDefault="00037C8F" w:rsidP="00D67BE2">
      <w:pPr>
        <w:ind w:firstLine="459"/>
        <w:jc w:val="both"/>
        <w:rPr>
          <w:rFonts w:ascii="Times New Roman" w:hAnsi="Times New Roman" w:cs="Times New Roman"/>
          <w:sz w:val="28"/>
          <w:szCs w:val="28"/>
        </w:rPr>
      </w:pPr>
      <w:r w:rsidRPr="00A14933">
        <w:rPr>
          <w:rFonts w:ascii="Times New Roman" w:hAnsi="Times New Roman" w:cs="Times New Roman"/>
          <w:sz w:val="28"/>
          <w:szCs w:val="28"/>
        </w:rPr>
        <w:t>4. Повышения уровня пожарной защиты территории муниципального образования «Город Майкоп».</w:t>
      </w:r>
    </w:p>
    <w:p w:rsidR="00037C8F" w:rsidRPr="00A14933" w:rsidRDefault="00037C8F" w:rsidP="00D67BE2">
      <w:pPr>
        <w:ind w:firstLine="459"/>
        <w:jc w:val="both"/>
        <w:rPr>
          <w:rFonts w:ascii="Times New Roman" w:hAnsi="Times New Roman" w:cs="Times New Roman"/>
          <w:sz w:val="28"/>
          <w:szCs w:val="28"/>
        </w:rPr>
      </w:pPr>
      <w:r w:rsidRPr="00A14933">
        <w:rPr>
          <w:rFonts w:ascii="Times New Roman" w:hAnsi="Times New Roman" w:cs="Times New Roman"/>
          <w:sz w:val="28"/>
          <w:szCs w:val="28"/>
        </w:rPr>
        <w:t>5. Снижение гибели людей на водных объектах муниципального образования «Город Майкоп».</w:t>
      </w:r>
    </w:p>
    <w:p w:rsidR="00037C8F" w:rsidRPr="00A14933" w:rsidRDefault="00037C8F" w:rsidP="00D67BE2">
      <w:pPr>
        <w:ind w:firstLine="426"/>
        <w:jc w:val="both"/>
        <w:rPr>
          <w:rFonts w:ascii="Times New Roman" w:hAnsi="Times New Roman"/>
          <w:bCs/>
          <w:sz w:val="28"/>
          <w:szCs w:val="28"/>
        </w:rPr>
      </w:pPr>
      <w:r w:rsidRPr="00A14933">
        <w:rPr>
          <w:rFonts w:ascii="Times New Roman" w:hAnsi="Times New Roman" w:cs="Times New Roman"/>
          <w:sz w:val="28"/>
          <w:szCs w:val="28"/>
        </w:rPr>
        <w:t xml:space="preserve">6. </w:t>
      </w:r>
      <w:r w:rsidRPr="00A14933">
        <w:rPr>
          <w:rFonts w:ascii="Times New Roman" w:hAnsi="Times New Roman"/>
          <w:sz w:val="28"/>
          <w:szCs w:val="28"/>
        </w:rPr>
        <w:t>Повышение качества проведения мероприятий  по повышению общественной и личной безопасности граждан</w:t>
      </w:r>
      <w:r w:rsidRPr="00A14933">
        <w:rPr>
          <w:rFonts w:ascii="Times New Roman" w:hAnsi="Times New Roman"/>
          <w:bCs/>
          <w:sz w:val="28"/>
          <w:szCs w:val="28"/>
        </w:rPr>
        <w:t xml:space="preserve"> на территории  муниципального образования «Город Майкоп».</w:t>
      </w:r>
    </w:p>
    <w:p w:rsidR="00037C8F" w:rsidRPr="00A14933" w:rsidRDefault="00037C8F" w:rsidP="00D67BE2">
      <w:pPr>
        <w:ind w:firstLine="426"/>
        <w:jc w:val="both"/>
        <w:rPr>
          <w:rFonts w:ascii="Times New Roman" w:hAnsi="Times New Roman" w:cs="Times New Roman"/>
          <w:sz w:val="28"/>
          <w:szCs w:val="28"/>
        </w:rPr>
      </w:pPr>
    </w:p>
    <w:p w:rsidR="00037C8F" w:rsidRPr="00A14933" w:rsidRDefault="00037C8F" w:rsidP="00D67BE2">
      <w:pPr>
        <w:ind w:firstLine="709"/>
        <w:jc w:val="both"/>
        <w:rPr>
          <w:rFonts w:ascii="Times New Roman" w:hAnsi="Times New Roman"/>
          <w:sz w:val="28"/>
        </w:rPr>
      </w:pPr>
      <w:r w:rsidRPr="00A14933">
        <w:rPr>
          <w:rFonts w:ascii="Times New Roman" w:hAnsi="Times New Roman"/>
          <w:sz w:val="28"/>
          <w:szCs w:val="28"/>
        </w:rPr>
        <w:t xml:space="preserve">Сведения </w:t>
      </w:r>
      <w:r w:rsidRPr="00A14933">
        <w:rPr>
          <w:rFonts w:ascii="Times New Roman" w:hAnsi="Times New Roman"/>
          <w:sz w:val="28"/>
        </w:rPr>
        <w:t xml:space="preserve">о целевых </w:t>
      </w:r>
      <w:r w:rsidRPr="00A14933">
        <w:rPr>
          <w:rFonts w:ascii="Times New Roman" w:hAnsi="Times New Roman"/>
          <w:sz w:val="28"/>
          <w:szCs w:val="28"/>
        </w:rPr>
        <w:t>показателях эффективности реализации муниципальной программы</w:t>
      </w:r>
      <w:r w:rsidRPr="00A14933">
        <w:rPr>
          <w:rFonts w:ascii="Times New Roman" w:hAnsi="Times New Roman"/>
          <w:sz w:val="28"/>
        </w:rPr>
        <w:t>, приведены в таблице № 1.</w:t>
      </w:r>
    </w:p>
    <w:p w:rsidR="00037C8F" w:rsidRPr="00A14933" w:rsidRDefault="00037C8F" w:rsidP="00D67BE2">
      <w:pPr>
        <w:rPr>
          <w:rFonts w:ascii="Times New Roman" w:hAnsi="Times New Roman" w:cs="Times New Roman"/>
          <w:sz w:val="28"/>
          <w:szCs w:val="28"/>
        </w:rPr>
      </w:pPr>
    </w:p>
    <w:p w:rsidR="00037C8F" w:rsidRPr="00A14933" w:rsidRDefault="00037C8F" w:rsidP="00D67BE2">
      <w:pPr>
        <w:ind w:firstLine="709"/>
        <w:jc w:val="both"/>
        <w:rPr>
          <w:rFonts w:ascii="Times New Roman" w:hAnsi="Times New Roman"/>
          <w:b/>
          <w:sz w:val="28"/>
        </w:rPr>
        <w:sectPr w:rsidR="00037C8F" w:rsidRPr="00A14933" w:rsidSect="00014507">
          <w:headerReference w:type="default" r:id="rId8"/>
          <w:pgSz w:w="11905" w:h="16837"/>
          <w:pgMar w:top="993" w:right="1134" w:bottom="1134" w:left="1701" w:header="454" w:footer="454" w:gutter="0"/>
          <w:cols w:space="720"/>
          <w:titlePg/>
          <w:docGrid w:linePitch="354"/>
        </w:sectPr>
      </w:pPr>
    </w:p>
    <w:p w:rsidR="00037C8F" w:rsidRPr="00A14933" w:rsidRDefault="00037C8F" w:rsidP="00D67BE2">
      <w:pPr>
        <w:jc w:val="right"/>
        <w:rPr>
          <w:rFonts w:ascii="Times New Roman" w:hAnsi="Times New Roman"/>
          <w:sz w:val="28"/>
        </w:rPr>
      </w:pPr>
    </w:p>
    <w:p w:rsidR="00037C8F" w:rsidRPr="00A14933" w:rsidRDefault="00037C8F" w:rsidP="00D67BE2">
      <w:pPr>
        <w:jc w:val="right"/>
        <w:rPr>
          <w:rFonts w:ascii="Times New Roman" w:hAnsi="Times New Roman"/>
          <w:sz w:val="28"/>
        </w:rPr>
      </w:pPr>
      <w:r w:rsidRPr="00A14933">
        <w:rPr>
          <w:rFonts w:ascii="Times New Roman" w:hAnsi="Times New Roman"/>
          <w:sz w:val="28"/>
        </w:rPr>
        <w:t>Таблица № 1</w:t>
      </w:r>
    </w:p>
    <w:p w:rsidR="00037C8F" w:rsidRPr="00A14933" w:rsidRDefault="00037C8F" w:rsidP="00D67BE2">
      <w:pPr>
        <w:jc w:val="center"/>
        <w:rPr>
          <w:rFonts w:ascii="Times New Roman" w:hAnsi="Times New Roman"/>
          <w:b/>
          <w:sz w:val="24"/>
          <w:szCs w:val="24"/>
        </w:rPr>
      </w:pPr>
    </w:p>
    <w:p w:rsidR="00037C8F" w:rsidRPr="00A14933" w:rsidRDefault="00037C8F" w:rsidP="00D67BE2">
      <w:pPr>
        <w:jc w:val="center"/>
        <w:rPr>
          <w:rFonts w:ascii="Times New Roman" w:hAnsi="Times New Roman"/>
          <w:b/>
          <w:sz w:val="24"/>
          <w:szCs w:val="24"/>
        </w:rPr>
      </w:pPr>
      <w:r w:rsidRPr="00A14933">
        <w:rPr>
          <w:rFonts w:ascii="Times New Roman" w:hAnsi="Times New Roman"/>
          <w:b/>
          <w:sz w:val="24"/>
          <w:szCs w:val="24"/>
        </w:rPr>
        <w:t xml:space="preserve">Сведения </w:t>
      </w:r>
    </w:p>
    <w:p w:rsidR="00037C8F" w:rsidRPr="00A14933" w:rsidRDefault="00037C8F" w:rsidP="00D67BE2">
      <w:pPr>
        <w:jc w:val="center"/>
        <w:rPr>
          <w:rFonts w:ascii="Times New Roman" w:hAnsi="Times New Roman"/>
          <w:b/>
          <w:sz w:val="24"/>
          <w:szCs w:val="24"/>
        </w:rPr>
      </w:pPr>
      <w:r w:rsidRPr="00A14933">
        <w:rPr>
          <w:rFonts w:ascii="Times New Roman" w:hAnsi="Times New Roman"/>
          <w:b/>
          <w:sz w:val="24"/>
          <w:szCs w:val="24"/>
        </w:rPr>
        <w:t>о целевых показателях эффективности реализации муниципальной программы</w:t>
      </w:r>
    </w:p>
    <w:p w:rsidR="00037C8F" w:rsidRPr="00A14933" w:rsidRDefault="00037C8F" w:rsidP="00D67BE2">
      <w:pPr>
        <w:jc w:val="center"/>
        <w:rPr>
          <w:rFonts w:ascii="Times New Roman" w:hAnsi="Times New Roman"/>
          <w:b/>
          <w:sz w:val="20"/>
          <w:szCs w:val="20"/>
        </w:rPr>
      </w:pPr>
    </w:p>
    <w:tbl>
      <w:tblPr>
        <w:tblW w:w="15879" w:type="dxa"/>
        <w:tblInd w:w="-318" w:type="dxa"/>
        <w:tblLayout w:type="fixed"/>
        <w:tblLook w:val="0000"/>
      </w:tblPr>
      <w:tblGrid>
        <w:gridCol w:w="426"/>
        <w:gridCol w:w="5387"/>
        <w:gridCol w:w="1701"/>
        <w:gridCol w:w="851"/>
        <w:gridCol w:w="851"/>
        <w:gridCol w:w="851"/>
        <w:gridCol w:w="850"/>
        <w:gridCol w:w="851"/>
        <w:gridCol w:w="850"/>
        <w:gridCol w:w="850"/>
        <w:gridCol w:w="851"/>
        <w:gridCol w:w="1560"/>
      </w:tblGrid>
      <w:tr w:rsidR="00037C8F" w:rsidRPr="00A14933" w:rsidTr="00CB1E41">
        <w:trPr>
          <w:trHeight w:val="307"/>
          <w:tblHeader/>
        </w:trPr>
        <w:tc>
          <w:tcPr>
            <w:tcW w:w="426" w:type="dxa"/>
            <w:vMerge w:val="restart"/>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w:t>
            </w:r>
          </w:p>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п.п</w:t>
            </w:r>
          </w:p>
        </w:tc>
        <w:tc>
          <w:tcPr>
            <w:tcW w:w="5387" w:type="dxa"/>
            <w:vMerge w:val="restart"/>
            <w:tcBorders>
              <w:top w:val="single" w:sz="4" w:space="0" w:color="000000"/>
              <w:left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Наименование программы, наименование показателя</w:t>
            </w:r>
          </w:p>
        </w:tc>
        <w:tc>
          <w:tcPr>
            <w:tcW w:w="1701" w:type="dxa"/>
            <w:vMerge w:val="restart"/>
            <w:tcBorders>
              <w:top w:val="single" w:sz="4" w:space="0" w:color="000000"/>
              <w:left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Источник получения информации</w:t>
            </w:r>
          </w:p>
        </w:tc>
        <w:tc>
          <w:tcPr>
            <w:tcW w:w="851" w:type="dxa"/>
            <w:vMerge w:val="restart"/>
            <w:tcBorders>
              <w:top w:val="single" w:sz="4" w:space="0" w:color="000000"/>
              <w:left w:val="single" w:sz="4" w:space="0" w:color="000000"/>
              <w:right w:val="single" w:sz="4" w:space="0" w:color="000000"/>
            </w:tcBorders>
            <w:vAlign w:val="center"/>
          </w:tcPr>
          <w:p w:rsidR="00037C8F" w:rsidRPr="00A14933" w:rsidRDefault="00037C8F" w:rsidP="00CB1E41">
            <w:pPr>
              <w:spacing w:before="28"/>
              <w:ind w:left="-108" w:right="-111"/>
              <w:jc w:val="center"/>
              <w:rPr>
                <w:rFonts w:ascii="Times New Roman" w:hAnsi="Times New Roman" w:cs="Times New Roman"/>
                <w:sz w:val="22"/>
                <w:szCs w:val="22"/>
              </w:rPr>
            </w:pPr>
            <w:r w:rsidRPr="00A14933">
              <w:rPr>
                <w:rFonts w:ascii="Times New Roman" w:hAnsi="Times New Roman" w:cs="Times New Roman"/>
                <w:sz w:val="22"/>
                <w:szCs w:val="22"/>
              </w:rPr>
              <w:t>Единица измерения</w:t>
            </w:r>
          </w:p>
        </w:tc>
        <w:tc>
          <w:tcPr>
            <w:tcW w:w="7514" w:type="dxa"/>
            <w:gridSpan w:val="8"/>
            <w:tcBorders>
              <w:top w:val="single" w:sz="4" w:space="0" w:color="000000"/>
              <w:left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Значения показателей эффективности</w:t>
            </w:r>
          </w:p>
        </w:tc>
      </w:tr>
      <w:tr w:rsidR="00037C8F" w:rsidRPr="00A14933" w:rsidTr="00CB1E41">
        <w:trPr>
          <w:trHeight w:val="329"/>
          <w:tblHeader/>
        </w:trPr>
        <w:tc>
          <w:tcPr>
            <w:tcW w:w="426" w:type="dxa"/>
            <w:vMerge/>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5387" w:type="dxa"/>
            <w:vMerge/>
            <w:tcBorders>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1701" w:type="dxa"/>
            <w:vMerge/>
            <w:tcBorders>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851" w:type="dxa"/>
            <w:vMerge/>
            <w:tcBorders>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105" w:right="-88"/>
              <w:jc w:val="center"/>
              <w:rPr>
                <w:rFonts w:ascii="Times New Roman" w:hAnsi="Times New Roman" w:cs="Times New Roman"/>
                <w:sz w:val="22"/>
                <w:szCs w:val="22"/>
              </w:rPr>
            </w:pPr>
            <w:r w:rsidRPr="00A14933">
              <w:rPr>
                <w:rFonts w:ascii="Times New Roman" w:hAnsi="Times New Roman" w:cs="Times New Roman"/>
                <w:sz w:val="22"/>
                <w:szCs w:val="22"/>
              </w:rPr>
              <w:t>2014</w:t>
            </w:r>
          </w:p>
          <w:p w:rsidR="00037C8F" w:rsidRPr="00A14933" w:rsidRDefault="00037C8F" w:rsidP="00CB1E41">
            <w:pPr>
              <w:spacing w:before="28"/>
              <w:ind w:left="-105" w:right="-88"/>
              <w:jc w:val="center"/>
              <w:rPr>
                <w:rFonts w:ascii="Times New Roman" w:hAnsi="Times New Roman" w:cs="Times New Roman"/>
                <w:sz w:val="22"/>
                <w:szCs w:val="22"/>
              </w:rPr>
            </w:pPr>
            <w:r w:rsidRPr="00A14933">
              <w:rPr>
                <w:rFonts w:ascii="Times New Roman" w:hAnsi="Times New Roman" w:cs="Times New Roman"/>
                <w:sz w:val="22"/>
                <w:szCs w:val="22"/>
              </w:rPr>
              <w:t>факт</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84" w:right="-155"/>
              <w:jc w:val="center"/>
              <w:rPr>
                <w:rFonts w:ascii="Times New Roman" w:hAnsi="Times New Roman" w:cs="Times New Roman"/>
                <w:sz w:val="22"/>
                <w:szCs w:val="22"/>
              </w:rPr>
            </w:pPr>
            <w:r w:rsidRPr="00A14933">
              <w:rPr>
                <w:rFonts w:ascii="Times New Roman" w:hAnsi="Times New Roman" w:cs="Times New Roman"/>
                <w:sz w:val="22"/>
                <w:szCs w:val="22"/>
              </w:rPr>
              <w:t>2015</w:t>
            </w:r>
          </w:p>
          <w:p w:rsidR="00037C8F" w:rsidRPr="00A14933" w:rsidRDefault="00037C8F" w:rsidP="00CB1E41">
            <w:pPr>
              <w:spacing w:before="28"/>
              <w:ind w:left="-84" w:right="-155"/>
              <w:jc w:val="center"/>
              <w:rPr>
                <w:rFonts w:ascii="Times New Roman" w:hAnsi="Times New Roman" w:cs="Times New Roman"/>
                <w:sz w:val="22"/>
                <w:szCs w:val="22"/>
              </w:rPr>
            </w:pPr>
            <w:r w:rsidRPr="00A14933">
              <w:rPr>
                <w:rFonts w:ascii="Times New Roman" w:hAnsi="Times New Roman" w:cs="Times New Roman"/>
                <w:sz w:val="22"/>
                <w:szCs w:val="22"/>
              </w:rPr>
              <w:t>оценка</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84" w:right="-155"/>
              <w:jc w:val="center"/>
              <w:rPr>
                <w:rFonts w:ascii="Times New Roman" w:hAnsi="Times New Roman" w:cs="Times New Roman"/>
                <w:sz w:val="22"/>
                <w:szCs w:val="22"/>
              </w:rPr>
            </w:pPr>
            <w:r w:rsidRPr="00A14933">
              <w:rPr>
                <w:rFonts w:ascii="Times New Roman" w:hAnsi="Times New Roman" w:cs="Times New Roman"/>
                <w:sz w:val="22"/>
                <w:szCs w:val="22"/>
              </w:rPr>
              <w:t>2016</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84" w:right="-155"/>
              <w:jc w:val="center"/>
              <w:rPr>
                <w:rFonts w:ascii="Times New Roman" w:hAnsi="Times New Roman" w:cs="Times New Roman"/>
                <w:sz w:val="22"/>
                <w:szCs w:val="22"/>
              </w:rPr>
            </w:pPr>
            <w:r w:rsidRPr="00A14933">
              <w:rPr>
                <w:rFonts w:ascii="Times New Roman" w:hAnsi="Times New Roman" w:cs="Times New Roman"/>
                <w:sz w:val="22"/>
                <w:szCs w:val="22"/>
              </w:rPr>
              <w:t>2017</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151" w:right="-183"/>
              <w:jc w:val="center"/>
              <w:rPr>
                <w:rFonts w:ascii="Times New Roman" w:hAnsi="Times New Roman" w:cs="Times New Roman"/>
                <w:sz w:val="22"/>
                <w:szCs w:val="22"/>
              </w:rPr>
            </w:pPr>
            <w:r w:rsidRPr="00A14933">
              <w:rPr>
                <w:rFonts w:ascii="Times New Roman" w:hAnsi="Times New Roman" w:cs="Times New Roman"/>
                <w:sz w:val="22"/>
                <w:szCs w:val="22"/>
              </w:rPr>
              <w:t>2018</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ind w:left="-176" w:right="-159"/>
              <w:jc w:val="center"/>
              <w:rPr>
                <w:rFonts w:ascii="Times New Roman" w:hAnsi="Times New Roman" w:cs="Times New Roman"/>
                <w:sz w:val="22"/>
                <w:szCs w:val="22"/>
              </w:rPr>
            </w:pPr>
            <w:r w:rsidRPr="00A14933">
              <w:rPr>
                <w:rFonts w:ascii="Times New Roman" w:hAnsi="Times New Roman" w:cs="Times New Roman"/>
                <w:sz w:val="22"/>
                <w:szCs w:val="22"/>
              </w:rPr>
              <w:t>2019</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56" w:right="-136"/>
              <w:jc w:val="center"/>
              <w:rPr>
                <w:rFonts w:ascii="Times New Roman" w:hAnsi="Times New Roman" w:cs="Times New Roman"/>
                <w:sz w:val="22"/>
                <w:szCs w:val="22"/>
              </w:rPr>
            </w:pPr>
            <w:r w:rsidRPr="00A14933">
              <w:rPr>
                <w:rFonts w:ascii="Times New Roman" w:hAnsi="Times New Roman" w:cs="Times New Roman"/>
                <w:sz w:val="22"/>
                <w:szCs w:val="22"/>
              </w:rPr>
              <w:t>2020</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103" w:right="-89"/>
              <w:jc w:val="center"/>
              <w:rPr>
                <w:rFonts w:ascii="Times New Roman" w:hAnsi="Times New Roman" w:cs="Times New Roman"/>
                <w:sz w:val="22"/>
                <w:szCs w:val="22"/>
              </w:rPr>
            </w:pPr>
            <w:r w:rsidRPr="00A14933">
              <w:rPr>
                <w:rFonts w:ascii="Times New Roman" w:hAnsi="Times New Roman" w:cs="Times New Roman"/>
                <w:sz w:val="22"/>
                <w:szCs w:val="22"/>
              </w:rPr>
              <w:t xml:space="preserve">Итого за период  2016- </w:t>
            </w:r>
            <w:smartTag w:uri="urn:schemas-microsoft-com:office:smarttags" w:element="metricconverter">
              <w:smartTagPr>
                <w:attr w:name="ProductID" w:val="2020 г"/>
              </w:smartTagPr>
              <w:r w:rsidRPr="00A14933">
                <w:rPr>
                  <w:rFonts w:ascii="Times New Roman" w:hAnsi="Times New Roman" w:cs="Times New Roman"/>
                  <w:sz w:val="22"/>
                  <w:szCs w:val="22"/>
                </w:rPr>
                <w:t>2020 г</w:t>
              </w:r>
            </w:smartTag>
            <w:r w:rsidRPr="00A14933">
              <w:rPr>
                <w:rFonts w:ascii="Times New Roman" w:hAnsi="Times New Roman" w:cs="Times New Roman"/>
                <w:sz w:val="22"/>
                <w:szCs w:val="22"/>
              </w:rPr>
              <w:t>.</w:t>
            </w:r>
          </w:p>
        </w:tc>
      </w:tr>
      <w:tr w:rsidR="00037C8F" w:rsidRPr="00A14933" w:rsidTr="00CB1E41">
        <w:trPr>
          <w:trHeight w:val="783"/>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1</w:t>
            </w:r>
          </w:p>
        </w:tc>
        <w:tc>
          <w:tcPr>
            <w:tcW w:w="538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rPr>
                <w:rFonts w:ascii="Times New Roman" w:hAnsi="Times New Roman" w:cs="Times New Roman"/>
                <w:sz w:val="22"/>
                <w:szCs w:val="22"/>
              </w:rPr>
            </w:pPr>
            <w:r w:rsidRPr="00A14933">
              <w:rPr>
                <w:rFonts w:ascii="Times New Roman" w:hAnsi="Times New Roman" w:cs="Times New Roman"/>
                <w:sz w:val="22"/>
                <w:szCs w:val="22"/>
              </w:rPr>
              <w:t xml:space="preserve">Подпрограмма  </w:t>
            </w:r>
            <w:r w:rsidRPr="00A14933">
              <w:rPr>
                <w:rFonts w:ascii="Times New Roman" w:hAnsi="Times New Roman"/>
                <w:sz w:val="22"/>
                <w:szCs w:val="22"/>
              </w:rPr>
              <w:t>«Обеспечение и совершенствование управления системой защиты населения и территорий муниципального образования «Город Майкоп» от чрезвычайных ситуаций мирного и военного времени на 2016 – 2020 годы»</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r>
      <w:tr w:rsidR="00037C8F" w:rsidRPr="00A14933" w:rsidTr="00CB1E41">
        <w:trPr>
          <w:trHeight w:val="197"/>
        </w:trPr>
        <w:tc>
          <w:tcPr>
            <w:tcW w:w="15879" w:type="dxa"/>
            <w:gridSpan w:val="12"/>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Показатели эффективности</w:t>
            </w:r>
          </w:p>
        </w:tc>
      </w:tr>
      <w:tr w:rsidR="00037C8F" w:rsidRPr="00A14933" w:rsidTr="00CB1E41">
        <w:trPr>
          <w:trHeight w:val="215"/>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1</w:t>
            </w:r>
          </w:p>
        </w:tc>
        <w:tc>
          <w:tcPr>
            <w:tcW w:w="538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c"/>
              <w:rPr>
                <w:rFonts w:ascii="Times New Roman" w:hAnsi="Times New Roman" w:cs="Times New Roman"/>
                <w:sz w:val="22"/>
                <w:szCs w:val="22"/>
              </w:rPr>
            </w:pPr>
            <w:r w:rsidRPr="00A14933">
              <w:rPr>
                <w:rFonts w:ascii="Times New Roman" w:hAnsi="Times New Roman" w:cs="Times New Roman"/>
                <w:sz w:val="22"/>
                <w:szCs w:val="22"/>
              </w:rPr>
              <w:t>проведение учений и тренировок</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раз</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19</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21</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22</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23</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24</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25</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115</w:t>
            </w:r>
          </w:p>
        </w:tc>
      </w:tr>
      <w:tr w:rsidR="00037C8F" w:rsidRPr="00A14933" w:rsidTr="00CB1E41">
        <w:trPr>
          <w:trHeight w:val="215"/>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2</w:t>
            </w:r>
          </w:p>
        </w:tc>
        <w:tc>
          <w:tcPr>
            <w:tcW w:w="538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c"/>
              <w:rPr>
                <w:rFonts w:ascii="Times New Roman" w:hAnsi="Times New Roman" w:cs="Times New Roman"/>
                <w:sz w:val="22"/>
                <w:szCs w:val="22"/>
              </w:rPr>
            </w:pPr>
            <w:r w:rsidRPr="00A14933">
              <w:rPr>
                <w:rFonts w:ascii="Times New Roman" w:hAnsi="Times New Roman" w:cs="Times New Roman"/>
                <w:sz w:val="22"/>
                <w:szCs w:val="22"/>
              </w:rPr>
              <w:t>проведение радиобесед по вопросам пожарной безопасности</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раз</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 xml:space="preserve">920 </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 xml:space="preserve">1471 </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1540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1600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1660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1720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1780</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8300</w:t>
            </w:r>
          </w:p>
        </w:tc>
      </w:tr>
      <w:tr w:rsidR="00037C8F" w:rsidRPr="00A14933" w:rsidTr="00CB1E41">
        <w:trPr>
          <w:trHeight w:val="215"/>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3</w:t>
            </w:r>
          </w:p>
        </w:tc>
        <w:tc>
          <w:tcPr>
            <w:tcW w:w="538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c"/>
              <w:rPr>
                <w:rFonts w:ascii="Times New Roman" w:hAnsi="Times New Roman" w:cs="Times New Roman"/>
                <w:sz w:val="22"/>
                <w:szCs w:val="22"/>
              </w:rPr>
            </w:pPr>
            <w:r w:rsidRPr="00A14933">
              <w:rPr>
                <w:rFonts w:ascii="Times New Roman" w:hAnsi="Times New Roman" w:cs="Times New Roman"/>
                <w:sz w:val="22"/>
                <w:szCs w:val="22"/>
              </w:rPr>
              <w:t>публикация статей в средствах массовой информации по предупреждению чрезвычайных ситуаций, обеспечению пожарной безопасности и безопасности людей на водных объектах</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раз</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11</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11</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51</w:t>
            </w:r>
          </w:p>
        </w:tc>
      </w:tr>
      <w:tr w:rsidR="00037C8F" w:rsidRPr="00A14933" w:rsidTr="00CB1E41">
        <w:trPr>
          <w:trHeight w:val="215"/>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4</w:t>
            </w:r>
          </w:p>
        </w:tc>
        <w:tc>
          <w:tcPr>
            <w:tcW w:w="538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c"/>
              <w:rPr>
                <w:rFonts w:ascii="Times New Roman" w:hAnsi="Times New Roman" w:cs="Times New Roman"/>
                <w:sz w:val="22"/>
                <w:szCs w:val="22"/>
              </w:rPr>
            </w:pPr>
            <w:r w:rsidRPr="00A14933">
              <w:rPr>
                <w:rFonts w:ascii="Times New Roman" w:hAnsi="Times New Roman" w:cs="Times New Roman"/>
                <w:sz w:val="22"/>
                <w:szCs w:val="22"/>
              </w:rPr>
              <w:t>обходы домовладений и квартир граждан по вопросам пожарной безопасности и профилактики пожаров</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раз</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0"/>
                <w:szCs w:val="20"/>
              </w:rPr>
            </w:pPr>
            <w:r w:rsidRPr="00A14933">
              <w:rPr>
                <w:rFonts w:ascii="Times New Roman" w:hAnsi="Times New Roman" w:cs="Times New Roman"/>
                <w:sz w:val="20"/>
                <w:szCs w:val="20"/>
              </w:rPr>
              <w:t xml:space="preserve">20346 </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0"/>
                <w:szCs w:val="20"/>
              </w:rPr>
            </w:pPr>
            <w:r w:rsidRPr="00A14933">
              <w:rPr>
                <w:rFonts w:ascii="Times New Roman" w:hAnsi="Times New Roman" w:cs="Times New Roman"/>
                <w:sz w:val="20"/>
                <w:szCs w:val="20"/>
              </w:rPr>
              <w:t xml:space="preserve">22434 </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0"/>
                <w:szCs w:val="20"/>
              </w:rPr>
            </w:pPr>
            <w:r w:rsidRPr="00A14933">
              <w:rPr>
                <w:rFonts w:ascii="Times New Roman" w:hAnsi="Times New Roman" w:cs="Times New Roman"/>
                <w:sz w:val="20"/>
                <w:szCs w:val="20"/>
              </w:rPr>
              <w:t>23550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0"/>
                <w:szCs w:val="20"/>
              </w:rPr>
            </w:pPr>
            <w:r w:rsidRPr="00A14933">
              <w:rPr>
                <w:rFonts w:ascii="Times New Roman" w:hAnsi="Times New Roman" w:cs="Times New Roman"/>
                <w:sz w:val="20"/>
                <w:szCs w:val="20"/>
              </w:rPr>
              <w:t>24670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0"/>
                <w:szCs w:val="20"/>
              </w:rPr>
            </w:pPr>
            <w:r w:rsidRPr="00A14933">
              <w:rPr>
                <w:rFonts w:ascii="Times New Roman" w:hAnsi="Times New Roman" w:cs="Times New Roman"/>
                <w:sz w:val="20"/>
                <w:szCs w:val="20"/>
              </w:rPr>
              <w:t>25790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0"/>
                <w:szCs w:val="20"/>
              </w:rPr>
            </w:pPr>
            <w:r w:rsidRPr="00A14933">
              <w:rPr>
                <w:rFonts w:ascii="Times New Roman" w:hAnsi="Times New Roman" w:cs="Times New Roman"/>
                <w:sz w:val="20"/>
                <w:szCs w:val="20"/>
              </w:rPr>
              <w:t>26900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0"/>
                <w:szCs w:val="20"/>
              </w:rPr>
            </w:pPr>
            <w:r w:rsidRPr="00A14933">
              <w:rPr>
                <w:rFonts w:ascii="Times New Roman" w:hAnsi="Times New Roman" w:cs="Times New Roman"/>
                <w:sz w:val="20"/>
                <w:szCs w:val="20"/>
              </w:rPr>
              <w:t>27900</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128810</w:t>
            </w:r>
          </w:p>
        </w:tc>
      </w:tr>
      <w:tr w:rsidR="00037C8F" w:rsidRPr="00A14933" w:rsidTr="00CB1E41">
        <w:trPr>
          <w:trHeight w:val="215"/>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5</w:t>
            </w:r>
          </w:p>
        </w:tc>
        <w:tc>
          <w:tcPr>
            <w:tcW w:w="538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rPr>
                <w:rFonts w:ascii="Times New Roman" w:hAnsi="Times New Roman"/>
                <w:sz w:val="22"/>
                <w:szCs w:val="22"/>
              </w:rPr>
            </w:pPr>
            <w:r w:rsidRPr="00A14933">
              <w:rPr>
                <w:rFonts w:ascii="Times New Roman" w:hAnsi="Times New Roman"/>
                <w:sz w:val="22"/>
                <w:szCs w:val="22"/>
              </w:rPr>
              <w:t>оснащение электросиренами территории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 xml:space="preserve">штук  </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7</w:t>
            </w:r>
          </w:p>
        </w:tc>
      </w:tr>
      <w:tr w:rsidR="00037C8F" w:rsidRPr="00A14933" w:rsidTr="00CB1E41">
        <w:trPr>
          <w:trHeight w:val="215"/>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6</w:t>
            </w:r>
          </w:p>
        </w:tc>
        <w:tc>
          <w:tcPr>
            <w:tcW w:w="538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rPr>
                <w:rFonts w:ascii="Times New Roman" w:hAnsi="Times New Roman"/>
                <w:sz w:val="22"/>
                <w:szCs w:val="22"/>
              </w:rPr>
            </w:pPr>
            <w:r w:rsidRPr="00A14933">
              <w:rPr>
                <w:rFonts w:ascii="Times New Roman" w:hAnsi="Times New Roman"/>
                <w:sz w:val="22"/>
                <w:szCs w:val="22"/>
              </w:rPr>
              <w:t>подключение абонентов к системе оповещения «Градиент-128»</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чел.</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12</w:t>
            </w:r>
          </w:p>
        </w:tc>
      </w:tr>
      <w:tr w:rsidR="00037C8F" w:rsidRPr="00A14933" w:rsidTr="00CB1E41">
        <w:trPr>
          <w:trHeight w:val="215"/>
        </w:trPr>
        <w:tc>
          <w:tcPr>
            <w:tcW w:w="15879" w:type="dxa"/>
            <w:gridSpan w:val="12"/>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r>
      <w:tr w:rsidR="00037C8F" w:rsidRPr="00A14933" w:rsidTr="00CB1E41">
        <w:trPr>
          <w:trHeight w:val="783"/>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2</w:t>
            </w:r>
          </w:p>
        </w:tc>
        <w:tc>
          <w:tcPr>
            <w:tcW w:w="538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rPr>
                <w:rFonts w:ascii="Times New Roman" w:hAnsi="Times New Roman" w:cs="Times New Roman"/>
                <w:sz w:val="22"/>
                <w:szCs w:val="22"/>
              </w:rPr>
            </w:pPr>
            <w:r w:rsidRPr="00A14933">
              <w:rPr>
                <w:rFonts w:ascii="Times New Roman" w:hAnsi="Times New Roman" w:cs="Times New Roman"/>
                <w:sz w:val="22"/>
                <w:szCs w:val="22"/>
              </w:rPr>
              <w:t xml:space="preserve">Подпрограмма  «Предупреждение, спасение, помощь на территории </w:t>
            </w:r>
            <w:r w:rsidRPr="00A14933">
              <w:rPr>
                <w:rFonts w:ascii="Times New Roman" w:hAnsi="Times New Roman"/>
                <w:sz w:val="22"/>
                <w:szCs w:val="22"/>
              </w:rPr>
              <w:t>муниципального образования «Город Майкоп» на 2016 - 2020 годы»</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r>
      <w:tr w:rsidR="00037C8F" w:rsidRPr="00A14933" w:rsidTr="00CB1E41">
        <w:trPr>
          <w:trHeight w:val="328"/>
        </w:trPr>
        <w:tc>
          <w:tcPr>
            <w:tcW w:w="15879" w:type="dxa"/>
            <w:gridSpan w:val="12"/>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Показатели эффективности</w:t>
            </w:r>
          </w:p>
        </w:tc>
      </w:tr>
      <w:tr w:rsidR="00037C8F" w:rsidRPr="00A14933" w:rsidTr="00CB1E41">
        <w:trPr>
          <w:trHeight w:val="209"/>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1</w:t>
            </w:r>
          </w:p>
        </w:tc>
        <w:tc>
          <w:tcPr>
            <w:tcW w:w="538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rPr>
                <w:rFonts w:ascii="Times New Roman" w:hAnsi="Times New Roman"/>
                <w:sz w:val="22"/>
                <w:szCs w:val="22"/>
              </w:rPr>
            </w:pPr>
            <w:r w:rsidRPr="00A14933">
              <w:rPr>
                <w:rFonts w:ascii="Times New Roman" w:hAnsi="Times New Roman"/>
                <w:sz w:val="22"/>
                <w:szCs w:val="22"/>
              </w:rPr>
              <w:t>оснащенность форменной одеждой Управления ЧС г. Майкопа</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2"/>
              <w:jc w:val="left"/>
              <w:rPr>
                <w:rFonts w:ascii="Times New Roman" w:hAnsi="Times New Roman" w:cs="Times New Roman"/>
                <w:sz w:val="22"/>
                <w:szCs w:val="22"/>
              </w:rPr>
            </w:pPr>
            <w:r w:rsidRPr="00A14933">
              <w:rPr>
                <w:rFonts w:ascii="Times New Roman" w:hAnsi="Times New Roman" w:cs="Times New Roman"/>
                <w:sz w:val="22"/>
                <w:szCs w:val="22"/>
              </w:rPr>
              <w:t xml:space="preserve">Табель оснащения Управления ЧС </w:t>
            </w:r>
          </w:p>
          <w:p w:rsidR="00037C8F" w:rsidRPr="00A14933" w:rsidRDefault="00037C8F" w:rsidP="00CB1E41">
            <w:pPr>
              <w:pStyle w:val="aff2"/>
              <w:jc w:val="left"/>
              <w:rPr>
                <w:rFonts w:ascii="Times New Roman" w:hAnsi="Times New Roman" w:cs="Times New Roman"/>
                <w:sz w:val="22"/>
                <w:szCs w:val="22"/>
              </w:rPr>
            </w:pPr>
            <w:r w:rsidRPr="00A14933">
              <w:rPr>
                <w:rFonts w:ascii="Times New Roman" w:hAnsi="Times New Roman" w:cs="Times New Roman"/>
                <w:sz w:val="22"/>
                <w:szCs w:val="22"/>
              </w:rPr>
              <w:t>г. Майкопа.</w:t>
            </w: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100" w:beforeAutospacing="1"/>
              <w:rPr>
                <w:rFonts w:ascii="Times New Roman" w:hAnsi="Times New Roman" w:cs="Times New Roman"/>
                <w:sz w:val="22"/>
                <w:szCs w:val="22"/>
              </w:rPr>
            </w:pPr>
            <w:r w:rsidRPr="00A14933">
              <w:rPr>
                <w:rFonts w:ascii="Times New Roman" w:hAnsi="Times New Roman" w:cs="Times New Roman"/>
                <w:sz w:val="22"/>
                <w:szCs w:val="22"/>
              </w:rPr>
              <w:t>кол-во комплектов</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40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40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40</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120</w:t>
            </w:r>
          </w:p>
        </w:tc>
      </w:tr>
      <w:tr w:rsidR="00037C8F" w:rsidRPr="00A14933" w:rsidTr="00CB1E41">
        <w:trPr>
          <w:trHeight w:val="472"/>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2</w:t>
            </w:r>
          </w:p>
        </w:tc>
        <w:tc>
          <w:tcPr>
            <w:tcW w:w="538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sz w:val="22"/>
                <w:szCs w:val="22"/>
              </w:rPr>
            </w:pPr>
            <w:r w:rsidRPr="00A14933">
              <w:rPr>
                <w:rFonts w:ascii="Times New Roman" w:hAnsi="Times New Roman"/>
                <w:sz w:val="22"/>
                <w:szCs w:val="22"/>
              </w:rPr>
              <w:t>доля пожаров в жилом секторе от общего количества пожаров (снижение количества)</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 xml:space="preserve">Статистика ГУ МЧС РФ по РА по пожарам </w:t>
            </w: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64</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63</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62</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60.5</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59</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57,5</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56</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6</w:t>
            </w:r>
          </w:p>
        </w:tc>
      </w:tr>
      <w:tr w:rsidR="00037C8F" w:rsidRPr="00A14933" w:rsidTr="00CB1E41">
        <w:trPr>
          <w:trHeight w:val="166"/>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3</w:t>
            </w:r>
          </w:p>
        </w:tc>
        <w:tc>
          <w:tcPr>
            <w:tcW w:w="538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sz w:val="22"/>
                <w:szCs w:val="22"/>
              </w:rPr>
            </w:pPr>
            <w:r w:rsidRPr="00A14933">
              <w:rPr>
                <w:rFonts w:ascii="Times New Roman" w:hAnsi="Times New Roman"/>
                <w:sz w:val="22"/>
                <w:szCs w:val="22"/>
              </w:rPr>
              <w:t>установка (размещение) наглядной агитации по предотвращению гибели людей на воде</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 xml:space="preserve">штук  </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6</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27</w:t>
            </w:r>
          </w:p>
        </w:tc>
      </w:tr>
      <w:tr w:rsidR="00037C8F" w:rsidRPr="00A14933" w:rsidTr="00CB1E41">
        <w:trPr>
          <w:trHeight w:val="142"/>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4</w:t>
            </w:r>
          </w:p>
        </w:tc>
        <w:tc>
          <w:tcPr>
            <w:tcW w:w="538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sz w:val="22"/>
                <w:szCs w:val="22"/>
              </w:rPr>
            </w:pPr>
            <w:r w:rsidRPr="00A14933">
              <w:rPr>
                <w:rFonts w:ascii="Times New Roman" w:hAnsi="Times New Roman"/>
                <w:sz w:val="22"/>
                <w:szCs w:val="22"/>
              </w:rPr>
              <w:t>размещение секторов для безопасного плаванья на городском бассейне</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 xml:space="preserve">штук  </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8</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40</w:t>
            </w:r>
          </w:p>
        </w:tc>
      </w:tr>
      <w:tr w:rsidR="00037C8F" w:rsidRPr="00A14933" w:rsidTr="00CB1E41">
        <w:trPr>
          <w:trHeight w:val="1150"/>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5</w:t>
            </w:r>
          </w:p>
        </w:tc>
        <w:tc>
          <w:tcPr>
            <w:tcW w:w="538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rPr>
                <w:rFonts w:ascii="Times New Roman" w:hAnsi="Times New Roman"/>
                <w:sz w:val="22"/>
                <w:szCs w:val="22"/>
              </w:rPr>
            </w:pPr>
            <w:r w:rsidRPr="00A14933">
              <w:rPr>
                <w:rFonts w:ascii="Times New Roman" w:hAnsi="Times New Roman"/>
                <w:sz w:val="22"/>
                <w:szCs w:val="22"/>
              </w:rPr>
              <w:t>площадь опашки территории на землях  сельскохозяйственного назначения в сельских населенных пунктах и дачных садоводческих товариществах для недопущения ландшафтных пожаров</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га</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23</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167</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175</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184</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192</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209</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960</w:t>
            </w:r>
          </w:p>
        </w:tc>
      </w:tr>
      <w:tr w:rsidR="00037C8F" w:rsidRPr="00A14933" w:rsidTr="00CB1E41">
        <w:trPr>
          <w:trHeight w:val="725"/>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6</w:t>
            </w:r>
          </w:p>
        </w:tc>
        <w:tc>
          <w:tcPr>
            <w:tcW w:w="538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rPr>
                <w:rFonts w:ascii="Times New Roman" w:hAnsi="Times New Roman" w:cs="Times New Roman"/>
                <w:sz w:val="22"/>
                <w:szCs w:val="22"/>
              </w:rPr>
            </w:pPr>
            <w:r w:rsidRPr="00A14933">
              <w:rPr>
                <w:rFonts w:ascii="Times New Roman" w:hAnsi="Times New Roman"/>
                <w:sz w:val="22"/>
                <w:szCs w:val="22"/>
              </w:rPr>
              <w:t>уровень финансовой и материальной поддержки граждан, пострадавших при угрозе или возникновении чрезвычайных ситуаций</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тыс. руб./ 1чел.</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3,15</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3,3</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3,45</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3,6</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3,75</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17,25</w:t>
            </w:r>
          </w:p>
        </w:tc>
      </w:tr>
      <w:tr w:rsidR="00037C8F" w:rsidRPr="00A14933" w:rsidTr="00CB1E41">
        <w:trPr>
          <w:trHeight w:val="281"/>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7</w:t>
            </w:r>
          </w:p>
        </w:tc>
        <w:tc>
          <w:tcPr>
            <w:tcW w:w="538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rPr>
                <w:rFonts w:ascii="Times New Roman" w:hAnsi="Times New Roman" w:cs="Times New Roman"/>
                <w:sz w:val="22"/>
                <w:szCs w:val="22"/>
              </w:rPr>
            </w:pPr>
            <w:r w:rsidRPr="00A14933">
              <w:rPr>
                <w:rFonts w:ascii="Times New Roman" w:hAnsi="Times New Roman"/>
                <w:sz w:val="22"/>
                <w:szCs w:val="22"/>
              </w:rPr>
              <w:t xml:space="preserve">финансовое обеспечение для приобретения имущества  местного резерва материальных ресурсов  для ликвидации чрезвычайных ситуаций </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2"/>
              <w:jc w:val="left"/>
              <w:rPr>
                <w:rFonts w:ascii="Times New Roman" w:hAnsi="Times New Roman" w:cs="Times New Roman"/>
                <w:sz w:val="18"/>
                <w:szCs w:val="18"/>
              </w:rPr>
            </w:pPr>
            <w:r w:rsidRPr="00A14933">
              <w:rPr>
                <w:rFonts w:ascii="Times New Roman" w:hAnsi="Times New Roman"/>
                <w:sz w:val="18"/>
                <w:szCs w:val="18"/>
              </w:rPr>
              <w:t>Номенклатура и объем местного резерва материальных ресурсов для ликвидации чрезвычайных ситуаций</w:t>
            </w:r>
            <w:r w:rsidRPr="00A14933">
              <w:rPr>
                <w:rFonts w:ascii="Times New Roman" w:hAnsi="Times New Roman" w:cs="Times New Roman"/>
                <w:sz w:val="18"/>
                <w:szCs w:val="18"/>
              </w:rPr>
              <w:t xml:space="preserve"> муниципального характера на территории муниципального образования «Город Майкоп», утвержденная Постановлением Администрации муниципального образования «Город Майкоп» от 22.08.2012 №707)</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rPr>
                <w:rFonts w:ascii="Times New Roman" w:hAnsi="Times New Roman" w:cs="Times New Roman"/>
                <w:sz w:val="22"/>
                <w:szCs w:val="22"/>
              </w:rPr>
            </w:pPr>
            <w:r w:rsidRPr="00A14933">
              <w:rPr>
                <w:rFonts w:ascii="Times New Roman" w:hAnsi="Times New Roman" w:cs="Times New Roman"/>
                <w:sz w:val="22"/>
                <w:szCs w:val="22"/>
              </w:rPr>
              <w:t>тыс. руб.</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300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400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400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500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500</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2100</w:t>
            </w:r>
          </w:p>
        </w:tc>
      </w:tr>
      <w:tr w:rsidR="00037C8F" w:rsidRPr="00A14933" w:rsidTr="00CB1E41">
        <w:trPr>
          <w:trHeight w:val="930"/>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3</w:t>
            </w:r>
          </w:p>
        </w:tc>
        <w:tc>
          <w:tcPr>
            <w:tcW w:w="538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rPr>
                <w:rFonts w:ascii="Times New Roman" w:hAnsi="Times New Roman" w:cs="Times New Roman"/>
                <w:sz w:val="22"/>
                <w:szCs w:val="22"/>
              </w:rPr>
            </w:pPr>
            <w:r w:rsidRPr="00A14933">
              <w:rPr>
                <w:rFonts w:ascii="Times New Roman" w:hAnsi="Times New Roman" w:cs="Times New Roman"/>
                <w:sz w:val="22"/>
                <w:szCs w:val="22"/>
              </w:rPr>
              <w:t>Подпрограмма «Построение (развитие) аппаратно - программного комплекса «Безопасный город» на территории  муниципального образования «Город Майкоп» на 2016 – 2020 годы»</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r>
      <w:tr w:rsidR="00037C8F" w:rsidRPr="00A14933" w:rsidTr="00CB1E41">
        <w:trPr>
          <w:trHeight w:val="180"/>
        </w:trPr>
        <w:tc>
          <w:tcPr>
            <w:tcW w:w="15879" w:type="dxa"/>
            <w:gridSpan w:val="12"/>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line="240" w:lineRule="atLeast"/>
              <w:jc w:val="center"/>
              <w:rPr>
                <w:rFonts w:ascii="Times New Roman" w:hAnsi="Times New Roman" w:cs="Times New Roman"/>
                <w:sz w:val="22"/>
                <w:szCs w:val="22"/>
              </w:rPr>
            </w:pPr>
            <w:r w:rsidRPr="00A14933">
              <w:rPr>
                <w:rFonts w:ascii="Times New Roman" w:hAnsi="Times New Roman" w:cs="Times New Roman"/>
                <w:sz w:val="22"/>
                <w:szCs w:val="22"/>
              </w:rPr>
              <w:t>Показатели эффективности</w:t>
            </w:r>
          </w:p>
        </w:tc>
      </w:tr>
      <w:tr w:rsidR="00037C8F" w:rsidRPr="00A14933" w:rsidTr="00CB1E41">
        <w:trPr>
          <w:trHeight w:val="631"/>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1</w:t>
            </w:r>
          </w:p>
        </w:tc>
        <w:tc>
          <w:tcPr>
            <w:tcW w:w="538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c"/>
              <w:rPr>
                <w:rFonts w:ascii="Times New Roman" w:hAnsi="Times New Roman" w:cs="Times New Roman"/>
                <w:sz w:val="22"/>
                <w:szCs w:val="22"/>
              </w:rPr>
            </w:pPr>
            <w:r w:rsidRPr="00A14933">
              <w:rPr>
                <w:rFonts w:ascii="Times New Roman" w:hAnsi="Times New Roman" w:cs="Times New Roman"/>
                <w:sz w:val="22"/>
                <w:szCs w:val="22"/>
              </w:rPr>
              <w:t>доля правонарушений  совершённых в общественных местах от общего количества совершенных правонарушений (уменьшение количества)</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2"/>
              <w:jc w:val="left"/>
              <w:rPr>
                <w:rFonts w:ascii="Times New Roman" w:hAnsi="Times New Roman" w:cs="Times New Roman"/>
                <w:sz w:val="22"/>
                <w:szCs w:val="22"/>
              </w:rPr>
            </w:pPr>
            <w:r w:rsidRPr="00A14933">
              <w:rPr>
                <w:rFonts w:ascii="Times New Roman" w:hAnsi="Times New Roman" w:cs="Times New Roman"/>
                <w:sz w:val="22"/>
                <w:szCs w:val="22"/>
              </w:rPr>
              <w:t>Статистика ОВД по г.Майкопу</w:t>
            </w: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25</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24</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23</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21,7</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20,5</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19,3</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18</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w:t>
            </w:r>
          </w:p>
        </w:tc>
      </w:tr>
      <w:tr w:rsidR="00037C8F" w:rsidRPr="00A14933" w:rsidTr="00CB1E41">
        <w:trPr>
          <w:trHeight w:val="209"/>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2</w:t>
            </w:r>
          </w:p>
        </w:tc>
        <w:tc>
          <w:tcPr>
            <w:tcW w:w="538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динамика снижения количества совершенных ДТП на 1,3% в год (снижение количества)</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2"/>
              <w:jc w:val="left"/>
              <w:rPr>
                <w:rFonts w:ascii="Times New Roman" w:hAnsi="Times New Roman" w:cs="Times New Roman"/>
                <w:sz w:val="22"/>
                <w:szCs w:val="22"/>
              </w:rPr>
            </w:pPr>
            <w:r w:rsidRPr="00A14933">
              <w:rPr>
                <w:rFonts w:ascii="Times New Roman" w:hAnsi="Times New Roman" w:cs="Times New Roman"/>
                <w:sz w:val="22"/>
                <w:szCs w:val="22"/>
              </w:rPr>
              <w:t>Статистика ОВД по г.Майкопу</w:t>
            </w: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ед.</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226</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222</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219</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216</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213</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210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207</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1065</w:t>
            </w:r>
          </w:p>
        </w:tc>
      </w:tr>
      <w:tr w:rsidR="00037C8F" w:rsidRPr="00A14933" w:rsidTr="00CB1E41">
        <w:trPr>
          <w:trHeight w:val="270"/>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3</w:t>
            </w:r>
          </w:p>
        </w:tc>
        <w:tc>
          <w:tcPr>
            <w:tcW w:w="538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2"/>
              <w:jc w:val="left"/>
              <w:rPr>
                <w:rFonts w:ascii="Times New Roman" w:hAnsi="Times New Roman" w:cs="Times New Roman"/>
                <w:sz w:val="22"/>
                <w:szCs w:val="22"/>
              </w:rPr>
            </w:pPr>
            <w:r w:rsidRPr="00A14933">
              <w:rPr>
                <w:rFonts w:ascii="Times New Roman" w:hAnsi="Times New Roman" w:cs="Times New Roman"/>
                <w:sz w:val="22"/>
                <w:szCs w:val="22"/>
              </w:rPr>
              <w:t>сопряжение (установка) технических средств наблюдения и контроля за безопасностью населения на химически  опасных объектах, критически  важных объектах, объектах жизнеобеспечения, образовательных учреждениях, учреждениях здравоохранения, объектах транспортной инфраструктуры, рынках, крупных торговых центрах, спортивных, культурных, оздоровительных учреждениях, местах массового пребывания людей</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штук</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60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60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20</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210</w:t>
            </w:r>
          </w:p>
        </w:tc>
      </w:tr>
      <w:tr w:rsidR="00037C8F" w:rsidRPr="00A14933" w:rsidTr="00CB1E41">
        <w:trPr>
          <w:trHeight w:val="302"/>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4</w:t>
            </w:r>
          </w:p>
        </w:tc>
        <w:tc>
          <w:tcPr>
            <w:tcW w:w="538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2"/>
              <w:jc w:val="left"/>
              <w:rPr>
                <w:rFonts w:ascii="Times New Roman" w:hAnsi="Times New Roman" w:cs="Times New Roman"/>
                <w:sz w:val="22"/>
                <w:szCs w:val="22"/>
              </w:rPr>
            </w:pPr>
            <w:r w:rsidRPr="00A14933">
              <w:rPr>
                <w:rFonts w:ascii="Times New Roman" w:hAnsi="Times New Roman" w:cs="Times New Roman"/>
                <w:sz w:val="22"/>
                <w:szCs w:val="22"/>
              </w:rPr>
              <w:t>сопряжение (установка) установка технических средств наблюдения и контроля за движением транспортных средств с помощью ГНСС «ГЛОНАСС»</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штук</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10</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50</w:t>
            </w:r>
          </w:p>
        </w:tc>
      </w:tr>
      <w:tr w:rsidR="00037C8F" w:rsidRPr="00A14933" w:rsidTr="00CB1E41">
        <w:trPr>
          <w:trHeight w:val="208"/>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5</w:t>
            </w:r>
          </w:p>
        </w:tc>
        <w:tc>
          <w:tcPr>
            <w:tcW w:w="538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2"/>
              <w:jc w:val="left"/>
              <w:rPr>
                <w:rFonts w:ascii="Times New Roman" w:hAnsi="Times New Roman" w:cs="Times New Roman"/>
                <w:sz w:val="22"/>
                <w:szCs w:val="22"/>
              </w:rPr>
            </w:pPr>
            <w:r w:rsidRPr="00A14933">
              <w:rPr>
                <w:rFonts w:ascii="Times New Roman" w:hAnsi="Times New Roman" w:cs="Times New Roman"/>
                <w:sz w:val="22"/>
                <w:szCs w:val="22"/>
              </w:rPr>
              <w:t>сопряжение (установка) технических средств наблюдения и контроля за водной, радиационной и экологической обстановкой</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штук</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w:t>
            </w:r>
          </w:p>
        </w:tc>
      </w:tr>
      <w:tr w:rsidR="00037C8F" w:rsidRPr="00A14933" w:rsidTr="00CB1E41">
        <w:trPr>
          <w:trHeight w:val="208"/>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6</w:t>
            </w:r>
          </w:p>
        </w:tc>
        <w:tc>
          <w:tcPr>
            <w:tcW w:w="538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2"/>
              <w:jc w:val="left"/>
              <w:rPr>
                <w:rFonts w:ascii="Times New Roman" w:hAnsi="Times New Roman" w:cs="Times New Roman"/>
                <w:sz w:val="22"/>
                <w:szCs w:val="22"/>
              </w:rPr>
            </w:pPr>
            <w:r w:rsidRPr="00A14933">
              <w:rPr>
                <w:rFonts w:ascii="Times New Roman" w:hAnsi="Times New Roman" w:cs="Times New Roman"/>
                <w:sz w:val="22"/>
                <w:szCs w:val="22"/>
              </w:rPr>
              <w:t>установка технических средств наблюдения и контроля за скоростным режимом движения транспортных средств (рубежей видеофиксации)</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штук</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14</w:t>
            </w:r>
          </w:p>
        </w:tc>
      </w:tr>
      <w:tr w:rsidR="00037C8F" w:rsidRPr="00A14933" w:rsidTr="00CB1E41">
        <w:trPr>
          <w:trHeight w:val="208"/>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7</w:t>
            </w:r>
          </w:p>
        </w:tc>
        <w:tc>
          <w:tcPr>
            <w:tcW w:w="538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2"/>
              <w:jc w:val="left"/>
              <w:rPr>
                <w:rFonts w:ascii="Times New Roman" w:hAnsi="Times New Roman" w:cs="Times New Roman"/>
                <w:sz w:val="22"/>
                <w:szCs w:val="22"/>
              </w:rPr>
            </w:pPr>
            <w:r w:rsidRPr="00A14933">
              <w:rPr>
                <w:rFonts w:ascii="Times New Roman" w:hAnsi="Times New Roman" w:cs="Times New Roman"/>
                <w:sz w:val="22"/>
                <w:szCs w:val="22"/>
              </w:rPr>
              <w:t>установка технических средств наблюдения и контроля за безопасностью населения (камер видеонаблюдения)</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штук</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4</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22</w:t>
            </w:r>
          </w:p>
        </w:tc>
      </w:tr>
    </w:tbl>
    <w:p w:rsidR="00037C8F" w:rsidRPr="00A14933" w:rsidRDefault="00037C8F" w:rsidP="00D67BE2">
      <w:pPr>
        <w:widowControl/>
        <w:autoSpaceDE/>
        <w:autoSpaceDN/>
        <w:adjustRightInd/>
        <w:rPr>
          <w:rFonts w:ascii="Times New Roman" w:hAnsi="Times New Roman"/>
          <w:b/>
          <w:sz w:val="28"/>
          <w:szCs w:val="28"/>
        </w:rPr>
        <w:sectPr w:rsidR="00037C8F" w:rsidRPr="00A14933" w:rsidSect="00014507">
          <w:headerReference w:type="default" r:id="rId9"/>
          <w:pgSz w:w="16837" w:h="11905" w:orient="landscape"/>
          <w:pgMar w:top="709" w:right="799" w:bottom="964" w:left="1100" w:header="567" w:footer="567" w:gutter="0"/>
          <w:cols w:space="720"/>
          <w:titlePg/>
          <w:docGrid w:linePitch="354"/>
        </w:sectPr>
      </w:pPr>
    </w:p>
    <w:p w:rsidR="00037C8F" w:rsidRPr="00A14933" w:rsidRDefault="00037C8F" w:rsidP="00D67BE2">
      <w:pPr>
        <w:spacing w:before="100" w:beforeAutospacing="1"/>
        <w:jc w:val="center"/>
        <w:rPr>
          <w:rFonts w:ascii="Times New Roman" w:hAnsi="Times New Roman"/>
          <w:sz w:val="28"/>
          <w:szCs w:val="28"/>
        </w:rPr>
      </w:pPr>
      <w:r w:rsidRPr="00A14933">
        <w:rPr>
          <w:rFonts w:ascii="Times New Roman" w:hAnsi="Times New Roman"/>
          <w:sz w:val="28"/>
          <w:szCs w:val="28"/>
        </w:rPr>
        <w:t>Ожидаемые конечные результаты реализации  муниципальной программы:</w:t>
      </w:r>
    </w:p>
    <w:p w:rsidR="00037C8F" w:rsidRPr="00A14933" w:rsidRDefault="00037C8F" w:rsidP="00D67BE2">
      <w:pPr>
        <w:spacing w:before="100" w:beforeAutospacing="1"/>
        <w:jc w:val="center"/>
        <w:rPr>
          <w:rFonts w:ascii="Times New Roman" w:hAnsi="Times New Roman"/>
          <w:sz w:val="8"/>
          <w:szCs w:val="8"/>
        </w:rPr>
      </w:pPr>
    </w:p>
    <w:p w:rsidR="00037C8F" w:rsidRPr="00A14933" w:rsidRDefault="00037C8F" w:rsidP="00D67BE2">
      <w:pPr>
        <w:jc w:val="both"/>
        <w:rPr>
          <w:rFonts w:ascii="Times New Roman" w:hAnsi="Times New Roman" w:cs="Times New Roman"/>
          <w:sz w:val="28"/>
          <w:szCs w:val="28"/>
        </w:rPr>
      </w:pPr>
      <w:r w:rsidRPr="00A14933">
        <w:rPr>
          <w:rFonts w:ascii="Times New Roman" w:hAnsi="Times New Roman" w:cs="Times New Roman"/>
          <w:sz w:val="28"/>
          <w:szCs w:val="28"/>
        </w:rPr>
        <w:t>– повышение уровня оперативного реагирования Управления ЧС г.Майкопа при угрозе и возникновении  чрезвычайных ситуаций;</w:t>
      </w:r>
    </w:p>
    <w:p w:rsidR="00037C8F" w:rsidRPr="00A14933" w:rsidRDefault="00037C8F" w:rsidP="00D67BE2">
      <w:pPr>
        <w:jc w:val="both"/>
        <w:rPr>
          <w:rFonts w:ascii="Times New Roman" w:hAnsi="Times New Roman" w:cs="Times New Roman"/>
          <w:sz w:val="28"/>
          <w:szCs w:val="28"/>
        </w:rPr>
      </w:pPr>
      <w:r w:rsidRPr="00A14933">
        <w:rPr>
          <w:rFonts w:ascii="Times New Roman" w:hAnsi="Times New Roman" w:cs="Times New Roman"/>
          <w:sz w:val="28"/>
          <w:szCs w:val="28"/>
        </w:rPr>
        <w:t>- повышение уровня своевременного оповещения и информирования населения и организаций об угрозе и возникновении чрезвычайных ситуаций;</w:t>
      </w:r>
    </w:p>
    <w:p w:rsidR="00037C8F" w:rsidRPr="00A14933" w:rsidRDefault="00037C8F" w:rsidP="00D67BE2">
      <w:pPr>
        <w:jc w:val="both"/>
        <w:rPr>
          <w:rFonts w:ascii="Times New Roman" w:hAnsi="Times New Roman" w:cs="Times New Roman"/>
          <w:sz w:val="28"/>
          <w:szCs w:val="28"/>
        </w:rPr>
      </w:pPr>
      <w:r w:rsidRPr="00A14933">
        <w:rPr>
          <w:rFonts w:ascii="Times New Roman" w:hAnsi="Times New Roman" w:cs="Times New Roman"/>
          <w:sz w:val="28"/>
          <w:szCs w:val="28"/>
        </w:rPr>
        <w:t>– повышение уровня оснащенности имуществом Управления ЧС г. Майкопа;</w:t>
      </w:r>
    </w:p>
    <w:p w:rsidR="00037C8F" w:rsidRPr="00A14933" w:rsidRDefault="00037C8F" w:rsidP="00D67BE2">
      <w:pPr>
        <w:jc w:val="both"/>
        <w:rPr>
          <w:rFonts w:ascii="Times New Roman" w:hAnsi="Times New Roman" w:cs="Times New Roman"/>
          <w:sz w:val="28"/>
          <w:szCs w:val="28"/>
        </w:rPr>
      </w:pPr>
      <w:r w:rsidRPr="00A14933">
        <w:rPr>
          <w:rFonts w:ascii="Times New Roman" w:hAnsi="Times New Roman" w:cs="Times New Roman"/>
          <w:sz w:val="28"/>
          <w:szCs w:val="28"/>
        </w:rPr>
        <w:t>- снижение количества пожаров в жилом секторе;</w:t>
      </w:r>
    </w:p>
    <w:p w:rsidR="00037C8F" w:rsidRPr="00A14933" w:rsidRDefault="00037C8F" w:rsidP="00D67BE2">
      <w:pPr>
        <w:jc w:val="both"/>
        <w:rPr>
          <w:rFonts w:ascii="Times New Roman" w:hAnsi="Times New Roman" w:cs="Times New Roman"/>
          <w:sz w:val="28"/>
          <w:szCs w:val="28"/>
        </w:rPr>
      </w:pPr>
      <w:r w:rsidRPr="00A14933">
        <w:rPr>
          <w:rFonts w:ascii="Times New Roman" w:hAnsi="Times New Roman" w:cs="Times New Roman"/>
          <w:sz w:val="28"/>
          <w:szCs w:val="28"/>
        </w:rPr>
        <w:t>- снижение уровня гибели людей на воде;</w:t>
      </w:r>
    </w:p>
    <w:p w:rsidR="00037C8F" w:rsidRPr="00A14933" w:rsidRDefault="00037C8F" w:rsidP="00D67BE2">
      <w:pPr>
        <w:jc w:val="both"/>
        <w:rPr>
          <w:rFonts w:ascii="Times New Roman" w:hAnsi="Times New Roman" w:cs="Times New Roman"/>
          <w:sz w:val="28"/>
          <w:szCs w:val="28"/>
        </w:rPr>
      </w:pPr>
      <w:r w:rsidRPr="00A14933">
        <w:rPr>
          <w:rFonts w:ascii="Times New Roman" w:hAnsi="Times New Roman" w:cs="Times New Roman"/>
          <w:sz w:val="28"/>
          <w:szCs w:val="28"/>
        </w:rPr>
        <w:t>- снижение уровня общего числа ландшафтных пожаров на землях  сельскохозяйственного назначения в сельских населенных пунктах и дачных садоводческих товариществах;</w:t>
      </w:r>
    </w:p>
    <w:p w:rsidR="00037C8F" w:rsidRPr="00A14933" w:rsidRDefault="00037C8F" w:rsidP="00D67BE2">
      <w:pPr>
        <w:jc w:val="both"/>
        <w:rPr>
          <w:rFonts w:ascii="Times New Roman" w:hAnsi="Times New Roman" w:cs="Times New Roman"/>
          <w:sz w:val="28"/>
          <w:szCs w:val="28"/>
        </w:rPr>
      </w:pPr>
      <w:r w:rsidRPr="00A14933">
        <w:rPr>
          <w:rFonts w:ascii="Times New Roman" w:hAnsi="Times New Roman" w:cs="Times New Roman"/>
          <w:sz w:val="28"/>
          <w:szCs w:val="28"/>
        </w:rPr>
        <w:t>- повышение уровня финансовой и материальной поддержки граждан пострадавших при угрозе или возникновении чрезвычайных ситуаций;</w:t>
      </w:r>
    </w:p>
    <w:p w:rsidR="00037C8F" w:rsidRPr="00A14933" w:rsidRDefault="00037C8F" w:rsidP="00D67BE2">
      <w:pPr>
        <w:jc w:val="both"/>
        <w:rPr>
          <w:rFonts w:ascii="Times New Roman" w:hAnsi="Times New Roman" w:cs="Times New Roman"/>
          <w:sz w:val="28"/>
          <w:szCs w:val="28"/>
        </w:rPr>
      </w:pPr>
      <w:r w:rsidRPr="00A14933">
        <w:rPr>
          <w:rFonts w:ascii="Times New Roman" w:hAnsi="Times New Roman" w:cs="Times New Roman"/>
          <w:sz w:val="28"/>
          <w:szCs w:val="28"/>
        </w:rPr>
        <w:t>- повышение уровня формирования имущества  местного резерва материальных ресурсов для ликвидации чрезвычайных ситуаций;</w:t>
      </w:r>
    </w:p>
    <w:p w:rsidR="00037C8F" w:rsidRPr="00A14933" w:rsidRDefault="00037C8F" w:rsidP="00D67BE2">
      <w:pPr>
        <w:pStyle w:val="affc"/>
        <w:spacing w:line="256" w:lineRule="auto"/>
        <w:jc w:val="both"/>
        <w:rPr>
          <w:rFonts w:ascii="Times New Roman" w:hAnsi="Times New Roman" w:cs="Times New Roman"/>
          <w:sz w:val="28"/>
          <w:szCs w:val="28"/>
        </w:rPr>
      </w:pPr>
      <w:r w:rsidRPr="00A14933">
        <w:rPr>
          <w:rFonts w:ascii="Times New Roman" w:hAnsi="Times New Roman" w:cs="Times New Roman"/>
          <w:sz w:val="28"/>
          <w:szCs w:val="28"/>
        </w:rPr>
        <w:t xml:space="preserve">- уменьшение количества правонарушений совершённых в общественных местах; </w:t>
      </w:r>
    </w:p>
    <w:p w:rsidR="00037C8F" w:rsidRPr="00A14933" w:rsidRDefault="00037C8F" w:rsidP="00D67BE2">
      <w:pPr>
        <w:pStyle w:val="affc"/>
        <w:spacing w:line="256" w:lineRule="auto"/>
        <w:jc w:val="both"/>
        <w:rPr>
          <w:rFonts w:ascii="Times New Roman" w:hAnsi="Times New Roman" w:cs="Times New Roman"/>
          <w:sz w:val="28"/>
          <w:szCs w:val="28"/>
        </w:rPr>
      </w:pPr>
      <w:r w:rsidRPr="00A14933">
        <w:rPr>
          <w:rFonts w:ascii="Times New Roman" w:hAnsi="Times New Roman" w:cs="Times New Roman"/>
          <w:sz w:val="28"/>
          <w:szCs w:val="28"/>
        </w:rPr>
        <w:t>- снижение количества совершенных ДТП;</w:t>
      </w:r>
    </w:p>
    <w:p w:rsidR="00037C8F" w:rsidRPr="00A14933" w:rsidRDefault="00037C8F" w:rsidP="00D67BE2">
      <w:pPr>
        <w:pStyle w:val="affc"/>
        <w:spacing w:line="256" w:lineRule="auto"/>
        <w:jc w:val="both"/>
        <w:rPr>
          <w:rFonts w:ascii="Times New Roman" w:hAnsi="Times New Roman" w:cs="Times New Roman"/>
          <w:sz w:val="28"/>
          <w:szCs w:val="28"/>
        </w:rPr>
      </w:pPr>
      <w:r w:rsidRPr="00A14933">
        <w:rPr>
          <w:rFonts w:ascii="Times New Roman" w:hAnsi="Times New Roman" w:cs="Times New Roman"/>
          <w:sz w:val="28"/>
          <w:szCs w:val="28"/>
        </w:rPr>
        <w:t>- снижение уровня  риска возникновения чрезвычайных ситуаций на химически опасных объектах, критически важных объектах, объектах жизнеобеспечения, образовательных учреждениях, учреждениях здравоохранения, объектах транспортной инфраструктуры, рынках, крупных торговых центрах, спортивных, культурных, оздоровительных учреждениях, местах массового пребывания людей;</w:t>
      </w:r>
    </w:p>
    <w:p w:rsidR="00037C8F" w:rsidRPr="00A14933" w:rsidRDefault="00037C8F" w:rsidP="00D67BE2">
      <w:pPr>
        <w:pStyle w:val="affc"/>
        <w:spacing w:line="256" w:lineRule="auto"/>
        <w:jc w:val="both"/>
        <w:rPr>
          <w:rFonts w:ascii="Times New Roman" w:hAnsi="Times New Roman" w:cs="Times New Roman"/>
          <w:sz w:val="28"/>
          <w:szCs w:val="28"/>
        </w:rPr>
      </w:pPr>
      <w:r w:rsidRPr="00A14933">
        <w:rPr>
          <w:rFonts w:ascii="Times New Roman" w:hAnsi="Times New Roman" w:cs="Times New Roman"/>
          <w:sz w:val="28"/>
          <w:szCs w:val="28"/>
        </w:rPr>
        <w:t>-повышение уровня  эффективности контроля за движением транспортных средств медицинского, коммунального, специального назначения и общественного транспорта с помощью ГНСС «ГЛОНАСС»;</w:t>
      </w:r>
    </w:p>
    <w:p w:rsidR="00037C8F" w:rsidRPr="00A14933" w:rsidRDefault="00037C8F" w:rsidP="00D67BE2">
      <w:pPr>
        <w:ind w:left="34"/>
        <w:jc w:val="both"/>
        <w:rPr>
          <w:rFonts w:ascii="Times New Roman" w:hAnsi="Times New Roman" w:cs="Times New Roman"/>
          <w:sz w:val="28"/>
          <w:szCs w:val="28"/>
        </w:rPr>
      </w:pPr>
      <w:r w:rsidRPr="00A14933">
        <w:rPr>
          <w:rFonts w:ascii="Times New Roman" w:hAnsi="Times New Roman" w:cs="Times New Roman"/>
          <w:sz w:val="28"/>
          <w:szCs w:val="28"/>
        </w:rPr>
        <w:t>- повышение уровня  эффективности контроля за водной, радиационной и экологической обстановкой;</w:t>
      </w:r>
    </w:p>
    <w:p w:rsidR="00037C8F" w:rsidRPr="00A14933" w:rsidRDefault="00037C8F" w:rsidP="00D67BE2">
      <w:pPr>
        <w:jc w:val="both"/>
        <w:rPr>
          <w:rFonts w:ascii="Times New Roman" w:hAnsi="Times New Roman" w:cs="Times New Roman"/>
          <w:sz w:val="28"/>
          <w:szCs w:val="28"/>
        </w:rPr>
      </w:pPr>
      <w:r w:rsidRPr="00A14933">
        <w:rPr>
          <w:rFonts w:ascii="Times New Roman" w:hAnsi="Times New Roman" w:cs="Times New Roman"/>
          <w:sz w:val="28"/>
          <w:szCs w:val="28"/>
        </w:rPr>
        <w:t xml:space="preserve">  - построение и развитие АПК «Безопасный город».</w:t>
      </w:r>
    </w:p>
    <w:p w:rsidR="00037C8F" w:rsidRPr="00A14933" w:rsidRDefault="00037C8F" w:rsidP="00D67BE2">
      <w:pPr>
        <w:ind w:firstLine="360"/>
        <w:jc w:val="both"/>
        <w:rPr>
          <w:rFonts w:ascii="Times New Roman" w:hAnsi="Times New Roman"/>
          <w:sz w:val="16"/>
          <w:szCs w:val="16"/>
        </w:rPr>
      </w:pPr>
    </w:p>
    <w:p w:rsidR="00037C8F" w:rsidRPr="00A14933" w:rsidRDefault="00037C8F" w:rsidP="00D67BE2">
      <w:pPr>
        <w:ind w:firstLine="360"/>
        <w:jc w:val="both"/>
        <w:rPr>
          <w:rFonts w:ascii="Times New Roman" w:hAnsi="Times New Roman"/>
          <w:sz w:val="28"/>
          <w:szCs w:val="28"/>
        </w:rPr>
      </w:pPr>
      <w:r w:rsidRPr="00A14933">
        <w:rPr>
          <w:rFonts w:ascii="Times New Roman" w:hAnsi="Times New Roman"/>
          <w:sz w:val="28"/>
          <w:szCs w:val="28"/>
        </w:rPr>
        <w:t xml:space="preserve">Сроки реализации муниципальной программы: 2016-2020 годы. Реализация муниципальной программы предполагается в один этап. </w:t>
      </w:r>
    </w:p>
    <w:p w:rsidR="00037C8F" w:rsidRPr="00A14933" w:rsidRDefault="00037C8F" w:rsidP="00D67BE2">
      <w:pPr>
        <w:ind w:left="360"/>
        <w:jc w:val="center"/>
        <w:rPr>
          <w:rFonts w:ascii="Times New Roman" w:hAnsi="Times New Roman" w:cs="Times New Roman"/>
          <w:b/>
          <w:sz w:val="28"/>
          <w:szCs w:val="28"/>
        </w:rPr>
      </w:pPr>
    </w:p>
    <w:p w:rsidR="00037C8F" w:rsidRPr="00A14933" w:rsidRDefault="00037C8F" w:rsidP="00D67BE2">
      <w:pPr>
        <w:ind w:left="360"/>
        <w:jc w:val="center"/>
        <w:rPr>
          <w:rFonts w:ascii="Times New Roman" w:hAnsi="Times New Roman" w:cs="Times New Roman"/>
          <w:b/>
          <w:sz w:val="28"/>
          <w:szCs w:val="28"/>
        </w:rPr>
      </w:pPr>
      <w:r w:rsidRPr="00A14933">
        <w:rPr>
          <w:rFonts w:ascii="Times New Roman" w:hAnsi="Times New Roman" w:cs="Times New Roman"/>
          <w:b/>
          <w:sz w:val="28"/>
          <w:szCs w:val="28"/>
        </w:rPr>
        <w:t>3. Обобщённая характеристика основных мероприятий муниципальной программы</w:t>
      </w:r>
    </w:p>
    <w:p w:rsidR="00037C8F" w:rsidRPr="00A14933" w:rsidRDefault="00037C8F" w:rsidP="00D67BE2">
      <w:pPr>
        <w:jc w:val="center"/>
        <w:rPr>
          <w:rFonts w:ascii="Times New Roman" w:hAnsi="Times New Roman" w:cs="Times New Roman"/>
          <w:b/>
          <w:sz w:val="20"/>
          <w:szCs w:val="20"/>
        </w:rPr>
      </w:pPr>
    </w:p>
    <w:p w:rsidR="00037C8F" w:rsidRPr="00A14933" w:rsidRDefault="00037C8F" w:rsidP="00D67BE2">
      <w:pPr>
        <w:ind w:left="28" w:firstLine="459"/>
        <w:jc w:val="both"/>
        <w:rPr>
          <w:rFonts w:ascii="Times New Roman" w:hAnsi="Times New Roman"/>
          <w:sz w:val="28"/>
        </w:rPr>
        <w:sectPr w:rsidR="00037C8F" w:rsidRPr="00A14933" w:rsidSect="000345E0">
          <w:headerReference w:type="default" r:id="rId10"/>
          <w:pgSz w:w="11905" w:h="16837"/>
          <w:pgMar w:top="993" w:right="1134" w:bottom="851" w:left="1701" w:header="720" w:footer="720" w:gutter="0"/>
          <w:cols w:space="720"/>
        </w:sectPr>
      </w:pPr>
      <w:r w:rsidRPr="00A14933">
        <w:rPr>
          <w:rFonts w:ascii="Times New Roman" w:hAnsi="Times New Roman" w:cs="Times New Roman"/>
          <w:sz w:val="28"/>
          <w:szCs w:val="28"/>
        </w:rPr>
        <w:t xml:space="preserve">Сведения о подпрограммах и основных мероприятиях муниципальной программы, </w:t>
      </w:r>
      <w:r w:rsidRPr="00A14933">
        <w:rPr>
          <w:rFonts w:ascii="Times New Roman" w:hAnsi="Times New Roman"/>
          <w:sz w:val="28"/>
        </w:rPr>
        <w:t xml:space="preserve">приведены в таблице № 2.  </w:t>
      </w:r>
    </w:p>
    <w:p w:rsidR="00037C8F" w:rsidRPr="00A14933" w:rsidRDefault="00037C8F" w:rsidP="00D67BE2">
      <w:pPr>
        <w:jc w:val="right"/>
        <w:rPr>
          <w:rFonts w:ascii="Times New Roman" w:hAnsi="Times New Roman"/>
          <w:sz w:val="28"/>
        </w:rPr>
      </w:pPr>
    </w:p>
    <w:p w:rsidR="00037C8F" w:rsidRPr="00A14933" w:rsidRDefault="00037C8F" w:rsidP="00D67BE2">
      <w:pPr>
        <w:jc w:val="right"/>
        <w:rPr>
          <w:rFonts w:ascii="Times New Roman" w:hAnsi="Times New Roman"/>
          <w:sz w:val="28"/>
        </w:rPr>
      </w:pPr>
      <w:r w:rsidRPr="00A14933">
        <w:rPr>
          <w:rFonts w:ascii="Times New Roman" w:hAnsi="Times New Roman"/>
          <w:sz w:val="28"/>
        </w:rPr>
        <w:t>Таблица № 2</w:t>
      </w:r>
    </w:p>
    <w:p w:rsidR="00037C8F" w:rsidRPr="00A14933" w:rsidRDefault="00037C8F" w:rsidP="00D67BE2">
      <w:pPr>
        <w:jc w:val="center"/>
        <w:outlineLvl w:val="0"/>
        <w:rPr>
          <w:rFonts w:ascii="Times New Roman" w:hAnsi="Times New Roman"/>
          <w:b/>
          <w:bCs/>
          <w:sz w:val="24"/>
          <w:szCs w:val="24"/>
        </w:rPr>
      </w:pPr>
    </w:p>
    <w:p w:rsidR="00037C8F" w:rsidRPr="00A14933" w:rsidRDefault="00037C8F" w:rsidP="00D67BE2">
      <w:pPr>
        <w:jc w:val="center"/>
        <w:outlineLvl w:val="0"/>
        <w:rPr>
          <w:rFonts w:ascii="Times New Roman" w:hAnsi="Times New Roman"/>
          <w:b/>
          <w:bCs/>
          <w:sz w:val="24"/>
          <w:szCs w:val="24"/>
        </w:rPr>
      </w:pPr>
      <w:r w:rsidRPr="00A14933">
        <w:rPr>
          <w:rFonts w:ascii="Times New Roman" w:hAnsi="Times New Roman"/>
          <w:b/>
          <w:bCs/>
          <w:sz w:val="24"/>
          <w:szCs w:val="24"/>
        </w:rPr>
        <w:t xml:space="preserve">Перечень </w:t>
      </w:r>
    </w:p>
    <w:p w:rsidR="00037C8F" w:rsidRPr="00A14933" w:rsidRDefault="00037C8F" w:rsidP="00D67BE2">
      <w:pPr>
        <w:jc w:val="center"/>
        <w:rPr>
          <w:rFonts w:ascii="Times New Roman" w:hAnsi="Times New Roman"/>
          <w:b/>
          <w:sz w:val="24"/>
          <w:szCs w:val="24"/>
        </w:rPr>
      </w:pPr>
      <w:r w:rsidRPr="00A14933">
        <w:rPr>
          <w:rFonts w:ascii="Times New Roman" w:hAnsi="Times New Roman"/>
          <w:b/>
          <w:bCs/>
          <w:sz w:val="24"/>
          <w:szCs w:val="24"/>
        </w:rPr>
        <w:t xml:space="preserve">основных мероприятий муниципальной программы </w:t>
      </w:r>
    </w:p>
    <w:p w:rsidR="00037C8F" w:rsidRPr="00A14933" w:rsidRDefault="00037C8F" w:rsidP="00D67BE2">
      <w:pPr>
        <w:jc w:val="center"/>
        <w:rPr>
          <w:rFonts w:ascii="Times New Roman" w:hAnsi="Times New Roman"/>
          <w:b/>
          <w:sz w:val="24"/>
          <w:szCs w:val="24"/>
        </w:rPr>
      </w:pPr>
    </w:p>
    <w:tbl>
      <w:tblPr>
        <w:tblW w:w="1606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33"/>
        <w:gridCol w:w="35"/>
        <w:gridCol w:w="2693"/>
        <w:gridCol w:w="41"/>
        <w:gridCol w:w="1802"/>
        <w:gridCol w:w="860"/>
        <w:gridCol w:w="34"/>
        <w:gridCol w:w="2225"/>
        <w:gridCol w:w="2268"/>
        <w:gridCol w:w="3402"/>
        <w:gridCol w:w="2135"/>
        <w:gridCol w:w="34"/>
      </w:tblGrid>
      <w:tr w:rsidR="00037C8F" w:rsidRPr="00A14933" w:rsidTr="00CB1E41">
        <w:trPr>
          <w:gridAfter w:val="1"/>
          <w:wAfter w:w="34" w:type="dxa"/>
          <w:trHeight w:val="997"/>
        </w:trPr>
        <w:tc>
          <w:tcPr>
            <w:tcW w:w="533" w:type="dxa"/>
            <w:tcBorders>
              <w:top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2"/>
                <w:szCs w:val="22"/>
              </w:rPr>
            </w:pPr>
            <w:r w:rsidRPr="00A14933">
              <w:rPr>
                <w:rFonts w:ascii="Times New Roman" w:hAnsi="Times New Roman"/>
                <w:sz w:val="22"/>
                <w:szCs w:val="22"/>
              </w:rPr>
              <w:t>N п/п</w:t>
            </w:r>
          </w:p>
        </w:tc>
        <w:tc>
          <w:tcPr>
            <w:tcW w:w="2728" w:type="dxa"/>
            <w:gridSpan w:val="2"/>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2"/>
                <w:szCs w:val="22"/>
              </w:rPr>
            </w:pPr>
            <w:r w:rsidRPr="00A14933">
              <w:rPr>
                <w:rFonts w:ascii="Times New Roman" w:hAnsi="Times New Roman"/>
                <w:sz w:val="22"/>
                <w:szCs w:val="22"/>
              </w:rPr>
              <w:t xml:space="preserve">Наименование </w:t>
            </w:r>
          </w:p>
          <w:p w:rsidR="00037C8F" w:rsidRPr="00A14933" w:rsidRDefault="00037C8F" w:rsidP="00CB1E41">
            <w:pPr>
              <w:jc w:val="center"/>
              <w:rPr>
                <w:rFonts w:ascii="Times New Roman" w:hAnsi="Times New Roman"/>
                <w:sz w:val="22"/>
                <w:szCs w:val="22"/>
              </w:rPr>
            </w:pPr>
            <w:r w:rsidRPr="00A14933">
              <w:rPr>
                <w:rFonts w:ascii="Times New Roman" w:hAnsi="Times New Roman"/>
                <w:sz w:val="22"/>
                <w:szCs w:val="22"/>
              </w:rPr>
              <w:t xml:space="preserve">подпрограммы, </w:t>
            </w:r>
          </w:p>
          <w:p w:rsidR="00037C8F" w:rsidRPr="00A14933" w:rsidRDefault="00037C8F" w:rsidP="00CB1E41">
            <w:pPr>
              <w:jc w:val="center"/>
              <w:rPr>
                <w:rFonts w:ascii="Times New Roman" w:hAnsi="Times New Roman"/>
                <w:sz w:val="22"/>
                <w:szCs w:val="22"/>
              </w:rPr>
            </w:pPr>
            <w:r w:rsidRPr="00A14933">
              <w:rPr>
                <w:rFonts w:ascii="Times New Roman" w:hAnsi="Times New Roman"/>
                <w:sz w:val="22"/>
                <w:szCs w:val="22"/>
              </w:rPr>
              <w:t>основного мероприятия</w:t>
            </w:r>
          </w:p>
          <w:p w:rsidR="00037C8F" w:rsidRPr="00A14933" w:rsidRDefault="00037C8F" w:rsidP="00CB1E41">
            <w:pPr>
              <w:jc w:val="center"/>
              <w:rPr>
                <w:rFonts w:ascii="Times New Roman" w:hAnsi="Times New Roman"/>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2"/>
                <w:szCs w:val="22"/>
              </w:rPr>
            </w:pPr>
            <w:r w:rsidRPr="00A14933">
              <w:rPr>
                <w:rFonts w:ascii="Times New Roman" w:hAnsi="Times New Roman"/>
                <w:sz w:val="22"/>
                <w:szCs w:val="22"/>
              </w:rPr>
              <w:t>Ответственный исполнитель, участник</w:t>
            </w:r>
          </w:p>
        </w:tc>
        <w:tc>
          <w:tcPr>
            <w:tcW w:w="894" w:type="dxa"/>
            <w:gridSpan w:val="2"/>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2"/>
                <w:szCs w:val="22"/>
              </w:rPr>
            </w:pPr>
            <w:r w:rsidRPr="00A14933">
              <w:rPr>
                <w:rFonts w:ascii="Times New Roman" w:hAnsi="Times New Roman"/>
                <w:sz w:val="22"/>
                <w:szCs w:val="22"/>
              </w:rPr>
              <w:t xml:space="preserve">Срок </w:t>
            </w:r>
          </w:p>
          <w:p w:rsidR="00037C8F" w:rsidRPr="00A14933" w:rsidRDefault="00037C8F" w:rsidP="00CB1E41">
            <w:pPr>
              <w:jc w:val="center"/>
              <w:rPr>
                <w:rFonts w:ascii="Times New Roman" w:hAnsi="Times New Roman"/>
                <w:sz w:val="22"/>
                <w:szCs w:val="22"/>
              </w:rPr>
            </w:pPr>
            <w:r w:rsidRPr="00A14933">
              <w:rPr>
                <w:rFonts w:ascii="Times New Roman" w:hAnsi="Times New Roman"/>
                <w:sz w:val="22"/>
                <w:szCs w:val="22"/>
              </w:rPr>
              <w:t>выполнения</w:t>
            </w:r>
          </w:p>
        </w:tc>
        <w:tc>
          <w:tcPr>
            <w:tcW w:w="2225"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2"/>
                <w:szCs w:val="22"/>
              </w:rPr>
            </w:pPr>
            <w:r w:rsidRPr="00A14933">
              <w:rPr>
                <w:rFonts w:ascii="Times New Roman" w:hAnsi="Times New Roman"/>
                <w:bCs/>
                <w:sz w:val="22"/>
                <w:szCs w:val="22"/>
              </w:rPr>
              <w:t>Цели</w:t>
            </w:r>
          </w:p>
        </w:tc>
        <w:tc>
          <w:tcPr>
            <w:tcW w:w="2268"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2"/>
                <w:szCs w:val="22"/>
              </w:rPr>
            </w:pPr>
            <w:r w:rsidRPr="00A14933">
              <w:rPr>
                <w:rFonts w:ascii="Times New Roman" w:hAnsi="Times New Roman"/>
                <w:bCs/>
                <w:sz w:val="22"/>
                <w:szCs w:val="22"/>
              </w:rPr>
              <w:t>Задачи</w:t>
            </w:r>
          </w:p>
        </w:tc>
        <w:tc>
          <w:tcPr>
            <w:tcW w:w="3402"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2"/>
                <w:szCs w:val="22"/>
              </w:rPr>
            </w:pPr>
            <w:r w:rsidRPr="00A14933">
              <w:rPr>
                <w:rFonts w:ascii="Times New Roman" w:hAnsi="Times New Roman"/>
                <w:sz w:val="22"/>
                <w:szCs w:val="22"/>
              </w:rPr>
              <w:t>Ожидаемый непосредственный</w:t>
            </w:r>
          </w:p>
          <w:p w:rsidR="00037C8F" w:rsidRPr="00A14933" w:rsidRDefault="00037C8F" w:rsidP="00CB1E41">
            <w:pPr>
              <w:jc w:val="center"/>
              <w:rPr>
                <w:rFonts w:ascii="Times New Roman" w:hAnsi="Times New Roman"/>
                <w:sz w:val="22"/>
                <w:szCs w:val="22"/>
              </w:rPr>
            </w:pPr>
            <w:r w:rsidRPr="00A14933">
              <w:rPr>
                <w:rFonts w:ascii="Times New Roman" w:hAnsi="Times New Roman"/>
                <w:sz w:val="22"/>
                <w:szCs w:val="22"/>
              </w:rPr>
              <w:t>результат</w:t>
            </w:r>
          </w:p>
        </w:tc>
        <w:tc>
          <w:tcPr>
            <w:tcW w:w="2135" w:type="dxa"/>
            <w:tcBorders>
              <w:top w:val="single" w:sz="4" w:space="0" w:color="auto"/>
              <w:left w:val="single" w:sz="4" w:space="0" w:color="auto"/>
              <w:bottom w:val="single" w:sz="4" w:space="0" w:color="auto"/>
            </w:tcBorders>
          </w:tcPr>
          <w:p w:rsidR="00037C8F" w:rsidRPr="00A14933" w:rsidRDefault="00037C8F" w:rsidP="00CB1E41">
            <w:pPr>
              <w:jc w:val="center"/>
              <w:rPr>
                <w:rFonts w:ascii="Times New Roman" w:hAnsi="Times New Roman"/>
                <w:sz w:val="22"/>
                <w:szCs w:val="22"/>
              </w:rPr>
            </w:pPr>
            <w:r w:rsidRPr="00A14933">
              <w:rPr>
                <w:rFonts w:ascii="Times New Roman" w:hAnsi="Times New Roman"/>
                <w:sz w:val="22"/>
                <w:szCs w:val="22"/>
              </w:rPr>
              <w:t xml:space="preserve">Связь с целевыми показателями </w:t>
            </w:r>
          </w:p>
          <w:p w:rsidR="00037C8F" w:rsidRPr="00A14933" w:rsidRDefault="00037C8F" w:rsidP="00CB1E41">
            <w:pPr>
              <w:jc w:val="center"/>
              <w:rPr>
                <w:rFonts w:ascii="Times New Roman" w:hAnsi="Times New Roman"/>
                <w:sz w:val="22"/>
                <w:szCs w:val="22"/>
              </w:rPr>
            </w:pPr>
            <w:r w:rsidRPr="00A14933">
              <w:rPr>
                <w:rFonts w:ascii="Times New Roman" w:hAnsi="Times New Roman"/>
                <w:sz w:val="22"/>
                <w:szCs w:val="22"/>
              </w:rPr>
              <w:t>(индикаторами) подпрограммы</w:t>
            </w:r>
          </w:p>
        </w:tc>
      </w:tr>
      <w:tr w:rsidR="00037C8F" w:rsidRPr="00A14933" w:rsidTr="00CB1E41">
        <w:trPr>
          <w:gridAfter w:val="1"/>
          <w:wAfter w:w="34" w:type="dxa"/>
          <w:trHeight w:val="252"/>
        </w:trPr>
        <w:tc>
          <w:tcPr>
            <w:tcW w:w="16028" w:type="dxa"/>
            <w:gridSpan w:val="11"/>
            <w:tcBorders>
              <w:top w:val="single" w:sz="4" w:space="0" w:color="auto"/>
              <w:bottom w:val="single" w:sz="4" w:space="0" w:color="auto"/>
            </w:tcBorders>
          </w:tcPr>
          <w:p w:rsidR="00037C8F" w:rsidRPr="00A14933" w:rsidRDefault="00037C8F" w:rsidP="00CB1E41">
            <w:pPr>
              <w:jc w:val="center"/>
              <w:rPr>
                <w:rFonts w:ascii="Times New Roman" w:hAnsi="Times New Roman"/>
                <w:b/>
                <w:sz w:val="24"/>
                <w:szCs w:val="24"/>
              </w:rPr>
            </w:pPr>
            <w:r w:rsidRPr="00A14933">
              <w:rPr>
                <w:rFonts w:ascii="Times New Roman" w:hAnsi="Times New Roman"/>
                <w:b/>
                <w:sz w:val="24"/>
                <w:szCs w:val="24"/>
              </w:rPr>
              <w:t xml:space="preserve">Подпрограмма «Обеспечение и совершенствование управления системой защиты населения и территорий муниципального образования </w:t>
            </w:r>
          </w:p>
          <w:p w:rsidR="00037C8F" w:rsidRPr="00A14933" w:rsidRDefault="00037C8F" w:rsidP="00CB1E41">
            <w:pPr>
              <w:jc w:val="center"/>
              <w:rPr>
                <w:rFonts w:ascii="Times New Roman" w:hAnsi="Times New Roman"/>
                <w:b/>
                <w:sz w:val="24"/>
                <w:szCs w:val="24"/>
              </w:rPr>
            </w:pPr>
            <w:r w:rsidRPr="00A14933">
              <w:rPr>
                <w:rFonts w:ascii="Times New Roman" w:hAnsi="Times New Roman"/>
                <w:b/>
                <w:sz w:val="24"/>
                <w:szCs w:val="24"/>
              </w:rPr>
              <w:t>«Город Майкоп» от чрезвычайных ситуаций мирного и военного времени на 2016 – 2020 годы»</w:t>
            </w:r>
          </w:p>
        </w:tc>
      </w:tr>
      <w:tr w:rsidR="00037C8F" w:rsidRPr="00A14933" w:rsidTr="00CB1E41">
        <w:trPr>
          <w:gridAfter w:val="1"/>
          <w:wAfter w:w="34" w:type="dxa"/>
          <w:trHeight w:val="269"/>
        </w:trPr>
        <w:tc>
          <w:tcPr>
            <w:tcW w:w="533" w:type="dxa"/>
            <w:tcBorders>
              <w:top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3"/>
                <w:szCs w:val="23"/>
              </w:rPr>
            </w:pPr>
          </w:p>
        </w:tc>
        <w:tc>
          <w:tcPr>
            <w:tcW w:w="2728" w:type="dxa"/>
            <w:gridSpan w:val="2"/>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2"/>
                <w:szCs w:val="22"/>
              </w:rPr>
            </w:pPr>
            <w:r w:rsidRPr="00A14933">
              <w:rPr>
                <w:rFonts w:ascii="Times New Roman" w:hAnsi="Times New Roman"/>
                <w:sz w:val="22"/>
                <w:szCs w:val="22"/>
              </w:rPr>
              <w:t>Основное мероприятие «Создание условий для выполнения муниципальной программы»</w:t>
            </w:r>
          </w:p>
        </w:tc>
        <w:tc>
          <w:tcPr>
            <w:tcW w:w="1843" w:type="dxa"/>
            <w:gridSpan w:val="2"/>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2"/>
                <w:szCs w:val="22"/>
              </w:rPr>
            </w:pPr>
            <w:r w:rsidRPr="00A14933">
              <w:rPr>
                <w:rFonts w:ascii="Times New Roman" w:hAnsi="Times New Roman"/>
                <w:sz w:val="22"/>
                <w:szCs w:val="22"/>
              </w:rPr>
              <w:t xml:space="preserve">Управление ЧС г.Майкопа, </w:t>
            </w:r>
          </w:p>
          <w:p w:rsidR="00037C8F" w:rsidRPr="00A14933" w:rsidRDefault="00037C8F" w:rsidP="00CB1E41">
            <w:pPr>
              <w:rPr>
                <w:rFonts w:ascii="Times New Roman" w:hAnsi="Times New Roman"/>
                <w:sz w:val="22"/>
                <w:szCs w:val="22"/>
              </w:rPr>
            </w:pPr>
            <w:r w:rsidRPr="00A14933">
              <w:rPr>
                <w:rFonts w:ascii="Times New Roman" w:hAnsi="Times New Roman"/>
                <w:sz w:val="22"/>
                <w:szCs w:val="22"/>
              </w:rPr>
              <w:t>МКУ «ЕДДС г.Майкопа»</w:t>
            </w:r>
          </w:p>
          <w:p w:rsidR="00037C8F" w:rsidRPr="00A14933" w:rsidRDefault="00037C8F" w:rsidP="00CB1E41">
            <w:pPr>
              <w:jc w:val="both"/>
              <w:rPr>
                <w:rFonts w:ascii="Times New Roman" w:hAnsi="Times New Roman"/>
                <w:sz w:val="22"/>
                <w:szCs w:val="22"/>
              </w:rPr>
            </w:pPr>
          </w:p>
        </w:tc>
        <w:tc>
          <w:tcPr>
            <w:tcW w:w="894" w:type="dxa"/>
            <w:gridSpan w:val="2"/>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2"/>
                <w:szCs w:val="22"/>
              </w:rPr>
            </w:pPr>
            <w:r w:rsidRPr="00A14933">
              <w:rPr>
                <w:rFonts w:ascii="Times New Roman" w:hAnsi="Times New Roman"/>
                <w:sz w:val="22"/>
                <w:szCs w:val="22"/>
              </w:rPr>
              <w:t>2016-2020г.</w:t>
            </w:r>
          </w:p>
        </w:tc>
        <w:tc>
          <w:tcPr>
            <w:tcW w:w="2225"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rPr>
                <w:rFonts w:ascii="Times New Roman" w:hAnsi="Times New Roman" w:cs="Times New Roman"/>
                <w:sz w:val="22"/>
                <w:szCs w:val="22"/>
              </w:rPr>
            </w:pPr>
            <w:r w:rsidRPr="00A14933">
              <w:rPr>
                <w:rFonts w:ascii="Times New Roman" w:hAnsi="Times New Roman" w:cs="Times New Roman"/>
                <w:sz w:val="22"/>
                <w:szCs w:val="22"/>
              </w:rPr>
              <w:t>- поддержание в состоянии готовности сил и средств территориального звена РСЧС в муниципальном образовании «Город Майкоп» для оперативного реагирования при угрозе и возникновении чрезвычайных ситуаций;</w:t>
            </w:r>
          </w:p>
          <w:p w:rsidR="00037C8F" w:rsidRPr="00A14933" w:rsidRDefault="00037C8F" w:rsidP="00CB1E41">
            <w:pPr>
              <w:rPr>
                <w:rFonts w:ascii="Times New Roman" w:hAnsi="Times New Roman" w:cs="Times New Roman"/>
                <w:sz w:val="22"/>
                <w:szCs w:val="22"/>
              </w:rPr>
            </w:pPr>
            <w:r w:rsidRPr="00A14933">
              <w:rPr>
                <w:rFonts w:ascii="Times New Roman" w:hAnsi="Times New Roman" w:cs="Times New Roman"/>
                <w:sz w:val="22"/>
                <w:szCs w:val="22"/>
              </w:rPr>
              <w:t>- обеспечение деятельности органов управления для подготовки и проведения мероприятий по защите населения и территорий муниципального образования «Город Майкоп» в военное время.</w:t>
            </w:r>
          </w:p>
        </w:tc>
        <w:tc>
          <w:tcPr>
            <w:tcW w:w="2268"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pStyle w:val="affc"/>
              <w:rPr>
                <w:rFonts w:ascii="Times New Roman" w:hAnsi="Times New Roman" w:cs="Times New Roman"/>
                <w:sz w:val="22"/>
                <w:szCs w:val="22"/>
              </w:rPr>
            </w:pPr>
            <w:r w:rsidRPr="00A14933">
              <w:rPr>
                <w:rFonts w:ascii="Times New Roman" w:hAnsi="Times New Roman" w:cs="Times New Roman"/>
                <w:sz w:val="22"/>
                <w:szCs w:val="22"/>
              </w:rPr>
              <w:t>- повышение качества проведения мероприятий  по управлению системой защиты населения и территорий муниципального образования «Город Майкоп» от чрезвычайных ситуаций мирного и военного времени;</w:t>
            </w:r>
          </w:p>
          <w:p w:rsidR="00037C8F" w:rsidRPr="00A14933" w:rsidRDefault="00037C8F" w:rsidP="00CB1E41">
            <w:pPr>
              <w:rPr>
                <w:rFonts w:ascii="Times New Roman" w:hAnsi="Times New Roman" w:cs="Times New Roman"/>
                <w:sz w:val="22"/>
                <w:szCs w:val="22"/>
              </w:rPr>
            </w:pPr>
            <w:r w:rsidRPr="00A14933">
              <w:rPr>
                <w:rFonts w:ascii="Times New Roman" w:hAnsi="Times New Roman" w:cs="Times New Roman"/>
                <w:sz w:val="22"/>
                <w:szCs w:val="22"/>
              </w:rPr>
              <w:t>- повышение эффективности реагирования сил и средств муниципального образования «Город Майкоп» при угрозе и возникновении чрезвычайных ситуаций.</w:t>
            </w:r>
          </w:p>
        </w:tc>
        <w:tc>
          <w:tcPr>
            <w:tcW w:w="3402"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 повышение уровня оперативного реагирования Управления ЧС г. Майкопа при угрозе и возникновении  чрезвычайных ситуаций;</w:t>
            </w:r>
          </w:p>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 повышение уровня своевременного оповещения и информирования населения и организаций об угрозе и возникновении чрезвычайных ситуаций.</w:t>
            </w:r>
          </w:p>
          <w:p w:rsidR="00037C8F" w:rsidRPr="00A14933" w:rsidRDefault="00037C8F" w:rsidP="00CB1E41">
            <w:pPr>
              <w:ind w:left="34"/>
              <w:jc w:val="both"/>
              <w:rPr>
                <w:rFonts w:ascii="Times New Roman" w:hAnsi="Times New Roman" w:cs="Times New Roman"/>
                <w:bCs/>
                <w:sz w:val="22"/>
                <w:szCs w:val="22"/>
              </w:rPr>
            </w:pPr>
          </w:p>
        </w:tc>
        <w:tc>
          <w:tcPr>
            <w:tcW w:w="2135" w:type="dxa"/>
            <w:tcBorders>
              <w:top w:val="nil"/>
              <w:left w:val="single" w:sz="4" w:space="0" w:color="auto"/>
              <w:bottom w:val="single" w:sz="4" w:space="0" w:color="auto"/>
            </w:tcBorders>
          </w:tcPr>
          <w:p w:rsidR="00037C8F" w:rsidRPr="00A14933" w:rsidRDefault="00037C8F" w:rsidP="00CB1E41">
            <w:pPr>
              <w:jc w:val="center"/>
              <w:rPr>
                <w:rFonts w:ascii="Times New Roman" w:hAnsi="Times New Roman" w:cs="Times New Roman"/>
                <w:sz w:val="22"/>
                <w:szCs w:val="22"/>
              </w:rPr>
            </w:pPr>
            <w:r w:rsidRPr="00A14933">
              <w:rPr>
                <w:rFonts w:ascii="Times New Roman" w:hAnsi="Times New Roman" w:cs="Times New Roman"/>
                <w:sz w:val="22"/>
                <w:szCs w:val="22"/>
              </w:rPr>
              <w:t>Показатель № 1-6</w:t>
            </w:r>
          </w:p>
          <w:p w:rsidR="00037C8F" w:rsidRPr="00A14933" w:rsidRDefault="00037C8F" w:rsidP="00CB1E41">
            <w:pPr>
              <w:jc w:val="center"/>
              <w:rPr>
                <w:rFonts w:ascii="Times New Roman" w:hAnsi="Times New Roman" w:cs="Times New Roman"/>
                <w:sz w:val="22"/>
                <w:szCs w:val="22"/>
              </w:rPr>
            </w:pPr>
          </w:p>
        </w:tc>
      </w:tr>
      <w:tr w:rsidR="00037C8F" w:rsidRPr="00A14933" w:rsidTr="00CB1E41">
        <w:trPr>
          <w:gridAfter w:val="1"/>
          <w:wAfter w:w="34" w:type="dxa"/>
          <w:trHeight w:val="269"/>
        </w:trPr>
        <w:tc>
          <w:tcPr>
            <w:tcW w:w="16028" w:type="dxa"/>
            <w:gridSpan w:val="11"/>
            <w:tcBorders>
              <w:top w:val="single" w:sz="4" w:space="0" w:color="auto"/>
              <w:bottom w:val="single" w:sz="4" w:space="0" w:color="auto"/>
            </w:tcBorders>
          </w:tcPr>
          <w:p w:rsidR="00037C8F" w:rsidRPr="00A14933" w:rsidRDefault="00037C8F" w:rsidP="00CB1E41">
            <w:pPr>
              <w:jc w:val="center"/>
              <w:rPr>
                <w:rFonts w:ascii="Times New Roman" w:hAnsi="Times New Roman"/>
                <w:b/>
                <w:sz w:val="24"/>
                <w:szCs w:val="24"/>
              </w:rPr>
            </w:pPr>
          </w:p>
          <w:p w:rsidR="00037C8F" w:rsidRPr="00A14933" w:rsidRDefault="00037C8F" w:rsidP="00CB1E41">
            <w:pPr>
              <w:jc w:val="center"/>
              <w:rPr>
                <w:rFonts w:ascii="Times New Roman" w:hAnsi="Times New Roman"/>
                <w:b/>
                <w:sz w:val="24"/>
                <w:szCs w:val="24"/>
              </w:rPr>
            </w:pPr>
            <w:r w:rsidRPr="00A14933">
              <w:rPr>
                <w:rFonts w:ascii="Times New Roman" w:hAnsi="Times New Roman"/>
                <w:b/>
                <w:sz w:val="24"/>
                <w:szCs w:val="24"/>
              </w:rPr>
              <w:t xml:space="preserve">Подпрограмма «Предупреждение, спасение, помощь на территории муниципального образования «Город Майкоп» </w:t>
            </w:r>
          </w:p>
          <w:p w:rsidR="00037C8F" w:rsidRPr="00A14933" w:rsidRDefault="00037C8F" w:rsidP="00CB1E41">
            <w:pPr>
              <w:jc w:val="center"/>
              <w:rPr>
                <w:rFonts w:ascii="Times New Roman" w:hAnsi="Times New Roman"/>
                <w:b/>
                <w:sz w:val="24"/>
                <w:szCs w:val="24"/>
              </w:rPr>
            </w:pPr>
            <w:r w:rsidRPr="00A14933">
              <w:rPr>
                <w:rFonts w:ascii="Times New Roman" w:hAnsi="Times New Roman"/>
                <w:b/>
                <w:sz w:val="24"/>
                <w:szCs w:val="24"/>
              </w:rPr>
              <w:t>на 2016 – 2020 годы»</w:t>
            </w:r>
          </w:p>
          <w:p w:rsidR="00037C8F" w:rsidRPr="00A14933" w:rsidRDefault="00037C8F" w:rsidP="00CB1E41">
            <w:pPr>
              <w:jc w:val="center"/>
              <w:rPr>
                <w:rFonts w:ascii="Times New Roman" w:hAnsi="Times New Roman"/>
                <w:sz w:val="16"/>
                <w:szCs w:val="16"/>
              </w:rPr>
            </w:pPr>
          </w:p>
        </w:tc>
      </w:tr>
      <w:tr w:rsidR="00037C8F" w:rsidRPr="00A14933" w:rsidTr="00CB1E41">
        <w:trPr>
          <w:gridAfter w:val="1"/>
          <w:wAfter w:w="34" w:type="dxa"/>
          <w:trHeight w:val="3507"/>
        </w:trPr>
        <w:tc>
          <w:tcPr>
            <w:tcW w:w="533" w:type="dxa"/>
            <w:tcBorders>
              <w:top w:val="single" w:sz="4" w:space="0" w:color="auto"/>
              <w:right w:val="single" w:sz="4" w:space="0" w:color="auto"/>
            </w:tcBorders>
          </w:tcPr>
          <w:p w:rsidR="00037C8F" w:rsidRPr="00A14933" w:rsidRDefault="00037C8F" w:rsidP="00CB1E41">
            <w:pPr>
              <w:jc w:val="both"/>
              <w:rPr>
                <w:rFonts w:ascii="Times New Roman" w:hAnsi="Times New Roman"/>
                <w:sz w:val="22"/>
                <w:szCs w:val="22"/>
              </w:rPr>
            </w:pPr>
            <w:r w:rsidRPr="00A14933">
              <w:rPr>
                <w:rFonts w:ascii="Times New Roman" w:hAnsi="Times New Roman"/>
                <w:sz w:val="22"/>
                <w:szCs w:val="22"/>
              </w:rPr>
              <w:t>1</w:t>
            </w:r>
          </w:p>
        </w:tc>
        <w:tc>
          <w:tcPr>
            <w:tcW w:w="2728" w:type="dxa"/>
            <w:gridSpan w:val="2"/>
            <w:tcBorders>
              <w:top w:val="single" w:sz="4" w:space="0" w:color="auto"/>
              <w:left w:val="single" w:sz="4" w:space="0" w:color="auto"/>
              <w:right w:val="single" w:sz="4" w:space="0" w:color="auto"/>
            </w:tcBorders>
          </w:tcPr>
          <w:p w:rsidR="00037C8F" w:rsidRPr="00A14933" w:rsidRDefault="00037C8F" w:rsidP="00CB1E41">
            <w:pPr>
              <w:rPr>
                <w:rFonts w:ascii="Times New Roman" w:hAnsi="Times New Roman"/>
                <w:sz w:val="22"/>
                <w:szCs w:val="22"/>
              </w:rPr>
            </w:pPr>
            <w:r w:rsidRPr="00A14933">
              <w:rPr>
                <w:rFonts w:ascii="Times New Roman" w:hAnsi="Times New Roman"/>
                <w:sz w:val="22"/>
                <w:szCs w:val="22"/>
              </w:rPr>
              <w:t xml:space="preserve">Основное мероприятие «Снижение рисков и смягчение последствий чрезвычайных ситуаций природного и техногенного характера» </w:t>
            </w:r>
          </w:p>
        </w:tc>
        <w:tc>
          <w:tcPr>
            <w:tcW w:w="1843" w:type="dxa"/>
            <w:gridSpan w:val="2"/>
            <w:tcBorders>
              <w:top w:val="single" w:sz="4" w:space="0" w:color="auto"/>
              <w:left w:val="single" w:sz="4" w:space="0" w:color="auto"/>
              <w:right w:val="single" w:sz="4" w:space="0" w:color="auto"/>
            </w:tcBorders>
          </w:tcPr>
          <w:p w:rsidR="00037C8F" w:rsidRPr="00A14933" w:rsidRDefault="00037C8F" w:rsidP="00CB1E41">
            <w:pPr>
              <w:jc w:val="both"/>
              <w:rPr>
                <w:rFonts w:ascii="Times New Roman" w:hAnsi="Times New Roman"/>
                <w:sz w:val="22"/>
                <w:szCs w:val="22"/>
              </w:rPr>
            </w:pPr>
            <w:r w:rsidRPr="00A14933">
              <w:rPr>
                <w:rFonts w:ascii="Times New Roman" w:hAnsi="Times New Roman"/>
                <w:sz w:val="22"/>
                <w:szCs w:val="22"/>
              </w:rPr>
              <w:t>Управление ЧС г.Майкопа</w:t>
            </w:r>
          </w:p>
          <w:p w:rsidR="00037C8F" w:rsidRPr="00A14933" w:rsidRDefault="00037C8F" w:rsidP="00CB1E41">
            <w:pPr>
              <w:rPr>
                <w:rFonts w:ascii="Times New Roman" w:hAnsi="Times New Roman"/>
                <w:sz w:val="22"/>
                <w:szCs w:val="22"/>
              </w:rPr>
            </w:pPr>
            <w:r w:rsidRPr="00A14933">
              <w:rPr>
                <w:rFonts w:ascii="Times New Roman" w:hAnsi="Times New Roman"/>
                <w:sz w:val="22"/>
                <w:szCs w:val="22"/>
              </w:rPr>
              <w:t>(Управление с/х г. Майкопа, МУП «Горпарк г. Майкопа»)</w:t>
            </w:r>
          </w:p>
        </w:tc>
        <w:tc>
          <w:tcPr>
            <w:tcW w:w="894" w:type="dxa"/>
            <w:gridSpan w:val="2"/>
            <w:tcBorders>
              <w:top w:val="single" w:sz="4" w:space="0" w:color="auto"/>
              <w:left w:val="single" w:sz="4" w:space="0" w:color="auto"/>
              <w:right w:val="single" w:sz="4" w:space="0" w:color="auto"/>
            </w:tcBorders>
          </w:tcPr>
          <w:p w:rsidR="00037C8F" w:rsidRPr="00A14933" w:rsidRDefault="00037C8F" w:rsidP="00CB1E41">
            <w:pPr>
              <w:jc w:val="both"/>
              <w:rPr>
                <w:rFonts w:ascii="Times New Roman" w:hAnsi="Times New Roman"/>
                <w:sz w:val="22"/>
                <w:szCs w:val="22"/>
              </w:rPr>
            </w:pPr>
            <w:r w:rsidRPr="00A14933">
              <w:rPr>
                <w:rFonts w:ascii="Times New Roman" w:hAnsi="Times New Roman"/>
                <w:sz w:val="22"/>
                <w:szCs w:val="22"/>
              </w:rPr>
              <w:t>2016-2020г.</w:t>
            </w:r>
          </w:p>
        </w:tc>
        <w:tc>
          <w:tcPr>
            <w:tcW w:w="2225" w:type="dxa"/>
            <w:tcBorders>
              <w:top w:val="single" w:sz="4" w:space="0" w:color="auto"/>
              <w:left w:val="single" w:sz="4" w:space="0" w:color="auto"/>
              <w:right w:val="single" w:sz="4" w:space="0" w:color="auto"/>
            </w:tcBorders>
          </w:tcPr>
          <w:p w:rsidR="00037C8F" w:rsidRPr="00A14933" w:rsidRDefault="00037C8F" w:rsidP="00CB1E41">
            <w:pPr>
              <w:ind w:firstLine="34"/>
              <w:rPr>
                <w:rFonts w:ascii="Times New Roman" w:hAnsi="Times New Roman" w:cs="Times New Roman"/>
                <w:sz w:val="22"/>
                <w:szCs w:val="22"/>
              </w:rPr>
            </w:pPr>
            <w:r w:rsidRPr="00A14933">
              <w:rPr>
                <w:rFonts w:ascii="Times New Roman" w:hAnsi="Times New Roman" w:cs="Times New Roman"/>
                <w:sz w:val="22"/>
                <w:szCs w:val="22"/>
              </w:rPr>
              <w:t>- снижение риска чрезвычайных ситуаций природного и техногенного характера, сокращение количества погибших и пострадавших в чрезвычайных ситуациях, минимизация социального и экономического ущерба, наносимого населению и экономике муниципального образования «Город Майкоп» при возникновении чрезвычайных ситуаций природного и техногенного характера, пожаров и происшествий на водных объектах, при совершении террористических актов.</w:t>
            </w:r>
          </w:p>
          <w:p w:rsidR="00037C8F" w:rsidRPr="00A14933" w:rsidRDefault="00037C8F" w:rsidP="00CB1E41">
            <w:pPr>
              <w:ind w:firstLine="34"/>
              <w:rPr>
                <w:rFonts w:ascii="Times New Roman" w:hAnsi="Times New Roman" w:cs="Times New Roman"/>
                <w:sz w:val="22"/>
                <w:szCs w:val="22"/>
              </w:rPr>
            </w:pPr>
          </w:p>
          <w:p w:rsidR="00037C8F" w:rsidRPr="00A14933" w:rsidRDefault="00037C8F" w:rsidP="00CB1E41">
            <w:pPr>
              <w:ind w:firstLine="34"/>
              <w:rPr>
                <w:rFonts w:ascii="Times New Roman" w:hAnsi="Times New Roman" w:cs="Times New Roman"/>
                <w:sz w:val="22"/>
                <w:szCs w:val="22"/>
              </w:rPr>
            </w:pPr>
          </w:p>
          <w:p w:rsidR="00037C8F" w:rsidRPr="00A14933" w:rsidRDefault="00037C8F" w:rsidP="00CB1E41">
            <w:pPr>
              <w:ind w:firstLine="34"/>
              <w:rPr>
                <w:rFonts w:ascii="Times New Roman" w:hAnsi="Times New Roman" w:cs="Times New Roman"/>
                <w:sz w:val="22"/>
                <w:szCs w:val="22"/>
              </w:rPr>
            </w:pPr>
          </w:p>
        </w:tc>
        <w:tc>
          <w:tcPr>
            <w:tcW w:w="2268" w:type="dxa"/>
            <w:tcBorders>
              <w:top w:val="single" w:sz="4" w:space="0" w:color="auto"/>
              <w:left w:val="single" w:sz="4" w:space="0" w:color="auto"/>
              <w:right w:val="single" w:sz="4" w:space="0" w:color="auto"/>
            </w:tcBorders>
          </w:tcPr>
          <w:p w:rsidR="00037C8F" w:rsidRPr="00A14933" w:rsidRDefault="00037C8F" w:rsidP="00CB1E41">
            <w:pPr>
              <w:pStyle w:val="affc"/>
              <w:rPr>
                <w:rFonts w:ascii="Times New Roman" w:hAnsi="Times New Roman" w:cs="Times New Roman"/>
                <w:sz w:val="22"/>
                <w:szCs w:val="22"/>
              </w:rPr>
            </w:pPr>
            <w:r w:rsidRPr="00A14933">
              <w:rPr>
                <w:rFonts w:ascii="Times New Roman" w:hAnsi="Times New Roman" w:cs="Times New Roman"/>
                <w:sz w:val="22"/>
                <w:szCs w:val="22"/>
              </w:rPr>
              <w:t>- повышение качества проведения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«Город Майкоп»;</w:t>
            </w:r>
          </w:p>
          <w:p w:rsidR="00037C8F" w:rsidRPr="00A14933" w:rsidRDefault="00037C8F" w:rsidP="00CB1E41">
            <w:pPr>
              <w:rPr>
                <w:rFonts w:ascii="Times New Roman" w:hAnsi="Times New Roman" w:cs="Times New Roman"/>
                <w:sz w:val="22"/>
                <w:szCs w:val="22"/>
              </w:rPr>
            </w:pPr>
            <w:r w:rsidRPr="00A14933">
              <w:rPr>
                <w:rFonts w:ascii="Times New Roman" w:hAnsi="Times New Roman" w:cs="Times New Roman"/>
                <w:sz w:val="22"/>
                <w:szCs w:val="22"/>
              </w:rPr>
              <w:t>- повышения уровня пожарной защиты территории муниципального образования «Город Майкоп»;</w:t>
            </w:r>
          </w:p>
          <w:p w:rsidR="00037C8F" w:rsidRPr="00A14933" w:rsidRDefault="00037C8F" w:rsidP="00CB1E41">
            <w:pPr>
              <w:rPr>
                <w:rFonts w:ascii="Times New Roman" w:hAnsi="Times New Roman" w:cs="Times New Roman"/>
                <w:sz w:val="22"/>
                <w:szCs w:val="22"/>
              </w:rPr>
            </w:pPr>
            <w:r w:rsidRPr="00A14933">
              <w:rPr>
                <w:rFonts w:ascii="Times New Roman" w:hAnsi="Times New Roman" w:cs="Times New Roman"/>
                <w:sz w:val="22"/>
                <w:szCs w:val="22"/>
              </w:rPr>
              <w:t>- снижение гибели людей на водных объектах муниципального образования «Город Майкоп».</w:t>
            </w:r>
          </w:p>
        </w:tc>
        <w:tc>
          <w:tcPr>
            <w:tcW w:w="3402" w:type="dxa"/>
            <w:tcBorders>
              <w:top w:val="single" w:sz="4" w:space="0" w:color="auto"/>
              <w:left w:val="single" w:sz="4" w:space="0" w:color="auto"/>
              <w:right w:val="single" w:sz="4" w:space="0" w:color="auto"/>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 повышение уровня оснащенности имуществом Управления ЧС г. Майкопа;</w:t>
            </w:r>
          </w:p>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 снижение количества пожаров в жилом секторе;</w:t>
            </w:r>
          </w:p>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 снижение уровня гибели людей на воде;</w:t>
            </w:r>
          </w:p>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 снижение уровня общего числа ландшафтных пожаров на землях  сельскохозяйственного назначения в сельских населенных пунктах и дачных садоводческих товариществах;</w:t>
            </w:r>
          </w:p>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 повышение уровня финансовой и материальной поддержки граждан пострадавших при угрозе или возникновении чрезвычайных ситуаций;</w:t>
            </w:r>
          </w:p>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 повышение уровня формирования имущества  местного резерва материальных ресурсов для ликвидации чрезвычайных ситуаций.</w:t>
            </w:r>
          </w:p>
        </w:tc>
        <w:tc>
          <w:tcPr>
            <w:tcW w:w="2135" w:type="dxa"/>
            <w:tcBorders>
              <w:top w:val="single" w:sz="4" w:space="0" w:color="auto"/>
              <w:left w:val="nil"/>
              <w:bottom w:val="single" w:sz="4" w:space="0" w:color="auto"/>
            </w:tcBorders>
          </w:tcPr>
          <w:p w:rsidR="00037C8F" w:rsidRPr="00A14933" w:rsidRDefault="00037C8F" w:rsidP="00CB1E41">
            <w:pPr>
              <w:jc w:val="center"/>
              <w:rPr>
                <w:rFonts w:ascii="Times New Roman" w:hAnsi="Times New Roman" w:cs="Times New Roman"/>
                <w:sz w:val="22"/>
                <w:szCs w:val="22"/>
              </w:rPr>
            </w:pPr>
            <w:r w:rsidRPr="00A14933">
              <w:rPr>
                <w:rFonts w:ascii="Times New Roman" w:hAnsi="Times New Roman" w:cs="Times New Roman"/>
                <w:sz w:val="22"/>
                <w:szCs w:val="22"/>
              </w:rPr>
              <w:t xml:space="preserve">Показатель № 7-13 </w:t>
            </w:r>
          </w:p>
        </w:tc>
      </w:tr>
      <w:tr w:rsidR="00037C8F" w:rsidRPr="00A14933" w:rsidTr="00CB1E41">
        <w:tblPrEx>
          <w:tblLook w:val="00A0"/>
        </w:tblPrEx>
        <w:trPr>
          <w:gridAfter w:val="1"/>
          <w:wAfter w:w="34" w:type="dxa"/>
          <w:trHeight w:val="676"/>
        </w:trPr>
        <w:tc>
          <w:tcPr>
            <w:tcW w:w="16028" w:type="dxa"/>
            <w:gridSpan w:val="11"/>
            <w:tcBorders>
              <w:top w:val="single" w:sz="4" w:space="0" w:color="auto"/>
              <w:bottom w:val="single" w:sz="4" w:space="0" w:color="auto"/>
            </w:tcBorders>
          </w:tcPr>
          <w:p w:rsidR="00037C8F" w:rsidRPr="00A14933" w:rsidRDefault="00037C8F" w:rsidP="00CB1E41">
            <w:pPr>
              <w:jc w:val="center"/>
              <w:rPr>
                <w:rFonts w:ascii="Times New Roman" w:hAnsi="Times New Roman"/>
                <w:b/>
                <w:bCs/>
                <w:sz w:val="24"/>
                <w:szCs w:val="24"/>
              </w:rPr>
            </w:pPr>
            <w:r w:rsidRPr="00A14933">
              <w:rPr>
                <w:rFonts w:ascii="Times New Roman" w:hAnsi="Times New Roman"/>
                <w:b/>
                <w:sz w:val="24"/>
                <w:szCs w:val="24"/>
              </w:rPr>
              <w:t>Подпрограмма «</w:t>
            </w:r>
            <w:r w:rsidRPr="00A14933">
              <w:rPr>
                <w:rFonts w:ascii="Times New Roman" w:hAnsi="Times New Roman"/>
                <w:b/>
                <w:bCs/>
                <w:sz w:val="24"/>
                <w:szCs w:val="24"/>
              </w:rPr>
              <w:t>Построение (развитие) аппаратно-программного комплекса «Безопасный город» на территории  муниципального образования «Город Майкоп» на 2016 - 2020 годы»</w:t>
            </w:r>
          </w:p>
        </w:tc>
      </w:tr>
      <w:tr w:rsidR="00037C8F" w:rsidRPr="00A14933" w:rsidTr="00CB1E41">
        <w:tblPrEx>
          <w:tblLook w:val="00A0"/>
        </w:tblPrEx>
        <w:trPr>
          <w:trHeight w:val="2117"/>
        </w:trPr>
        <w:tc>
          <w:tcPr>
            <w:tcW w:w="568" w:type="dxa"/>
            <w:gridSpan w:val="2"/>
            <w:tcBorders>
              <w:top w:val="single" w:sz="4" w:space="0" w:color="auto"/>
              <w:right w:val="single" w:sz="4" w:space="0" w:color="auto"/>
            </w:tcBorders>
          </w:tcPr>
          <w:p w:rsidR="00037C8F" w:rsidRPr="00A14933" w:rsidRDefault="00037C8F" w:rsidP="00CB1E41">
            <w:pPr>
              <w:jc w:val="both"/>
              <w:rPr>
                <w:rFonts w:ascii="Times New Roman" w:hAnsi="Times New Roman"/>
                <w:sz w:val="22"/>
                <w:szCs w:val="22"/>
              </w:rPr>
            </w:pPr>
            <w:r w:rsidRPr="00A14933">
              <w:rPr>
                <w:rFonts w:ascii="Times New Roman" w:hAnsi="Times New Roman"/>
                <w:sz w:val="22"/>
                <w:szCs w:val="22"/>
              </w:rPr>
              <w:t>1</w:t>
            </w:r>
          </w:p>
        </w:tc>
        <w:tc>
          <w:tcPr>
            <w:tcW w:w="2734" w:type="dxa"/>
            <w:gridSpan w:val="2"/>
            <w:tcBorders>
              <w:top w:val="single" w:sz="4" w:space="0" w:color="auto"/>
              <w:left w:val="single" w:sz="4" w:space="0" w:color="auto"/>
              <w:right w:val="single" w:sz="4" w:space="0" w:color="auto"/>
            </w:tcBorders>
          </w:tcPr>
          <w:p w:rsidR="00037C8F" w:rsidRPr="00A14933" w:rsidRDefault="00037C8F" w:rsidP="00CB1E41">
            <w:pPr>
              <w:jc w:val="center"/>
              <w:rPr>
                <w:rFonts w:ascii="Times New Roman" w:hAnsi="Times New Roman"/>
                <w:sz w:val="22"/>
                <w:szCs w:val="22"/>
              </w:rPr>
            </w:pPr>
            <w:r w:rsidRPr="00A14933">
              <w:rPr>
                <w:rFonts w:ascii="Times New Roman" w:hAnsi="Times New Roman"/>
                <w:sz w:val="22"/>
                <w:szCs w:val="22"/>
              </w:rPr>
              <w:t>Основное мероприятие «Построение и развитие комплекса АПК «Безопасный город»</w:t>
            </w:r>
          </w:p>
        </w:tc>
        <w:tc>
          <w:tcPr>
            <w:tcW w:w="1802" w:type="dxa"/>
            <w:tcBorders>
              <w:top w:val="single" w:sz="4" w:space="0" w:color="auto"/>
              <w:left w:val="single" w:sz="4" w:space="0" w:color="auto"/>
              <w:right w:val="single" w:sz="4" w:space="0" w:color="auto"/>
            </w:tcBorders>
          </w:tcPr>
          <w:p w:rsidR="00037C8F" w:rsidRPr="00A14933" w:rsidRDefault="00037C8F" w:rsidP="00CB1E41">
            <w:pPr>
              <w:rPr>
                <w:rFonts w:ascii="Times New Roman" w:hAnsi="Times New Roman"/>
                <w:sz w:val="22"/>
                <w:szCs w:val="22"/>
              </w:rPr>
            </w:pPr>
            <w:r w:rsidRPr="00A14933">
              <w:rPr>
                <w:rFonts w:ascii="Times New Roman" w:hAnsi="Times New Roman"/>
                <w:sz w:val="22"/>
                <w:szCs w:val="22"/>
              </w:rPr>
              <w:t>Управление ЧС г.Майкопа, МКУ «ЕДДС г.Майкопа»</w:t>
            </w:r>
          </w:p>
        </w:tc>
        <w:tc>
          <w:tcPr>
            <w:tcW w:w="860" w:type="dxa"/>
            <w:tcBorders>
              <w:top w:val="single" w:sz="4" w:space="0" w:color="auto"/>
              <w:left w:val="single" w:sz="4" w:space="0" w:color="auto"/>
              <w:right w:val="single" w:sz="4" w:space="0" w:color="auto"/>
            </w:tcBorders>
          </w:tcPr>
          <w:p w:rsidR="00037C8F" w:rsidRPr="00A14933" w:rsidRDefault="00037C8F" w:rsidP="00CB1E41">
            <w:pPr>
              <w:jc w:val="both"/>
              <w:rPr>
                <w:rFonts w:ascii="Times New Roman" w:hAnsi="Times New Roman"/>
                <w:sz w:val="22"/>
                <w:szCs w:val="22"/>
              </w:rPr>
            </w:pPr>
            <w:r w:rsidRPr="00A14933">
              <w:rPr>
                <w:rFonts w:ascii="Times New Roman" w:hAnsi="Times New Roman"/>
                <w:sz w:val="22"/>
                <w:szCs w:val="22"/>
              </w:rPr>
              <w:t>2016-2020г.</w:t>
            </w:r>
          </w:p>
        </w:tc>
        <w:tc>
          <w:tcPr>
            <w:tcW w:w="2259" w:type="dxa"/>
            <w:gridSpan w:val="2"/>
            <w:vMerge w:val="restart"/>
            <w:tcBorders>
              <w:top w:val="single" w:sz="4" w:space="0" w:color="auto"/>
              <w:left w:val="single" w:sz="4" w:space="0" w:color="auto"/>
              <w:right w:val="single" w:sz="4" w:space="0" w:color="auto"/>
            </w:tcBorders>
          </w:tcPr>
          <w:p w:rsidR="00037C8F" w:rsidRPr="00A14933" w:rsidRDefault="00037C8F" w:rsidP="00CB1E41">
            <w:pPr>
              <w:rPr>
                <w:rFonts w:ascii="Times New Roman" w:hAnsi="Times New Roman"/>
                <w:sz w:val="22"/>
                <w:szCs w:val="22"/>
              </w:rPr>
            </w:pPr>
            <w:r w:rsidRPr="00A14933">
              <w:rPr>
                <w:rFonts w:ascii="Times New Roman" w:hAnsi="Times New Roman" w:cs="Times New Roman"/>
                <w:sz w:val="22"/>
                <w:szCs w:val="22"/>
              </w:rPr>
              <w:t>- создание комплексной системы безопасности населения на территории муниципального образования «Город Майкоп» за счет внедрения АПК «Безопасный город»</w:t>
            </w:r>
          </w:p>
        </w:tc>
        <w:tc>
          <w:tcPr>
            <w:tcW w:w="2268" w:type="dxa"/>
            <w:vMerge w:val="restart"/>
            <w:tcBorders>
              <w:top w:val="single" w:sz="4" w:space="0" w:color="auto"/>
              <w:left w:val="single" w:sz="4" w:space="0" w:color="auto"/>
              <w:right w:val="single" w:sz="4" w:space="0" w:color="auto"/>
            </w:tcBorders>
          </w:tcPr>
          <w:p w:rsidR="00037C8F" w:rsidRPr="00A14933" w:rsidRDefault="00037C8F" w:rsidP="00CB1E41">
            <w:pPr>
              <w:rPr>
                <w:rFonts w:ascii="Times New Roman" w:hAnsi="Times New Roman"/>
                <w:sz w:val="22"/>
                <w:szCs w:val="22"/>
              </w:rPr>
            </w:pPr>
            <w:r w:rsidRPr="00A14933">
              <w:rPr>
                <w:rFonts w:ascii="Times New Roman" w:hAnsi="Times New Roman"/>
                <w:sz w:val="22"/>
                <w:szCs w:val="22"/>
              </w:rPr>
              <w:t>- повышение качества проведения мероприятий  по повышению общественной и личной безопасности граждан</w:t>
            </w:r>
            <w:r w:rsidRPr="00A14933">
              <w:rPr>
                <w:rFonts w:ascii="Times New Roman" w:hAnsi="Times New Roman"/>
                <w:bCs/>
                <w:sz w:val="22"/>
                <w:szCs w:val="22"/>
              </w:rPr>
              <w:t xml:space="preserve"> на территории  муниципального образования «Город Майкоп».</w:t>
            </w:r>
          </w:p>
        </w:tc>
        <w:tc>
          <w:tcPr>
            <w:tcW w:w="3402" w:type="dxa"/>
            <w:vMerge w:val="restart"/>
            <w:tcBorders>
              <w:top w:val="single" w:sz="4" w:space="0" w:color="auto"/>
              <w:left w:val="single" w:sz="4" w:space="0" w:color="auto"/>
              <w:right w:val="single" w:sz="4" w:space="0" w:color="auto"/>
            </w:tcBorders>
          </w:tcPr>
          <w:p w:rsidR="00037C8F" w:rsidRPr="00A14933" w:rsidRDefault="00037C8F" w:rsidP="00CB1E41">
            <w:pPr>
              <w:pStyle w:val="affc"/>
              <w:spacing w:line="256" w:lineRule="auto"/>
              <w:jc w:val="both"/>
              <w:rPr>
                <w:rFonts w:ascii="Times New Roman" w:hAnsi="Times New Roman" w:cs="Times New Roman"/>
                <w:sz w:val="22"/>
                <w:szCs w:val="22"/>
              </w:rPr>
            </w:pPr>
            <w:r w:rsidRPr="00A14933">
              <w:rPr>
                <w:rFonts w:ascii="Times New Roman" w:hAnsi="Times New Roman" w:cs="Times New Roman"/>
                <w:sz w:val="22"/>
                <w:szCs w:val="22"/>
              </w:rPr>
              <w:t xml:space="preserve">- уменьшение правонарушений совершённых в общественных местах; </w:t>
            </w:r>
          </w:p>
          <w:p w:rsidR="00037C8F" w:rsidRPr="00A14933" w:rsidRDefault="00037C8F" w:rsidP="00CB1E41">
            <w:pPr>
              <w:pStyle w:val="affc"/>
              <w:spacing w:line="256" w:lineRule="auto"/>
              <w:jc w:val="both"/>
              <w:rPr>
                <w:rFonts w:ascii="Times New Roman" w:hAnsi="Times New Roman" w:cs="Times New Roman"/>
                <w:sz w:val="22"/>
                <w:szCs w:val="22"/>
              </w:rPr>
            </w:pPr>
            <w:r w:rsidRPr="00A14933">
              <w:rPr>
                <w:rFonts w:ascii="Times New Roman" w:hAnsi="Times New Roman" w:cs="Times New Roman"/>
                <w:sz w:val="22"/>
                <w:szCs w:val="22"/>
              </w:rPr>
              <w:t>- снижение количества совершенных ДТП;</w:t>
            </w:r>
          </w:p>
          <w:p w:rsidR="00037C8F" w:rsidRPr="00A14933" w:rsidRDefault="00037C8F" w:rsidP="00CB1E41">
            <w:pPr>
              <w:pStyle w:val="affc"/>
              <w:spacing w:line="256" w:lineRule="auto"/>
              <w:rPr>
                <w:rFonts w:ascii="Times New Roman" w:hAnsi="Times New Roman" w:cs="Times New Roman"/>
                <w:sz w:val="22"/>
                <w:szCs w:val="22"/>
              </w:rPr>
            </w:pPr>
            <w:r w:rsidRPr="00A14933">
              <w:rPr>
                <w:rFonts w:ascii="Times New Roman" w:hAnsi="Times New Roman" w:cs="Times New Roman"/>
                <w:sz w:val="22"/>
                <w:szCs w:val="22"/>
              </w:rPr>
              <w:t>- снижение уровня  риска возникновения чрезвычайных ситуаций на химически опасных объектах, критически важных объектах, объектах жизнеобеспечения, образовательных учреждениях, учреждениях здравоохранения, объектах транспортной инфраструктуры, рынках, крупных торговых центрах, спортивных, культурных, оздоровительных учреждениях, местах массового пребывания людей;</w:t>
            </w:r>
          </w:p>
          <w:p w:rsidR="00037C8F" w:rsidRPr="00A14933" w:rsidRDefault="00037C8F" w:rsidP="00CB1E41">
            <w:pPr>
              <w:pStyle w:val="affc"/>
              <w:spacing w:line="256" w:lineRule="auto"/>
              <w:rPr>
                <w:rFonts w:ascii="Times New Roman" w:hAnsi="Times New Roman" w:cs="Times New Roman"/>
                <w:sz w:val="22"/>
                <w:szCs w:val="22"/>
              </w:rPr>
            </w:pPr>
            <w:r w:rsidRPr="00A14933">
              <w:rPr>
                <w:rFonts w:ascii="Times New Roman" w:hAnsi="Times New Roman" w:cs="Times New Roman"/>
                <w:sz w:val="22"/>
                <w:szCs w:val="22"/>
              </w:rPr>
              <w:t>-повышение уровня  эффективности контроля за движением транспортных средств медицинского, коммунального, специального назначения и общественного транспорта с помощью ГНСС «ГЛОНАСС»;</w:t>
            </w:r>
          </w:p>
          <w:p w:rsidR="00037C8F" w:rsidRPr="00A14933" w:rsidRDefault="00037C8F" w:rsidP="00CB1E41">
            <w:pPr>
              <w:ind w:left="34"/>
              <w:rPr>
                <w:rFonts w:ascii="Times New Roman" w:hAnsi="Times New Roman" w:cs="Times New Roman"/>
                <w:sz w:val="22"/>
                <w:szCs w:val="22"/>
              </w:rPr>
            </w:pPr>
            <w:r w:rsidRPr="00A14933">
              <w:rPr>
                <w:rFonts w:ascii="Times New Roman" w:hAnsi="Times New Roman" w:cs="Times New Roman"/>
                <w:sz w:val="22"/>
                <w:szCs w:val="22"/>
              </w:rPr>
              <w:t>- повышение уровня  эффективности контроля за водной, радиационной и экологической обстановкой;</w:t>
            </w:r>
          </w:p>
          <w:p w:rsidR="00037C8F" w:rsidRPr="00A14933" w:rsidRDefault="00037C8F" w:rsidP="00CB1E41">
            <w:pPr>
              <w:ind w:left="34"/>
              <w:jc w:val="both"/>
              <w:rPr>
                <w:rFonts w:ascii="Times New Roman" w:hAnsi="Times New Roman"/>
                <w:sz w:val="22"/>
                <w:szCs w:val="22"/>
              </w:rPr>
            </w:pPr>
            <w:r w:rsidRPr="00A14933">
              <w:rPr>
                <w:rFonts w:ascii="Times New Roman" w:hAnsi="Times New Roman"/>
                <w:sz w:val="22"/>
                <w:szCs w:val="22"/>
              </w:rPr>
              <w:t xml:space="preserve">  - построение и развитие </w:t>
            </w:r>
            <w:r w:rsidRPr="00A14933">
              <w:rPr>
                <w:rFonts w:ascii="Times New Roman" w:hAnsi="Times New Roman" w:cs="Times New Roman"/>
                <w:sz w:val="22"/>
                <w:szCs w:val="22"/>
              </w:rPr>
              <w:t>АПК</w:t>
            </w:r>
            <w:r w:rsidRPr="00A14933">
              <w:rPr>
                <w:rFonts w:ascii="Times New Roman" w:hAnsi="Times New Roman"/>
                <w:sz w:val="22"/>
                <w:szCs w:val="22"/>
              </w:rPr>
              <w:t xml:space="preserve"> «Безопасный город»</w:t>
            </w:r>
            <w:r w:rsidRPr="00A14933">
              <w:rPr>
                <w:rFonts w:ascii="Times New Roman" w:hAnsi="Times New Roman" w:cs="Times New Roman"/>
                <w:sz w:val="22"/>
                <w:szCs w:val="22"/>
              </w:rPr>
              <w:t>.</w:t>
            </w:r>
          </w:p>
        </w:tc>
        <w:tc>
          <w:tcPr>
            <w:tcW w:w="2169" w:type="dxa"/>
            <w:gridSpan w:val="2"/>
            <w:vMerge w:val="restart"/>
            <w:tcBorders>
              <w:top w:val="nil"/>
              <w:left w:val="single" w:sz="4" w:space="0" w:color="auto"/>
            </w:tcBorders>
          </w:tcPr>
          <w:p w:rsidR="00037C8F" w:rsidRPr="00A14933" w:rsidRDefault="00037C8F" w:rsidP="00CB1E41">
            <w:pPr>
              <w:jc w:val="center"/>
              <w:rPr>
                <w:rFonts w:ascii="Times New Roman" w:hAnsi="Times New Roman" w:cs="Times New Roman"/>
                <w:sz w:val="22"/>
                <w:szCs w:val="22"/>
              </w:rPr>
            </w:pPr>
            <w:r w:rsidRPr="00A14933">
              <w:rPr>
                <w:rFonts w:ascii="Times New Roman" w:hAnsi="Times New Roman" w:cs="Times New Roman"/>
                <w:sz w:val="22"/>
                <w:szCs w:val="22"/>
              </w:rPr>
              <w:t xml:space="preserve">Показатель № 14-20 </w:t>
            </w:r>
          </w:p>
        </w:tc>
      </w:tr>
      <w:tr w:rsidR="00037C8F" w:rsidRPr="00A14933" w:rsidTr="00CB1E41">
        <w:tblPrEx>
          <w:tblLook w:val="00A0"/>
        </w:tblPrEx>
        <w:trPr>
          <w:trHeight w:val="2541"/>
        </w:trPr>
        <w:tc>
          <w:tcPr>
            <w:tcW w:w="568" w:type="dxa"/>
            <w:gridSpan w:val="2"/>
            <w:tcBorders>
              <w:top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2"/>
                <w:szCs w:val="22"/>
              </w:rPr>
            </w:pPr>
            <w:r w:rsidRPr="00A14933">
              <w:rPr>
                <w:rFonts w:ascii="Times New Roman" w:hAnsi="Times New Roman"/>
                <w:sz w:val="22"/>
                <w:szCs w:val="22"/>
              </w:rPr>
              <w:t>2</w:t>
            </w:r>
          </w:p>
        </w:tc>
        <w:tc>
          <w:tcPr>
            <w:tcW w:w="2734" w:type="dxa"/>
            <w:gridSpan w:val="2"/>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2"/>
                <w:szCs w:val="22"/>
              </w:rPr>
            </w:pPr>
            <w:r w:rsidRPr="00A14933">
              <w:rPr>
                <w:rFonts w:ascii="Times New Roman" w:hAnsi="Times New Roman"/>
                <w:sz w:val="22"/>
                <w:szCs w:val="22"/>
              </w:rPr>
              <w:t>Основное мероприятие «Содержание комплекса АПК «Безопасный город»</w:t>
            </w:r>
          </w:p>
        </w:tc>
        <w:tc>
          <w:tcPr>
            <w:tcW w:w="1802"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rPr>
                <w:rFonts w:ascii="Times New Roman" w:hAnsi="Times New Roman"/>
                <w:sz w:val="22"/>
                <w:szCs w:val="22"/>
              </w:rPr>
            </w:pPr>
            <w:r w:rsidRPr="00A14933">
              <w:rPr>
                <w:rFonts w:ascii="Times New Roman" w:hAnsi="Times New Roman"/>
                <w:sz w:val="22"/>
                <w:szCs w:val="22"/>
              </w:rPr>
              <w:t>Управление ЧС г.Майкопа, МКУ «ЕДДС г.Майкопа»</w:t>
            </w:r>
          </w:p>
        </w:tc>
        <w:tc>
          <w:tcPr>
            <w:tcW w:w="86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2"/>
                <w:szCs w:val="22"/>
              </w:rPr>
            </w:pPr>
            <w:r w:rsidRPr="00A14933">
              <w:rPr>
                <w:rFonts w:ascii="Times New Roman" w:hAnsi="Times New Roman"/>
                <w:sz w:val="22"/>
                <w:szCs w:val="22"/>
              </w:rPr>
              <w:t>2016-2020г.</w:t>
            </w:r>
          </w:p>
        </w:tc>
        <w:tc>
          <w:tcPr>
            <w:tcW w:w="2259" w:type="dxa"/>
            <w:gridSpan w:val="2"/>
            <w:vMerge/>
            <w:tcBorders>
              <w:left w:val="single" w:sz="4" w:space="0" w:color="auto"/>
              <w:bottom w:val="single" w:sz="4" w:space="0" w:color="auto"/>
              <w:right w:val="single" w:sz="4" w:space="0" w:color="auto"/>
            </w:tcBorders>
          </w:tcPr>
          <w:p w:rsidR="00037C8F" w:rsidRPr="00A14933" w:rsidRDefault="00037C8F" w:rsidP="00CB1E41">
            <w:pPr>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rsidR="00037C8F" w:rsidRPr="00A14933" w:rsidRDefault="00037C8F" w:rsidP="00CB1E41">
            <w:pPr>
              <w:rPr>
                <w:rFonts w:ascii="Times New Roman" w:hAnsi="Times New Roman"/>
                <w:sz w:val="18"/>
                <w:szCs w:val="18"/>
              </w:rPr>
            </w:pPr>
          </w:p>
        </w:tc>
        <w:tc>
          <w:tcPr>
            <w:tcW w:w="3402" w:type="dxa"/>
            <w:vMerge/>
            <w:tcBorders>
              <w:left w:val="single" w:sz="4" w:space="0" w:color="auto"/>
              <w:bottom w:val="single" w:sz="4" w:space="0" w:color="auto"/>
              <w:right w:val="single" w:sz="4" w:space="0" w:color="auto"/>
            </w:tcBorders>
          </w:tcPr>
          <w:p w:rsidR="00037C8F" w:rsidRPr="00A14933" w:rsidRDefault="00037C8F" w:rsidP="00CB1E41">
            <w:pPr>
              <w:rPr>
                <w:rFonts w:ascii="Times New Roman" w:hAnsi="Times New Roman"/>
                <w:sz w:val="18"/>
                <w:szCs w:val="18"/>
              </w:rPr>
            </w:pPr>
          </w:p>
        </w:tc>
        <w:tc>
          <w:tcPr>
            <w:tcW w:w="2169" w:type="dxa"/>
            <w:gridSpan w:val="2"/>
            <w:vMerge/>
            <w:tcBorders>
              <w:left w:val="single" w:sz="4" w:space="0" w:color="auto"/>
              <w:bottom w:val="single" w:sz="4" w:space="0" w:color="auto"/>
            </w:tcBorders>
          </w:tcPr>
          <w:p w:rsidR="00037C8F" w:rsidRPr="00A14933" w:rsidRDefault="00037C8F" w:rsidP="00CB1E41">
            <w:pPr>
              <w:jc w:val="both"/>
              <w:rPr>
                <w:rFonts w:ascii="Times New Roman" w:hAnsi="Times New Roman"/>
                <w:sz w:val="24"/>
                <w:szCs w:val="24"/>
              </w:rPr>
            </w:pPr>
          </w:p>
        </w:tc>
      </w:tr>
    </w:tbl>
    <w:p w:rsidR="00037C8F" w:rsidRPr="00A14933" w:rsidRDefault="00037C8F" w:rsidP="00D67BE2">
      <w:pPr>
        <w:ind w:left="28" w:firstLine="459"/>
        <w:jc w:val="both"/>
        <w:rPr>
          <w:rFonts w:ascii="Times New Roman" w:hAnsi="Times New Roman" w:cs="Times New Roman"/>
          <w:b/>
          <w:sz w:val="28"/>
          <w:szCs w:val="28"/>
        </w:rPr>
        <w:sectPr w:rsidR="00037C8F" w:rsidRPr="00A14933" w:rsidSect="00014507">
          <w:pgSz w:w="16837" w:h="11905" w:orient="landscape"/>
          <w:pgMar w:top="397" w:right="397" w:bottom="454" w:left="822" w:header="720" w:footer="720" w:gutter="0"/>
          <w:cols w:space="720"/>
        </w:sectPr>
      </w:pPr>
    </w:p>
    <w:p w:rsidR="00037C8F" w:rsidRPr="00A14933" w:rsidRDefault="00037C8F" w:rsidP="00D67BE2">
      <w:pPr>
        <w:ind w:left="28" w:firstLine="459"/>
        <w:jc w:val="both"/>
        <w:rPr>
          <w:rFonts w:ascii="Times New Roman" w:hAnsi="Times New Roman" w:cs="Times New Roman"/>
          <w:b/>
          <w:sz w:val="28"/>
          <w:szCs w:val="28"/>
        </w:rPr>
      </w:pPr>
      <w:r w:rsidRPr="00A14933">
        <w:rPr>
          <w:rFonts w:ascii="Times New Roman" w:hAnsi="Times New Roman" w:cs="Times New Roman"/>
          <w:b/>
          <w:sz w:val="28"/>
          <w:szCs w:val="28"/>
        </w:rPr>
        <w:t>4. Сведения об основных мерах правового регулирования в сфере реализации муниципальной программы</w:t>
      </w:r>
    </w:p>
    <w:p w:rsidR="00037C8F" w:rsidRPr="00A14933" w:rsidRDefault="00037C8F" w:rsidP="00D67BE2">
      <w:pPr>
        <w:jc w:val="center"/>
        <w:rPr>
          <w:rFonts w:ascii="Times New Roman" w:hAnsi="Times New Roman" w:cs="Times New Roman"/>
          <w:b/>
          <w:sz w:val="20"/>
          <w:szCs w:val="20"/>
        </w:rPr>
      </w:pPr>
    </w:p>
    <w:p w:rsidR="00037C8F" w:rsidRPr="00A14933" w:rsidRDefault="00037C8F" w:rsidP="00D67BE2">
      <w:pPr>
        <w:ind w:firstLine="426"/>
        <w:jc w:val="both"/>
        <w:rPr>
          <w:rFonts w:ascii="Times New Roman" w:hAnsi="Times New Roman"/>
          <w:sz w:val="28"/>
          <w:szCs w:val="28"/>
        </w:rPr>
      </w:pPr>
      <w:r w:rsidRPr="00A14933">
        <w:rPr>
          <w:rFonts w:ascii="Times New Roman" w:hAnsi="Times New Roman"/>
          <w:sz w:val="28"/>
          <w:szCs w:val="28"/>
        </w:rPr>
        <w:t>Разработка нормативных правовых актов в разрезе исполнения мероприятий муниципальной программы не предусмотрена</w:t>
      </w:r>
      <w:r w:rsidRPr="00A14933">
        <w:rPr>
          <w:rFonts w:ascii="Times New Roman" w:hAnsi="Times New Roman"/>
          <w:sz w:val="28"/>
        </w:rPr>
        <w:t>.</w:t>
      </w:r>
    </w:p>
    <w:p w:rsidR="00037C8F" w:rsidRPr="00A14933" w:rsidRDefault="00037C8F" w:rsidP="00D67BE2">
      <w:pPr>
        <w:ind w:firstLine="426"/>
        <w:jc w:val="both"/>
        <w:rPr>
          <w:rFonts w:ascii="Times New Roman" w:hAnsi="Times New Roman" w:cs="Times New Roman"/>
          <w:sz w:val="24"/>
          <w:szCs w:val="24"/>
        </w:rPr>
      </w:pPr>
    </w:p>
    <w:p w:rsidR="00037C8F" w:rsidRPr="00A14933" w:rsidRDefault="00037C8F" w:rsidP="00D67BE2">
      <w:pPr>
        <w:ind w:firstLine="426"/>
        <w:jc w:val="both"/>
        <w:rPr>
          <w:rFonts w:ascii="Times New Roman" w:hAnsi="Times New Roman" w:cs="Times New Roman"/>
          <w:sz w:val="24"/>
          <w:szCs w:val="24"/>
        </w:rPr>
      </w:pPr>
    </w:p>
    <w:p w:rsidR="00037C8F" w:rsidRPr="00A14933" w:rsidRDefault="00037C8F" w:rsidP="00D67BE2">
      <w:pPr>
        <w:ind w:firstLine="426"/>
        <w:jc w:val="center"/>
        <w:rPr>
          <w:rFonts w:ascii="Times New Roman" w:hAnsi="Times New Roman" w:cs="Times New Roman"/>
          <w:b/>
          <w:sz w:val="28"/>
          <w:szCs w:val="28"/>
        </w:rPr>
      </w:pPr>
      <w:r w:rsidRPr="00A14933">
        <w:rPr>
          <w:rFonts w:ascii="Times New Roman" w:hAnsi="Times New Roman" w:cs="Times New Roman"/>
          <w:b/>
          <w:sz w:val="28"/>
          <w:szCs w:val="28"/>
        </w:rPr>
        <w:t>5. Ресурсное обеспечение муниципальной программы</w:t>
      </w:r>
    </w:p>
    <w:p w:rsidR="00037C8F" w:rsidRPr="00A14933" w:rsidRDefault="00037C8F" w:rsidP="00D67BE2">
      <w:pPr>
        <w:pStyle w:val="Heading1"/>
        <w:spacing w:before="0" w:after="0"/>
        <w:ind w:right="-2" w:firstLine="426"/>
        <w:jc w:val="both"/>
        <w:rPr>
          <w:rFonts w:ascii="Times New Roman" w:hAnsi="Times New Roman"/>
          <w:b w:val="0"/>
          <w:sz w:val="28"/>
          <w:szCs w:val="28"/>
        </w:rPr>
      </w:pPr>
    </w:p>
    <w:p w:rsidR="00037C8F" w:rsidRPr="00A14933" w:rsidRDefault="00037C8F" w:rsidP="00F01D50">
      <w:pPr>
        <w:pStyle w:val="Heading1"/>
        <w:spacing w:before="0" w:after="0"/>
        <w:ind w:right="-2" w:firstLine="426"/>
        <w:jc w:val="both"/>
        <w:rPr>
          <w:rFonts w:ascii="Times New Roman" w:hAnsi="Times New Roman"/>
          <w:b w:val="0"/>
          <w:sz w:val="28"/>
          <w:szCs w:val="28"/>
        </w:rPr>
      </w:pPr>
      <w:r w:rsidRPr="00A14933">
        <w:rPr>
          <w:rFonts w:ascii="Times New Roman" w:hAnsi="Times New Roman"/>
          <w:b w:val="0"/>
          <w:sz w:val="28"/>
          <w:szCs w:val="28"/>
        </w:rPr>
        <w:t>Объем финансирования муниципальной программы составляет 112608,9 тыс. рублей (в том числе за счет средств бюджета Республики Адыгея – 16105,5 тыс. рублей, муниципального бюджета - 96503,4 тыс. рублей), в том числе:</w:t>
      </w:r>
    </w:p>
    <w:p w:rsidR="00037C8F" w:rsidRPr="00A14933" w:rsidRDefault="00037C8F" w:rsidP="00F01D50">
      <w:pPr>
        <w:pStyle w:val="affc"/>
        <w:ind w:right="33" w:firstLine="426"/>
        <w:jc w:val="both"/>
        <w:rPr>
          <w:rFonts w:ascii="Times New Roman" w:hAnsi="Times New Roman" w:cs="Times New Roman"/>
          <w:sz w:val="28"/>
          <w:szCs w:val="28"/>
        </w:rPr>
      </w:pPr>
      <w:r w:rsidRPr="00A14933">
        <w:rPr>
          <w:rFonts w:ascii="Times New Roman" w:hAnsi="Times New Roman" w:cs="Times New Roman"/>
          <w:sz w:val="28"/>
          <w:szCs w:val="28"/>
        </w:rPr>
        <w:t xml:space="preserve">в 2016 году – 40805,2 тыс. рублей (в т.ч. РБ – </w:t>
      </w:r>
      <w:r w:rsidRPr="00A14933">
        <w:rPr>
          <w:rFonts w:ascii="Times New Roman" w:hAnsi="Times New Roman"/>
          <w:sz w:val="28"/>
          <w:szCs w:val="28"/>
        </w:rPr>
        <w:t>16105,5</w:t>
      </w:r>
      <w:r w:rsidRPr="00A14933">
        <w:rPr>
          <w:rFonts w:ascii="Times New Roman" w:hAnsi="Times New Roman" w:cs="Times New Roman"/>
          <w:sz w:val="28"/>
          <w:szCs w:val="28"/>
        </w:rPr>
        <w:t xml:space="preserve"> тыс. рублей, МБ - 24699,7 тыс. рублей);</w:t>
      </w:r>
    </w:p>
    <w:p w:rsidR="00037C8F" w:rsidRPr="00A14933" w:rsidRDefault="00037C8F" w:rsidP="00D67BE2">
      <w:pPr>
        <w:pStyle w:val="affc"/>
        <w:ind w:right="33" w:firstLine="426"/>
        <w:jc w:val="both"/>
        <w:rPr>
          <w:rFonts w:ascii="Times New Roman" w:hAnsi="Times New Roman" w:cs="Times New Roman"/>
          <w:sz w:val="28"/>
          <w:szCs w:val="28"/>
        </w:rPr>
      </w:pPr>
      <w:r w:rsidRPr="00A14933">
        <w:rPr>
          <w:rFonts w:ascii="Times New Roman" w:hAnsi="Times New Roman" w:cs="Times New Roman"/>
          <w:sz w:val="28"/>
          <w:szCs w:val="28"/>
        </w:rPr>
        <w:t>в 2017 году – 17737,7 тыс. рублей (в т.ч. МБ - 17737,7 тыс. рублей);</w:t>
      </w:r>
    </w:p>
    <w:p w:rsidR="00037C8F" w:rsidRPr="00A14933" w:rsidRDefault="00037C8F" w:rsidP="00D67BE2">
      <w:pPr>
        <w:pStyle w:val="affc"/>
        <w:ind w:right="33" w:firstLine="426"/>
        <w:jc w:val="both"/>
        <w:rPr>
          <w:rFonts w:ascii="Times New Roman" w:hAnsi="Times New Roman" w:cs="Times New Roman"/>
          <w:sz w:val="28"/>
          <w:szCs w:val="28"/>
        </w:rPr>
      </w:pPr>
      <w:r w:rsidRPr="00A14933">
        <w:rPr>
          <w:rFonts w:ascii="Times New Roman" w:hAnsi="Times New Roman" w:cs="Times New Roman"/>
          <w:sz w:val="28"/>
          <w:szCs w:val="28"/>
        </w:rPr>
        <w:t>в 2018 году – 18022,0 тыс. рублей (в т.ч. МБ - 18022,0 тыс. рублей);</w:t>
      </w:r>
    </w:p>
    <w:p w:rsidR="00037C8F" w:rsidRPr="00A14933" w:rsidRDefault="00037C8F" w:rsidP="00D67BE2">
      <w:pPr>
        <w:pStyle w:val="affc"/>
        <w:ind w:right="33" w:firstLine="426"/>
        <w:jc w:val="both"/>
        <w:rPr>
          <w:rFonts w:ascii="Times New Roman" w:hAnsi="Times New Roman" w:cs="Times New Roman"/>
          <w:sz w:val="28"/>
          <w:szCs w:val="28"/>
        </w:rPr>
      </w:pPr>
      <w:r w:rsidRPr="00A14933">
        <w:rPr>
          <w:rFonts w:ascii="Times New Roman" w:hAnsi="Times New Roman" w:cs="Times New Roman"/>
          <w:sz w:val="28"/>
          <w:szCs w:val="28"/>
        </w:rPr>
        <w:t>в 2019 году – 18022,0 тыс. рублей (в т.ч. МБ - 18022,0 тыс. рублей);</w:t>
      </w:r>
    </w:p>
    <w:p w:rsidR="00037C8F" w:rsidRPr="00A14933" w:rsidRDefault="00037C8F" w:rsidP="00D67BE2">
      <w:pPr>
        <w:pStyle w:val="affc"/>
        <w:ind w:right="33" w:firstLine="426"/>
        <w:jc w:val="both"/>
        <w:rPr>
          <w:rFonts w:ascii="Times New Roman" w:hAnsi="Times New Roman" w:cs="Times New Roman"/>
          <w:sz w:val="28"/>
          <w:szCs w:val="28"/>
        </w:rPr>
      </w:pPr>
      <w:r w:rsidRPr="00A14933">
        <w:rPr>
          <w:rFonts w:ascii="Times New Roman" w:hAnsi="Times New Roman" w:cs="Times New Roman"/>
          <w:sz w:val="28"/>
          <w:szCs w:val="28"/>
        </w:rPr>
        <w:t xml:space="preserve">в 2020 году – 18022,0 тыс. рублей (в т.ч. МБ - 18022,0 тыс. рублей). </w:t>
      </w:r>
    </w:p>
    <w:p w:rsidR="00037C8F" w:rsidRPr="00A14933" w:rsidRDefault="00037C8F" w:rsidP="00D67BE2">
      <w:pPr>
        <w:rPr>
          <w:sz w:val="16"/>
          <w:szCs w:val="16"/>
        </w:rPr>
      </w:pPr>
    </w:p>
    <w:p w:rsidR="00037C8F" w:rsidRPr="00A14933" w:rsidRDefault="00037C8F" w:rsidP="00D67BE2">
      <w:pPr>
        <w:ind w:firstLine="426"/>
        <w:jc w:val="both"/>
        <w:rPr>
          <w:rFonts w:ascii="Times New Roman" w:hAnsi="Times New Roman" w:cs="Times New Roman"/>
          <w:sz w:val="28"/>
          <w:szCs w:val="28"/>
        </w:rPr>
      </w:pPr>
      <w:r w:rsidRPr="00A14933">
        <w:rPr>
          <w:rFonts w:ascii="Times New Roman" w:hAnsi="Times New Roman" w:cs="Times New Roman"/>
          <w:sz w:val="28"/>
          <w:szCs w:val="28"/>
        </w:rPr>
        <w:t>Финансирование муниципальной программы осуществляется за счет средств бюджета муниципального образования «Город Майкоп» и за счет софинансирования из республиканского бюджета Республики Адыгея (60% общего объема финансирования АПК «Безопасный город»").</w:t>
      </w:r>
    </w:p>
    <w:p w:rsidR="00037C8F" w:rsidRPr="00A14933" w:rsidRDefault="00037C8F" w:rsidP="00D67BE2">
      <w:pPr>
        <w:rPr>
          <w:rFonts w:ascii="Times New Roman" w:hAnsi="Times New Roman" w:cs="Times New Roman"/>
          <w:sz w:val="16"/>
          <w:szCs w:val="16"/>
        </w:rPr>
      </w:pPr>
    </w:p>
    <w:p w:rsidR="00037C8F" w:rsidRPr="00A14933" w:rsidRDefault="00037C8F" w:rsidP="00D67BE2">
      <w:pPr>
        <w:ind w:firstLine="426"/>
        <w:jc w:val="both"/>
        <w:rPr>
          <w:rFonts w:ascii="Times New Roman" w:hAnsi="Times New Roman" w:cs="Times New Roman"/>
          <w:sz w:val="28"/>
          <w:szCs w:val="28"/>
        </w:rPr>
      </w:pPr>
      <w:r w:rsidRPr="00A14933">
        <w:rPr>
          <w:rFonts w:ascii="Times New Roman" w:hAnsi="Times New Roman" w:cs="Times New Roman"/>
          <w:sz w:val="28"/>
          <w:szCs w:val="28"/>
        </w:rPr>
        <w:t xml:space="preserve">Информация  о расходах на реализацию муниципальной программы за счёт всех источников финансирования, </w:t>
      </w:r>
      <w:r w:rsidRPr="00A14933">
        <w:rPr>
          <w:rFonts w:ascii="Times New Roman" w:hAnsi="Times New Roman"/>
          <w:sz w:val="28"/>
        </w:rPr>
        <w:t>приведена в таблице № 3.</w:t>
      </w:r>
    </w:p>
    <w:p w:rsidR="00037C8F" w:rsidRPr="00A14933" w:rsidRDefault="00037C8F" w:rsidP="00D67BE2">
      <w:pPr>
        <w:ind w:firstLine="426"/>
        <w:jc w:val="both"/>
        <w:rPr>
          <w:rFonts w:ascii="Times New Roman" w:hAnsi="Times New Roman" w:cs="Times New Roman"/>
          <w:sz w:val="28"/>
          <w:szCs w:val="28"/>
        </w:rPr>
      </w:pPr>
    </w:p>
    <w:p w:rsidR="00037C8F" w:rsidRPr="00A14933" w:rsidRDefault="00037C8F" w:rsidP="00D67BE2">
      <w:pPr>
        <w:widowControl/>
        <w:autoSpaceDE/>
        <w:autoSpaceDN/>
        <w:adjustRightInd/>
        <w:rPr>
          <w:rFonts w:ascii="Times New Roman" w:hAnsi="Times New Roman" w:cs="Times New Roman"/>
          <w:sz w:val="28"/>
          <w:szCs w:val="28"/>
        </w:rPr>
        <w:sectPr w:rsidR="00037C8F" w:rsidRPr="00A14933" w:rsidSect="00014507">
          <w:pgSz w:w="11905" w:h="16837"/>
          <w:pgMar w:top="992" w:right="1134" w:bottom="851" w:left="1701" w:header="720" w:footer="720" w:gutter="0"/>
          <w:cols w:space="720"/>
        </w:sectPr>
      </w:pPr>
    </w:p>
    <w:p w:rsidR="00037C8F" w:rsidRPr="00A14933" w:rsidRDefault="00037C8F" w:rsidP="00D67BE2">
      <w:pPr>
        <w:ind w:firstLine="698"/>
        <w:jc w:val="right"/>
        <w:rPr>
          <w:rFonts w:ascii="Times New Roman" w:hAnsi="Times New Roman"/>
          <w:b/>
          <w:bCs/>
          <w:sz w:val="24"/>
          <w:szCs w:val="24"/>
        </w:rPr>
      </w:pPr>
    </w:p>
    <w:p w:rsidR="00037C8F" w:rsidRPr="00A14933" w:rsidRDefault="00037C8F" w:rsidP="00D67BE2">
      <w:pPr>
        <w:ind w:firstLine="698"/>
        <w:jc w:val="right"/>
        <w:rPr>
          <w:rFonts w:ascii="Times New Roman" w:hAnsi="Times New Roman"/>
          <w:b/>
          <w:bCs/>
          <w:sz w:val="24"/>
          <w:szCs w:val="24"/>
        </w:rPr>
      </w:pPr>
      <w:r w:rsidRPr="00A14933">
        <w:rPr>
          <w:rFonts w:ascii="Times New Roman" w:hAnsi="Times New Roman"/>
          <w:b/>
          <w:bCs/>
          <w:sz w:val="24"/>
          <w:szCs w:val="24"/>
        </w:rPr>
        <w:t>Таблица № 3</w:t>
      </w:r>
    </w:p>
    <w:p w:rsidR="00037C8F" w:rsidRPr="00A14933" w:rsidRDefault="00037C8F" w:rsidP="00D67BE2">
      <w:pPr>
        <w:ind w:firstLine="698"/>
        <w:jc w:val="center"/>
        <w:rPr>
          <w:rFonts w:ascii="Times New Roman" w:hAnsi="Times New Roman"/>
          <w:b/>
          <w:sz w:val="24"/>
          <w:szCs w:val="24"/>
        </w:rPr>
      </w:pPr>
    </w:p>
    <w:p w:rsidR="00037C8F" w:rsidRPr="00A14933" w:rsidRDefault="00037C8F" w:rsidP="00D67BE2">
      <w:pPr>
        <w:ind w:firstLine="698"/>
        <w:jc w:val="center"/>
        <w:rPr>
          <w:rFonts w:ascii="Times New Roman" w:hAnsi="Times New Roman"/>
          <w:b/>
          <w:sz w:val="24"/>
          <w:szCs w:val="24"/>
        </w:rPr>
      </w:pPr>
    </w:p>
    <w:p w:rsidR="00037C8F" w:rsidRPr="00A14933" w:rsidRDefault="00037C8F" w:rsidP="00D67BE2">
      <w:pPr>
        <w:ind w:firstLine="698"/>
        <w:jc w:val="center"/>
        <w:rPr>
          <w:rFonts w:ascii="Times New Roman" w:hAnsi="Times New Roman"/>
          <w:b/>
          <w:sz w:val="24"/>
          <w:szCs w:val="24"/>
        </w:rPr>
      </w:pPr>
      <w:r w:rsidRPr="00A14933">
        <w:rPr>
          <w:rFonts w:ascii="Times New Roman" w:hAnsi="Times New Roman"/>
          <w:b/>
          <w:sz w:val="24"/>
          <w:szCs w:val="24"/>
        </w:rPr>
        <w:t>План реализации основных мероприятий</w:t>
      </w:r>
      <w:r w:rsidRPr="00A14933">
        <w:rPr>
          <w:rFonts w:ascii="Times New Roman" w:hAnsi="Times New Roman"/>
          <w:b/>
          <w:sz w:val="24"/>
          <w:szCs w:val="24"/>
        </w:rPr>
        <w:br/>
        <w:t>муниципальной программы за счет всех источников финансирования</w:t>
      </w:r>
    </w:p>
    <w:p w:rsidR="00037C8F" w:rsidRPr="00A14933" w:rsidRDefault="00037C8F" w:rsidP="00990A90">
      <w:pPr>
        <w:ind w:firstLine="698"/>
        <w:jc w:val="right"/>
        <w:rPr>
          <w:sz w:val="20"/>
          <w:szCs w:val="20"/>
        </w:rPr>
      </w:pPr>
      <w:r w:rsidRPr="00A14933">
        <w:rPr>
          <w:rFonts w:ascii="Times New Roman" w:hAnsi="Times New Roman"/>
          <w:b/>
          <w:sz w:val="20"/>
          <w:szCs w:val="20"/>
        </w:rPr>
        <w:t>тыс.руб.</w:t>
      </w:r>
    </w:p>
    <w:tbl>
      <w:tblPr>
        <w:tblW w:w="5417" w:type="pct"/>
        <w:tblInd w:w="-743" w:type="dxa"/>
        <w:tblLayout w:type="fixed"/>
        <w:tblLook w:val="00A0"/>
      </w:tblPr>
      <w:tblGrid>
        <w:gridCol w:w="570"/>
        <w:gridCol w:w="2086"/>
        <w:gridCol w:w="1714"/>
        <w:gridCol w:w="875"/>
        <w:gridCol w:w="249"/>
        <w:gridCol w:w="284"/>
        <w:gridCol w:w="890"/>
        <w:gridCol w:w="295"/>
        <w:gridCol w:w="732"/>
        <w:gridCol w:w="274"/>
        <w:gridCol w:w="291"/>
        <w:gridCol w:w="716"/>
        <w:gridCol w:w="298"/>
        <w:gridCol w:w="790"/>
        <w:gridCol w:w="285"/>
        <w:gridCol w:w="291"/>
        <w:gridCol w:w="843"/>
        <w:gridCol w:w="296"/>
        <w:gridCol w:w="697"/>
        <w:gridCol w:w="305"/>
        <w:gridCol w:w="285"/>
        <w:gridCol w:w="264"/>
        <w:gridCol w:w="245"/>
        <w:gridCol w:w="319"/>
        <w:gridCol w:w="293"/>
        <w:gridCol w:w="280"/>
        <w:gridCol w:w="280"/>
        <w:gridCol w:w="242"/>
        <w:gridCol w:w="236"/>
        <w:gridCol w:w="299"/>
        <w:gridCol w:w="243"/>
        <w:gridCol w:w="340"/>
        <w:gridCol w:w="311"/>
      </w:tblGrid>
      <w:tr w:rsidR="00037C8F" w:rsidRPr="00A14933" w:rsidTr="00CB1E41">
        <w:trPr>
          <w:trHeight w:val="209"/>
        </w:trPr>
        <w:tc>
          <w:tcPr>
            <w:tcW w:w="570" w:type="dxa"/>
            <w:vMerge w:val="restart"/>
            <w:tcBorders>
              <w:top w:val="single" w:sz="4" w:space="0" w:color="auto"/>
              <w:left w:val="single" w:sz="4" w:space="0" w:color="auto"/>
              <w:right w:val="single" w:sz="4" w:space="0" w:color="auto"/>
            </w:tcBorders>
          </w:tcPr>
          <w:p w:rsidR="00037C8F" w:rsidRPr="00A14933" w:rsidRDefault="00037C8F" w:rsidP="00CB1E41">
            <w:pPr>
              <w:ind w:left="990" w:right="5" w:firstLine="6"/>
              <w:jc w:val="center"/>
              <w:rPr>
                <w:rFonts w:ascii="Times New Roman" w:hAnsi="Times New Roman"/>
                <w:b/>
                <w:bCs/>
                <w:sz w:val="20"/>
                <w:szCs w:val="20"/>
              </w:rPr>
            </w:pPr>
          </w:p>
          <w:p w:rsidR="00037C8F" w:rsidRPr="00A14933" w:rsidRDefault="00037C8F" w:rsidP="00CB1E41">
            <w:pPr>
              <w:rPr>
                <w:rFonts w:ascii="Times New Roman" w:hAnsi="Times New Roman"/>
                <w:sz w:val="20"/>
                <w:szCs w:val="20"/>
              </w:rPr>
            </w:pPr>
            <w:r w:rsidRPr="00A14933">
              <w:rPr>
                <w:rFonts w:ascii="Times New Roman" w:hAnsi="Times New Roman"/>
                <w:sz w:val="20"/>
                <w:szCs w:val="20"/>
              </w:rPr>
              <w:t>№</w:t>
            </w:r>
          </w:p>
          <w:p w:rsidR="00037C8F" w:rsidRPr="00A14933" w:rsidRDefault="00037C8F" w:rsidP="00CB1E41">
            <w:pPr>
              <w:rPr>
                <w:rFonts w:ascii="Times New Roman" w:hAnsi="Times New Roman"/>
                <w:sz w:val="20"/>
                <w:szCs w:val="20"/>
              </w:rPr>
            </w:pPr>
            <w:r w:rsidRPr="00A14933">
              <w:rPr>
                <w:rFonts w:ascii="Times New Roman" w:hAnsi="Times New Roman"/>
                <w:sz w:val="20"/>
                <w:szCs w:val="20"/>
              </w:rPr>
              <w:t>п/п</w:t>
            </w:r>
          </w:p>
        </w:tc>
        <w:tc>
          <w:tcPr>
            <w:tcW w:w="2086" w:type="dxa"/>
            <w:vMerge w:val="restart"/>
            <w:tcBorders>
              <w:top w:val="single" w:sz="4" w:space="0" w:color="auto"/>
              <w:left w:val="single" w:sz="4" w:space="0" w:color="auto"/>
              <w:bottom w:val="single" w:sz="4" w:space="0" w:color="000000"/>
              <w:right w:val="single" w:sz="4" w:space="0" w:color="auto"/>
            </w:tcBorders>
            <w:vAlign w:val="center"/>
          </w:tcPr>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Наименование муниципальной программы, подпрограммы,</w:t>
            </w:r>
          </w:p>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основного</w:t>
            </w:r>
          </w:p>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 xml:space="preserve"> мероприятия, направления</w:t>
            </w:r>
          </w:p>
        </w:tc>
        <w:tc>
          <w:tcPr>
            <w:tcW w:w="1714" w:type="dxa"/>
            <w:vMerge w:val="restart"/>
            <w:tcBorders>
              <w:top w:val="single" w:sz="4" w:space="0" w:color="auto"/>
              <w:left w:val="nil"/>
              <w:bottom w:val="single" w:sz="4" w:space="0" w:color="000000"/>
              <w:right w:val="single" w:sz="4" w:space="0" w:color="auto"/>
            </w:tcBorders>
            <w:vAlign w:val="center"/>
          </w:tcPr>
          <w:p w:rsidR="00037C8F" w:rsidRPr="00A14933" w:rsidRDefault="00037C8F" w:rsidP="00CB1E41">
            <w:pPr>
              <w:ind w:right="-112"/>
              <w:jc w:val="center"/>
              <w:rPr>
                <w:rFonts w:ascii="Times New Roman" w:hAnsi="Times New Roman"/>
                <w:b/>
                <w:bCs/>
                <w:sz w:val="20"/>
                <w:szCs w:val="20"/>
              </w:rPr>
            </w:pPr>
            <w:r w:rsidRPr="00A14933">
              <w:rPr>
                <w:rFonts w:ascii="Times New Roman" w:hAnsi="Times New Roman"/>
                <w:b/>
                <w:bCs/>
                <w:sz w:val="20"/>
                <w:szCs w:val="20"/>
              </w:rPr>
              <w:t>Соисполнитель</w:t>
            </w:r>
          </w:p>
          <w:p w:rsidR="00037C8F" w:rsidRPr="00A14933" w:rsidRDefault="00037C8F" w:rsidP="00CB1E41">
            <w:pPr>
              <w:ind w:right="-112"/>
              <w:jc w:val="center"/>
              <w:rPr>
                <w:rFonts w:ascii="Times New Roman" w:hAnsi="Times New Roman"/>
                <w:b/>
                <w:bCs/>
                <w:sz w:val="20"/>
                <w:szCs w:val="20"/>
              </w:rPr>
            </w:pPr>
            <w:r w:rsidRPr="00A14933">
              <w:rPr>
                <w:rFonts w:ascii="Times New Roman" w:hAnsi="Times New Roman"/>
                <w:b/>
                <w:bCs/>
                <w:sz w:val="20"/>
                <w:szCs w:val="20"/>
              </w:rPr>
              <w:t>(участник)</w:t>
            </w:r>
          </w:p>
        </w:tc>
        <w:tc>
          <w:tcPr>
            <w:tcW w:w="2593" w:type="dxa"/>
            <w:gridSpan w:val="5"/>
            <w:tcBorders>
              <w:top w:val="single" w:sz="4" w:space="0" w:color="auto"/>
              <w:left w:val="nil"/>
              <w:bottom w:val="single" w:sz="4" w:space="0" w:color="auto"/>
              <w:right w:val="single" w:sz="4" w:space="0" w:color="000000"/>
            </w:tcBorders>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Всего за 2016-2020г.</w:t>
            </w:r>
          </w:p>
        </w:tc>
        <w:tc>
          <w:tcPr>
            <w:tcW w:w="2311" w:type="dxa"/>
            <w:gridSpan w:val="5"/>
            <w:tcBorders>
              <w:top w:val="single" w:sz="4" w:space="0" w:color="auto"/>
              <w:left w:val="nil"/>
              <w:bottom w:val="single" w:sz="4" w:space="0" w:color="auto"/>
              <w:right w:val="single" w:sz="4" w:space="0" w:color="000000"/>
            </w:tcBorders>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2016г.</w:t>
            </w:r>
          </w:p>
        </w:tc>
        <w:tc>
          <w:tcPr>
            <w:tcW w:w="2505" w:type="dxa"/>
            <w:gridSpan w:val="5"/>
            <w:tcBorders>
              <w:top w:val="single" w:sz="4" w:space="0" w:color="auto"/>
              <w:left w:val="nil"/>
              <w:bottom w:val="single" w:sz="4" w:space="0" w:color="auto"/>
              <w:right w:val="single" w:sz="4" w:space="0" w:color="000000"/>
            </w:tcBorders>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2017г.</w:t>
            </w:r>
          </w:p>
        </w:tc>
        <w:tc>
          <w:tcPr>
            <w:tcW w:w="1796" w:type="dxa"/>
            <w:gridSpan w:val="5"/>
            <w:tcBorders>
              <w:top w:val="single" w:sz="4" w:space="0" w:color="auto"/>
              <w:left w:val="nil"/>
              <w:bottom w:val="single" w:sz="4" w:space="0" w:color="auto"/>
              <w:right w:val="single" w:sz="4" w:space="0" w:color="000000"/>
            </w:tcBorders>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2018г.</w:t>
            </w:r>
          </w:p>
        </w:tc>
        <w:tc>
          <w:tcPr>
            <w:tcW w:w="1414" w:type="dxa"/>
            <w:gridSpan w:val="5"/>
            <w:tcBorders>
              <w:top w:val="single" w:sz="4" w:space="0" w:color="auto"/>
              <w:left w:val="nil"/>
              <w:bottom w:val="single" w:sz="4" w:space="0" w:color="auto"/>
              <w:right w:val="single" w:sz="4" w:space="0" w:color="000000"/>
            </w:tcBorders>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2019г.</w:t>
            </w:r>
          </w:p>
        </w:tc>
        <w:tc>
          <w:tcPr>
            <w:tcW w:w="1429" w:type="dxa"/>
            <w:gridSpan w:val="5"/>
            <w:tcBorders>
              <w:top w:val="single" w:sz="4" w:space="0" w:color="auto"/>
              <w:left w:val="nil"/>
              <w:bottom w:val="single" w:sz="4" w:space="0" w:color="auto"/>
              <w:right w:val="single" w:sz="4" w:space="0" w:color="000000"/>
            </w:tcBorders>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2020г.</w:t>
            </w:r>
          </w:p>
        </w:tc>
      </w:tr>
      <w:tr w:rsidR="00037C8F" w:rsidRPr="00A14933" w:rsidTr="00CB1E41">
        <w:trPr>
          <w:cantSplit/>
          <w:trHeight w:val="746"/>
        </w:trPr>
        <w:tc>
          <w:tcPr>
            <w:tcW w:w="570" w:type="dxa"/>
            <w:vMerge/>
            <w:tcBorders>
              <w:left w:val="single" w:sz="4" w:space="0" w:color="auto"/>
              <w:bottom w:val="single" w:sz="4" w:space="0" w:color="000000"/>
              <w:right w:val="single" w:sz="4" w:space="0" w:color="auto"/>
            </w:tcBorders>
          </w:tcPr>
          <w:p w:rsidR="00037C8F" w:rsidRPr="00A14933" w:rsidRDefault="00037C8F" w:rsidP="00CB1E41">
            <w:pPr>
              <w:ind w:left="596"/>
              <w:jc w:val="both"/>
              <w:rPr>
                <w:rFonts w:ascii="Times New Roman" w:hAnsi="Times New Roman"/>
                <w:b/>
                <w:bCs/>
                <w:sz w:val="20"/>
                <w:szCs w:val="20"/>
              </w:rPr>
            </w:pPr>
          </w:p>
        </w:tc>
        <w:tc>
          <w:tcPr>
            <w:tcW w:w="2086" w:type="dxa"/>
            <w:vMerge/>
            <w:tcBorders>
              <w:top w:val="single" w:sz="4" w:space="0" w:color="auto"/>
              <w:left w:val="single" w:sz="4" w:space="0" w:color="auto"/>
              <w:bottom w:val="single" w:sz="4" w:space="0" w:color="auto"/>
              <w:right w:val="single" w:sz="4" w:space="0" w:color="auto"/>
            </w:tcBorders>
            <w:vAlign w:val="center"/>
          </w:tcPr>
          <w:p w:rsidR="00037C8F" w:rsidRPr="00A14933" w:rsidRDefault="00037C8F" w:rsidP="00CB1E41">
            <w:pPr>
              <w:jc w:val="both"/>
              <w:rPr>
                <w:rFonts w:ascii="Times New Roman" w:hAnsi="Times New Roman"/>
                <w:b/>
                <w:bCs/>
                <w:sz w:val="20"/>
                <w:szCs w:val="20"/>
              </w:rPr>
            </w:pPr>
          </w:p>
        </w:tc>
        <w:tc>
          <w:tcPr>
            <w:tcW w:w="1714" w:type="dxa"/>
            <w:vMerge/>
            <w:tcBorders>
              <w:top w:val="single" w:sz="4" w:space="0" w:color="auto"/>
              <w:left w:val="nil"/>
              <w:bottom w:val="single" w:sz="4" w:space="0" w:color="auto"/>
              <w:right w:val="single" w:sz="4" w:space="0" w:color="auto"/>
            </w:tcBorders>
            <w:vAlign w:val="center"/>
          </w:tcPr>
          <w:p w:rsidR="00037C8F" w:rsidRPr="00A14933" w:rsidRDefault="00037C8F" w:rsidP="00CB1E41">
            <w:pPr>
              <w:jc w:val="both"/>
              <w:rPr>
                <w:rFonts w:ascii="Times New Roman" w:hAnsi="Times New Roman"/>
                <w:b/>
                <w:bCs/>
                <w:sz w:val="20"/>
                <w:szCs w:val="20"/>
              </w:rPr>
            </w:pPr>
          </w:p>
        </w:tc>
        <w:tc>
          <w:tcPr>
            <w:tcW w:w="875" w:type="dxa"/>
            <w:tcBorders>
              <w:top w:val="nil"/>
              <w:left w:val="nil"/>
              <w:bottom w:val="single" w:sz="4" w:space="0" w:color="auto"/>
              <w:right w:val="single" w:sz="4" w:space="0" w:color="auto"/>
            </w:tcBorders>
            <w:textDirection w:val="btLr"/>
            <w:vAlign w:val="center"/>
          </w:tcPr>
          <w:p w:rsidR="00037C8F" w:rsidRPr="00A14933" w:rsidRDefault="00037C8F" w:rsidP="00CB1E41">
            <w:pPr>
              <w:jc w:val="center"/>
              <w:rPr>
                <w:rFonts w:ascii="Times New Roman" w:hAnsi="Times New Roman" w:cs="Times New Roman"/>
                <w:sz w:val="20"/>
                <w:szCs w:val="20"/>
              </w:rPr>
            </w:pPr>
            <w:r w:rsidRPr="00A14933">
              <w:rPr>
                <w:rFonts w:ascii="Times New Roman" w:hAnsi="Times New Roman" w:cs="Times New Roman"/>
                <w:sz w:val="20"/>
                <w:szCs w:val="20"/>
              </w:rPr>
              <w:t>ВСЕГО</w:t>
            </w:r>
          </w:p>
        </w:tc>
        <w:tc>
          <w:tcPr>
            <w:tcW w:w="249" w:type="dxa"/>
            <w:tcBorders>
              <w:top w:val="nil"/>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sz w:val="20"/>
                <w:szCs w:val="20"/>
              </w:rPr>
            </w:pPr>
            <w:r w:rsidRPr="00A14933">
              <w:rPr>
                <w:rFonts w:ascii="Times New Roman" w:hAnsi="Times New Roman" w:cs="Times New Roman"/>
                <w:sz w:val="20"/>
                <w:szCs w:val="20"/>
              </w:rPr>
              <w:t>ФБ</w:t>
            </w:r>
          </w:p>
        </w:tc>
        <w:tc>
          <w:tcPr>
            <w:tcW w:w="284"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890" w:type="dxa"/>
            <w:tcBorders>
              <w:top w:val="nil"/>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sz w:val="20"/>
                <w:szCs w:val="20"/>
              </w:rPr>
            </w:pPr>
            <w:r w:rsidRPr="00A14933">
              <w:rPr>
                <w:rFonts w:ascii="Times New Roman" w:hAnsi="Times New Roman" w:cs="Times New Roman"/>
                <w:sz w:val="20"/>
                <w:szCs w:val="20"/>
              </w:rPr>
              <w:t>МБ</w:t>
            </w:r>
          </w:p>
        </w:tc>
        <w:tc>
          <w:tcPr>
            <w:tcW w:w="295"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c>
          <w:tcPr>
            <w:tcW w:w="732" w:type="dxa"/>
            <w:tcBorders>
              <w:top w:val="nil"/>
              <w:left w:val="nil"/>
              <w:bottom w:val="single" w:sz="4" w:space="0" w:color="auto"/>
              <w:right w:val="single" w:sz="4" w:space="0" w:color="auto"/>
            </w:tcBorders>
            <w:textDirection w:val="btLr"/>
            <w:vAlign w:val="center"/>
          </w:tcPr>
          <w:p w:rsidR="00037C8F" w:rsidRPr="00A14933" w:rsidRDefault="00037C8F" w:rsidP="00CB1E41">
            <w:pPr>
              <w:ind w:left="113" w:right="113"/>
              <w:jc w:val="center"/>
              <w:rPr>
                <w:rFonts w:ascii="Times New Roman" w:hAnsi="Times New Roman" w:cs="Times New Roman"/>
                <w:sz w:val="20"/>
                <w:szCs w:val="20"/>
              </w:rPr>
            </w:pPr>
            <w:r w:rsidRPr="00A14933">
              <w:rPr>
                <w:rFonts w:ascii="Times New Roman" w:hAnsi="Times New Roman" w:cs="Times New Roman"/>
                <w:sz w:val="20"/>
                <w:szCs w:val="20"/>
              </w:rPr>
              <w:t>ИТОГО</w:t>
            </w:r>
          </w:p>
        </w:tc>
        <w:tc>
          <w:tcPr>
            <w:tcW w:w="274"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ФБ</w:t>
            </w:r>
          </w:p>
        </w:tc>
        <w:tc>
          <w:tcPr>
            <w:tcW w:w="291"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716"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МБ</w:t>
            </w:r>
          </w:p>
        </w:tc>
        <w:tc>
          <w:tcPr>
            <w:tcW w:w="298"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c>
          <w:tcPr>
            <w:tcW w:w="790" w:type="dxa"/>
            <w:tcBorders>
              <w:top w:val="nil"/>
              <w:left w:val="nil"/>
              <w:bottom w:val="single" w:sz="4" w:space="0" w:color="auto"/>
              <w:right w:val="single" w:sz="4" w:space="0" w:color="auto"/>
            </w:tcBorders>
            <w:textDirection w:val="btLr"/>
            <w:vAlign w:val="center"/>
          </w:tcPr>
          <w:p w:rsidR="00037C8F" w:rsidRPr="00A14933" w:rsidRDefault="00037C8F" w:rsidP="00CB1E41">
            <w:pPr>
              <w:ind w:left="113" w:right="113"/>
              <w:jc w:val="center"/>
              <w:rPr>
                <w:rFonts w:ascii="Times New Roman" w:hAnsi="Times New Roman" w:cs="Times New Roman"/>
                <w:sz w:val="20"/>
                <w:szCs w:val="20"/>
              </w:rPr>
            </w:pPr>
            <w:r w:rsidRPr="00A14933">
              <w:rPr>
                <w:rFonts w:ascii="Times New Roman" w:hAnsi="Times New Roman" w:cs="Times New Roman"/>
                <w:sz w:val="20"/>
                <w:szCs w:val="20"/>
              </w:rPr>
              <w:t>ИТОГО</w:t>
            </w:r>
          </w:p>
        </w:tc>
        <w:tc>
          <w:tcPr>
            <w:tcW w:w="285"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ФБ</w:t>
            </w:r>
          </w:p>
        </w:tc>
        <w:tc>
          <w:tcPr>
            <w:tcW w:w="291"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843"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МБ</w:t>
            </w:r>
          </w:p>
        </w:tc>
        <w:tc>
          <w:tcPr>
            <w:tcW w:w="296"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c>
          <w:tcPr>
            <w:tcW w:w="697" w:type="dxa"/>
            <w:tcBorders>
              <w:top w:val="nil"/>
              <w:left w:val="nil"/>
              <w:bottom w:val="single" w:sz="4" w:space="0" w:color="auto"/>
              <w:right w:val="single" w:sz="4" w:space="0" w:color="auto"/>
            </w:tcBorders>
            <w:textDirection w:val="btLr"/>
            <w:vAlign w:val="center"/>
          </w:tcPr>
          <w:p w:rsidR="00037C8F" w:rsidRPr="00A14933" w:rsidRDefault="00037C8F" w:rsidP="00CB1E41">
            <w:pPr>
              <w:ind w:left="113" w:right="113"/>
              <w:jc w:val="center"/>
              <w:rPr>
                <w:rFonts w:ascii="Times New Roman" w:hAnsi="Times New Roman" w:cs="Times New Roman"/>
                <w:sz w:val="20"/>
                <w:szCs w:val="20"/>
              </w:rPr>
            </w:pPr>
            <w:r w:rsidRPr="00A14933">
              <w:rPr>
                <w:rFonts w:ascii="Times New Roman" w:hAnsi="Times New Roman" w:cs="Times New Roman"/>
                <w:sz w:val="20"/>
                <w:szCs w:val="20"/>
              </w:rPr>
              <w:t>ИТОГО</w:t>
            </w:r>
          </w:p>
        </w:tc>
        <w:tc>
          <w:tcPr>
            <w:tcW w:w="305"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ФБ</w:t>
            </w:r>
          </w:p>
        </w:tc>
        <w:tc>
          <w:tcPr>
            <w:tcW w:w="285"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264" w:type="dxa"/>
            <w:tcBorders>
              <w:top w:val="nil"/>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sz w:val="20"/>
                <w:szCs w:val="20"/>
              </w:rPr>
            </w:pPr>
            <w:r w:rsidRPr="00A14933">
              <w:rPr>
                <w:rFonts w:ascii="Times New Roman" w:hAnsi="Times New Roman" w:cs="Times New Roman"/>
                <w:sz w:val="20"/>
                <w:szCs w:val="20"/>
              </w:rPr>
              <w:t>МБ</w:t>
            </w:r>
          </w:p>
        </w:tc>
        <w:tc>
          <w:tcPr>
            <w:tcW w:w="245"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c>
          <w:tcPr>
            <w:tcW w:w="319" w:type="dxa"/>
            <w:tcBorders>
              <w:top w:val="nil"/>
              <w:left w:val="nil"/>
              <w:bottom w:val="single" w:sz="4" w:space="0" w:color="auto"/>
              <w:right w:val="single" w:sz="4" w:space="0" w:color="auto"/>
            </w:tcBorders>
            <w:shd w:val="clear" w:color="auto" w:fill="FFFFFF"/>
            <w:textDirection w:val="btLr"/>
            <w:vAlign w:val="center"/>
          </w:tcPr>
          <w:p w:rsidR="00037C8F" w:rsidRPr="00A14933" w:rsidRDefault="00037C8F" w:rsidP="00CB1E41">
            <w:pPr>
              <w:ind w:left="113" w:right="113"/>
              <w:jc w:val="center"/>
              <w:rPr>
                <w:rFonts w:ascii="Times New Roman" w:hAnsi="Times New Roman" w:cs="Times New Roman"/>
                <w:sz w:val="20"/>
                <w:szCs w:val="20"/>
              </w:rPr>
            </w:pPr>
            <w:r w:rsidRPr="00A14933">
              <w:rPr>
                <w:rFonts w:ascii="Times New Roman" w:hAnsi="Times New Roman" w:cs="Times New Roman"/>
                <w:sz w:val="20"/>
                <w:szCs w:val="20"/>
              </w:rPr>
              <w:t>ИТОГО</w:t>
            </w:r>
          </w:p>
        </w:tc>
        <w:tc>
          <w:tcPr>
            <w:tcW w:w="293"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ФБ</w:t>
            </w:r>
          </w:p>
        </w:tc>
        <w:tc>
          <w:tcPr>
            <w:tcW w:w="280"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280"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МБ</w:t>
            </w:r>
          </w:p>
        </w:tc>
        <w:tc>
          <w:tcPr>
            <w:tcW w:w="242"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c>
          <w:tcPr>
            <w:tcW w:w="236" w:type="dxa"/>
            <w:tcBorders>
              <w:top w:val="nil"/>
              <w:left w:val="nil"/>
              <w:bottom w:val="single" w:sz="4" w:space="0" w:color="auto"/>
              <w:right w:val="single" w:sz="4" w:space="0" w:color="auto"/>
            </w:tcBorders>
            <w:shd w:val="clear" w:color="auto" w:fill="FFFFFF"/>
            <w:textDirection w:val="btLr"/>
            <w:vAlign w:val="center"/>
          </w:tcPr>
          <w:p w:rsidR="00037C8F" w:rsidRPr="00A14933" w:rsidRDefault="00037C8F" w:rsidP="00CB1E41">
            <w:pPr>
              <w:ind w:left="113" w:right="113"/>
              <w:jc w:val="center"/>
              <w:rPr>
                <w:rFonts w:ascii="Times New Roman" w:hAnsi="Times New Roman" w:cs="Times New Roman"/>
                <w:sz w:val="20"/>
                <w:szCs w:val="20"/>
              </w:rPr>
            </w:pPr>
            <w:r w:rsidRPr="00A14933">
              <w:rPr>
                <w:rFonts w:ascii="Times New Roman" w:hAnsi="Times New Roman" w:cs="Times New Roman"/>
                <w:sz w:val="20"/>
                <w:szCs w:val="20"/>
              </w:rPr>
              <w:t>ИТОГО</w:t>
            </w:r>
          </w:p>
        </w:tc>
        <w:tc>
          <w:tcPr>
            <w:tcW w:w="299"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ФБ</w:t>
            </w:r>
          </w:p>
        </w:tc>
        <w:tc>
          <w:tcPr>
            <w:tcW w:w="243"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340"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МБ</w:t>
            </w:r>
          </w:p>
        </w:tc>
        <w:tc>
          <w:tcPr>
            <w:tcW w:w="311"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r>
      <w:tr w:rsidR="00037C8F" w:rsidRPr="00A14933" w:rsidTr="00CB1E41">
        <w:trPr>
          <w:trHeight w:val="505"/>
        </w:trPr>
        <w:tc>
          <w:tcPr>
            <w:tcW w:w="570" w:type="dxa"/>
            <w:tcBorders>
              <w:top w:val="single" w:sz="4" w:space="0" w:color="auto"/>
              <w:left w:val="single" w:sz="4" w:space="0" w:color="auto"/>
              <w:bottom w:val="nil"/>
              <w:right w:val="single" w:sz="4" w:space="0" w:color="auto"/>
            </w:tcBorders>
          </w:tcPr>
          <w:p w:rsidR="00037C8F" w:rsidRPr="00A14933" w:rsidRDefault="00037C8F" w:rsidP="00CB1E41">
            <w:pPr>
              <w:jc w:val="both"/>
              <w:rPr>
                <w:rFonts w:ascii="Times New Roman" w:hAnsi="Times New Roman"/>
                <w:b/>
                <w:sz w:val="18"/>
                <w:szCs w:val="18"/>
              </w:rPr>
            </w:pPr>
          </w:p>
        </w:tc>
        <w:tc>
          <w:tcPr>
            <w:tcW w:w="3800" w:type="dxa"/>
            <w:gridSpan w:val="2"/>
            <w:tcBorders>
              <w:top w:val="single" w:sz="4" w:space="0" w:color="auto"/>
              <w:left w:val="single" w:sz="4" w:space="0" w:color="auto"/>
              <w:bottom w:val="single" w:sz="4" w:space="0" w:color="auto"/>
              <w:right w:val="single" w:sz="4" w:space="0" w:color="auto"/>
            </w:tcBorders>
            <w:vAlign w:val="center"/>
          </w:tcPr>
          <w:p w:rsidR="00037C8F" w:rsidRPr="00A14933" w:rsidRDefault="00037C8F" w:rsidP="00CB1E41">
            <w:pPr>
              <w:rPr>
                <w:rFonts w:ascii="Times New Roman" w:hAnsi="Times New Roman"/>
                <w:b/>
                <w:sz w:val="18"/>
                <w:szCs w:val="18"/>
              </w:rPr>
            </w:pPr>
            <w:r w:rsidRPr="00A14933">
              <w:rPr>
                <w:rFonts w:ascii="Times New Roman" w:hAnsi="Times New Roman"/>
                <w:b/>
                <w:sz w:val="18"/>
                <w:szCs w:val="18"/>
              </w:rPr>
              <w:t>«Защита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 на 2016 - 2020 годы»</w:t>
            </w:r>
          </w:p>
        </w:tc>
        <w:tc>
          <w:tcPr>
            <w:tcW w:w="875" w:type="dxa"/>
            <w:tcBorders>
              <w:top w:val="nil"/>
              <w:left w:val="single" w:sz="4" w:space="0" w:color="auto"/>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112608,9</w:t>
            </w:r>
          </w:p>
        </w:tc>
        <w:tc>
          <w:tcPr>
            <w:tcW w:w="249" w:type="dxa"/>
            <w:tcBorders>
              <w:top w:val="nil"/>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8"/>
                <w:szCs w:val="18"/>
              </w:rPr>
            </w:pPr>
          </w:p>
        </w:tc>
        <w:tc>
          <w:tcPr>
            <w:tcW w:w="284" w:type="dxa"/>
            <w:tcBorders>
              <w:top w:val="nil"/>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b/>
                <w:sz w:val="18"/>
                <w:szCs w:val="18"/>
              </w:rPr>
            </w:pPr>
            <w:r w:rsidRPr="00A14933">
              <w:rPr>
                <w:rFonts w:ascii="Times New Roman" w:hAnsi="Times New Roman" w:cs="Times New Roman"/>
                <w:b/>
                <w:sz w:val="18"/>
                <w:szCs w:val="18"/>
              </w:rPr>
              <w:t>16105,5</w:t>
            </w:r>
          </w:p>
        </w:tc>
        <w:tc>
          <w:tcPr>
            <w:tcW w:w="890" w:type="dxa"/>
            <w:tcBorders>
              <w:top w:val="nil"/>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96503,4</w:t>
            </w:r>
          </w:p>
        </w:tc>
        <w:tc>
          <w:tcPr>
            <w:tcW w:w="295" w:type="dxa"/>
            <w:tcBorders>
              <w:top w:val="nil"/>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732" w:type="dxa"/>
            <w:tcBorders>
              <w:top w:val="nil"/>
              <w:left w:val="nil"/>
              <w:bottom w:val="single" w:sz="4" w:space="0" w:color="auto"/>
              <w:right w:val="single" w:sz="4" w:space="0" w:color="auto"/>
            </w:tcBorders>
            <w:noWrap/>
            <w:vAlign w:val="bottom"/>
          </w:tcPr>
          <w:p w:rsidR="00037C8F" w:rsidRPr="00A14933" w:rsidRDefault="00037C8F" w:rsidP="00CB1E41">
            <w:pPr>
              <w:ind w:right="-90"/>
              <w:jc w:val="center"/>
              <w:rPr>
                <w:rFonts w:ascii="Times New Roman" w:hAnsi="Times New Roman" w:cs="Times New Roman"/>
                <w:b/>
                <w:sz w:val="18"/>
                <w:szCs w:val="18"/>
              </w:rPr>
            </w:pPr>
            <w:r w:rsidRPr="00A14933">
              <w:rPr>
                <w:rFonts w:ascii="Times New Roman" w:hAnsi="Times New Roman" w:cs="Times New Roman"/>
                <w:b/>
                <w:sz w:val="18"/>
                <w:szCs w:val="18"/>
              </w:rPr>
              <w:t>40805,2</w:t>
            </w:r>
          </w:p>
        </w:tc>
        <w:tc>
          <w:tcPr>
            <w:tcW w:w="274" w:type="dxa"/>
            <w:tcBorders>
              <w:top w:val="nil"/>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8"/>
                <w:szCs w:val="18"/>
              </w:rPr>
            </w:pPr>
          </w:p>
        </w:tc>
        <w:tc>
          <w:tcPr>
            <w:tcW w:w="291" w:type="dxa"/>
            <w:tcBorders>
              <w:top w:val="nil"/>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b/>
                <w:sz w:val="18"/>
                <w:szCs w:val="18"/>
              </w:rPr>
            </w:pPr>
            <w:r w:rsidRPr="00A14933">
              <w:rPr>
                <w:rFonts w:ascii="Times New Roman" w:hAnsi="Times New Roman" w:cs="Times New Roman"/>
                <w:b/>
                <w:sz w:val="18"/>
                <w:szCs w:val="18"/>
              </w:rPr>
              <w:t>16105,5</w:t>
            </w:r>
          </w:p>
        </w:tc>
        <w:tc>
          <w:tcPr>
            <w:tcW w:w="716" w:type="dxa"/>
            <w:tcBorders>
              <w:top w:val="nil"/>
              <w:left w:val="nil"/>
              <w:bottom w:val="single" w:sz="4" w:space="0" w:color="auto"/>
              <w:right w:val="single" w:sz="4" w:space="0" w:color="auto"/>
            </w:tcBorders>
            <w:noWrap/>
            <w:vAlign w:val="bottom"/>
          </w:tcPr>
          <w:p w:rsidR="00037C8F" w:rsidRPr="00A14933" w:rsidRDefault="00037C8F" w:rsidP="00CB1E41">
            <w:pPr>
              <w:ind w:right="-88"/>
              <w:jc w:val="center"/>
              <w:rPr>
                <w:rFonts w:ascii="Times New Roman" w:hAnsi="Times New Roman" w:cs="Times New Roman"/>
                <w:b/>
                <w:sz w:val="18"/>
                <w:szCs w:val="18"/>
              </w:rPr>
            </w:pPr>
            <w:r w:rsidRPr="00A14933">
              <w:rPr>
                <w:rFonts w:ascii="Times New Roman" w:hAnsi="Times New Roman" w:cs="Times New Roman"/>
                <w:b/>
                <w:sz w:val="18"/>
                <w:szCs w:val="18"/>
              </w:rPr>
              <w:t>24699,7</w:t>
            </w:r>
          </w:p>
        </w:tc>
        <w:tc>
          <w:tcPr>
            <w:tcW w:w="298" w:type="dxa"/>
            <w:tcBorders>
              <w:top w:val="nil"/>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790" w:type="dxa"/>
            <w:tcBorders>
              <w:top w:val="nil"/>
              <w:left w:val="nil"/>
              <w:bottom w:val="single" w:sz="4" w:space="0" w:color="auto"/>
              <w:right w:val="single" w:sz="4" w:space="0" w:color="auto"/>
            </w:tcBorders>
            <w:noWrap/>
            <w:vAlign w:val="bottom"/>
          </w:tcPr>
          <w:p w:rsidR="00037C8F" w:rsidRPr="00A14933" w:rsidRDefault="00037C8F" w:rsidP="00CB1E41">
            <w:pPr>
              <w:ind w:right="-85"/>
              <w:rPr>
                <w:rFonts w:ascii="Times New Roman" w:hAnsi="Times New Roman" w:cs="Times New Roman"/>
                <w:b/>
                <w:sz w:val="18"/>
                <w:szCs w:val="18"/>
              </w:rPr>
            </w:pPr>
            <w:r w:rsidRPr="00A14933">
              <w:rPr>
                <w:rFonts w:ascii="Times New Roman" w:hAnsi="Times New Roman" w:cs="Times New Roman"/>
                <w:b/>
                <w:sz w:val="18"/>
                <w:szCs w:val="18"/>
              </w:rPr>
              <w:t>17737,7</w:t>
            </w:r>
          </w:p>
        </w:tc>
        <w:tc>
          <w:tcPr>
            <w:tcW w:w="285" w:type="dxa"/>
            <w:tcBorders>
              <w:top w:val="nil"/>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291" w:type="dxa"/>
            <w:tcBorders>
              <w:top w:val="nil"/>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843" w:type="dxa"/>
            <w:tcBorders>
              <w:top w:val="nil"/>
              <w:left w:val="nil"/>
              <w:bottom w:val="single" w:sz="4" w:space="0" w:color="auto"/>
              <w:right w:val="single" w:sz="4" w:space="0" w:color="auto"/>
            </w:tcBorders>
            <w:noWrap/>
            <w:vAlign w:val="bottom"/>
          </w:tcPr>
          <w:p w:rsidR="00037C8F" w:rsidRPr="00A14933" w:rsidRDefault="00037C8F" w:rsidP="00CB1E41">
            <w:pPr>
              <w:ind w:right="-85"/>
              <w:rPr>
                <w:rFonts w:ascii="Times New Roman" w:hAnsi="Times New Roman" w:cs="Times New Roman"/>
                <w:b/>
                <w:sz w:val="18"/>
                <w:szCs w:val="18"/>
              </w:rPr>
            </w:pPr>
            <w:r w:rsidRPr="00A14933">
              <w:rPr>
                <w:rFonts w:ascii="Times New Roman" w:hAnsi="Times New Roman" w:cs="Times New Roman"/>
                <w:b/>
                <w:sz w:val="18"/>
                <w:szCs w:val="18"/>
              </w:rPr>
              <w:t>17737,7</w:t>
            </w:r>
          </w:p>
        </w:tc>
        <w:tc>
          <w:tcPr>
            <w:tcW w:w="296"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697" w:type="dxa"/>
            <w:tcBorders>
              <w:top w:val="nil"/>
              <w:left w:val="nil"/>
              <w:bottom w:val="single" w:sz="4" w:space="0" w:color="auto"/>
              <w:right w:val="single" w:sz="4" w:space="0" w:color="auto"/>
            </w:tcBorders>
            <w:noWrap/>
            <w:vAlign w:val="bottom"/>
          </w:tcPr>
          <w:p w:rsidR="00037C8F" w:rsidRPr="00A14933" w:rsidRDefault="00037C8F" w:rsidP="00CB1E41">
            <w:pPr>
              <w:ind w:right="-5" w:hanging="74"/>
              <w:jc w:val="cente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30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8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0</w:t>
            </w:r>
          </w:p>
        </w:tc>
        <w:tc>
          <w:tcPr>
            <w:tcW w:w="264"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245" w:type="dxa"/>
            <w:tcBorders>
              <w:top w:val="nil"/>
              <w:left w:val="nil"/>
              <w:bottom w:val="single" w:sz="4" w:space="0" w:color="auto"/>
              <w:right w:val="single" w:sz="4" w:space="0" w:color="auto"/>
            </w:tcBorders>
            <w:shd w:val="clear" w:color="auto" w:fill="FFFFFF"/>
            <w:noWrap/>
            <w:vAlign w:val="bottom"/>
          </w:tcPr>
          <w:p w:rsidR="00037C8F" w:rsidRPr="00A14933" w:rsidRDefault="00037C8F" w:rsidP="00CB1E41">
            <w:pPr>
              <w:jc w:val="right"/>
              <w:rPr>
                <w:rFonts w:ascii="Times New Roman" w:hAnsi="Times New Roman" w:cs="Times New Roman"/>
                <w:b/>
                <w:sz w:val="18"/>
                <w:szCs w:val="18"/>
              </w:rPr>
            </w:pPr>
          </w:p>
        </w:tc>
        <w:tc>
          <w:tcPr>
            <w:tcW w:w="319"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293"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p>
        </w:tc>
        <w:tc>
          <w:tcPr>
            <w:tcW w:w="280"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0</w:t>
            </w:r>
          </w:p>
        </w:tc>
        <w:tc>
          <w:tcPr>
            <w:tcW w:w="280"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242"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jc w:val="center"/>
              <w:rPr>
                <w:rFonts w:ascii="Times New Roman" w:hAnsi="Times New Roman" w:cs="Times New Roman"/>
                <w:b/>
                <w:sz w:val="18"/>
                <w:szCs w:val="18"/>
              </w:rPr>
            </w:pPr>
          </w:p>
        </w:tc>
        <w:tc>
          <w:tcPr>
            <w:tcW w:w="236"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299"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p>
        </w:tc>
        <w:tc>
          <w:tcPr>
            <w:tcW w:w="243"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p>
        </w:tc>
        <w:tc>
          <w:tcPr>
            <w:tcW w:w="340"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311" w:type="dxa"/>
            <w:tcBorders>
              <w:top w:val="nil"/>
              <w:left w:val="nil"/>
              <w:bottom w:val="single" w:sz="4" w:space="0" w:color="auto"/>
              <w:right w:val="single" w:sz="4" w:space="0" w:color="auto"/>
            </w:tcBorders>
            <w:shd w:val="clear" w:color="auto" w:fill="FFFFFF"/>
          </w:tcPr>
          <w:p w:rsidR="00037C8F" w:rsidRPr="00A14933" w:rsidRDefault="00037C8F" w:rsidP="00CB1E41">
            <w:pPr>
              <w:rPr>
                <w:rFonts w:ascii="Times New Roman" w:hAnsi="Times New Roman" w:cs="Times New Roman"/>
                <w:sz w:val="18"/>
                <w:szCs w:val="18"/>
              </w:rPr>
            </w:pPr>
          </w:p>
        </w:tc>
      </w:tr>
      <w:tr w:rsidR="00037C8F" w:rsidRPr="00A14933" w:rsidTr="00CB1E41">
        <w:trPr>
          <w:trHeight w:val="505"/>
        </w:trPr>
        <w:tc>
          <w:tcPr>
            <w:tcW w:w="570" w:type="dxa"/>
            <w:tcBorders>
              <w:top w:val="single" w:sz="4" w:space="0" w:color="auto"/>
              <w:left w:val="single" w:sz="4" w:space="0" w:color="auto"/>
              <w:bottom w:val="nil"/>
              <w:right w:val="single" w:sz="4" w:space="0" w:color="auto"/>
            </w:tcBorders>
          </w:tcPr>
          <w:p w:rsidR="00037C8F" w:rsidRPr="00A14933" w:rsidRDefault="00037C8F" w:rsidP="00CB1E41">
            <w:pPr>
              <w:jc w:val="both"/>
              <w:rPr>
                <w:rFonts w:ascii="Times New Roman" w:hAnsi="Times New Roman"/>
                <w:b/>
                <w:sz w:val="18"/>
                <w:szCs w:val="18"/>
              </w:rPr>
            </w:pPr>
          </w:p>
        </w:tc>
        <w:tc>
          <w:tcPr>
            <w:tcW w:w="3800" w:type="dxa"/>
            <w:gridSpan w:val="2"/>
            <w:tcBorders>
              <w:top w:val="single" w:sz="4" w:space="0" w:color="auto"/>
              <w:left w:val="single" w:sz="4" w:space="0" w:color="auto"/>
              <w:bottom w:val="single" w:sz="4" w:space="0" w:color="auto"/>
              <w:right w:val="single" w:sz="4" w:space="0" w:color="auto"/>
            </w:tcBorders>
            <w:vAlign w:val="center"/>
          </w:tcPr>
          <w:p w:rsidR="00037C8F" w:rsidRPr="00A14933" w:rsidRDefault="00037C8F" w:rsidP="00CB1E41">
            <w:pPr>
              <w:rPr>
                <w:rFonts w:ascii="Times New Roman" w:hAnsi="Times New Roman"/>
                <w:b/>
                <w:sz w:val="18"/>
                <w:szCs w:val="18"/>
              </w:rPr>
            </w:pPr>
            <w:r w:rsidRPr="00A14933">
              <w:rPr>
                <w:rFonts w:ascii="Times New Roman" w:hAnsi="Times New Roman"/>
                <w:b/>
                <w:sz w:val="18"/>
                <w:szCs w:val="18"/>
              </w:rPr>
              <w:t>Подпрограмма «Обеспечение и совершенствование управления системой защиты населения и территорий муниципального образования «Город Майкоп» от чрезвычайных ситуаций мирного и военного времени на 2016 – 2020 годы»</w:t>
            </w:r>
          </w:p>
        </w:tc>
        <w:tc>
          <w:tcPr>
            <w:tcW w:w="875" w:type="dxa"/>
            <w:tcBorders>
              <w:top w:val="nil"/>
              <w:left w:val="single" w:sz="4" w:space="0" w:color="auto"/>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92303,4</w:t>
            </w:r>
          </w:p>
        </w:tc>
        <w:tc>
          <w:tcPr>
            <w:tcW w:w="249"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84"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890"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92303,4</w:t>
            </w:r>
          </w:p>
        </w:tc>
        <w:tc>
          <w:tcPr>
            <w:tcW w:w="29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32" w:type="dxa"/>
            <w:tcBorders>
              <w:top w:val="nil"/>
              <w:left w:val="nil"/>
              <w:bottom w:val="single" w:sz="4" w:space="0" w:color="auto"/>
              <w:right w:val="single" w:sz="4" w:space="0" w:color="auto"/>
            </w:tcBorders>
            <w:noWrap/>
            <w:vAlign w:val="bottom"/>
          </w:tcPr>
          <w:p w:rsidR="00037C8F" w:rsidRPr="00A14933" w:rsidRDefault="00037C8F" w:rsidP="00CB1E41">
            <w:pPr>
              <w:ind w:right="-90"/>
              <w:rPr>
                <w:rFonts w:ascii="Times New Roman" w:hAnsi="Times New Roman" w:cs="Times New Roman"/>
                <w:b/>
                <w:sz w:val="18"/>
                <w:szCs w:val="18"/>
              </w:rPr>
            </w:pPr>
            <w:r w:rsidRPr="00A14933">
              <w:rPr>
                <w:rFonts w:ascii="Times New Roman" w:hAnsi="Times New Roman" w:cs="Times New Roman"/>
                <w:b/>
                <w:sz w:val="18"/>
                <w:szCs w:val="18"/>
              </w:rPr>
              <w:t>20499,7</w:t>
            </w:r>
          </w:p>
        </w:tc>
        <w:tc>
          <w:tcPr>
            <w:tcW w:w="274"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91"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16" w:type="dxa"/>
            <w:tcBorders>
              <w:top w:val="nil"/>
              <w:left w:val="nil"/>
              <w:bottom w:val="single" w:sz="4" w:space="0" w:color="auto"/>
              <w:right w:val="single" w:sz="4" w:space="0" w:color="auto"/>
            </w:tcBorders>
            <w:noWrap/>
            <w:vAlign w:val="bottom"/>
          </w:tcPr>
          <w:p w:rsidR="00037C8F" w:rsidRPr="00A14933" w:rsidRDefault="00037C8F" w:rsidP="00CB1E41">
            <w:pPr>
              <w:ind w:right="-88"/>
              <w:rPr>
                <w:rFonts w:ascii="Times New Roman" w:hAnsi="Times New Roman" w:cs="Times New Roman"/>
                <w:b/>
                <w:sz w:val="18"/>
                <w:szCs w:val="18"/>
              </w:rPr>
            </w:pPr>
            <w:r w:rsidRPr="00A14933">
              <w:rPr>
                <w:rFonts w:ascii="Times New Roman" w:hAnsi="Times New Roman" w:cs="Times New Roman"/>
                <w:b/>
                <w:sz w:val="18"/>
                <w:szCs w:val="18"/>
              </w:rPr>
              <w:t>20499,7</w:t>
            </w:r>
          </w:p>
        </w:tc>
        <w:tc>
          <w:tcPr>
            <w:tcW w:w="298"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90" w:type="dxa"/>
            <w:tcBorders>
              <w:top w:val="nil"/>
              <w:left w:val="nil"/>
              <w:bottom w:val="single" w:sz="4" w:space="0" w:color="auto"/>
              <w:right w:val="single" w:sz="4" w:space="0" w:color="auto"/>
            </w:tcBorders>
            <w:noWrap/>
            <w:vAlign w:val="bottom"/>
          </w:tcPr>
          <w:p w:rsidR="00037C8F" w:rsidRPr="00A14933" w:rsidRDefault="00037C8F" w:rsidP="00CB1E41">
            <w:pPr>
              <w:ind w:right="-85"/>
              <w:rPr>
                <w:rFonts w:ascii="Times New Roman" w:hAnsi="Times New Roman" w:cs="Times New Roman"/>
                <w:b/>
                <w:sz w:val="18"/>
                <w:szCs w:val="18"/>
              </w:rPr>
            </w:pPr>
            <w:r w:rsidRPr="00A14933">
              <w:rPr>
                <w:rFonts w:ascii="Times New Roman" w:hAnsi="Times New Roman" w:cs="Times New Roman"/>
                <w:b/>
                <w:sz w:val="18"/>
                <w:szCs w:val="18"/>
              </w:rPr>
              <w:t>17737,7</w:t>
            </w:r>
          </w:p>
        </w:tc>
        <w:tc>
          <w:tcPr>
            <w:tcW w:w="28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91"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843" w:type="dxa"/>
            <w:tcBorders>
              <w:top w:val="nil"/>
              <w:left w:val="nil"/>
              <w:bottom w:val="single" w:sz="4" w:space="0" w:color="auto"/>
              <w:right w:val="single" w:sz="4" w:space="0" w:color="auto"/>
            </w:tcBorders>
            <w:noWrap/>
            <w:vAlign w:val="bottom"/>
          </w:tcPr>
          <w:p w:rsidR="00037C8F" w:rsidRPr="00A14933" w:rsidRDefault="00037C8F" w:rsidP="00CB1E41">
            <w:pPr>
              <w:ind w:right="-83"/>
              <w:rPr>
                <w:rFonts w:ascii="Times New Roman" w:hAnsi="Times New Roman" w:cs="Times New Roman"/>
                <w:b/>
                <w:sz w:val="18"/>
                <w:szCs w:val="18"/>
              </w:rPr>
            </w:pPr>
            <w:r w:rsidRPr="00A14933">
              <w:rPr>
                <w:rFonts w:ascii="Times New Roman" w:hAnsi="Times New Roman" w:cs="Times New Roman"/>
                <w:b/>
                <w:sz w:val="18"/>
                <w:szCs w:val="18"/>
              </w:rPr>
              <w:t>17737,7</w:t>
            </w:r>
          </w:p>
        </w:tc>
        <w:tc>
          <w:tcPr>
            <w:tcW w:w="296"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697" w:type="dxa"/>
            <w:tcBorders>
              <w:top w:val="nil"/>
              <w:left w:val="nil"/>
              <w:bottom w:val="single" w:sz="4" w:space="0" w:color="auto"/>
              <w:right w:val="single" w:sz="4" w:space="0" w:color="auto"/>
            </w:tcBorders>
            <w:noWrap/>
            <w:vAlign w:val="bottom"/>
          </w:tcPr>
          <w:p w:rsidR="00037C8F" w:rsidRPr="00A14933" w:rsidRDefault="00037C8F" w:rsidP="00CB1E41">
            <w:pPr>
              <w:ind w:left="-121"/>
              <w:jc w:val="cente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30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8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64"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245" w:type="dxa"/>
            <w:tcBorders>
              <w:top w:val="nil"/>
              <w:left w:val="nil"/>
              <w:bottom w:val="single" w:sz="4" w:space="0" w:color="auto"/>
              <w:right w:val="single" w:sz="4" w:space="0" w:color="auto"/>
            </w:tcBorders>
            <w:shd w:val="clear" w:color="auto" w:fill="FFFFFF"/>
            <w:noWrap/>
            <w:vAlign w:val="bottom"/>
          </w:tcPr>
          <w:p w:rsidR="00037C8F" w:rsidRPr="00A14933" w:rsidRDefault="00037C8F" w:rsidP="00CB1E41">
            <w:pPr>
              <w:jc w:val="right"/>
              <w:rPr>
                <w:rFonts w:ascii="Times New Roman" w:hAnsi="Times New Roman" w:cs="Times New Roman"/>
                <w:b/>
                <w:sz w:val="18"/>
                <w:szCs w:val="18"/>
              </w:rPr>
            </w:pPr>
          </w:p>
        </w:tc>
        <w:tc>
          <w:tcPr>
            <w:tcW w:w="319"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293"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p>
        </w:tc>
        <w:tc>
          <w:tcPr>
            <w:tcW w:w="280"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p>
        </w:tc>
        <w:tc>
          <w:tcPr>
            <w:tcW w:w="280"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242"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jc w:val="center"/>
              <w:rPr>
                <w:rFonts w:ascii="Times New Roman" w:hAnsi="Times New Roman" w:cs="Times New Roman"/>
                <w:b/>
                <w:sz w:val="18"/>
                <w:szCs w:val="18"/>
              </w:rPr>
            </w:pPr>
          </w:p>
        </w:tc>
        <w:tc>
          <w:tcPr>
            <w:tcW w:w="236"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299"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p>
        </w:tc>
        <w:tc>
          <w:tcPr>
            <w:tcW w:w="243"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p>
        </w:tc>
        <w:tc>
          <w:tcPr>
            <w:tcW w:w="340"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311"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jc w:val="center"/>
              <w:rPr>
                <w:rFonts w:ascii="Times New Roman" w:hAnsi="Times New Roman" w:cs="Times New Roman"/>
                <w:b/>
                <w:sz w:val="18"/>
                <w:szCs w:val="18"/>
              </w:rPr>
            </w:pPr>
          </w:p>
        </w:tc>
      </w:tr>
      <w:tr w:rsidR="00037C8F" w:rsidRPr="00A14933" w:rsidTr="00CB1E41">
        <w:trPr>
          <w:trHeight w:val="294"/>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b/>
                <w:sz w:val="18"/>
                <w:szCs w:val="18"/>
              </w:rPr>
            </w:pPr>
            <w:r w:rsidRPr="00A14933">
              <w:rPr>
                <w:rFonts w:ascii="Times New Roman" w:hAnsi="Times New Roman"/>
                <w:b/>
                <w:sz w:val="18"/>
                <w:szCs w:val="18"/>
              </w:rPr>
              <w:t>1.</w:t>
            </w:r>
          </w:p>
        </w:tc>
        <w:tc>
          <w:tcPr>
            <w:tcW w:w="2086" w:type="dxa"/>
            <w:tcBorders>
              <w:top w:val="single" w:sz="4" w:space="0" w:color="auto"/>
              <w:left w:val="single" w:sz="4" w:space="0" w:color="auto"/>
              <w:bottom w:val="single" w:sz="4" w:space="0" w:color="auto"/>
              <w:right w:val="single" w:sz="4" w:space="0" w:color="auto"/>
            </w:tcBorders>
            <w:vAlign w:val="center"/>
          </w:tcPr>
          <w:p w:rsidR="00037C8F" w:rsidRPr="00A14933" w:rsidRDefault="00037C8F" w:rsidP="00CB1E41">
            <w:pPr>
              <w:rPr>
                <w:rFonts w:ascii="Times New Roman" w:hAnsi="Times New Roman"/>
                <w:b/>
                <w:sz w:val="18"/>
                <w:szCs w:val="18"/>
              </w:rPr>
            </w:pPr>
            <w:r w:rsidRPr="00A14933">
              <w:rPr>
                <w:rFonts w:ascii="Times New Roman" w:hAnsi="Times New Roman"/>
                <w:b/>
                <w:sz w:val="18"/>
                <w:szCs w:val="18"/>
              </w:rPr>
              <w:t>Основное мероприятие  «Создание условий для выполнения муниципальной программы»</w:t>
            </w:r>
          </w:p>
          <w:p w:rsidR="00037C8F" w:rsidRPr="00A14933" w:rsidRDefault="00037C8F" w:rsidP="00CB1E41">
            <w:pPr>
              <w:rPr>
                <w:rFonts w:ascii="Times New Roman" w:hAnsi="Times New Roman"/>
                <w:b/>
                <w:sz w:val="18"/>
                <w:szCs w:val="18"/>
              </w:rPr>
            </w:pPr>
          </w:p>
        </w:tc>
        <w:tc>
          <w:tcPr>
            <w:tcW w:w="1714"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b/>
                <w:sz w:val="18"/>
                <w:szCs w:val="18"/>
              </w:rPr>
            </w:pPr>
            <w:r w:rsidRPr="00A14933">
              <w:rPr>
                <w:rFonts w:ascii="Times New Roman" w:hAnsi="Times New Roman"/>
                <w:b/>
                <w:sz w:val="18"/>
                <w:szCs w:val="18"/>
              </w:rPr>
              <w:t xml:space="preserve">Управление ЧС г.Майкопа, </w:t>
            </w:r>
          </w:p>
          <w:p w:rsidR="00037C8F" w:rsidRPr="00A14933" w:rsidRDefault="00037C8F" w:rsidP="00CB1E41">
            <w:pPr>
              <w:jc w:val="center"/>
              <w:rPr>
                <w:rFonts w:ascii="Times New Roman" w:hAnsi="Times New Roman"/>
                <w:b/>
                <w:sz w:val="18"/>
                <w:szCs w:val="18"/>
              </w:rPr>
            </w:pPr>
            <w:r w:rsidRPr="00A14933">
              <w:rPr>
                <w:rFonts w:ascii="Times New Roman" w:hAnsi="Times New Roman"/>
                <w:b/>
                <w:sz w:val="18"/>
                <w:szCs w:val="18"/>
              </w:rPr>
              <w:t>МКУ «ЕДДС г.Майкопа»</w:t>
            </w:r>
          </w:p>
        </w:tc>
        <w:tc>
          <w:tcPr>
            <w:tcW w:w="87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92303,4</w:t>
            </w:r>
          </w:p>
        </w:tc>
        <w:tc>
          <w:tcPr>
            <w:tcW w:w="249"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84"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890"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92303,4</w:t>
            </w:r>
          </w:p>
        </w:tc>
        <w:tc>
          <w:tcPr>
            <w:tcW w:w="29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32" w:type="dxa"/>
            <w:tcBorders>
              <w:top w:val="nil"/>
              <w:left w:val="nil"/>
              <w:bottom w:val="single" w:sz="4" w:space="0" w:color="auto"/>
              <w:right w:val="single" w:sz="4" w:space="0" w:color="auto"/>
            </w:tcBorders>
            <w:noWrap/>
            <w:vAlign w:val="bottom"/>
          </w:tcPr>
          <w:p w:rsidR="00037C8F" w:rsidRPr="00A14933" w:rsidRDefault="00037C8F" w:rsidP="00CB1E41">
            <w:pPr>
              <w:ind w:right="-90"/>
              <w:rPr>
                <w:rFonts w:ascii="Times New Roman" w:hAnsi="Times New Roman" w:cs="Times New Roman"/>
                <w:b/>
                <w:sz w:val="18"/>
                <w:szCs w:val="18"/>
              </w:rPr>
            </w:pPr>
            <w:r w:rsidRPr="00A14933">
              <w:rPr>
                <w:rFonts w:ascii="Times New Roman" w:hAnsi="Times New Roman" w:cs="Times New Roman"/>
                <w:b/>
                <w:sz w:val="18"/>
                <w:szCs w:val="18"/>
              </w:rPr>
              <w:t>20499,7</w:t>
            </w:r>
          </w:p>
        </w:tc>
        <w:tc>
          <w:tcPr>
            <w:tcW w:w="274"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91"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16" w:type="dxa"/>
            <w:tcBorders>
              <w:top w:val="nil"/>
              <w:left w:val="nil"/>
              <w:bottom w:val="single" w:sz="4" w:space="0" w:color="auto"/>
              <w:right w:val="single" w:sz="4" w:space="0" w:color="auto"/>
            </w:tcBorders>
            <w:noWrap/>
            <w:vAlign w:val="bottom"/>
          </w:tcPr>
          <w:p w:rsidR="00037C8F" w:rsidRPr="00A14933" w:rsidRDefault="00037C8F" w:rsidP="00CB1E41">
            <w:pPr>
              <w:ind w:right="-88"/>
              <w:rPr>
                <w:rFonts w:ascii="Times New Roman" w:hAnsi="Times New Roman" w:cs="Times New Roman"/>
                <w:b/>
                <w:sz w:val="18"/>
                <w:szCs w:val="18"/>
              </w:rPr>
            </w:pPr>
            <w:r w:rsidRPr="00A14933">
              <w:rPr>
                <w:rFonts w:ascii="Times New Roman" w:hAnsi="Times New Roman" w:cs="Times New Roman"/>
                <w:b/>
                <w:sz w:val="18"/>
                <w:szCs w:val="18"/>
              </w:rPr>
              <w:t>20499,7</w:t>
            </w:r>
          </w:p>
        </w:tc>
        <w:tc>
          <w:tcPr>
            <w:tcW w:w="298"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90" w:type="dxa"/>
            <w:tcBorders>
              <w:top w:val="nil"/>
              <w:left w:val="nil"/>
              <w:bottom w:val="single" w:sz="4" w:space="0" w:color="auto"/>
              <w:right w:val="single" w:sz="4" w:space="0" w:color="auto"/>
            </w:tcBorders>
            <w:noWrap/>
            <w:vAlign w:val="bottom"/>
          </w:tcPr>
          <w:p w:rsidR="00037C8F" w:rsidRPr="00A14933" w:rsidRDefault="00037C8F" w:rsidP="00CB1E41">
            <w:pPr>
              <w:ind w:right="-85"/>
              <w:rPr>
                <w:rFonts w:ascii="Times New Roman" w:hAnsi="Times New Roman" w:cs="Times New Roman"/>
                <w:b/>
                <w:sz w:val="18"/>
                <w:szCs w:val="18"/>
              </w:rPr>
            </w:pPr>
            <w:r w:rsidRPr="00A14933">
              <w:rPr>
                <w:rFonts w:ascii="Times New Roman" w:hAnsi="Times New Roman" w:cs="Times New Roman"/>
                <w:b/>
                <w:sz w:val="18"/>
                <w:szCs w:val="18"/>
              </w:rPr>
              <w:t>17737,7</w:t>
            </w:r>
          </w:p>
        </w:tc>
        <w:tc>
          <w:tcPr>
            <w:tcW w:w="28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91"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843" w:type="dxa"/>
            <w:tcBorders>
              <w:top w:val="nil"/>
              <w:left w:val="nil"/>
              <w:bottom w:val="single" w:sz="4" w:space="0" w:color="auto"/>
              <w:right w:val="single" w:sz="4" w:space="0" w:color="auto"/>
            </w:tcBorders>
            <w:noWrap/>
            <w:vAlign w:val="bottom"/>
          </w:tcPr>
          <w:p w:rsidR="00037C8F" w:rsidRPr="00A14933" w:rsidRDefault="00037C8F" w:rsidP="00CB1E41">
            <w:pPr>
              <w:ind w:right="-83"/>
              <w:rPr>
                <w:rFonts w:ascii="Times New Roman" w:hAnsi="Times New Roman" w:cs="Times New Roman"/>
                <w:b/>
                <w:sz w:val="18"/>
                <w:szCs w:val="18"/>
              </w:rPr>
            </w:pPr>
            <w:r w:rsidRPr="00A14933">
              <w:rPr>
                <w:rFonts w:ascii="Times New Roman" w:hAnsi="Times New Roman" w:cs="Times New Roman"/>
                <w:b/>
                <w:sz w:val="18"/>
                <w:szCs w:val="18"/>
              </w:rPr>
              <w:t>17737,7</w:t>
            </w:r>
          </w:p>
        </w:tc>
        <w:tc>
          <w:tcPr>
            <w:tcW w:w="296"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697" w:type="dxa"/>
            <w:tcBorders>
              <w:top w:val="nil"/>
              <w:left w:val="nil"/>
              <w:bottom w:val="single" w:sz="4" w:space="0" w:color="auto"/>
              <w:right w:val="single" w:sz="4" w:space="0" w:color="auto"/>
            </w:tcBorders>
            <w:noWrap/>
            <w:vAlign w:val="bottom"/>
          </w:tcPr>
          <w:p w:rsidR="00037C8F" w:rsidRPr="00A14933" w:rsidRDefault="00037C8F" w:rsidP="00CB1E41">
            <w:pPr>
              <w:ind w:hanging="121"/>
              <w:jc w:val="cente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30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8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64"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24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319"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293"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b/>
                <w:sz w:val="18"/>
                <w:szCs w:val="18"/>
              </w:rPr>
            </w:pPr>
          </w:p>
        </w:tc>
        <w:tc>
          <w:tcPr>
            <w:tcW w:w="280"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b/>
                <w:sz w:val="18"/>
                <w:szCs w:val="18"/>
              </w:rPr>
            </w:pPr>
          </w:p>
        </w:tc>
        <w:tc>
          <w:tcPr>
            <w:tcW w:w="280"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242"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b/>
                <w:sz w:val="18"/>
                <w:szCs w:val="18"/>
              </w:rPr>
            </w:pPr>
          </w:p>
        </w:tc>
        <w:tc>
          <w:tcPr>
            <w:tcW w:w="236"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299"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b/>
                <w:sz w:val="18"/>
                <w:szCs w:val="18"/>
              </w:rPr>
            </w:pPr>
          </w:p>
        </w:tc>
        <w:tc>
          <w:tcPr>
            <w:tcW w:w="243"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b/>
                <w:sz w:val="18"/>
                <w:szCs w:val="18"/>
              </w:rPr>
            </w:pPr>
          </w:p>
        </w:tc>
        <w:tc>
          <w:tcPr>
            <w:tcW w:w="340"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311" w:type="dxa"/>
            <w:tcBorders>
              <w:top w:val="nil"/>
              <w:left w:val="nil"/>
              <w:bottom w:val="single" w:sz="4" w:space="0" w:color="auto"/>
              <w:right w:val="single" w:sz="4" w:space="0" w:color="auto"/>
            </w:tcBorders>
          </w:tcPr>
          <w:p w:rsidR="00037C8F" w:rsidRPr="00A14933" w:rsidRDefault="00037C8F" w:rsidP="00CB1E41">
            <w:pPr>
              <w:rPr>
                <w:rFonts w:ascii="Times New Roman" w:hAnsi="Times New Roman" w:cs="Times New Roman"/>
                <w:sz w:val="18"/>
                <w:szCs w:val="18"/>
              </w:rPr>
            </w:pPr>
          </w:p>
        </w:tc>
      </w:tr>
      <w:tr w:rsidR="00037C8F" w:rsidRPr="00A14933" w:rsidTr="00CB1E41">
        <w:trPr>
          <w:trHeight w:val="350"/>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18"/>
                <w:szCs w:val="18"/>
              </w:rPr>
            </w:pPr>
            <w:r w:rsidRPr="00A14933">
              <w:rPr>
                <w:rFonts w:ascii="Times New Roman" w:hAnsi="Times New Roman"/>
                <w:sz w:val="18"/>
                <w:szCs w:val="18"/>
              </w:rPr>
              <w:t>1.1</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rPr>
                <w:rFonts w:ascii="Times New Roman" w:hAnsi="Times New Roman"/>
                <w:sz w:val="18"/>
                <w:szCs w:val="18"/>
              </w:rPr>
            </w:pPr>
            <w:r w:rsidRPr="00A14933">
              <w:rPr>
                <w:rFonts w:ascii="Times New Roman" w:hAnsi="Times New Roman"/>
                <w:sz w:val="18"/>
                <w:szCs w:val="18"/>
              </w:rPr>
              <w:t>Расходы на содержание Управления ЧС г.Майкопа</w:t>
            </w:r>
          </w:p>
        </w:tc>
        <w:tc>
          <w:tcPr>
            <w:tcW w:w="1714" w:type="dxa"/>
            <w:tcBorders>
              <w:top w:val="nil"/>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sz w:val="18"/>
                <w:szCs w:val="18"/>
              </w:rPr>
            </w:pPr>
            <w:r w:rsidRPr="00A14933">
              <w:rPr>
                <w:rFonts w:ascii="Times New Roman" w:hAnsi="Times New Roman"/>
                <w:sz w:val="18"/>
                <w:szCs w:val="18"/>
              </w:rPr>
              <w:t>Управление ЧС г. Майкопа</w:t>
            </w:r>
          </w:p>
        </w:tc>
        <w:tc>
          <w:tcPr>
            <w:tcW w:w="87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41701</w:t>
            </w:r>
          </w:p>
        </w:tc>
        <w:tc>
          <w:tcPr>
            <w:tcW w:w="249"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4"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41701</w:t>
            </w:r>
          </w:p>
        </w:tc>
        <w:tc>
          <w:tcPr>
            <w:tcW w:w="29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32"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8225</w:t>
            </w:r>
          </w:p>
        </w:tc>
        <w:tc>
          <w:tcPr>
            <w:tcW w:w="274"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1"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16"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8225</w:t>
            </w:r>
          </w:p>
        </w:tc>
        <w:tc>
          <w:tcPr>
            <w:tcW w:w="298"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90"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8369</w:t>
            </w:r>
          </w:p>
        </w:tc>
        <w:tc>
          <w:tcPr>
            <w:tcW w:w="28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1"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843"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8369</w:t>
            </w:r>
          </w:p>
        </w:tc>
        <w:tc>
          <w:tcPr>
            <w:tcW w:w="296"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697"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8369</w:t>
            </w:r>
          </w:p>
        </w:tc>
        <w:tc>
          <w:tcPr>
            <w:tcW w:w="30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64"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8369</w:t>
            </w:r>
          </w:p>
        </w:tc>
        <w:tc>
          <w:tcPr>
            <w:tcW w:w="24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319"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8369</w:t>
            </w:r>
          </w:p>
        </w:tc>
        <w:tc>
          <w:tcPr>
            <w:tcW w:w="293"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80"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80"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8369</w:t>
            </w:r>
          </w:p>
        </w:tc>
        <w:tc>
          <w:tcPr>
            <w:tcW w:w="242"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36"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8369</w:t>
            </w:r>
          </w:p>
        </w:tc>
        <w:tc>
          <w:tcPr>
            <w:tcW w:w="299"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43"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340"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8369</w:t>
            </w:r>
          </w:p>
        </w:tc>
        <w:tc>
          <w:tcPr>
            <w:tcW w:w="311" w:type="dxa"/>
            <w:tcBorders>
              <w:top w:val="nil"/>
              <w:left w:val="nil"/>
              <w:bottom w:val="single" w:sz="4" w:space="0" w:color="auto"/>
              <w:right w:val="single" w:sz="4" w:space="0" w:color="auto"/>
            </w:tcBorders>
          </w:tcPr>
          <w:p w:rsidR="00037C8F" w:rsidRPr="00A14933" w:rsidRDefault="00037C8F" w:rsidP="00CB1E41">
            <w:pPr>
              <w:rPr>
                <w:rFonts w:ascii="Times New Roman" w:hAnsi="Times New Roman" w:cs="Times New Roman"/>
                <w:sz w:val="18"/>
                <w:szCs w:val="18"/>
              </w:rPr>
            </w:pPr>
          </w:p>
        </w:tc>
      </w:tr>
      <w:tr w:rsidR="00037C8F" w:rsidRPr="00A14933" w:rsidTr="00CB1E41">
        <w:trPr>
          <w:trHeight w:val="671"/>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18"/>
                <w:szCs w:val="18"/>
              </w:rPr>
            </w:pPr>
            <w:r w:rsidRPr="00A14933">
              <w:rPr>
                <w:rFonts w:ascii="Times New Roman" w:hAnsi="Times New Roman"/>
                <w:sz w:val="18"/>
                <w:szCs w:val="18"/>
              </w:rPr>
              <w:t>1.2</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rPr>
                <w:rFonts w:ascii="Times New Roman" w:hAnsi="Times New Roman"/>
                <w:sz w:val="18"/>
                <w:szCs w:val="18"/>
              </w:rPr>
            </w:pPr>
            <w:r w:rsidRPr="00A14933">
              <w:rPr>
                <w:rFonts w:ascii="Times New Roman" w:hAnsi="Times New Roman"/>
                <w:sz w:val="18"/>
                <w:szCs w:val="18"/>
              </w:rPr>
              <w:t>Расходы на содержание МКУ «ЕДДС г.Майкопа»</w:t>
            </w:r>
          </w:p>
        </w:tc>
        <w:tc>
          <w:tcPr>
            <w:tcW w:w="1714" w:type="dxa"/>
            <w:tcBorders>
              <w:top w:val="nil"/>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sz w:val="18"/>
                <w:szCs w:val="18"/>
              </w:rPr>
            </w:pPr>
            <w:r w:rsidRPr="00A14933">
              <w:rPr>
                <w:rFonts w:ascii="Times New Roman" w:hAnsi="Times New Roman"/>
                <w:sz w:val="18"/>
                <w:szCs w:val="18"/>
              </w:rPr>
              <w:t>МКУ «ЕДДС г.Майкопа»</w:t>
            </w:r>
          </w:p>
        </w:tc>
        <w:tc>
          <w:tcPr>
            <w:tcW w:w="87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50279,4</w:t>
            </w:r>
          </w:p>
        </w:tc>
        <w:tc>
          <w:tcPr>
            <w:tcW w:w="249"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4"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50279,4</w:t>
            </w:r>
          </w:p>
        </w:tc>
        <w:tc>
          <w:tcPr>
            <w:tcW w:w="29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32"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11951,7</w:t>
            </w:r>
          </w:p>
        </w:tc>
        <w:tc>
          <w:tcPr>
            <w:tcW w:w="274"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1"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16"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11951,7</w:t>
            </w:r>
          </w:p>
        </w:tc>
        <w:tc>
          <w:tcPr>
            <w:tcW w:w="298"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90"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9368,7</w:t>
            </w:r>
          </w:p>
        </w:tc>
        <w:tc>
          <w:tcPr>
            <w:tcW w:w="28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1"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843"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9368,7</w:t>
            </w:r>
          </w:p>
        </w:tc>
        <w:tc>
          <w:tcPr>
            <w:tcW w:w="296"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697"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9653</w:t>
            </w:r>
          </w:p>
        </w:tc>
        <w:tc>
          <w:tcPr>
            <w:tcW w:w="30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64"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9653</w:t>
            </w:r>
          </w:p>
        </w:tc>
        <w:tc>
          <w:tcPr>
            <w:tcW w:w="24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319"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9653</w:t>
            </w:r>
          </w:p>
        </w:tc>
        <w:tc>
          <w:tcPr>
            <w:tcW w:w="293"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80"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80"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9653</w:t>
            </w:r>
          </w:p>
        </w:tc>
        <w:tc>
          <w:tcPr>
            <w:tcW w:w="242"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36"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9653</w:t>
            </w:r>
          </w:p>
        </w:tc>
        <w:tc>
          <w:tcPr>
            <w:tcW w:w="299"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43"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340"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9653</w:t>
            </w:r>
          </w:p>
        </w:tc>
        <w:tc>
          <w:tcPr>
            <w:tcW w:w="311" w:type="dxa"/>
            <w:tcBorders>
              <w:top w:val="nil"/>
              <w:left w:val="nil"/>
              <w:bottom w:val="single" w:sz="4" w:space="0" w:color="auto"/>
              <w:right w:val="single" w:sz="4" w:space="0" w:color="auto"/>
            </w:tcBorders>
          </w:tcPr>
          <w:p w:rsidR="00037C8F" w:rsidRPr="00A14933" w:rsidRDefault="00037C8F" w:rsidP="00CB1E41">
            <w:pPr>
              <w:rPr>
                <w:rFonts w:ascii="Times New Roman" w:hAnsi="Times New Roman" w:cs="Times New Roman"/>
                <w:sz w:val="18"/>
                <w:szCs w:val="18"/>
              </w:rPr>
            </w:pPr>
          </w:p>
        </w:tc>
      </w:tr>
      <w:tr w:rsidR="00037C8F" w:rsidRPr="00A14933" w:rsidTr="00CB1E41">
        <w:trPr>
          <w:trHeight w:val="294"/>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18"/>
                <w:szCs w:val="18"/>
              </w:rPr>
            </w:pPr>
            <w:r w:rsidRPr="00A14933">
              <w:rPr>
                <w:rFonts w:ascii="Times New Roman" w:hAnsi="Times New Roman"/>
                <w:sz w:val="18"/>
                <w:szCs w:val="18"/>
              </w:rPr>
              <w:t>1.3</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rPr>
                <w:rFonts w:ascii="Times New Roman" w:hAnsi="Times New Roman"/>
                <w:sz w:val="18"/>
                <w:szCs w:val="18"/>
              </w:rPr>
            </w:pPr>
            <w:r w:rsidRPr="00A14933">
              <w:rPr>
                <w:rFonts w:ascii="Times New Roman" w:hAnsi="Times New Roman"/>
                <w:sz w:val="18"/>
                <w:szCs w:val="18"/>
              </w:rPr>
              <w:t>Расходы на обеспечение режима секретности и защиты информации</w:t>
            </w:r>
          </w:p>
          <w:p w:rsidR="00037C8F" w:rsidRPr="00A14933" w:rsidRDefault="00037C8F" w:rsidP="00CB1E41">
            <w:pPr>
              <w:rPr>
                <w:rFonts w:ascii="Times New Roman" w:hAnsi="Times New Roman"/>
                <w:sz w:val="18"/>
                <w:szCs w:val="18"/>
              </w:rPr>
            </w:pPr>
          </w:p>
        </w:tc>
        <w:tc>
          <w:tcPr>
            <w:tcW w:w="1714" w:type="dxa"/>
            <w:tcBorders>
              <w:top w:val="single" w:sz="4" w:space="0" w:color="auto"/>
              <w:left w:val="single" w:sz="4" w:space="0" w:color="auto"/>
              <w:bottom w:val="single" w:sz="4" w:space="0" w:color="auto"/>
              <w:right w:val="single" w:sz="4" w:space="0" w:color="auto"/>
            </w:tcBorders>
            <w:vAlign w:val="center"/>
          </w:tcPr>
          <w:p w:rsidR="00037C8F" w:rsidRPr="00A14933" w:rsidRDefault="00037C8F" w:rsidP="00CB1E41">
            <w:pPr>
              <w:jc w:val="center"/>
              <w:rPr>
                <w:rFonts w:ascii="Times New Roman" w:hAnsi="Times New Roman"/>
                <w:sz w:val="18"/>
                <w:szCs w:val="18"/>
              </w:rPr>
            </w:pPr>
            <w:r w:rsidRPr="00A14933">
              <w:rPr>
                <w:rFonts w:ascii="Times New Roman" w:hAnsi="Times New Roman"/>
                <w:sz w:val="18"/>
                <w:szCs w:val="18"/>
              </w:rPr>
              <w:t>Управление ЧС г.Майкопа</w:t>
            </w:r>
          </w:p>
          <w:p w:rsidR="00037C8F" w:rsidRPr="00A14933" w:rsidRDefault="00037C8F" w:rsidP="00CB1E41">
            <w:pPr>
              <w:jc w:val="center"/>
              <w:rPr>
                <w:rFonts w:ascii="Times New Roman" w:hAnsi="Times New Roman"/>
                <w:sz w:val="18"/>
                <w:szCs w:val="18"/>
              </w:rPr>
            </w:pPr>
            <w:r w:rsidRPr="00A14933">
              <w:rPr>
                <w:rFonts w:ascii="Times New Roman" w:hAnsi="Times New Roman"/>
                <w:sz w:val="18"/>
                <w:szCs w:val="18"/>
              </w:rPr>
              <w:t>МКУ «ЕДДС г.Майкопа»</w:t>
            </w:r>
          </w:p>
        </w:tc>
        <w:tc>
          <w:tcPr>
            <w:tcW w:w="875" w:type="dxa"/>
            <w:tcBorders>
              <w:top w:val="single" w:sz="4" w:space="0" w:color="auto"/>
              <w:left w:val="single" w:sz="4" w:space="0" w:color="auto"/>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323,0</w:t>
            </w:r>
          </w:p>
        </w:tc>
        <w:tc>
          <w:tcPr>
            <w:tcW w:w="249" w:type="dxa"/>
            <w:tcBorders>
              <w:top w:val="single" w:sz="4" w:space="0" w:color="auto"/>
              <w:left w:val="single" w:sz="4" w:space="0" w:color="auto"/>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890" w:type="dxa"/>
            <w:tcBorders>
              <w:top w:val="single" w:sz="4" w:space="0" w:color="auto"/>
              <w:left w:val="single" w:sz="4" w:space="0" w:color="auto"/>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323,0</w:t>
            </w:r>
          </w:p>
        </w:tc>
        <w:tc>
          <w:tcPr>
            <w:tcW w:w="295" w:type="dxa"/>
            <w:tcBorders>
              <w:top w:val="single" w:sz="4" w:space="0" w:color="auto"/>
              <w:left w:val="single" w:sz="4" w:space="0" w:color="auto"/>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32" w:type="dxa"/>
            <w:tcBorders>
              <w:top w:val="single" w:sz="4" w:space="0" w:color="auto"/>
              <w:left w:val="single" w:sz="4" w:space="0" w:color="auto"/>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323,0</w:t>
            </w:r>
          </w:p>
        </w:tc>
        <w:tc>
          <w:tcPr>
            <w:tcW w:w="274" w:type="dxa"/>
            <w:tcBorders>
              <w:top w:val="single" w:sz="4" w:space="0" w:color="auto"/>
              <w:left w:val="single" w:sz="4" w:space="0" w:color="auto"/>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1" w:type="dxa"/>
            <w:tcBorders>
              <w:top w:val="single" w:sz="4" w:space="0" w:color="auto"/>
              <w:left w:val="single" w:sz="4" w:space="0" w:color="auto"/>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16" w:type="dxa"/>
            <w:tcBorders>
              <w:top w:val="single" w:sz="4" w:space="0" w:color="auto"/>
              <w:left w:val="single" w:sz="4" w:space="0" w:color="auto"/>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323,0</w:t>
            </w:r>
          </w:p>
        </w:tc>
        <w:tc>
          <w:tcPr>
            <w:tcW w:w="298" w:type="dxa"/>
            <w:tcBorders>
              <w:top w:val="single" w:sz="4" w:space="0" w:color="auto"/>
              <w:left w:val="single" w:sz="4" w:space="0" w:color="auto"/>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1" w:type="dxa"/>
            <w:tcBorders>
              <w:top w:val="single" w:sz="4" w:space="0" w:color="auto"/>
              <w:left w:val="single" w:sz="4" w:space="0" w:color="auto"/>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6" w:type="dxa"/>
            <w:tcBorders>
              <w:top w:val="single" w:sz="4" w:space="0" w:color="auto"/>
              <w:left w:val="single" w:sz="4" w:space="0" w:color="auto"/>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697" w:type="dxa"/>
            <w:tcBorders>
              <w:top w:val="single" w:sz="4" w:space="0" w:color="auto"/>
              <w:left w:val="single" w:sz="4" w:space="0" w:color="auto"/>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305" w:type="dxa"/>
            <w:tcBorders>
              <w:top w:val="single" w:sz="4" w:space="0" w:color="auto"/>
              <w:left w:val="single" w:sz="4" w:space="0" w:color="auto"/>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64" w:type="dxa"/>
            <w:tcBorders>
              <w:top w:val="single" w:sz="4" w:space="0" w:color="auto"/>
              <w:left w:val="single" w:sz="4" w:space="0" w:color="auto"/>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45" w:type="dxa"/>
            <w:tcBorders>
              <w:top w:val="single" w:sz="4" w:space="0" w:color="auto"/>
              <w:left w:val="single" w:sz="4" w:space="0" w:color="auto"/>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319" w:type="dxa"/>
            <w:tcBorders>
              <w:top w:val="single" w:sz="4" w:space="0" w:color="auto"/>
              <w:left w:val="single" w:sz="4" w:space="0" w:color="auto"/>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93" w:type="dxa"/>
            <w:tcBorders>
              <w:top w:val="single" w:sz="4" w:space="0" w:color="auto"/>
              <w:left w:val="single" w:sz="4" w:space="0" w:color="auto"/>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80" w:type="dxa"/>
            <w:tcBorders>
              <w:top w:val="single" w:sz="4" w:space="0" w:color="auto"/>
              <w:left w:val="single" w:sz="4" w:space="0" w:color="auto"/>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80" w:type="dxa"/>
            <w:tcBorders>
              <w:top w:val="single" w:sz="4" w:space="0" w:color="auto"/>
              <w:left w:val="single" w:sz="4" w:space="0" w:color="auto"/>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42" w:type="dxa"/>
            <w:tcBorders>
              <w:top w:val="single" w:sz="4" w:space="0" w:color="auto"/>
              <w:left w:val="single" w:sz="4" w:space="0" w:color="auto"/>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36" w:type="dxa"/>
            <w:tcBorders>
              <w:top w:val="single" w:sz="4" w:space="0" w:color="auto"/>
              <w:left w:val="single" w:sz="4" w:space="0" w:color="auto"/>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99" w:type="dxa"/>
            <w:tcBorders>
              <w:top w:val="single" w:sz="4" w:space="0" w:color="auto"/>
              <w:left w:val="single" w:sz="4" w:space="0" w:color="auto"/>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43" w:type="dxa"/>
            <w:tcBorders>
              <w:top w:val="single" w:sz="4" w:space="0" w:color="auto"/>
              <w:left w:val="single" w:sz="4" w:space="0" w:color="auto"/>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340" w:type="dxa"/>
            <w:tcBorders>
              <w:top w:val="single" w:sz="4" w:space="0" w:color="auto"/>
              <w:left w:val="single" w:sz="4" w:space="0" w:color="auto"/>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rPr>
                <w:rFonts w:ascii="Times New Roman" w:hAnsi="Times New Roman" w:cs="Times New Roman"/>
                <w:sz w:val="18"/>
                <w:szCs w:val="18"/>
              </w:rPr>
            </w:pPr>
          </w:p>
        </w:tc>
      </w:tr>
      <w:tr w:rsidR="00037C8F" w:rsidRPr="00A14933" w:rsidTr="00CB1E41">
        <w:trPr>
          <w:trHeight w:val="218"/>
        </w:trPr>
        <w:tc>
          <w:tcPr>
            <w:tcW w:w="16418" w:type="dxa"/>
            <w:gridSpan w:val="33"/>
            <w:tcBorders>
              <w:top w:val="single" w:sz="4" w:space="0" w:color="auto"/>
              <w:left w:val="single" w:sz="4" w:space="0" w:color="auto"/>
              <w:bottom w:val="single" w:sz="4" w:space="0" w:color="auto"/>
              <w:right w:val="single" w:sz="4" w:space="0" w:color="auto"/>
            </w:tcBorders>
          </w:tcPr>
          <w:p w:rsidR="00037C8F" w:rsidRPr="00A14933" w:rsidRDefault="00037C8F" w:rsidP="00990A90">
            <w:pPr>
              <w:jc w:val="right"/>
              <w:rPr>
                <w:rFonts w:ascii="Times New Roman" w:hAnsi="Times New Roman" w:cs="Times New Roman"/>
                <w:b/>
                <w:sz w:val="20"/>
                <w:szCs w:val="20"/>
              </w:rPr>
            </w:pPr>
            <w:r w:rsidRPr="00A14933">
              <w:rPr>
                <w:rFonts w:ascii="Times New Roman" w:hAnsi="Times New Roman" w:cs="Times New Roman"/>
                <w:b/>
                <w:sz w:val="20"/>
                <w:szCs w:val="20"/>
              </w:rPr>
              <w:t>тыс.руб.</w:t>
            </w:r>
          </w:p>
        </w:tc>
      </w:tr>
      <w:tr w:rsidR="00037C8F" w:rsidRPr="00A14933" w:rsidTr="00CB1E41">
        <w:trPr>
          <w:trHeight w:val="247"/>
        </w:trPr>
        <w:tc>
          <w:tcPr>
            <w:tcW w:w="570" w:type="dxa"/>
            <w:vMerge w:val="restart"/>
            <w:tcBorders>
              <w:top w:val="single" w:sz="4" w:space="0" w:color="auto"/>
              <w:left w:val="single" w:sz="4" w:space="0" w:color="auto"/>
              <w:right w:val="single" w:sz="4" w:space="0" w:color="auto"/>
            </w:tcBorders>
          </w:tcPr>
          <w:p w:rsidR="00037C8F" w:rsidRPr="00A14933" w:rsidRDefault="00037C8F" w:rsidP="00CB1E41">
            <w:pPr>
              <w:ind w:left="990" w:right="5" w:firstLine="6"/>
              <w:jc w:val="center"/>
              <w:rPr>
                <w:rFonts w:ascii="Times New Roman" w:hAnsi="Times New Roman"/>
                <w:b/>
                <w:bCs/>
                <w:sz w:val="20"/>
                <w:szCs w:val="20"/>
              </w:rPr>
            </w:pPr>
          </w:p>
          <w:p w:rsidR="00037C8F" w:rsidRPr="00A14933" w:rsidRDefault="00037C8F" w:rsidP="00CB1E41">
            <w:pPr>
              <w:rPr>
                <w:rFonts w:ascii="Times New Roman" w:hAnsi="Times New Roman"/>
                <w:sz w:val="20"/>
                <w:szCs w:val="20"/>
              </w:rPr>
            </w:pPr>
            <w:r w:rsidRPr="00A14933">
              <w:rPr>
                <w:rFonts w:ascii="Times New Roman" w:hAnsi="Times New Roman"/>
                <w:sz w:val="20"/>
                <w:szCs w:val="20"/>
              </w:rPr>
              <w:t>№</w:t>
            </w:r>
          </w:p>
          <w:p w:rsidR="00037C8F" w:rsidRPr="00A14933" w:rsidRDefault="00037C8F" w:rsidP="00CB1E41">
            <w:pPr>
              <w:rPr>
                <w:rFonts w:ascii="Times New Roman" w:hAnsi="Times New Roman"/>
                <w:sz w:val="20"/>
                <w:szCs w:val="20"/>
              </w:rPr>
            </w:pPr>
            <w:r w:rsidRPr="00A14933">
              <w:rPr>
                <w:rFonts w:ascii="Times New Roman" w:hAnsi="Times New Roman"/>
                <w:sz w:val="20"/>
                <w:szCs w:val="20"/>
              </w:rPr>
              <w:t>п/п</w:t>
            </w:r>
          </w:p>
        </w:tc>
        <w:tc>
          <w:tcPr>
            <w:tcW w:w="2086" w:type="dxa"/>
            <w:vMerge w:val="restart"/>
            <w:tcBorders>
              <w:top w:val="single" w:sz="4" w:space="0" w:color="auto"/>
              <w:left w:val="single" w:sz="4" w:space="0" w:color="auto"/>
              <w:right w:val="single" w:sz="4" w:space="0" w:color="auto"/>
            </w:tcBorders>
            <w:vAlign w:val="center"/>
          </w:tcPr>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Наименование муниципальной программы, подпрограммы,</w:t>
            </w:r>
          </w:p>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основного</w:t>
            </w:r>
          </w:p>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 xml:space="preserve"> мероприятия, направления</w:t>
            </w:r>
          </w:p>
          <w:p w:rsidR="00037C8F" w:rsidRPr="00A14933" w:rsidRDefault="00037C8F" w:rsidP="00CB1E41">
            <w:pPr>
              <w:jc w:val="center"/>
              <w:rPr>
                <w:rFonts w:ascii="Times New Roman" w:hAnsi="Times New Roman"/>
                <w:b/>
                <w:bCs/>
                <w:sz w:val="20"/>
                <w:szCs w:val="20"/>
              </w:rPr>
            </w:pPr>
          </w:p>
        </w:tc>
        <w:tc>
          <w:tcPr>
            <w:tcW w:w="1714" w:type="dxa"/>
            <w:vMerge w:val="restart"/>
            <w:tcBorders>
              <w:top w:val="single" w:sz="4" w:space="0" w:color="auto"/>
              <w:left w:val="nil"/>
              <w:right w:val="single" w:sz="4" w:space="0" w:color="auto"/>
            </w:tcBorders>
            <w:vAlign w:val="center"/>
          </w:tcPr>
          <w:p w:rsidR="00037C8F" w:rsidRPr="00A14933" w:rsidRDefault="00037C8F" w:rsidP="00CB1E41">
            <w:pPr>
              <w:ind w:right="-112"/>
              <w:jc w:val="center"/>
              <w:rPr>
                <w:rFonts w:ascii="Times New Roman" w:hAnsi="Times New Roman"/>
                <w:b/>
                <w:bCs/>
                <w:sz w:val="20"/>
                <w:szCs w:val="20"/>
              </w:rPr>
            </w:pPr>
            <w:r w:rsidRPr="00A14933">
              <w:rPr>
                <w:rFonts w:ascii="Times New Roman" w:hAnsi="Times New Roman"/>
                <w:b/>
                <w:bCs/>
                <w:sz w:val="20"/>
                <w:szCs w:val="20"/>
              </w:rPr>
              <w:t>Соисполнитель</w:t>
            </w:r>
          </w:p>
          <w:p w:rsidR="00037C8F" w:rsidRPr="00A14933" w:rsidRDefault="00037C8F" w:rsidP="00CB1E41">
            <w:pPr>
              <w:ind w:right="-112"/>
              <w:jc w:val="center"/>
              <w:rPr>
                <w:rFonts w:ascii="Times New Roman" w:hAnsi="Times New Roman"/>
                <w:b/>
                <w:bCs/>
                <w:sz w:val="20"/>
                <w:szCs w:val="20"/>
              </w:rPr>
            </w:pPr>
            <w:r w:rsidRPr="00A14933">
              <w:rPr>
                <w:rFonts w:ascii="Times New Roman" w:hAnsi="Times New Roman"/>
                <w:b/>
                <w:bCs/>
                <w:sz w:val="20"/>
                <w:szCs w:val="20"/>
              </w:rPr>
              <w:t>(участник)</w:t>
            </w:r>
          </w:p>
        </w:tc>
        <w:tc>
          <w:tcPr>
            <w:tcW w:w="2593" w:type="dxa"/>
            <w:gridSpan w:val="5"/>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Всего за 2016-2020г.</w:t>
            </w:r>
          </w:p>
        </w:tc>
        <w:tc>
          <w:tcPr>
            <w:tcW w:w="2311" w:type="dxa"/>
            <w:gridSpan w:val="5"/>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2016г.</w:t>
            </w:r>
          </w:p>
        </w:tc>
        <w:tc>
          <w:tcPr>
            <w:tcW w:w="2505" w:type="dxa"/>
            <w:gridSpan w:val="5"/>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2017г.</w:t>
            </w:r>
          </w:p>
        </w:tc>
        <w:tc>
          <w:tcPr>
            <w:tcW w:w="1796" w:type="dxa"/>
            <w:gridSpan w:val="5"/>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2018г.</w:t>
            </w:r>
          </w:p>
        </w:tc>
        <w:tc>
          <w:tcPr>
            <w:tcW w:w="1414" w:type="dxa"/>
            <w:gridSpan w:val="5"/>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2019г.</w:t>
            </w:r>
          </w:p>
        </w:tc>
        <w:tc>
          <w:tcPr>
            <w:tcW w:w="1429" w:type="dxa"/>
            <w:gridSpan w:val="5"/>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2020г.</w:t>
            </w:r>
          </w:p>
        </w:tc>
      </w:tr>
      <w:tr w:rsidR="00037C8F" w:rsidRPr="00A14933" w:rsidTr="00CB1E41">
        <w:trPr>
          <w:trHeight w:val="862"/>
        </w:trPr>
        <w:tc>
          <w:tcPr>
            <w:tcW w:w="570" w:type="dxa"/>
            <w:vMerge/>
            <w:tcBorders>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b/>
                <w:sz w:val="20"/>
                <w:szCs w:val="20"/>
              </w:rPr>
            </w:pPr>
          </w:p>
        </w:tc>
        <w:tc>
          <w:tcPr>
            <w:tcW w:w="2086" w:type="dxa"/>
            <w:vMerge/>
            <w:tcBorders>
              <w:left w:val="single" w:sz="4" w:space="0" w:color="auto"/>
              <w:bottom w:val="single" w:sz="4" w:space="0" w:color="auto"/>
              <w:right w:val="single" w:sz="4" w:space="0" w:color="auto"/>
            </w:tcBorders>
            <w:vAlign w:val="center"/>
          </w:tcPr>
          <w:p w:rsidR="00037C8F" w:rsidRPr="00A14933" w:rsidRDefault="00037C8F" w:rsidP="00CB1E41">
            <w:pPr>
              <w:rPr>
                <w:rFonts w:ascii="Times New Roman" w:hAnsi="Times New Roman"/>
                <w:b/>
                <w:sz w:val="20"/>
                <w:szCs w:val="20"/>
              </w:rPr>
            </w:pPr>
          </w:p>
        </w:tc>
        <w:tc>
          <w:tcPr>
            <w:tcW w:w="1714" w:type="dxa"/>
            <w:vMerge/>
            <w:tcBorders>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b/>
                <w:sz w:val="20"/>
                <w:szCs w:val="20"/>
              </w:rPr>
            </w:pPr>
          </w:p>
        </w:tc>
        <w:tc>
          <w:tcPr>
            <w:tcW w:w="875"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ВСЕГО</w:t>
            </w:r>
          </w:p>
        </w:tc>
        <w:tc>
          <w:tcPr>
            <w:tcW w:w="249"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ФБ</w:t>
            </w:r>
          </w:p>
        </w:tc>
        <w:tc>
          <w:tcPr>
            <w:tcW w:w="284"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РБ</w:t>
            </w:r>
          </w:p>
        </w:tc>
        <w:tc>
          <w:tcPr>
            <w:tcW w:w="890"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МБ</w:t>
            </w:r>
          </w:p>
        </w:tc>
        <w:tc>
          <w:tcPr>
            <w:tcW w:w="295"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ВИ</w:t>
            </w:r>
          </w:p>
        </w:tc>
        <w:tc>
          <w:tcPr>
            <w:tcW w:w="732"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ИТОГО</w:t>
            </w:r>
          </w:p>
        </w:tc>
        <w:tc>
          <w:tcPr>
            <w:tcW w:w="274"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ФБ</w:t>
            </w:r>
          </w:p>
        </w:tc>
        <w:tc>
          <w:tcPr>
            <w:tcW w:w="291"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РБ</w:t>
            </w:r>
          </w:p>
        </w:tc>
        <w:tc>
          <w:tcPr>
            <w:tcW w:w="716"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МБ</w:t>
            </w:r>
          </w:p>
        </w:tc>
        <w:tc>
          <w:tcPr>
            <w:tcW w:w="298"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ВИ</w:t>
            </w:r>
          </w:p>
        </w:tc>
        <w:tc>
          <w:tcPr>
            <w:tcW w:w="790"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ИТОГО</w:t>
            </w:r>
          </w:p>
        </w:tc>
        <w:tc>
          <w:tcPr>
            <w:tcW w:w="285"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ФБ</w:t>
            </w:r>
          </w:p>
        </w:tc>
        <w:tc>
          <w:tcPr>
            <w:tcW w:w="291"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РБ</w:t>
            </w:r>
          </w:p>
        </w:tc>
        <w:tc>
          <w:tcPr>
            <w:tcW w:w="843"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МБ</w:t>
            </w:r>
          </w:p>
        </w:tc>
        <w:tc>
          <w:tcPr>
            <w:tcW w:w="296"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ВИ</w:t>
            </w:r>
          </w:p>
        </w:tc>
        <w:tc>
          <w:tcPr>
            <w:tcW w:w="697"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ИТОГО</w:t>
            </w:r>
          </w:p>
        </w:tc>
        <w:tc>
          <w:tcPr>
            <w:tcW w:w="305"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ФБ</w:t>
            </w:r>
          </w:p>
        </w:tc>
        <w:tc>
          <w:tcPr>
            <w:tcW w:w="285"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РБ</w:t>
            </w:r>
          </w:p>
        </w:tc>
        <w:tc>
          <w:tcPr>
            <w:tcW w:w="264"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МБ</w:t>
            </w:r>
          </w:p>
        </w:tc>
        <w:tc>
          <w:tcPr>
            <w:tcW w:w="245"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ВИ</w:t>
            </w:r>
          </w:p>
        </w:tc>
        <w:tc>
          <w:tcPr>
            <w:tcW w:w="319" w:type="dxa"/>
            <w:tcBorders>
              <w:top w:val="single" w:sz="4" w:space="0" w:color="auto"/>
              <w:left w:val="nil"/>
              <w:bottom w:val="single" w:sz="4" w:space="0" w:color="auto"/>
              <w:right w:val="single" w:sz="4" w:space="0" w:color="auto"/>
            </w:tcBorders>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ИТОГО</w:t>
            </w:r>
          </w:p>
        </w:tc>
        <w:tc>
          <w:tcPr>
            <w:tcW w:w="293"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ФБ</w:t>
            </w:r>
          </w:p>
        </w:tc>
        <w:tc>
          <w:tcPr>
            <w:tcW w:w="280"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РБ</w:t>
            </w:r>
          </w:p>
        </w:tc>
        <w:tc>
          <w:tcPr>
            <w:tcW w:w="280"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МБ</w:t>
            </w:r>
          </w:p>
        </w:tc>
        <w:tc>
          <w:tcPr>
            <w:tcW w:w="242"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ВИ</w:t>
            </w:r>
          </w:p>
        </w:tc>
        <w:tc>
          <w:tcPr>
            <w:tcW w:w="236" w:type="dxa"/>
            <w:tcBorders>
              <w:top w:val="single" w:sz="4" w:space="0" w:color="auto"/>
              <w:left w:val="nil"/>
              <w:bottom w:val="single" w:sz="4" w:space="0" w:color="auto"/>
              <w:right w:val="single" w:sz="4" w:space="0" w:color="auto"/>
            </w:tcBorders>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ИТОГО</w:t>
            </w:r>
          </w:p>
        </w:tc>
        <w:tc>
          <w:tcPr>
            <w:tcW w:w="299"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ФБ</w:t>
            </w:r>
          </w:p>
        </w:tc>
        <w:tc>
          <w:tcPr>
            <w:tcW w:w="243"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РБ</w:t>
            </w:r>
          </w:p>
        </w:tc>
        <w:tc>
          <w:tcPr>
            <w:tcW w:w="340"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МБ</w:t>
            </w:r>
          </w:p>
        </w:tc>
        <w:tc>
          <w:tcPr>
            <w:tcW w:w="311"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ВИ</w:t>
            </w:r>
          </w:p>
        </w:tc>
      </w:tr>
      <w:tr w:rsidR="00037C8F" w:rsidRPr="00A14933" w:rsidTr="00CB1E41">
        <w:trPr>
          <w:trHeight w:val="862"/>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b/>
                <w:sz w:val="20"/>
                <w:szCs w:val="20"/>
              </w:rPr>
            </w:pPr>
          </w:p>
        </w:tc>
        <w:tc>
          <w:tcPr>
            <w:tcW w:w="3800" w:type="dxa"/>
            <w:gridSpan w:val="2"/>
            <w:tcBorders>
              <w:top w:val="single" w:sz="4" w:space="0" w:color="auto"/>
              <w:left w:val="single" w:sz="4" w:space="0" w:color="auto"/>
              <w:bottom w:val="single" w:sz="4" w:space="0" w:color="auto"/>
              <w:right w:val="single" w:sz="4" w:space="0" w:color="auto"/>
            </w:tcBorders>
            <w:vAlign w:val="center"/>
          </w:tcPr>
          <w:p w:rsidR="00037C8F" w:rsidRPr="00A14933" w:rsidRDefault="00037C8F" w:rsidP="00CB1E41">
            <w:pPr>
              <w:rPr>
                <w:rFonts w:ascii="Times New Roman" w:hAnsi="Times New Roman"/>
                <w:b/>
                <w:sz w:val="19"/>
                <w:szCs w:val="19"/>
              </w:rPr>
            </w:pPr>
            <w:r w:rsidRPr="00A14933">
              <w:rPr>
                <w:rFonts w:ascii="Times New Roman" w:hAnsi="Times New Roman"/>
                <w:b/>
                <w:sz w:val="19"/>
                <w:szCs w:val="19"/>
              </w:rPr>
              <w:t>Подпрограмма «Предупреждение, спасение, помощь на территории муниципального образования «Город Майкоп» на 2016 - 2020 годы»</w:t>
            </w:r>
          </w:p>
          <w:p w:rsidR="00037C8F" w:rsidRPr="00A14933" w:rsidRDefault="00037C8F" w:rsidP="00CB1E41">
            <w:pPr>
              <w:rPr>
                <w:rFonts w:ascii="Times New Roman" w:hAnsi="Times New Roman"/>
                <w:b/>
                <w:sz w:val="19"/>
                <w:szCs w:val="19"/>
              </w:rPr>
            </w:pPr>
          </w:p>
          <w:p w:rsidR="00037C8F" w:rsidRPr="00A14933" w:rsidRDefault="00037C8F" w:rsidP="00CB1E41">
            <w:pPr>
              <w:rPr>
                <w:rFonts w:ascii="Times New Roman" w:hAnsi="Times New Roman"/>
                <w:b/>
                <w:sz w:val="19"/>
                <w:szCs w:val="19"/>
              </w:rPr>
            </w:pP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600</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8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600</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600</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600</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c>
          <w:tcPr>
            <w:tcW w:w="34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311"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r>
      <w:tr w:rsidR="00037C8F" w:rsidRPr="00A14933" w:rsidTr="00CB1E41">
        <w:trPr>
          <w:trHeight w:val="862"/>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b/>
                <w:sz w:val="20"/>
                <w:szCs w:val="20"/>
              </w:rPr>
            </w:pPr>
            <w:r w:rsidRPr="00A14933">
              <w:rPr>
                <w:rFonts w:ascii="Times New Roman" w:hAnsi="Times New Roman"/>
                <w:b/>
                <w:sz w:val="20"/>
                <w:szCs w:val="20"/>
              </w:rPr>
              <w:t>1</w:t>
            </w:r>
          </w:p>
        </w:tc>
        <w:tc>
          <w:tcPr>
            <w:tcW w:w="2086" w:type="dxa"/>
            <w:tcBorders>
              <w:top w:val="single" w:sz="4" w:space="0" w:color="auto"/>
              <w:left w:val="single" w:sz="4" w:space="0" w:color="auto"/>
              <w:bottom w:val="single" w:sz="4" w:space="0" w:color="auto"/>
              <w:right w:val="single" w:sz="4" w:space="0" w:color="auto"/>
            </w:tcBorders>
            <w:vAlign w:val="center"/>
          </w:tcPr>
          <w:p w:rsidR="00037C8F" w:rsidRPr="00A14933" w:rsidRDefault="00037C8F" w:rsidP="00CB1E41">
            <w:pPr>
              <w:rPr>
                <w:rFonts w:ascii="Times New Roman" w:hAnsi="Times New Roman"/>
                <w:b/>
                <w:sz w:val="19"/>
                <w:szCs w:val="19"/>
              </w:rPr>
            </w:pPr>
            <w:r w:rsidRPr="00A14933">
              <w:rPr>
                <w:rFonts w:ascii="Times New Roman" w:hAnsi="Times New Roman"/>
                <w:b/>
                <w:sz w:val="19"/>
                <w:szCs w:val="19"/>
              </w:rPr>
              <w:t xml:space="preserve">Основное мероприятие «Снижение рисков и смягчение последствий чрезвычайных ситуаций природного и техногенного характера» </w:t>
            </w:r>
          </w:p>
          <w:p w:rsidR="00037C8F" w:rsidRPr="00A14933" w:rsidRDefault="00037C8F" w:rsidP="00CB1E41">
            <w:pPr>
              <w:rPr>
                <w:rFonts w:ascii="Times New Roman" w:hAnsi="Times New Roman"/>
                <w:b/>
                <w:sz w:val="19"/>
                <w:szCs w:val="19"/>
              </w:rPr>
            </w:pPr>
          </w:p>
        </w:tc>
        <w:tc>
          <w:tcPr>
            <w:tcW w:w="1714"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b/>
                <w:sz w:val="19"/>
                <w:szCs w:val="19"/>
              </w:rPr>
            </w:pPr>
            <w:r w:rsidRPr="00A14933">
              <w:rPr>
                <w:rFonts w:ascii="Times New Roman" w:hAnsi="Times New Roman"/>
                <w:b/>
                <w:sz w:val="19"/>
                <w:szCs w:val="19"/>
              </w:rPr>
              <w:t>Управление ЧС 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600</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8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600</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600</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600</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c>
          <w:tcPr>
            <w:tcW w:w="34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311"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r>
      <w:tr w:rsidR="00037C8F" w:rsidRPr="00A14933" w:rsidTr="00CB1E41">
        <w:trPr>
          <w:trHeight w:val="276"/>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1.1</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rPr>
                <w:rFonts w:ascii="Times New Roman" w:hAnsi="Times New Roman"/>
                <w:sz w:val="19"/>
                <w:szCs w:val="19"/>
              </w:rPr>
            </w:pPr>
            <w:r w:rsidRPr="00A14933">
              <w:rPr>
                <w:rFonts w:ascii="Times New Roman" w:hAnsi="Times New Roman"/>
                <w:sz w:val="19"/>
                <w:szCs w:val="19"/>
              </w:rPr>
              <w:t>Приобретение форменной одежды</w:t>
            </w:r>
          </w:p>
          <w:p w:rsidR="00037C8F" w:rsidRPr="00A14933" w:rsidRDefault="00037C8F" w:rsidP="00CB1E41">
            <w:pPr>
              <w:rPr>
                <w:rFonts w:ascii="Times New Roman" w:hAnsi="Times New Roman"/>
                <w:sz w:val="19"/>
                <w:szCs w:val="19"/>
              </w:rPr>
            </w:pPr>
          </w:p>
          <w:p w:rsidR="00037C8F" w:rsidRPr="00A14933" w:rsidRDefault="00037C8F" w:rsidP="00CB1E41">
            <w:pPr>
              <w:rPr>
                <w:rFonts w:ascii="Times New Roman" w:hAnsi="Times New Roman"/>
                <w:sz w:val="19"/>
                <w:szCs w:val="19"/>
              </w:rPr>
            </w:pPr>
          </w:p>
        </w:tc>
        <w:tc>
          <w:tcPr>
            <w:tcW w:w="1714"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Управление ЧС 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100</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100</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100</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100</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8"/>
                <w:szCs w:val="18"/>
              </w:rPr>
            </w:pPr>
            <w:r w:rsidRPr="00A14933">
              <w:rPr>
                <w:rFonts w:ascii="Times New Roman" w:hAnsi="Times New Roman" w:cs="Times New Roman"/>
                <w:sz w:val="18"/>
                <w:szCs w:val="18"/>
              </w:rPr>
              <w:t>-</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8"/>
                <w:szCs w:val="18"/>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8"/>
                <w:szCs w:val="18"/>
              </w:rPr>
            </w:pP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8"/>
                <w:szCs w:val="18"/>
              </w:rPr>
            </w:pPr>
            <w:r w:rsidRPr="00A14933">
              <w:rPr>
                <w:rFonts w:ascii="Times New Roman" w:hAnsi="Times New Roman" w:cs="Times New Roman"/>
                <w:sz w:val="18"/>
                <w:szCs w:val="18"/>
              </w:rPr>
              <w:t>-</w:t>
            </w: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8"/>
                <w:szCs w:val="18"/>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8"/>
                <w:szCs w:val="18"/>
              </w:rPr>
            </w:pPr>
            <w:r w:rsidRPr="00A14933">
              <w:rPr>
                <w:rFonts w:ascii="Times New Roman" w:hAnsi="Times New Roman" w:cs="Times New Roman"/>
                <w:sz w:val="18"/>
                <w:szCs w:val="18"/>
              </w:rPr>
              <w:t>0</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8"/>
                <w:szCs w:val="18"/>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8"/>
                <w:szCs w:val="18"/>
              </w:rPr>
            </w:pP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8"/>
                <w:szCs w:val="18"/>
              </w:rPr>
            </w:pPr>
            <w:r w:rsidRPr="00A14933">
              <w:rPr>
                <w:rFonts w:ascii="Times New Roman" w:hAnsi="Times New Roman" w:cs="Times New Roman"/>
                <w:sz w:val="18"/>
                <w:szCs w:val="18"/>
              </w:rPr>
              <w:t>0</w:t>
            </w: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8"/>
                <w:szCs w:val="18"/>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r w:rsidRPr="00A14933">
              <w:rPr>
                <w:rFonts w:ascii="Times New Roman" w:hAnsi="Times New Roman" w:cs="Times New Roman"/>
                <w:sz w:val="18"/>
                <w:szCs w:val="18"/>
              </w:rPr>
              <w:t>0</w:t>
            </w: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34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r w:rsidRPr="00A14933">
              <w:rPr>
                <w:rFonts w:ascii="Times New Roman" w:hAnsi="Times New Roman" w:cs="Times New Roman"/>
                <w:sz w:val="18"/>
                <w:szCs w:val="18"/>
              </w:rPr>
              <w:t>0</w:t>
            </w:r>
          </w:p>
        </w:tc>
        <w:tc>
          <w:tcPr>
            <w:tcW w:w="311" w:type="dxa"/>
            <w:tcBorders>
              <w:top w:val="single" w:sz="4" w:space="0" w:color="auto"/>
              <w:left w:val="nil"/>
              <w:bottom w:val="single" w:sz="4" w:space="0" w:color="auto"/>
              <w:right w:val="single" w:sz="4" w:space="0" w:color="auto"/>
            </w:tcBorders>
          </w:tcPr>
          <w:p w:rsidR="00037C8F" w:rsidRPr="00A14933" w:rsidRDefault="00037C8F" w:rsidP="00CB1E41">
            <w:pPr>
              <w:rPr>
                <w:rFonts w:ascii="Times New Roman" w:hAnsi="Times New Roman" w:cs="Times New Roman"/>
                <w:sz w:val="18"/>
                <w:szCs w:val="18"/>
              </w:rPr>
            </w:pPr>
          </w:p>
        </w:tc>
      </w:tr>
      <w:tr w:rsidR="00037C8F" w:rsidRPr="00A14933" w:rsidTr="00CB1E41">
        <w:trPr>
          <w:trHeight w:val="276"/>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1.2</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rPr>
                <w:rFonts w:ascii="Times New Roman" w:hAnsi="Times New Roman"/>
                <w:sz w:val="19"/>
                <w:szCs w:val="19"/>
              </w:rPr>
            </w:pPr>
            <w:r w:rsidRPr="00A14933">
              <w:rPr>
                <w:rFonts w:ascii="Times New Roman" w:hAnsi="Times New Roman"/>
                <w:sz w:val="19"/>
                <w:szCs w:val="19"/>
              </w:rPr>
              <w:t>Приобретение на городской бассейн волногасящих дорожек</w:t>
            </w:r>
          </w:p>
          <w:p w:rsidR="00037C8F" w:rsidRPr="00A14933" w:rsidRDefault="00037C8F" w:rsidP="00CB1E41">
            <w:pPr>
              <w:rPr>
                <w:rFonts w:ascii="Times New Roman" w:hAnsi="Times New Roman"/>
                <w:sz w:val="19"/>
                <w:szCs w:val="19"/>
              </w:rPr>
            </w:pPr>
          </w:p>
        </w:tc>
        <w:tc>
          <w:tcPr>
            <w:tcW w:w="1714"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Управление ЧС г.Майкопа;</w:t>
            </w:r>
          </w:p>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МУП «Горпаркг.Майкопа»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34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311"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r>
      <w:tr w:rsidR="00037C8F" w:rsidRPr="00A14933" w:rsidTr="00CB1E41">
        <w:trPr>
          <w:trHeight w:val="276"/>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1.3</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rPr>
                <w:rFonts w:ascii="Times New Roman" w:hAnsi="Times New Roman"/>
                <w:sz w:val="19"/>
                <w:szCs w:val="19"/>
              </w:rPr>
            </w:pPr>
            <w:r w:rsidRPr="00A14933">
              <w:rPr>
                <w:rFonts w:ascii="Times New Roman" w:hAnsi="Times New Roman"/>
                <w:sz w:val="19"/>
                <w:szCs w:val="19"/>
              </w:rPr>
              <w:t>Расходы за счет местного резерва финансовых средств и материальных ресурсов для ликвидации чрезвычайных ситуаций природного и техногенного характера</w:t>
            </w:r>
          </w:p>
          <w:p w:rsidR="00037C8F" w:rsidRPr="00A14933" w:rsidRDefault="00037C8F" w:rsidP="00CB1E41">
            <w:pPr>
              <w:rPr>
                <w:rFonts w:ascii="Times New Roman" w:hAnsi="Times New Roman"/>
                <w:sz w:val="19"/>
                <w:szCs w:val="19"/>
              </w:rPr>
            </w:pPr>
          </w:p>
        </w:tc>
        <w:tc>
          <w:tcPr>
            <w:tcW w:w="1714"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Управление ЧС 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500</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500</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500</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500</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340"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311"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r>
      <w:tr w:rsidR="00037C8F" w:rsidRPr="00A14933" w:rsidTr="00CB1E41">
        <w:trPr>
          <w:trHeight w:val="218"/>
        </w:trPr>
        <w:tc>
          <w:tcPr>
            <w:tcW w:w="16418" w:type="dxa"/>
            <w:gridSpan w:val="33"/>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right"/>
              <w:rPr>
                <w:rFonts w:ascii="Times New Roman" w:hAnsi="Times New Roman" w:cs="Times New Roman"/>
                <w:sz w:val="16"/>
                <w:szCs w:val="16"/>
              </w:rPr>
            </w:pPr>
            <w:r w:rsidRPr="00A14933">
              <w:rPr>
                <w:rFonts w:ascii="Times New Roman" w:hAnsi="Times New Roman" w:cs="Times New Roman"/>
                <w:b/>
                <w:sz w:val="20"/>
                <w:szCs w:val="20"/>
              </w:rPr>
              <w:t>тыс.руб.</w:t>
            </w:r>
          </w:p>
        </w:tc>
      </w:tr>
      <w:tr w:rsidR="00037C8F" w:rsidRPr="00A14933" w:rsidTr="00CB1E41">
        <w:trPr>
          <w:trHeight w:val="247"/>
        </w:trPr>
        <w:tc>
          <w:tcPr>
            <w:tcW w:w="570" w:type="dxa"/>
            <w:vMerge w:val="restart"/>
            <w:tcBorders>
              <w:top w:val="single" w:sz="4" w:space="0" w:color="auto"/>
              <w:left w:val="single" w:sz="4" w:space="0" w:color="auto"/>
              <w:right w:val="single" w:sz="4" w:space="0" w:color="auto"/>
            </w:tcBorders>
          </w:tcPr>
          <w:p w:rsidR="00037C8F" w:rsidRPr="00A14933" w:rsidRDefault="00037C8F" w:rsidP="00CB1E41">
            <w:pPr>
              <w:ind w:left="990" w:right="5" w:firstLine="6"/>
              <w:jc w:val="center"/>
              <w:rPr>
                <w:rFonts w:ascii="Times New Roman" w:hAnsi="Times New Roman"/>
                <w:b/>
                <w:bCs/>
                <w:sz w:val="20"/>
                <w:szCs w:val="20"/>
              </w:rPr>
            </w:pPr>
          </w:p>
          <w:p w:rsidR="00037C8F" w:rsidRPr="00A14933" w:rsidRDefault="00037C8F" w:rsidP="00CB1E41">
            <w:pPr>
              <w:rPr>
                <w:rFonts w:ascii="Times New Roman" w:hAnsi="Times New Roman"/>
                <w:sz w:val="20"/>
                <w:szCs w:val="20"/>
              </w:rPr>
            </w:pPr>
            <w:r w:rsidRPr="00A14933">
              <w:rPr>
                <w:rFonts w:ascii="Times New Roman" w:hAnsi="Times New Roman"/>
                <w:sz w:val="20"/>
                <w:szCs w:val="20"/>
              </w:rPr>
              <w:t>№</w:t>
            </w:r>
          </w:p>
          <w:p w:rsidR="00037C8F" w:rsidRPr="00A14933" w:rsidRDefault="00037C8F" w:rsidP="00CB1E41">
            <w:pPr>
              <w:rPr>
                <w:rFonts w:ascii="Times New Roman" w:hAnsi="Times New Roman"/>
                <w:sz w:val="20"/>
                <w:szCs w:val="20"/>
              </w:rPr>
            </w:pPr>
            <w:r w:rsidRPr="00A14933">
              <w:rPr>
                <w:rFonts w:ascii="Times New Roman" w:hAnsi="Times New Roman"/>
                <w:sz w:val="20"/>
                <w:szCs w:val="20"/>
              </w:rPr>
              <w:t>п/п</w:t>
            </w:r>
          </w:p>
        </w:tc>
        <w:tc>
          <w:tcPr>
            <w:tcW w:w="2086" w:type="dxa"/>
            <w:vMerge w:val="restart"/>
            <w:tcBorders>
              <w:top w:val="single" w:sz="4" w:space="0" w:color="auto"/>
              <w:left w:val="single" w:sz="4" w:space="0" w:color="auto"/>
              <w:right w:val="single" w:sz="4" w:space="0" w:color="auto"/>
            </w:tcBorders>
            <w:vAlign w:val="center"/>
          </w:tcPr>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Наименование муниципальной программы, подпрограммы,</w:t>
            </w:r>
          </w:p>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основного</w:t>
            </w:r>
          </w:p>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 xml:space="preserve"> мероприятия, направления</w:t>
            </w:r>
          </w:p>
        </w:tc>
        <w:tc>
          <w:tcPr>
            <w:tcW w:w="1714" w:type="dxa"/>
            <w:vMerge w:val="restart"/>
            <w:tcBorders>
              <w:top w:val="single" w:sz="4" w:space="0" w:color="auto"/>
              <w:left w:val="nil"/>
              <w:right w:val="single" w:sz="4" w:space="0" w:color="auto"/>
            </w:tcBorders>
            <w:vAlign w:val="center"/>
          </w:tcPr>
          <w:p w:rsidR="00037C8F" w:rsidRPr="00A14933" w:rsidRDefault="00037C8F" w:rsidP="00CB1E41">
            <w:pPr>
              <w:ind w:right="-112"/>
              <w:jc w:val="center"/>
              <w:rPr>
                <w:rFonts w:ascii="Times New Roman" w:hAnsi="Times New Roman"/>
                <w:b/>
                <w:bCs/>
                <w:sz w:val="20"/>
                <w:szCs w:val="20"/>
              </w:rPr>
            </w:pPr>
            <w:r w:rsidRPr="00A14933">
              <w:rPr>
                <w:rFonts w:ascii="Times New Roman" w:hAnsi="Times New Roman"/>
                <w:b/>
                <w:bCs/>
                <w:sz w:val="20"/>
                <w:szCs w:val="20"/>
              </w:rPr>
              <w:t>Соисполнитель</w:t>
            </w:r>
          </w:p>
          <w:p w:rsidR="00037C8F" w:rsidRPr="00A14933" w:rsidRDefault="00037C8F" w:rsidP="00CB1E41">
            <w:pPr>
              <w:ind w:right="-112"/>
              <w:jc w:val="center"/>
              <w:rPr>
                <w:rFonts w:ascii="Times New Roman" w:hAnsi="Times New Roman"/>
                <w:b/>
                <w:bCs/>
                <w:sz w:val="20"/>
                <w:szCs w:val="20"/>
              </w:rPr>
            </w:pPr>
            <w:r w:rsidRPr="00A14933">
              <w:rPr>
                <w:rFonts w:ascii="Times New Roman" w:hAnsi="Times New Roman"/>
                <w:b/>
                <w:bCs/>
                <w:sz w:val="20"/>
                <w:szCs w:val="20"/>
              </w:rPr>
              <w:t>(участник)</w:t>
            </w:r>
          </w:p>
        </w:tc>
        <w:tc>
          <w:tcPr>
            <w:tcW w:w="2593" w:type="dxa"/>
            <w:gridSpan w:val="5"/>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Всего за 2016-2020г.</w:t>
            </w:r>
          </w:p>
        </w:tc>
        <w:tc>
          <w:tcPr>
            <w:tcW w:w="2311" w:type="dxa"/>
            <w:gridSpan w:val="5"/>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2016г.</w:t>
            </w:r>
          </w:p>
        </w:tc>
        <w:tc>
          <w:tcPr>
            <w:tcW w:w="2505" w:type="dxa"/>
            <w:gridSpan w:val="5"/>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2017г.</w:t>
            </w:r>
          </w:p>
        </w:tc>
        <w:tc>
          <w:tcPr>
            <w:tcW w:w="1796" w:type="dxa"/>
            <w:gridSpan w:val="5"/>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2018г.</w:t>
            </w:r>
          </w:p>
        </w:tc>
        <w:tc>
          <w:tcPr>
            <w:tcW w:w="1414" w:type="dxa"/>
            <w:gridSpan w:val="5"/>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2019г.</w:t>
            </w:r>
          </w:p>
        </w:tc>
        <w:tc>
          <w:tcPr>
            <w:tcW w:w="1429" w:type="dxa"/>
            <w:gridSpan w:val="5"/>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2020г.</w:t>
            </w:r>
          </w:p>
        </w:tc>
      </w:tr>
      <w:tr w:rsidR="00037C8F" w:rsidRPr="00A14933" w:rsidTr="00CB1E41">
        <w:trPr>
          <w:trHeight w:val="862"/>
        </w:trPr>
        <w:tc>
          <w:tcPr>
            <w:tcW w:w="570" w:type="dxa"/>
            <w:vMerge/>
            <w:tcBorders>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b/>
                <w:sz w:val="20"/>
                <w:szCs w:val="20"/>
              </w:rPr>
            </w:pPr>
          </w:p>
        </w:tc>
        <w:tc>
          <w:tcPr>
            <w:tcW w:w="2086" w:type="dxa"/>
            <w:vMerge/>
            <w:tcBorders>
              <w:left w:val="single" w:sz="4" w:space="0" w:color="auto"/>
              <w:bottom w:val="single" w:sz="4" w:space="0" w:color="auto"/>
              <w:right w:val="single" w:sz="4" w:space="0" w:color="auto"/>
            </w:tcBorders>
            <w:vAlign w:val="center"/>
          </w:tcPr>
          <w:p w:rsidR="00037C8F" w:rsidRPr="00A14933" w:rsidRDefault="00037C8F" w:rsidP="00CB1E41">
            <w:pPr>
              <w:rPr>
                <w:rFonts w:ascii="Times New Roman" w:hAnsi="Times New Roman"/>
                <w:b/>
                <w:sz w:val="20"/>
                <w:szCs w:val="20"/>
              </w:rPr>
            </w:pPr>
          </w:p>
        </w:tc>
        <w:tc>
          <w:tcPr>
            <w:tcW w:w="1714" w:type="dxa"/>
            <w:vMerge/>
            <w:tcBorders>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b/>
                <w:sz w:val="20"/>
                <w:szCs w:val="20"/>
              </w:rPr>
            </w:pPr>
          </w:p>
        </w:tc>
        <w:tc>
          <w:tcPr>
            <w:tcW w:w="875"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ВСЕГО</w:t>
            </w:r>
          </w:p>
        </w:tc>
        <w:tc>
          <w:tcPr>
            <w:tcW w:w="249"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ФБ</w:t>
            </w:r>
          </w:p>
        </w:tc>
        <w:tc>
          <w:tcPr>
            <w:tcW w:w="284"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РБ</w:t>
            </w:r>
          </w:p>
        </w:tc>
        <w:tc>
          <w:tcPr>
            <w:tcW w:w="890"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МБ</w:t>
            </w:r>
          </w:p>
        </w:tc>
        <w:tc>
          <w:tcPr>
            <w:tcW w:w="295"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ВИ</w:t>
            </w:r>
          </w:p>
        </w:tc>
        <w:tc>
          <w:tcPr>
            <w:tcW w:w="732"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ИТОГО</w:t>
            </w:r>
          </w:p>
        </w:tc>
        <w:tc>
          <w:tcPr>
            <w:tcW w:w="274"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ФБ</w:t>
            </w:r>
          </w:p>
        </w:tc>
        <w:tc>
          <w:tcPr>
            <w:tcW w:w="291"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РБ</w:t>
            </w:r>
          </w:p>
        </w:tc>
        <w:tc>
          <w:tcPr>
            <w:tcW w:w="716"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МБ</w:t>
            </w:r>
          </w:p>
        </w:tc>
        <w:tc>
          <w:tcPr>
            <w:tcW w:w="298"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ВИ</w:t>
            </w:r>
          </w:p>
        </w:tc>
        <w:tc>
          <w:tcPr>
            <w:tcW w:w="790"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ИТОГО</w:t>
            </w:r>
          </w:p>
        </w:tc>
        <w:tc>
          <w:tcPr>
            <w:tcW w:w="285"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ФБ</w:t>
            </w:r>
          </w:p>
        </w:tc>
        <w:tc>
          <w:tcPr>
            <w:tcW w:w="291"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РБ</w:t>
            </w:r>
          </w:p>
        </w:tc>
        <w:tc>
          <w:tcPr>
            <w:tcW w:w="843"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МБ</w:t>
            </w:r>
          </w:p>
        </w:tc>
        <w:tc>
          <w:tcPr>
            <w:tcW w:w="296"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ВИ</w:t>
            </w:r>
          </w:p>
        </w:tc>
        <w:tc>
          <w:tcPr>
            <w:tcW w:w="697"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ИТОГО</w:t>
            </w:r>
          </w:p>
        </w:tc>
        <w:tc>
          <w:tcPr>
            <w:tcW w:w="305"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ФБ</w:t>
            </w:r>
          </w:p>
        </w:tc>
        <w:tc>
          <w:tcPr>
            <w:tcW w:w="285"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РБ</w:t>
            </w:r>
          </w:p>
        </w:tc>
        <w:tc>
          <w:tcPr>
            <w:tcW w:w="264"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МБ</w:t>
            </w:r>
          </w:p>
        </w:tc>
        <w:tc>
          <w:tcPr>
            <w:tcW w:w="245"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ВИ</w:t>
            </w:r>
          </w:p>
        </w:tc>
        <w:tc>
          <w:tcPr>
            <w:tcW w:w="319" w:type="dxa"/>
            <w:tcBorders>
              <w:top w:val="single" w:sz="4" w:space="0" w:color="auto"/>
              <w:left w:val="nil"/>
              <w:bottom w:val="single" w:sz="4" w:space="0" w:color="auto"/>
              <w:right w:val="single" w:sz="4" w:space="0" w:color="auto"/>
            </w:tcBorders>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ИТОГО</w:t>
            </w:r>
          </w:p>
        </w:tc>
        <w:tc>
          <w:tcPr>
            <w:tcW w:w="293"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ФБ</w:t>
            </w:r>
          </w:p>
        </w:tc>
        <w:tc>
          <w:tcPr>
            <w:tcW w:w="280"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РБ</w:t>
            </w:r>
          </w:p>
        </w:tc>
        <w:tc>
          <w:tcPr>
            <w:tcW w:w="280"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МБ</w:t>
            </w:r>
          </w:p>
        </w:tc>
        <w:tc>
          <w:tcPr>
            <w:tcW w:w="242"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ВИ</w:t>
            </w:r>
          </w:p>
        </w:tc>
        <w:tc>
          <w:tcPr>
            <w:tcW w:w="236" w:type="dxa"/>
            <w:tcBorders>
              <w:top w:val="single" w:sz="4" w:space="0" w:color="auto"/>
              <w:left w:val="nil"/>
              <w:bottom w:val="single" w:sz="4" w:space="0" w:color="auto"/>
              <w:right w:val="single" w:sz="4" w:space="0" w:color="auto"/>
            </w:tcBorders>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ИТОГО</w:t>
            </w:r>
          </w:p>
        </w:tc>
        <w:tc>
          <w:tcPr>
            <w:tcW w:w="299"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ФБ</w:t>
            </w:r>
          </w:p>
        </w:tc>
        <w:tc>
          <w:tcPr>
            <w:tcW w:w="243"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РБ</w:t>
            </w:r>
          </w:p>
        </w:tc>
        <w:tc>
          <w:tcPr>
            <w:tcW w:w="340"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МБ</w:t>
            </w:r>
          </w:p>
        </w:tc>
        <w:tc>
          <w:tcPr>
            <w:tcW w:w="311"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ВИ</w:t>
            </w:r>
          </w:p>
        </w:tc>
      </w:tr>
      <w:tr w:rsidR="00037C8F" w:rsidRPr="00A14933" w:rsidTr="00CB1E41">
        <w:trPr>
          <w:trHeight w:val="862"/>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b/>
                <w:sz w:val="20"/>
                <w:szCs w:val="20"/>
              </w:rPr>
            </w:pPr>
          </w:p>
        </w:tc>
        <w:tc>
          <w:tcPr>
            <w:tcW w:w="3800" w:type="dxa"/>
            <w:gridSpan w:val="2"/>
            <w:tcBorders>
              <w:top w:val="single" w:sz="4" w:space="0" w:color="auto"/>
              <w:left w:val="single" w:sz="4" w:space="0" w:color="auto"/>
              <w:bottom w:val="single" w:sz="4" w:space="0" w:color="auto"/>
              <w:right w:val="single" w:sz="4" w:space="0" w:color="auto"/>
            </w:tcBorders>
            <w:vAlign w:val="center"/>
          </w:tcPr>
          <w:p w:rsidR="00037C8F" w:rsidRPr="00A14933" w:rsidRDefault="00037C8F" w:rsidP="00CB1E41">
            <w:pPr>
              <w:rPr>
                <w:rFonts w:ascii="Times New Roman" w:hAnsi="Times New Roman"/>
                <w:b/>
                <w:sz w:val="19"/>
                <w:szCs w:val="19"/>
              </w:rPr>
            </w:pPr>
            <w:r w:rsidRPr="00A14933">
              <w:rPr>
                <w:rFonts w:ascii="Times New Roman" w:hAnsi="Times New Roman"/>
                <w:b/>
                <w:sz w:val="19"/>
                <w:szCs w:val="19"/>
              </w:rPr>
              <w:t>Подпрограмма «Построение (развитие) аппаратно-программного комплекса «Безопасный город» на территории муниципального образования «Город Майкоп» на 2016-2020 годы</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19705,5</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b/>
                <w:sz w:val="16"/>
                <w:szCs w:val="16"/>
              </w:rPr>
            </w:pPr>
            <w:r w:rsidRPr="00A14933">
              <w:rPr>
                <w:rFonts w:ascii="Times New Roman" w:hAnsi="Times New Roman" w:cs="Times New Roman"/>
                <w:b/>
                <w:sz w:val="16"/>
                <w:szCs w:val="16"/>
              </w:rPr>
              <w:t>16105,5</w:t>
            </w: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3600</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19705,5</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b/>
                <w:sz w:val="16"/>
                <w:szCs w:val="16"/>
              </w:rPr>
            </w:pPr>
            <w:r w:rsidRPr="00A14933">
              <w:rPr>
                <w:rFonts w:ascii="Times New Roman" w:hAnsi="Times New Roman" w:cs="Times New Roman"/>
                <w:b/>
                <w:sz w:val="16"/>
                <w:szCs w:val="16"/>
              </w:rPr>
              <w:t>16105,5</w:t>
            </w: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3600</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6"/>
                <w:szCs w:val="16"/>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6"/>
                <w:szCs w:val="16"/>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34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311"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b/>
                <w:sz w:val="18"/>
                <w:szCs w:val="18"/>
              </w:rPr>
            </w:pPr>
          </w:p>
        </w:tc>
      </w:tr>
      <w:tr w:rsidR="00037C8F" w:rsidRPr="00A14933" w:rsidTr="00CB1E41">
        <w:trPr>
          <w:trHeight w:val="862"/>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1</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b/>
                <w:sz w:val="19"/>
                <w:szCs w:val="19"/>
              </w:rPr>
            </w:pPr>
            <w:r w:rsidRPr="00A14933">
              <w:rPr>
                <w:rFonts w:ascii="Times New Roman" w:hAnsi="Times New Roman"/>
                <w:b/>
                <w:sz w:val="19"/>
                <w:szCs w:val="19"/>
              </w:rPr>
              <w:t>Основное мероприятие  «Построение и развитие комплекса АПК «Безопасный город»</w:t>
            </w:r>
          </w:p>
        </w:tc>
        <w:tc>
          <w:tcPr>
            <w:tcW w:w="1714"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 xml:space="preserve">Управление ЧС г.Майкопа, </w:t>
            </w:r>
          </w:p>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МКУ «ЕДДС 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7570</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7494,3</w:t>
            </w: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75,7</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7570</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7494,3</w:t>
            </w: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75,7</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34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311"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8"/>
                <w:szCs w:val="18"/>
              </w:rPr>
            </w:pPr>
          </w:p>
        </w:tc>
      </w:tr>
      <w:tr w:rsidR="00037C8F" w:rsidRPr="00A14933" w:rsidTr="00CB1E41">
        <w:trPr>
          <w:trHeight w:val="276"/>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1.1</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Создание подсистем АПК «Безопасный город»</w:t>
            </w:r>
          </w:p>
        </w:tc>
        <w:tc>
          <w:tcPr>
            <w:tcW w:w="1714"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 xml:space="preserve">Управление ЧС г.Майкопа, </w:t>
            </w:r>
          </w:p>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МКУ «ЕДДС 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34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311"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r>
      <w:tr w:rsidR="00037C8F" w:rsidRPr="00A14933" w:rsidTr="00CB1E41">
        <w:trPr>
          <w:cantSplit/>
          <w:trHeight w:val="1134"/>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1.2</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8"/>
                <w:szCs w:val="18"/>
              </w:rPr>
            </w:pPr>
            <w:r w:rsidRPr="00A14933">
              <w:rPr>
                <w:rFonts w:ascii="Times New Roman" w:hAnsi="Times New Roman" w:cs="Times New Roman"/>
                <w:sz w:val="18"/>
                <w:szCs w:val="18"/>
              </w:rPr>
              <w:t>Приобретение и модернизация средств фото-, видеофиксации нарушений правил дорожного движения и их установка, а также модернизация средств фото-, видеофиксации нарушений правил дорожного движения и разработка проектно-сметной документации на их установку</w:t>
            </w:r>
          </w:p>
          <w:p w:rsidR="00037C8F" w:rsidRPr="00A14933" w:rsidRDefault="00037C8F" w:rsidP="00CB1E41">
            <w:pPr>
              <w:jc w:val="center"/>
              <w:rPr>
                <w:rFonts w:ascii="Times New Roman" w:hAnsi="Times New Roman" w:cs="Times New Roman"/>
                <w:sz w:val="18"/>
                <w:szCs w:val="18"/>
              </w:rPr>
            </w:pPr>
          </w:p>
        </w:tc>
        <w:tc>
          <w:tcPr>
            <w:tcW w:w="1714"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 xml:space="preserve">Управление ЧС г.Майкопа, </w:t>
            </w:r>
          </w:p>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МКУ «ЕДДС 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7570</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7494,3</w:t>
            </w: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75,7</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7570</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7494,3</w:t>
            </w: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75,7</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34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311"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8"/>
                <w:szCs w:val="18"/>
              </w:rPr>
            </w:pPr>
          </w:p>
        </w:tc>
      </w:tr>
      <w:tr w:rsidR="00037C8F" w:rsidRPr="00A14933" w:rsidTr="00CB1E41">
        <w:trPr>
          <w:cantSplit/>
          <w:trHeight w:val="1134"/>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2</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b/>
                <w:sz w:val="19"/>
                <w:szCs w:val="19"/>
              </w:rPr>
            </w:pPr>
            <w:r w:rsidRPr="00A14933">
              <w:rPr>
                <w:rFonts w:ascii="Times New Roman" w:hAnsi="Times New Roman"/>
                <w:b/>
                <w:sz w:val="19"/>
                <w:szCs w:val="19"/>
              </w:rPr>
              <w:t>Основное мероприятие «Содержание комплекса АПК «Безопасный город»</w:t>
            </w:r>
          </w:p>
          <w:p w:rsidR="00037C8F" w:rsidRPr="00A14933" w:rsidRDefault="00037C8F" w:rsidP="00CB1E41">
            <w:pPr>
              <w:jc w:val="center"/>
              <w:rPr>
                <w:rFonts w:ascii="Times New Roman" w:hAnsi="Times New Roman"/>
                <w:b/>
                <w:sz w:val="19"/>
                <w:szCs w:val="19"/>
              </w:rPr>
            </w:pPr>
          </w:p>
        </w:tc>
        <w:tc>
          <w:tcPr>
            <w:tcW w:w="1714"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 xml:space="preserve">Управление ЧС г.Майкопа, </w:t>
            </w:r>
          </w:p>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МКУ «ЕДДС 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12135,5</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8611,2</w:t>
            </w: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3524,3</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12135,5</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8611,2</w:t>
            </w: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3524,3</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w:t>
            </w: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340"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6"/>
                <w:szCs w:val="16"/>
              </w:rPr>
            </w:pPr>
          </w:p>
        </w:tc>
        <w:tc>
          <w:tcPr>
            <w:tcW w:w="311"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8"/>
                <w:szCs w:val="18"/>
              </w:rPr>
            </w:pPr>
          </w:p>
        </w:tc>
      </w:tr>
      <w:tr w:rsidR="00037C8F" w:rsidRPr="00A14933" w:rsidTr="00990A90">
        <w:trPr>
          <w:cantSplit/>
          <w:trHeight w:val="956"/>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2.1</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18"/>
                <w:szCs w:val="18"/>
              </w:rPr>
            </w:pPr>
            <w:r w:rsidRPr="00A14933">
              <w:rPr>
                <w:rFonts w:ascii="Times New Roman" w:hAnsi="Times New Roman"/>
                <w:sz w:val="18"/>
                <w:szCs w:val="18"/>
              </w:rPr>
              <w:t xml:space="preserve">Эксплуатация технических средств </w:t>
            </w:r>
          </w:p>
        </w:tc>
        <w:tc>
          <w:tcPr>
            <w:tcW w:w="1714"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 xml:space="preserve">Управление ЧС г.Майкопа, </w:t>
            </w:r>
          </w:p>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МКУ «ЕДДС 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9337,25</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7185,6</w:t>
            </w: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2151,65</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9337,25</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7185,6</w:t>
            </w: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2151,65</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w:t>
            </w: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340"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6"/>
                <w:szCs w:val="16"/>
              </w:rPr>
            </w:pPr>
          </w:p>
        </w:tc>
        <w:tc>
          <w:tcPr>
            <w:tcW w:w="311"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8"/>
                <w:szCs w:val="18"/>
              </w:rPr>
            </w:pPr>
          </w:p>
        </w:tc>
      </w:tr>
      <w:tr w:rsidR="00037C8F" w:rsidRPr="00A14933" w:rsidTr="00CB1E41">
        <w:trPr>
          <w:cantSplit/>
          <w:trHeight w:val="247"/>
        </w:trPr>
        <w:tc>
          <w:tcPr>
            <w:tcW w:w="16418" w:type="dxa"/>
            <w:gridSpan w:val="33"/>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right"/>
              <w:rPr>
                <w:rFonts w:ascii="Times New Roman" w:hAnsi="Times New Roman" w:cs="Times New Roman"/>
                <w:sz w:val="18"/>
                <w:szCs w:val="18"/>
              </w:rPr>
            </w:pPr>
            <w:r w:rsidRPr="00A14933">
              <w:rPr>
                <w:rFonts w:ascii="Times New Roman" w:hAnsi="Times New Roman" w:cs="Times New Roman"/>
                <w:b/>
                <w:sz w:val="20"/>
                <w:szCs w:val="20"/>
              </w:rPr>
              <w:t>тыс.руб.</w:t>
            </w:r>
          </w:p>
        </w:tc>
      </w:tr>
      <w:tr w:rsidR="00037C8F" w:rsidRPr="00A14933" w:rsidTr="00CB1E41">
        <w:trPr>
          <w:cantSplit/>
          <w:trHeight w:val="279"/>
        </w:trPr>
        <w:tc>
          <w:tcPr>
            <w:tcW w:w="570" w:type="dxa"/>
            <w:vMerge w:val="restart"/>
            <w:tcBorders>
              <w:top w:val="single" w:sz="4" w:space="0" w:color="auto"/>
              <w:left w:val="single" w:sz="4" w:space="0" w:color="auto"/>
              <w:right w:val="single" w:sz="4" w:space="0" w:color="auto"/>
            </w:tcBorders>
          </w:tcPr>
          <w:p w:rsidR="00037C8F" w:rsidRPr="00A14933" w:rsidRDefault="00037C8F" w:rsidP="00CB1E41">
            <w:pPr>
              <w:ind w:left="990" w:right="5" w:firstLine="6"/>
              <w:jc w:val="center"/>
              <w:rPr>
                <w:rFonts w:ascii="Times New Roman" w:hAnsi="Times New Roman"/>
                <w:b/>
                <w:bCs/>
                <w:sz w:val="20"/>
                <w:szCs w:val="20"/>
              </w:rPr>
            </w:pPr>
          </w:p>
          <w:p w:rsidR="00037C8F" w:rsidRPr="00A14933" w:rsidRDefault="00037C8F" w:rsidP="00CB1E41">
            <w:pPr>
              <w:rPr>
                <w:rFonts w:ascii="Times New Roman" w:hAnsi="Times New Roman"/>
                <w:sz w:val="20"/>
                <w:szCs w:val="20"/>
              </w:rPr>
            </w:pPr>
            <w:r w:rsidRPr="00A14933">
              <w:rPr>
                <w:rFonts w:ascii="Times New Roman" w:hAnsi="Times New Roman"/>
                <w:sz w:val="20"/>
                <w:szCs w:val="20"/>
              </w:rPr>
              <w:t>№</w:t>
            </w:r>
          </w:p>
          <w:p w:rsidR="00037C8F" w:rsidRPr="00A14933" w:rsidRDefault="00037C8F" w:rsidP="00CB1E41">
            <w:pPr>
              <w:rPr>
                <w:rFonts w:ascii="Times New Roman" w:hAnsi="Times New Roman"/>
                <w:sz w:val="20"/>
                <w:szCs w:val="20"/>
              </w:rPr>
            </w:pPr>
            <w:r w:rsidRPr="00A14933">
              <w:rPr>
                <w:rFonts w:ascii="Times New Roman" w:hAnsi="Times New Roman"/>
                <w:sz w:val="20"/>
                <w:szCs w:val="20"/>
              </w:rPr>
              <w:t>п/п</w:t>
            </w:r>
          </w:p>
        </w:tc>
        <w:tc>
          <w:tcPr>
            <w:tcW w:w="2086" w:type="dxa"/>
            <w:vMerge w:val="restart"/>
            <w:tcBorders>
              <w:top w:val="single" w:sz="4" w:space="0" w:color="auto"/>
              <w:left w:val="single" w:sz="4" w:space="0" w:color="auto"/>
              <w:right w:val="single" w:sz="4" w:space="0" w:color="auto"/>
            </w:tcBorders>
            <w:vAlign w:val="center"/>
          </w:tcPr>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Наименование муниципальной программы, подпрограммы,</w:t>
            </w:r>
          </w:p>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основного</w:t>
            </w:r>
          </w:p>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 xml:space="preserve"> мероприятия, направления</w:t>
            </w:r>
          </w:p>
        </w:tc>
        <w:tc>
          <w:tcPr>
            <w:tcW w:w="1714" w:type="dxa"/>
            <w:vMerge w:val="restart"/>
            <w:tcBorders>
              <w:top w:val="single" w:sz="4" w:space="0" w:color="auto"/>
              <w:left w:val="nil"/>
              <w:right w:val="single" w:sz="4" w:space="0" w:color="auto"/>
            </w:tcBorders>
          </w:tcPr>
          <w:p w:rsidR="00037C8F" w:rsidRPr="00A14933" w:rsidRDefault="00037C8F" w:rsidP="00CB1E41">
            <w:pPr>
              <w:ind w:right="-112"/>
              <w:jc w:val="center"/>
              <w:rPr>
                <w:rFonts w:ascii="Times New Roman" w:hAnsi="Times New Roman"/>
                <w:b/>
                <w:bCs/>
                <w:sz w:val="20"/>
                <w:szCs w:val="20"/>
              </w:rPr>
            </w:pPr>
            <w:r w:rsidRPr="00A14933">
              <w:rPr>
                <w:rFonts w:ascii="Times New Roman" w:hAnsi="Times New Roman"/>
                <w:b/>
                <w:bCs/>
                <w:sz w:val="20"/>
                <w:szCs w:val="20"/>
              </w:rPr>
              <w:t>Соисполнитель</w:t>
            </w:r>
          </w:p>
          <w:p w:rsidR="00037C8F" w:rsidRPr="00A14933" w:rsidRDefault="00037C8F" w:rsidP="00CB1E41">
            <w:pPr>
              <w:jc w:val="center"/>
              <w:rPr>
                <w:rFonts w:ascii="Times New Roman" w:hAnsi="Times New Roman"/>
                <w:sz w:val="19"/>
                <w:szCs w:val="19"/>
              </w:rPr>
            </w:pPr>
            <w:r w:rsidRPr="00A14933">
              <w:rPr>
                <w:rFonts w:ascii="Times New Roman" w:hAnsi="Times New Roman"/>
                <w:b/>
                <w:bCs/>
                <w:sz w:val="20"/>
                <w:szCs w:val="20"/>
              </w:rPr>
              <w:t>(участник)</w:t>
            </w:r>
          </w:p>
        </w:tc>
        <w:tc>
          <w:tcPr>
            <w:tcW w:w="2593" w:type="dxa"/>
            <w:gridSpan w:val="5"/>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Всего за 2016-2020г.</w:t>
            </w:r>
          </w:p>
        </w:tc>
        <w:tc>
          <w:tcPr>
            <w:tcW w:w="2311" w:type="dxa"/>
            <w:gridSpan w:val="5"/>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2016г.</w:t>
            </w:r>
          </w:p>
        </w:tc>
        <w:tc>
          <w:tcPr>
            <w:tcW w:w="2505" w:type="dxa"/>
            <w:gridSpan w:val="5"/>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2017г.</w:t>
            </w:r>
          </w:p>
        </w:tc>
        <w:tc>
          <w:tcPr>
            <w:tcW w:w="1796" w:type="dxa"/>
            <w:gridSpan w:val="5"/>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2018г.</w:t>
            </w:r>
          </w:p>
        </w:tc>
        <w:tc>
          <w:tcPr>
            <w:tcW w:w="1414" w:type="dxa"/>
            <w:gridSpan w:val="5"/>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2019г.</w:t>
            </w:r>
          </w:p>
        </w:tc>
        <w:tc>
          <w:tcPr>
            <w:tcW w:w="1429" w:type="dxa"/>
            <w:gridSpan w:val="5"/>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2020г.</w:t>
            </w:r>
          </w:p>
        </w:tc>
      </w:tr>
      <w:tr w:rsidR="00037C8F" w:rsidRPr="00A14933" w:rsidTr="00CB1E41">
        <w:trPr>
          <w:cantSplit/>
          <w:trHeight w:val="1258"/>
        </w:trPr>
        <w:tc>
          <w:tcPr>
            <w:tcW w:w="570" w:type="dxa"/>
            <w:vMerge/>
            <w:tcBorders>
              <w:left w:val="single" w:sz="4" w:space="0" w:color="auto"/>
              <w:bottom w:val="single" w:sz="4" w:space="0" w:color="auto"/>
              <w:right w:val="single" w:sz="4" w:space="0" w:color="auto"/>
            </w:tcBorders>
          </w:tcPr>
          <w:p w:rsidR="00037C8F" w:rsidRPr="00A14933" w:rsidRDefault="00037C8F" w:rsidP="00CB1E41">
            <w:pPr>
              <w:ind w:left="990" w:right="5" w:firstLine="6"/>
              <w:jc w:val="center"/>
              <w:rPr>
                <w:rFonts w:ascii="Times New Roman" w:hAnsi="Times New Roman"/>
                <w:b/>
                <w:bCs/>
                <w:sz w:val="20"/>
                <w:szCs w:val="20"/>
              </w:rPr>
            </w:pPr>
          </w:p>
        </w:tc>
        <w:tc>
          <w:tcPr>
            <w:tcW w:w="2086" w:type="dxa"/>
            <w:vMerge/>
            <w:tcBorders>
              <w:left w:val="single" w:sz="4" w:space="0" w:color="auto"/>
              <w:bottom w:val="single" w:sz="4" w:space="0" w:color="auto"/>
              <w:right w:val="single" w:sz="4" w:space="0" w:color="auto"/>
            </w:tcBorders>
            <w:vAlign w:val="center"/>
          </w:tcPr>
          <w:p w:rsidR="00037C8F" w:rsidRPr="00A14933" w:rsidRDefault="00037C8F" w:rsidP="00CB1E41">
            <w:pPr>
              <w:jc w:val="center"/>
              <w:rPr>
                <w:rFonts w:ascii="Times New Roman" w:hAnsi="Times New Roman"/>
                <w:b/>
                <w:bCs/>
                <w:sz w:val="20"/>
                <w:szCs w:val="20"/>
              </w:rPr>
            </w:pPr>
          </w:p>
        </w:tc>
        <w:tc>
          <w:tcPr>
            <w:tcW w:w="1714" w:type="dxa"/>
            <w:vMerge/>
            <w:tcBorders>
              <w:left w:val="nil"/>
              <w:bottom w:val="single" w:sz="4" w:space="0" w:color="auto"/>
              <w:right w:val="single" w:sz="4" w:space="0" w:color="auto"/>
            </w:tcBorders>
          </w:tcPr>
          <w:p w:rsidR="00037C8F" w:rsidRPr="00A14933" w:rsidRDefault="00037C8F" w:rsidP="00CB1E41">
            <w:pPr>
              <w:ind w:right="-112"/>
              <w:jc w:val="center"/>
              <w:rPr>
                <w:rFonts w:ascii="Times New Roman" w:hAnsi="Times New Roman"/>
                <w:b/>
                <w:bCs/>
                <w:sz w:val="20"/>
                <w:szCs w:val="20"/>
              </w:rPr>
            </w:pPr>
          </w:p>
        </w:tc>
        <w:tc>
          <w:tcPr>
            <w:tcW w:w="875"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ВСЕГО</w:t>
            </w:r>
          </w:p>
        </w:tc>
        <w:tc>
          <w:tcPr>
            <w:tcW w:w="249"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ФБ</w:t>
            </w:r>
          </w:p>
        </w:tc>
        <w:tc>
          <w:tcPr>
            <w:tcW w:w="284"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РБ</w:t>
            </w:r>
          </w:p>
        </w:tc>
        <w:tc>
          <w:tcPr>
            <w:tcW w:w="890"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МБ</w:t>
            </w:r>
          </w:p>
        </w:tc>
        <w:tc>
          <w:tcPr>
            <w:tcW w:w="295"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ВИ</w:t>
            </w:r>
          </w:p>
        </w:tc>
        <w:tc>
          <w:tcPr>
            <w:tcW w:w="732"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ИТОГО</w:t>
            </w:r>
          </w:p>
        </w:tc>
        <w:tc>
          <w:tcPr>
            <w:tcW w:w="274"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ФБ</w:t>
            </w:r>
          </w:p>
        </w:tc>
        <w:tc>
          <w:tcPr>
            <w:tcW w:w="291"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РБ</w:t>
            </w:r>
          </w:p>
        </w:tc>
        <w:tc>
          <w:tcPr>
            <w:tcW w:w="716"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МБ</w:t>
            </w:r>
          </w:p>
        </w:tc>
        <w:tc>
          <w:tcPr>
            <w:tcW w:w="298"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ВИ</w:t>
            </w:r>
          </w:p>
        </w:tc>
        <w:tc>
          <w:tcPr>
            <w:tcW w:w="790"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ИТОГО</w:t>
            </w:r>
          </w:p>
        </w:tc>
        <w:tc>
          <w:tcPr>
            <w:tcW w:w="285"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ФБ</w:t>
            </w:r>
          </w:p>
        </w:tc>
        <w:tc>
          <w:tcPr>
            <w:tcW w:w="291"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РБ</w:t>
            </w:r>
          </w:p>
        </w:tc>
        <w:tc>
          <w:tcPr>
            <w:tcW w:w="843"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МБ</w:t>
            </w:r>
          </w:p>
        </w:tc>
        <w:tc>
          <w:tcPr>
            <w:tcW w:w="296"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ВИ</w:t>
            </w:r>
          </w:p>
        </w:tc>
        <w:tc>
          <w:tcPr>
            <w:tcW w:w="697"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ИТОГО</w:t>
            </w:r>
          </w:p>
        </w:tc>
        <w:tc>
          <w:tcPr>
            <w:tcW w:w="305"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ФБ</w:t>
            </w:r>
          </w:p>
        </w:tc>
        <w:tc>
          <w:tcPr>
            <w:tcW w:w="285"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РБ</w:t>
            </w:r>
          </w:p>
        </w:tc>
        <w:tc>
          <w:tcPr>
            <w:tcW w:w="264"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МБ</w:t>
            </w:r>
          </w:p>
        </w:tc>
        <w:tc>
          <w:tcPr>
            <w:tcW w:w="245"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ВИ</w:t>
            </w:r>
          </w:p>
        </w:tc>
        <w:tc>
          <w:tcPr>
            <w:tcW w:w="319" w:type="dxa"/>
            <w:tcBorders>
              <w:top w:val="single" w:sz="4" w:space="0" w:color="auto"/>
              <w:left w:val="nil"/>
              <w:bottom w:val="single" w:sz="4" w:space="0" w:color="auto"/>
              <w:right w:val="single" w:sz="4" w:space="0" w:color="auto"/>
            </w:tcBorders>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ИТОГО</w:t>
            </w:r>
          </w:p>
        </w:tc>
        <w:tc>
          <w:tcPr>
            <w:tcW w:w="293"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ФБ</w:t>
            </w:r>
          </w:p>
        </w:tc>
        <w:tc>
          <w:tcPr>
            <w:tcW w:w="280"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РБ</w:t>
            </w:r>
          </w:p>
        </w:tc>
        <w:tc>
          <w:tcPr>
            <w:tcW w:w="280"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МБ</w:t>
            </w:r>
          </w:p>
        </w:tc>
        <w:tc>
          <w:tcPr>
            <w:tcW w:w="242"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ВИ</w:t>
            </w:r>
          </w:p>
        </w:tc>
        <w:tc>
          <w:tcPr>
            <w:tcW w:w="236" w:type="dxa"/>
            <w:tcBorders>
              <w:top w:val="single" w:sz="4" w:space="0" w:color="auto"/>
              <w:left w:val="nil"/>
              <w:bottom w:val="single" w:sz="4" w:space="0" w:color="auto"/>
              <w:right w:val="single" w:sz="4" w:space="0" w:color="auto"/>
            </w:tcBorders>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ИТОГО</w:t>
            </w:r>
          </w:p>
        </w:tc>
        <w:tc>
          <w:tcPr>
            <w:tcW w:w="299"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ФБ</w:t>
            </w:r>
          </w:p>
        </w:tc>
        <w:tc>
          <w:tcPr>
            <w:tcW w:w="243"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РБ</w:t>
            </w:r>
          </w:p>
        </w:tc>
        <w:tc>
          <w:tcPr>
            <w:tcW w:w="340"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МБ</w:t>
            </w:r>
          </w:p>
        </w:tc>
        <w:tc>
          <w:tcPr>
            <w:tcW w:w="311"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ВИ</w:t>
            </w:r>
          </w:p>
        </w:tc>
      </w:tr>
      <w:tr w:rsidR="00037C8F" w:rsidRPr="00A14933" w:rsidTr="00CB1E41">
        <w:trPr>
          <w:cantSplit/>
          <w:trHeight w:val="958"/>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2.2</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18"/>
                <w:szCs w:val="18"/>
              </w:rPr>
            </w:pPr>
            <w:r w:rsidRPr="00A14933">
              <w:rPr>
                <w:rFonts w:ascii="Times New Roman" w:hAnsi="Times New Roman"/>
                <w:sz w:val="18"/>
                <w:szCs w:val="18"/>
              </w:rPr>
              <w:t xml:space="preserve">Эксплуатация технических средств (обеспечение предпочтовых и почтовых расходов) </w:t>
            </w:r>
          </w:p>
        </w:tc>
        <w:tc>
          <w:tcPr>
            <w:tcW w:w="1714"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 xml:space="preserve">Управление ЧС г.Майкопа, </w:t>
            </w:r>
          </w:p>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МКУ «ЕДДС 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1666,5</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1333,2</w:t>
            </w: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333,3</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1666,5</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1333,2</w:t>
            </w: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333,3</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w:t>
            </w: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340"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6"/>
                <w:szCs w:val="16"/>
              </w:rPr>
            </w:pPr>
          </w:p>
        </w:tc>
        <w:tc>
          <w:tcPr>
            <w:tcW w:w="311"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8"/>
                <w:szCs w:val="18"/>
              </w:rPr>
            </w:pPr>
          </w:p>
        </w:tc>
      </w:tr>
      <w:tr w:rsidR="00037C8F" w:rsidRPr="00A14933" w:rsidTr="00CB1E41">
        <w:trPr>
          <w:cantSplit/>
          <w:trHeight w:val="1134"/>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2.3</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18"/>
                <w:szCs w:val="18"/>
              </w:rPr>
            </w:pPr>
            <w:r w:rsidRPr="00A14933">
              <w:rPr>
                <w:rFonts w:ascii="Times New Roman" w:hAnsi="Times New Roman"/>
                <w:sz w:val="18"/>
                <w:szCs w:val="18"/>
              </w:rPr>
              <w:t>Эксплуатация технических средств АПК «Безопасный город» (обеспечение почтовых расходов, приобретение канцелярских товаров, бумаги и расходных материалов для Центра автоматизированной фиксации административных правонарушений в области дорожного движения ГИБДД МВД по РА)</w:t>
            </w:r>
          </w:p>
        </w:tc>
        <w:tc>
          <w:tcPr>
            <w:tcW w:w="1714"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 xml:space="preserve">Управление ЧС г.Майкопа, </w:t>
            </w:r>
          </w:p>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МКУ «ЕДДС 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92,4</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92,4</w:t>
            </w: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92,4</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92,4</w:t>
            </w: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w:t>
            </w: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340"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6"/>
                <w:szCs w:val="16"/>
              </w:rPr>
            </w:pPr>
          </w:p>
        </w:tc>
        <w:tc>
          <w:tcPr>
            <w:tcW w:w="311"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8"/>
                <w:szCs w:val="18"/>
              </w:rPr>
            </w:pPr>
          </w:p>
        </w:tc>
      </w:tr>
      <w:tr w:rsidR="00037C8F" w:rsidRPr="00A14933" w:rsidTr="00CB1E41">
        <w:trPr>
          <w:cantSplit/>
          <w:trHeight w:val="1134"/>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2.4</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18"/>
                <w:szCs w:val="18"/>
              </w:rPr>
            </w:pPr>
            <w:r w:rsidRPr="00A14933">
              <w:rPr>
                <w:rFonts w:ascii="Times New Roman" w:hAnsi="Times New Roman"/>
                <w:sz w:val="18"/>
                <w:szCs w:val="18"/>
              </w:rPr>
              <w:t>Мероприятия по поддержанию работоспособности оборудования АПК «Безопасный город «</w:t>
            </w:r>
          </w:p>
        </w:tc>
        <w:tc>
          <w:tcPr>
            <w:tcW w:w="1714"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 xml:space="preserve">Управление ЧС г.Майкопа, </w:t>
            </w:r>
          </w:p>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МКУ «ЕДДС 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1039,35</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1039,35</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1039,35</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1039,35</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340"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6"/>
                <w:szCs w:val="16"/>
              </w:rPr>
            </w:pPr>
          </w:p>
        </w:tc>
        <w:tc>
          <w:tcPr>
            <w:tcW w:w="311"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8"/>
                <w:szCs w:val="18"/>
              </w:rPr>
            </w:pPr>
          </w:p>
        </w:tc>
      </w:tr>
    </w:tbl>
    <w:p w:rsidR="00037C8F" w:rsidRPr="00A14933" w:rsidRDefault="00037C8F" w:rsidP="00990A90"/>
    <w:p w:rsidR="00037C8F" w:rsidRPr="00A14933" w:rsidRDefault="00037C8F" w:rsidP="00990A90">
      <w:pPr>
        <w:rPr>
          <w:rFonts w:ascii="Times New Roman" w:hAnsi="Times New Roman"/>
          <w:b/>
          <w:sz w:val="20"/>
          <w:szCs w:val="20"/>
        </w:rPr>
      </w:pPr>
      <w:r w:rsidRPr="00A14933">
        <w:rPr>
          <w:rFonts w:ascii="Times New Roman" w:hAnsi="Times New Roman"/>
          <w:b/>
          <w:sz w:val="20"/>
          <w:szCs w:val="20"/>
        </w:rPr>
        <w:t>Примечание к таблице № 3</w:t>
      </w:r>
    </w:p>
    <w:p w:rsidR="00037C8F" w:rsidRPr="00A14933" w:rsidRDefault="00037C8F" w:rsidP="00990A90">
      <w:pPr>
        <w:rPr>
          <w:rFonts w:ascii="Times New Roman" w:hAnsi="Times New Roman"/>
          <w:sz w:val="20"/>
          <w:szCs w:val="20"/>
        </w:rPr>
      </w:pPr>
      <w:r w:rsidRPr="00A14933">
        <w:rPr>
          <w:rFonts w:ascii="Times New Roman" w:hAnsi="Times New Roman"/>
          <w:sz w:val="20"/>
          <w:szCs w:val="20"/>
        </w:rPr>
        <w:t>Направление расходов «Создание подсистем АПК «Безопасный город» включают в себя:</w:t>
      </w:r>
    </w:p>
    <w:p w:rsidR="00037C8F" w:rsidRPr="00A14933" w:rsidRDefault="00037C8F" w:rsidP="00990A90">
      <w:pPr>
        <w:rPr>
          <w:rFonts w:ascii="Times New Roman" w:hAnsi="Times New Roman"/>
          <w:sz w:val="20"/>
          <w:szCs w:val="20"/>
        </w:rPr>
      </w:pPr>
      <w:r w:rsidRPr="00A14933">
        <w:rPr>
          <w:rFonts w:ascii="Times New Roman" w:hAnsi="Times New Roman"/>
          <w:sz w:val="20"/>
          <w:szCs w:val="20"/>
        </w:rPr>
        <w:t>- создание информационно-технологической инфраструктуры АПК «Безопасный город» и подсистемы защиты информации в МКУ «ЕДДС г.Майкопа»;</w:t>
      </w:r>
    </w:p>
    <w:p w:rsidR="00037C8F" w:rsidRPr="00A14933" w:rsidRDefault="00037C8F" w:rsidP="00990A90">
      <w:pPr>
        <w:rPr>
          <w:rFonts w:ascii="Times New Roman" w:hAnsi="Times New Roman"/>
          <w:sz w:val="20"/>
          <w:szCs w:val="20"/>
        </w:rPr>
      </w:pPr>
      <w:r w:rsidRPr="00A14933">
        <w:rPr>
          <w:rFonts w:ascii="Times New Roman" w:hAnsi="Times New Roman"/>
          <w:sz w:val="20"/>
          <w:szCs w:val="20"/>
        </w:rPr>
        <w:t>- создание подсистемы, обеспечивающей сбор первичной информации о состоянии безопасности, сил и средств, участвующих в его обеспечении на территориях ответственности  муниципального образования «Город Майкоп» в ОМВД РФ по г. Майкопу, ГИБДД МВД РА;</w:t>
      </w:r>
    </w:p>
    <w:p w:rsidR="00037C8F" w:rsidRPr="00A14933" w:rsidRDefault="00037C8F" w:rsidP="00990A90">
      <w:pPr>
        <w:rPr>
          <w:rFonts w:ascii="Times New Roman" w:hAnsi="Times New Roman"/>
          <w:sz w:val="20"/>
          <w:szCs w:val="20"/>
        </w:rPr>
      </w:pPr>
      <w:r w:rsidRPr="00A14933">
        <w:rPr>
          <w:rFonts w:ascii="Times New Roman" w:hAnsi="Times New Roman"/>
          <w:sz w:val="20"/>
          <w:szCs w:val="20"/>
        </w:rPr>
        <w:t>- создание подсистемы, обеспечивающей  оперативное раскрытие преступлений с помощью всех компонентов АПК;</w:t>
      </w:r>
    </w:p>
    <w:p w:rsidR="00037C8F" w:rsidRPr="00A14933" w:rsidRDefault="00037C8F" w:rsidP="00990A90">
      <w:pPr>
        <w:rPr>
          <w:rFonts w:ascii="Times New Roman" w:hAnsi="Times New Roman"/>
          <w:sz w:val="20"/>
          <w:szCs w:val="20"/>
        </w:rPr>
      </w:pPr>
      <w:r w:rsidRPr="00A14933">
        <w:rPr>
          <w:rFonts w:ascii="Times New Roman" w:hAnsi="Times New Roman"/>
          <w:sz w:val="20"/>
          <w:szCs w:val="20"/>
        </w:rPr>
        <w:t>- создание подсистемы повышения эффективности мониторинга и предупреждения чрезвычайных ситуаций, происшествий и правонарушений по снижению количества чрезвычайных ситуаций, пожаров, гибели и травматизма людей;</w:t>
      </w:r>
    </w:p>
    <w:p w:rsidR="00037C8F" w:rsidRPr="00A14933" w:rsidRDefault="00037C8F" w:rsidP="00990A90">
      <w:pPr>
        <w:rPr>
          <w:rFonts w:ascii="Times New Roman" w:hAnsi="Times New Roman"/>
          <w:sz w:val="20"/>
          <w:szCs w:val="20"/>
        </w:rPr>
      </w:pPr>
      <w:r w:rsidRPr="00A14933">
        <w:rPr>
          <w:rFonts w:ascii="Times New Roman" w:hAnsi="Times New Roman"/>
          <w:sz w:val="20"/>
          <w:szCs w:val="20"/>
        </w:rPr>
        <w:t>- разработка интеграционной платформы, обеспечивающей информационное сопряжение функциональных подсистем, как между собой, так и с разнородными программно-техническими средствами систем видеонаблюдения, мониторинга и экстренной связи;</w:t>
      </w:r>
    </w:p>
    <w:p w:rsidR="00037C8F" w:rsidRPr="00A14933" w:rsidRDefault="00037C8F" w:rsidP="00990A90">
      <w:pPr>
        <w:rPr>
          <w:rFonts w:ascii="Times New Roman" w:hAnsi="Times New Roman"/>
          <w:sz w:val="20"/>
          <w:szCs w:val="20"/>
        </w:rPr>
      </w:pPr>
      <w:r w:rsidRPr="00A14933">
        <w:rPr>
          <w:rFonts w:ascii="Times New Roman" w:hAnsi="Times New Roman"/>
          <w:sz w:val="20"/>
          <w:szCs w:val="20"/>
        </w:rPr>
        <w:t>- создание подсистемы повышения эффективности контроля ситуации на  потенциально опасных, критически  важных объектах, объектах жизнеобеспечения, образовательных учреждениях, учреждениях здравоохранения, объектах транспортной инфраструктуры, рынках, крупных торговых центрах, спортивных, культурных, оздоровительных учреждениях, мест массового пребывания людей;</w:t>
      </w:r>
    </w:p>
    <w:p w:rsidR="00037C8F" w:rsidRPr="00A14933" w:rsidRDefault="00037C8F" w:rsidP="00990A90">
      <w:pPr>
        <w:rPr>
          <w:rFonts w:ascii="Times New Roman" w:hAnsi="Times New Roman"/>
          <w:sz w:val="20"/>
          <w:szCs w:val="20"/>
        </w:rPr>
      </w:pPr>
      <w:r w:rsidRPr="00A14933">
        <w:rPr>
          <w:rFonts w:ascii="Times New Roman" w:hAnsi="Times New Roman"/>
          <w:sz w:val="20"/>
          <w:szCs w:val="20"/>
        </w:rPr>
        <w:t>- создание подсистемы обеспечения безопасности объектов транспорта и транспортной инфраструктуры за счет использования АПК «Безопасный город», автоматизации процесса обнаружения транспортных средств, находящихся в розыске, оперативного оформления материалов об административных правонарушениях в области безопасности дорожного движения;</w:t>
      </w:r>
    </w:p>
    <w:p w:rsidR="00037C8F" w:rsidRPr="00A14933" w:rsidRDefault="00037C8F" w:rsidP="00990A90">
      <w:pPr>
        <w:rPr>
          <w:rFonts w:ascii="Times New Roman" w:hAnsi="Times New Roman"/>
          <w:sz w:val="20"/>
          <w:szCs w:val="20"/>
        </w:rPr>
      </w:pPr>
      <w:r w:rsidRPr="00A14933">
        <w:rPr>
          <w:rFonts w:ascii="Times New Roman" w:hAnsi="Times New Roman"/>
          <w:sz w:val="20"/>
          <w:szCs w:val="20"/>
        </w:rPr>
        <w:t>- создание подсистемы автоматизации процессов обнаружения пожаров;</w:t>
      </w:r>
    </w:p>
    <w:p w:rsidR="00037C8F" w:rsidRPr="00A14933" w:rsidRDefault="00037C8F" w:rsidP="00990A90">
      <w:pPr>
        <w:pStyle w:val="aff2"/>
        <w:ind w:right="34"/>
        <w:jc w:val="left"/>
        <w:rPr>
          <w:rFonts w:ascii="Times New Roman" w:hAnsi="Times New Roman" w:cs="Times New Roman"/>
          <w:sz w:val="20"/>
          <w:szCs w:val="20"/>
        </w:rPr>
      </w:pPr>
      <w:r w:rsidRPr="00A14933">
        <w:rPr>
          <w:rFonts w:ascii="Times New Roman" w:hAnsi="Times New Roman"/>
          <w:sz w:val="20"/>
          <w:szCs w:val="20"/>
        </w:rPr>
        <w:t>- с</w:t>
      </w:r>
      <w:r w:rsidRPr="00A14933">
        <w:rPr>
          <w:rFonts w:ascii="Times New Roman" w:hAnsi="Times New Roman" w:cs="Times New Roman"/>
          <w:sz w:val="20"/>
          <w:szCs w:val="20"/>
        </w:rPr>
        <w:t>оздание подсистемы мониторинга водной и метеообстановки;</w:t>
      </w:r>
    </w:p>
    <w:p w:rsidR="00037C8F" w:rsidRPr="00A14933" w:rsidRDefault="00037C8F" w:rsidP="00990A90">
      <w:pPr>
        <w:pStyle w:val="aff2"/>
        <w:ind w:right="34"/>
        <w:jc w:val="left"/>
        <w:rPr>
          <w:rFonts w:ascii="Times New Roman" w:hAnsi="Times New Roman" w:cs="Times New Roman"/>
          <w:sz w:val="20"/>
          <w:szCs w:val="20"/>
        </w:rPr>
      </w:pPr>
      <w:r w:rsidRPr="00A14933">
        <w:rPr>
          <w:rFonts w:ascii="Times New Roman" w:hAnsi="Times New Roman" w:cs="Times New Roman"/>
          <w:sz w:val="20"/>
          <w:szCs w:val="20"/>
        </w:rPr>
        <w:t>- создание подсистемы мониторинга радиационной и экологической обстановки;</w:t>
      </w:r>
    </w:p>
    <w:p w:rsidR="00037C8F" w:rsidRPr="00A14933" w:rsidRDefault="00037C8F" w:rsidP="00990A90">
      <w:pPr>
        <w:pStyle w:val="aff2"/>
        <w:ind w:right="34"/>
        <w:jc w:val="left"/>
        <w:rPr>
          <w:rFonts w:ascii="Times New Roman" w:hAnsi="Times New Roman" w:cs="Times New Roman"/>
          <w:sz w:val="20"/>
          <w:szCs w:val="20"/>
        </w:rPr>
      </w:pPr>
      <w:r w:rsidRPr="00A14933">
        <w:rPr>
          <w:rFonts w:ascii="Times New Roman" w:hAnsi="Times New Roman" w:cs="Times New Roman"/>
          <w:sz w:val="20"/>
          <w:szCs w:val="20"/>
        </w:rPr>
        <w:t>- создание подсистемы мониторинга движения транспортных средств медицинского, коммунального, специального назначения и общественного транспорта с помощью ГНСС «ГЛОНАСС»;</w:t>
      </w:r>
    </w:p>
    <w:p w:rsidR="00037C8F" w:rsidRPr="00A14933" w:rsidRDefault="00037C8F" w:rsidP="00990A90">
      <w:pPr>
        <w:pStyle w:val="aff2"/>
        <w:ind w:right="34"/>
        <w:jc w:val="left"/>
        <w:rPr>
          <w:rFonts w:ascii="Times New Roman" w:hAnsi="Times New Roman" w:cs="Times New Roman"/>
          <w:sz w:val="20"/>
          <w:szCs w:val="20"/>
        </w:rPr>
      </w:pPr>
      <w:r w:rsidRPr="00A14933">
        <w:rPr>
          <w:rFonts w:ascii="Times New Roman" w:hAnsi="Times New Roman" w:cs="Times New Roman"/>
          <w:sz w:val="20"/>
          <w:szCs w:val="20"/>
        </w:rPr>
        <w:t>- сопряжение с республиканской системой вызова экстренных служб и экстренного оповещения населения (КСЭОН) единой общегородской системы оповещения населения об угрозе возникновения или возникновении чрезвычайных ситуаций и ее развитие;</w:t>
      </w:r>
    </w:p>
    <w:p w:rsidR="00037C8F" w:rsidRPr="00A14933" w:rsidRDefault="00037C8F" w:rsidP="00990A90">
      <w:pPr>
        <w:rPr>
          <w:rFonts w:ascii="Times New Roman" w:hAnsi="Times New Roman"/>
          <w:sz w:val="20"/>
          <w:szCs w:val="20"/>
        </w:rPr>
      </w:pPr>
      <w:r w:rsidRPr="00A14933">
        <w:rPr>
          <w:rFonts w:ascii="Times New Roman" w:hAnsi="Times New Roman" w:cs="Times New Roman"/>
          <w:sz w:val="20"/>
          <w:szCs w:val="20"/>
        </w:rPr>
        <w:t>- п</w:t>
      </w:r>
      <w:r w:rsidRPr="00A14933">
        <w:rPr>
          <w:rFonts w:ascii="Times New Roman" w:hAnsi="Times New Roman"/>
          <w:sz w:val="20"/>
          <w:szCs w:val="20"/>
        </w:rPr>
        <w:t>одготовка специалистов по работе с АПК «Безопасный город» на территории муниципального образования «Город Майкоп».</w:t>
      </w:r>
    </w:p>
    <w:p w:rsidR="00037C8F" w:rsidRPr="00A14933" w:rsidRDefault="00037C8F" w:rsidP="00D67BE2">
      <w:pPr>
        <w:rPr>
          <w:rFonts w:ascii="Times New Roman" w:hAnsi="Times New Roman" w:cs="Times New Roman"/>
          <w:sz w:val="28"/>
          <w:szCs w:val="28"/>
        </w:rPr>
      </w:pPr>
    </w:p>
    <w:p w:rsidR="00037C8F" w:rsidRPr="00A14933" w:rsidRDefault="00037C8F" w:rsidP="00D67BE2">
      <w:pPr>
        <w:widowControl/>
        <w:autoSpaceDE/>
        <w:autoSpaceDN/>
        <w:adjustRightInd/>
        <w:rPr>
          <w:rFonts w:ascii="Times New Roman" w:hAnsi="Times New Roman" w:cs="Times New Roman"/>
          <w:b/>
          <w:sz w:val="28"/>
          <w:szCs w:val="28"/>
        </w:rPr>
        <w:sectPr w:rsidR="00037C8F" w:rsidRPr="00A14933" w:rsidSect="00FD0446">
          <w:headerReference w:type="default" r:id="rId11"/>
          <w:pgSz w:w="16837" w:h="11905" w:orient="landscape"/>
          <w:pgMar w:top="426" w:right="799" w:bottom="851" w:left="1100" w:header="720" w:footer="720" w:gutter="0"/>
          <w:cols w:space="720"/>
          <w:titlePg/>
          <w:docGrid w:linePitch="354"/>
        </w:sectPr>
      </w:pPr>
    </w:p>
    <w:p w:rsidR="00037C8F" w:rsidRPr="00A14933" w:rsidRDefault="00037C8F" w:rsidP="00D67BE2">
      <w:pPr>
        <w:jc w:val="center"/>
        <w:rPr>
          <w:rFonts w:ascii="Times New Roman" w:hAnsi="Times New Roman" w:cs="Times New Roman"/>
          <w:b/>
          <w:sz w:val="28"/>
          <w:szCs w:val="28"/>
        </w:rPr>
      </w:pPr>
      <w:r w:rsidRPr="00A14933">
        <w:rPr>
          <w:rFonts w:ascii="Times New Roman" w:hAnsi="Times New Roman" w:cs="Times New Roman"/>
          <w:b/>
          <w:sz w:val="28"/>
          <w:szCs w:val="28"/>
        </w:rPr>
        <w:t>6. Анализ рисков реализации муниципальной программы</w:t>
      </w:r>
    </w:p>
    <w:p w:rsidR="00037C8F" w:rsidRPr="00A14933" w:rsidRDefault="00037C8F" w:rsidP="00D67BE2">
      <w:pPr>
        <w:jc w:val="center"/>
        <w:rPr>
          <w:rFonts w:ascii="Times New Roman" w:hAnsi="Times New Roman" w:cs="Times New Roman"/>
          <w:b/>
          <w:sz w:val="28"/>
          <w:szCs w:val="28"/>
        </w:rPr>
      </w:pPr>
      <w:r w:rsidRPr="00A14933">
        <w:rPr>
          <w:rFonts w:ascii="Times New Roman" w:hAnsi="Times New Roman" w:cs="Times New Roman"/>
          <w:b/>
          <w:sz w:val="28"/>
          <w:szCs w:val="28"/>
        </w:rPr>
        <w:t>и описание мер управления рисками</w:t>
      </w:r>
    </w:p>
    <w:p w:rsidR="00037C8F" w:rsidRPr="00A14933" w:rsidRDefault="00037C8F" w:rsidP="00D67BE2">
      <w:pPr>
        <w:jc w:val="center"/>
        <w:rPr>
          <w:rFonts w:ascii="Times New Roman" w:hAnsi="Times New Roman" w:cs="Times New Roman"/>
          <w:b/>
          <w:sz w:val="28"/>
          <w:szCs w:val="28"/>
        </w:rPr>
      </w:pPr>
    </w:p>
    <w:p w:rsidR="00037C8F" w:rsidRPr="00A14933" w:rsidRDefault="00037C8F" w:rsidP="00D67BE2">
      <w:pPr>
        <w:suppressAutoHyphens/>
        <w:ind w:firstLine="709"/>
        <w:jc w:val="both"/>
        <w:rPr>
          <w:rFonts w:ascii="Times New Roman" w:hAnsi="Times New Roman" w:cs="Calibri"/>
          <w:sz w:val="28"/>
          <w:szCs w:val="28"/>
        </w:rPr>
      </w:pPr>
      <w:r w:rsidRPr="00A14933">
        <w:rPr>
          <w:rFonts w:ascii="Times New Roman" w:hAnsi="Times New Roman" w:cs="Calibri"/>
          <w:sz w:val="28"/>
          <w:szCs w:val="28"/>
        </w:rPr>
        <w:t>При реализации м</w:t>
      </w:r>
      <w:r w:rsidRPr="00A14933">
        <w:rPr>
          <w:rFonts w:ascii="Times New Roman" w:hAnsi="Times New Roman" w:cs="Times New Roman"/>
          <w:sz w:val="28"/>
          <w:szCs w:val="28"/>
        </w:rPr>
        <w:t>униципальной программы</w:t>
      </w:r>
      <w:r w:rsidRPr="00A14933">
        <w:rPr>
          <w:rFonts w:ascii="Times New Roman" w:hAnsi="Times New Roman" w:cs="Calibri"/>
          <w:sz w:val="28"/>
          <w:szCs w:val="28"/>
        </w:rPr>
        <w:t xml:space="preserve"> возможно возникновение риска, связанного с экономическими факторами, инфляцией, дефицитом бюджетных средств, что может повлечь необходимость корректировки объемов финансирования мероприятий м</w:t>
      </w:r>
      <w:r w:rsidRPr="00A14933">
        <w:rPr>
          <w:rFonts w:ascii="Times New Roman" w:hAnsi="Times New Roman" w:cs="Times New Roman"/>
          <w:sz w:val="28"/>
          <w:szCs w:val="28"/>
        </w:rPr>
        <w:t>униципальной программы,  показателей эффективности ее реализации</w:t>
      </w:r>
      <w:r w:rsidRPr="00A14933">
        <w:rPr>
          <w:rFonts w:ascii="Times New Roman" w:hAnsi="Times New Roman" w:cs="Calibri"/>
          <w:sz w:val="28"/>
          <w:szCs w:val="28"/>
        </w:rPr>
        <w:t xml:space="preserve">. </w:t>
      </w:r>
    </w:p>
    <w:p w:rsidR="00037C8F" w:rsidRPr="00A14933" w:rsidRDefault="00037C8F" w:rsidP="00D67BE2">
      <w:pPr>
        <w:suppressAutoHyphens/>
        <w:ind w:firstLine="709"/>
        <w:jc w:val="both"/>
        <w:rPr>
          <w:rFonts w:ascii="Times New Roman" w:hAnsi="Times New Roman" w:cs="Times New Roman"/>
          <w:sz w:val="28"/>
          <w:szCs w:val="28"/>
        </w:rPr>
      </w:pPr>
      <w:r w:rsidRPr="00A14933">
        <w:rPr>
          <w:rFonts w:ascii="Times New Roman" w:hAnsi="Times New Roman" w:cs="Calibri"/>
          <w:sz w:val="28"/>
          <w:szCs w:val="28"/>
        </w:rPr>
        <w:t>Риски реализации  м</w:t>
      </w:r>
      <w:r w:rsidRPr="00A14933">
        <w:rPr>
          <w:rFonts w:ascii="Times New Roman" w:hAnsi="Times New Roman" w:cs="Times New Roman"/>
          <w:sz w:val="28"/>
          <w:szCs w:val="28"/>
        </w:rPr>
        <w:t>униципальной программы включают:</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 xml:space="preserve">1. Непредвиденное увеличение цен на товары, работы и услуги по отдельным направлениям мероприятий выше процессов инфляции.  </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2. Риски, связанные с низким качеством работ, товаров и услуг.</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3. Обстоятельства, связанные с чрезвычайными ситуациями на территории муниципального образования «Город Майкоп» могут носить непредвиденный характер и могут повлечь дополнительные расходы бюджетных средств.</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ab/>
        <w:t>Мерами по управлению рисками реализации муниципальной программы являются:</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 xml:space="preserve">1. Перераспределение объемов финансирования в зависимости  от динамики и темпов достижения поставленных задач.  </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2. Ужесточение контроля за поставкой товаров, работ и услуг Управлением ЧС г. Майкопа.  При эффективном контроле за качеством товаров, работ и услуг риск составит до 1-2 % их общего объема.</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3. При возникновении чрезвычайных ситуаций предусмотрено дополнительное финансирование из целевого финансового резерва финансовых средств и материальных ресурсов для ликвидации чрезвычайных ситуаций природного и техногенного характера, а также резервного фонда Администрации муниципального образования «Город Майкоп».</w:t>
      </w:r>
    </w:p>
    <w:p w:rsidR="00037C8F" w:rsidRPr="00A14933" w:rsidRDefault="00037C8F" w:rsidP="00D67BE2">
      <w:pPr>
        <w:suppressAutoHyphens/>
        <w:jc w:val="both"/>
        <w:rPr>
          <w:rFonts w:ascii="Times New Roman" w:hAnsi="Times New Roman" w:cs="Calibri"/>
          <w:sz w:val="28"/>
          <w:szCs w:val="28"/>
        </w:rPr>
      </w:pPr>
    </w:p>
    <w:p w:rsidR="00037C8F" w:rsidRPr="00A14933" w:rsidRDefault="00037C8F" w:rsidP="00D67BE2">
      <w:pPr>
        <w:jc w:val="center"/>
        <w:rPr>
          <w:rFonts w:ascii="Times New Roman" w:hAnsi="Times New Roman" w:cs="Times New Roman"/>
          <w:b/>
          <w:sz w:val="28"/>
          <w:szCs w:val="28"/>
        </w:rPr>
      </w:pPr>
    </w:p>
    <w:p w:rsidR="00037C8F" w:rsidRPr="00A14933" w:rsidRDefault="00037C8F" w:rsidP="00D67BE2">
      <w:pPr>
        <w:jc w:val="center"/>
        <w:rPr>
          <w:rFonts w:ascii="Times New Roman" w:hAnsi="Times New Roman" w:cs="Times New Roman"/>
          <w:b/>
          <w:sz w:val="28"/>
          <w:szCs w:val="28"/>
        </w:rPr>
      </w:pPr>
      <w:r w:rsidRPr="00A14933">
        <w:rPr>
          <w:rFonts w:ascii="Times New Roman" w:hAnsi="Times New Roman" w:cs="Times New Roman"/>
          <w:b/>
          <w:sz w:val="28"/>
          <w:szCs w:val="28"/>
        </w:rPr>
        <w:t>7. Сведения о возможностях и намерениях Управления ЧС г. Майкопа</w:t>
      </w:r>
    </w:p>
    <w:p w:rsidR="00037C8F" w:rsidRPr="00A14933" w:rsidRDefault="00037C8F" w:rsidP="00D67BE2">
      <w:pPr>
        <w:jc w:val="center"/>
        <w:rPr>
          <w:rFonts w:ascii="Times New Roman" w:hAnsi="Times New Roman" w:cs="Times New Roman"/>
          <w:b/>
          <w:sz w:val="28"/>
          <w:szCs w:val="28"/>
        </w:rPr>
      </w:pPr>
      <w:r w:rsidRPr="00A14933">
        <w:rPr>
          <w:rFonts w:ascii="Times New Roman" w:hAnsi="Times New Roman" w:cs="Times New Roman"/>
          <w:b/>
          <w:sz w:val="28"/>
          <w:szCs w:val="28"/>
        </w:rPr>
        <w:t>по привлечению средств федерального и республиканского бюджетов</w:t>
      </w:r>
    </w:p>
    <w:p w:rsidR="00037C8F" w:rsidRPr="00A14933" w:rsidRDefault="00037C8F" w:rsidP="00D67BE2">
      <w:pPr>
        <w:jc w:val="center"/>
        <w:rPr>
          <w:rFonts w:ascii="Times New Roman" w:hAnsi="Times New Roman" w:cs="Times New Roman"/>
          <w:b/>
          <w:sz w:val="28"/>
          <w:szCs w:val="28"/>
        </w:rPr>
      </w:pPr>
      <w:r w:rsidRPr="00A14933">
        <w:rPr>
          <w:rFonts w:ascii="Times New Roman" w:hAnsi="Times New Roman" w:cs="Times New Roman"/>
          <w:b/>
          <w:sz w:val="28"/>
          <w:szCs w:val="28"/>
        </w:rPr>
        <w:t>на реализацию целей и задач муниципальной программы</w:t>
      </w:r>
    </w:p>
    <w:p w:rsidR="00037C8F" w:rsidRPr="00A14933" w:rsidRDefault="00037C8F" w:rsidP="00D67BE2">
      <w:pPr>
        <w:jc w:val="center"/>
        <w:rPr>
          <w:rFonts w:ascii="Times New Roman" w:hAnsi="Times New Roman" w:cs="Times New Roman"/>
          <w:b/>
          <w:sz w:val="28"/>
          <w:szCs w:val="28"/>
        </w:rPr>
      </w:pPr>
    </w:p>
    <w:p w:rsidR="00037C8F" w:rsidRPr="00A14933" w:rsidRDefault="00037C8F" w:rsidP="00D67BE2">
      <w:pPr>
        <w:ind w:firstLine="720"/>
        <w:jc w:val="both"/>
        <w:rPr>
          <w:rFonts w:ascii="Times New Roman" w:hAnsi="Times New Roman" w:cs="Times New Roman"/>
          <w:sz w:val="28"/>
          <w:szCs w:val="28"/>
        </w:rPr>
      </w:pPr>
      <w:r w:rsidRPr="00A14933">
        <w:rPr>
          <w:rFonts w:ascii="Times New Roman" w:eastAsia="Arial Unicode MS" w:hAnsi="Times New Roman" w:cs="Tahoma"/>
          <w:sz w:val="28"/>
          <w:szCs w:val="28"/>
        </w:rPr>
        <w:t>Привлечение средств ф</w:t>
      </w:r>
      <w:r w:rsidRPr="00A14933">
        <w:rPr>
          <w:rFonts w:ascii="Times New Roman" w:eastAsia="Arial Unicode MS" w:hAnsi="Times New Roman" w:cs="Times New Roman"/>
          <w:sz w:val="28"/>
          <w:szCs w:val="28"/>
        </w:rPr>
        <w:t xml:space="preserve">едерального бюджета и </w:t>
      </w:r>
      <w:r w:rsidRPr="00A14933">
        <w:rPr>
          <w:rFonts w:ascii="Times New Roman" w:eastAsia="Arial Unicode MS" w:hAnsi="Times New Roman" w:cs="Tahoma"/>
          <w:sz w:val="28"/>
          <w:szCs w:val="28"/>
        </w:rPr>
        <w:t>республиканского бюджета Республики Адыгея на</w:t>
      </w:r>
      <w:r w:rsidRPr="00A14933">
        <w:rPr>
          <w:rFonts w:ascii="Times New Roman" w:hAnsi="Times New Roman" w:cs="Times New Roman"/>
          <w:sz w:val="28"/>
          <w:szCs w:val="28"/>
        </w:rPr>
        <w:t xml:space="preserve"> реализацию целей и задач муниципальной программы </w:t>
      </w:r>
      <w:r w:rsidRPr="00A14933">
        <w:rPr>
          <w:rFonts w:ascii="Times New Roman" w:hAnsi="Times New Roman"/>
          <w:sz w:val="28"/>
          <w:szCs w:val="28"/>
        </w:rPr>
        <w:t>«Защита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 на 2016 - 2020 годы»</w:t>
      </w:r>
      <w:r w:rsidRPr="00A14933">
        <w:rPr>
          <w:rFonts w:ascii="Times New Roman" w:hAnsi="Times New Roman" w:cs="Times New Roman"/>
          <w:sz w:val="28"/>
          <w:szCs w:val="28"/>
        </w:rPr>
        <w:t xml:space="preserve"> (по подпрограмме </w:t>
      </w:r>
      <w:r w:rsidRPr="00A14933">
        <w:rPr>
          <w:rFonts w:ascii="Times New Roman" w:hAnsi="Times New Roman"/>
          <w:sz w:val="28"/>
          <w:szCs w:val="28"/>
        </w:rPr>
        <w:t>«Построение (развитие) аппаратно-программного комплекса «Безопасный город» на территории муниципального образования «Город Майкоп» на 2016 - 2020 годы»)</w:t>
      </w:r>
      <w:r w:rsidRPr="00A14933">
        <w:rPr>
          <w:rFonts w:ascii="Times New Roman" w:hAnsi="Times New Roman" w:cs="Times New Roman"/>
          <w:sz w:val="28"/>
          <w:szCs w:val="28"/>
        </w:rPr>
        <w:t xml:space="preserve"> предусмотрено действующими федеральными и  республиканскими нормативно - правовыми актами.</w:t>
      </w:r>
    </w:p>
    <w:p w:rsidR="00037C8F" w:rsidRPr="00A14933" w:rsidRDefault="00037C8F" w:rsidP="00D67BE2">
      <w:pPr>
        <w:shd w:val="clear" w:color="auto" w:fill="FFFFFF"/>
        <w:ind w:firstLine="720"/>
        <w:jc w:val="both"/>
        <w:rPr>
          <w:rFonts w:ascii="Times New Roman" w:hAnsi="Times New Roman" w:cs="Times New Roman"/>
          <w:sz w:val="28"/>
          <w:szCs w:val="28"/>
        </w:rPr>
      </w:pPr>
      <w:r w:rsidRPr="00A14933">
        <w:rPr>
          <w:rFonts w:ascii="Times New Roman" w:hAnsi="Times New Roman" w:cs="Times New Roman"/>
          <w:sz w:val="28"/>
          <w:szCs w:val="28"/>
        </w:rPr>
        <w:t>Софинансирование из федерального бюджета построения (развития) АПК «Безопасный город» в муниципальных образованиях осуществляется в виде субсидии бюджету Республики Адыгея в целях предоставления соответствующих субсидий из бюджета Республики Адыгея местным бюджетам на указанные цели.</w:t>
      </w:r>
    </w:p>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Pr>
        <w:pStyle w:val="Heading1"/>
        <w:spacing w:before="0" w:after="0"/>
        <w:ind w:right="-2"/>
        <w:rPr>
          <w:rFonts w:ascii="Times New Roman" w:hAnsi="Times New Roman"/>
          <w:sz w:val="28"/>
          <w:szCs w:val="28"/>
        </w:rPr>
      </w:pPr>
      <w:r w:rsidRPr="00A14933">
        <w:rPr>
          <w:rFonts w:ascii="Times New Roman" w:hAnsi="Times New Roman"/>
          <w:sz w:val="28"/>
          <w:szCs w:val="28"/>
        </w:rPr>
        <w:t>Подпрограмма «Обеспечение и совершенствование управления системой защиты населения и территорий муниципального образования «Город Майкоп» от чрезвычайных ситуаций мирного и военного времени на 2016 – 2020 годы»</w:t>
      </w:r>
    </w:p>
    <w:p w:rsidR="00037C8F" w:rsidRPr="00A14933" w:rsidRDefault="00037C8F" w:rsidP="00D67BE2">
      <w:pPr>
        <w:pStyle w:val="Heading1"/>
        <w:spacing w:before="0" w:after="0"/>
        <w:ind w:right="-2"/>
        <w:rPr>
          <w:rFonts w:ascii="Times New Roman" w:hAnsi="Times New Roman"/>
          <w:b w:val="0"/>
          <w:kern w:val="0"/>
          <w:sz w:val="28"/>
          <w:szCs w:val="28"/>
        </w:rPr>
      </w:pPr>
    </w:p>
    <w:p w:rsidR="00037C8F" w:rsidRPr="00A14933" w:rsidRDefault="00037C8F" w:rsidP="00D67BE2"/>
    <w:p w:rsidR="00037C8F" w:rsidRPr="00A14933" w:rsidRDefault="00037C8F" w:rsidP="00D67BE2">
      <w:pPr>
        <w:pStyle w:val="Heading1"/>
        <w:spacing w:before="0" w:after="0"/>
        <w:ind w:right="-2"/>
        <w:rPr>
          <w:rFonts w:ascii="Times New Roman" w:hAnsi="Times New Roman"/>
          <w:sz w:val="28"/>
          <w:szCs w:val="28"/>
        </w:rPr>
      </w:pPr>
      <w:r w:rsidRPr="00A14933">
        <w:rPr>
          <w:rFonts w:ascii="Times New Roman" w:hAnsi="Times New Roman"/>
          <w:sz w:val="28"/>
          <w:szCs w:val="28"/>
        </w:rPr>
        <w:t>Паспорт подпрограммы «Обеспечение и совершенствование управления системой защиты населения и территорий муниципального образования «Город Майкоп» от чрезвычайных ситуаций мирного и военного времени на 2016 – 2020 годы»</w:t>
      </w:r>
    </w:p>
    <w:p w:rsidR="00037C8F" w:rsidRPr="00A14933" w:rsidRDefault="00037C8F" w:rsidP="00D67BE2">
      <w:pPr>
        <w:pStyle w:val="Heading1"/>
        <w:spacing w:before="0" w:after="0"/>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269"/>
        <w:gridCol w:w="7513"/>
      </w:tblGrid>
      <w:tr w:rsidR="00037C8F" w:rsidRPr="00A14933" w:rsidTr="00CB1E41">
        <w:tc>
          <w:tcPr>
            <w:tcW w:w="2269" w:type="dxa"/>
            <w:tcBorders>
              <w:top w:val="single" w:sz="4" w:space="0" w:color="auto"/>
              <w:bottom w:val="single" w:sz="4" w:space="0" w:color="auto"/>
              <w:right w:val="nil"/>
            </w:tcBorders>
          </w:tcPr>
          <w:p w:rsidR="00037C8F" w:rsidRPr="00A14933" w:rsidRDefault="00037C8F" w:rsidP="00CB1E41">
            <w:pPr>
              <w:rPr>
                <w:rFonts w:ascii="Times New Roman" w:hAnsi="Times New Roman"/>
                <w:sz w:val="24"/>
                <w:szCs w:val="24"/>
              </w:rPr>
            </w:pPr>
            <w:r w:rsidRPr="00A14933">
              <w:rPr>
                <w:rFonts w:ascii="Times New Roman" w:hAnsi="Times New Roman"/>
                <w:sz w:val="24"/>
                <w:szCs w:val="24"/>
              </w:rPr>
              <w:t>Разработчик подпрограммы</w:t>
            </w:r>
          </w:p>
        </w:tc>
        <w:tc>
          <w:tcPr>
            <w:tcW w:w="7513" w:type="dxa"/>
            <w:tcBorders>
              <w:top w:val="single" w:sz="4" w:space="0" w:color="auto"/>
              <w:left w:val="single" w:sz="4" w:space="0" w:color="auto"/>
              <w:bottom w:val="single" w:sz="4" w:space="0" w:color="auto"/>
            </w:tcBorders>
          </w:tcPr>
          <w:p w:rsidR="00037C8F" w:rsidRPr="00A14933" w:rsidRDefault="00037C8F" w:rsidP="00CB1E41">
            <w:pPr>
              <w:pStyle w:val="affc"/>
              <w:ind w:firstLine="459"/>
              <w:jc w:val="both"/>
              <w:rPr>
                <w:rFonts w:ascii="Times New Roman" w:hAnsi="Times New Roman"/>
              </w:rPr>
            </w:pPr>
            <w:r w:rsidRPr="00A14933">
              <w:rPr>
                <w:rFonts w:ascii="Times New Roman" w:hAnsi="Times New Roman"/>
              </w:rPr>
              <w:t>Управление по чрезвычайным ситуациям Администрации муниципального образования «Город Майкоп» (далее - Управление ЧС г. Майкопа).</w:t>
            </w:r>
          </w:p>
        </w:tc>
      </w:tr>
      <w:tr w:rsidR="00037C8F" w:rsidRPr="00A14933" w:rsidTr="00CB1E41">
        <w:tc>
          <w:tcPr>
            <w:tcW w:w="2269" w:type="dxa"/>
            <w:tcBorders>
              <w:top w:val="single" w:sz="4" w:space="0" w:color="auto"/>
              <w:bottom w:val="single" w:sz="4" w:space="0" w:color="auto"/>
              <w:right w:val="nil"/>
            </w:tcBorders>
          </w:tcPr>
          <w:p w:rsidR="00037C8F" w:rsidRPr="00A14933" w:rsidRDefault="00037C8F" w:rsidP="00CB1E41">
            <w:pPr>
              <w:rPr>
                <w:rFonts w:ascii="Times New Roman" w:hAnsi="Times New Roman"/>
                <w:sz w:val="24"/>
                <w:szCs w:val="24"/>
              </w:rPr>
            </w:pPr>
            <w:r w:rsidRPr="00A14933">
              <w:rPr>
                <w:rFonts w:ascii="Times New Roman" w:hAnsi="Times New Roman"/>
                <w:sz w:val="24"/>
                <w:szCs w:val="24"/>
              </w:rPr>
              <w:t>Ответственный исполнитель подпрограммы</w:t>
            </w:r>
          </w:p>
        </w:tc>
        <w:tc>
          <w:tcPr>
            <w:tcW w:w="7513" w:type="dxa"/>
            <w:tcBorders>
              <w:top w:val="single" w:sz="4" w:space="0" w:color="auto"/>
              <w:left w:val="single" w:sz="4" w:space="0" w:color="auto"/>
              <w:bottom w:val="single" w:sz="4" w:space="0" w:color="auto"/>
            </w:tcBorders>
          </w:tcPr>
          <w:p w:rsidR="00037C8F" w:rsidRPr="00A14933" w:rsidRDefault="00037C8F" w:rsidP="00CB1E41">
            <w:pPr>
              <w:pStyle w:val="affc"/>
              <w:ind w:firstLine="459"/>
              <w:jc w:val="both"/>
              <w:rPr>
                <w:rFonts w:ascii="Times New Roman" w:hAnsi="Times New Roman"/>
              </w:rPr>
            </w:pPr>
            <w:r w:rsidRPr="00A14933">
              <w:rPr>
                <w:rFonts w:ascii="Times New Roman" w:hAnsi="Times New Roman"/>
              </w:rPr>
              <w:t>Управление ЧС г. Майкопа</w:t>
            </w:r>
          </w:p>
        </w:tc>
      </w:tr>
      <w:tr w:rsidR="00037C8F" w:rsidRPr="00A14933" w:rsidTr="00CB1E41">
        <w:tc>
          <w:tcPr>
            <w:tcW w:w="2269" w:type="dxa"/>
            <w:tcBorders>
              <w:top w:val="single" w:sz="4" w:space="0" w:color="auto"/>
              <w:bottom w:val="single" w:sz="4" w:space="0" w:color="auto"/>
              <w:right w:val="nil"/>
            </w:tcBorders>
          </w:tcPr>
          <w:p w:rsidR="00037C8F" w:rsidRPr="00A14933" w:rsidRDefault="00037C8F" w:rsidP="00CB1E41">
            <w:pPr>
              <w:rPr>
                <w:rFonts w:ascii="Times New Roman" w:hAnsi="Times New Roman"/>
                <w:sz w:val="24"/>
                <w:szCs w:val="24"/>
              </w:rPr>
            </w:pPr>
            <w:r w:rsidRPr="00A14933">
              <w:rPr>
                <w:rFonts w:ascii="Times New Roman" w:hAnsi="Times New Roman"/>
                <w:sz w:val="24"/>
                <w:szCs w:val="24"/>
              </w:rPr>
              <w:t>Соисполнители подпрограммы</w:t>
            </w:r>
          </w:p>
        </w:tc>
        <w:tc>
          <w:tcPr>
            <w:tcW w:w="7513" w:type="dxa"/>
            <w:tcBorders>
              <w:top w:val="single" w:sz="4" w:space="0" w:color="auto"/>
              <w:left w:val="single" w:sz="4" w:space="0" w:color="auto"/>
              <w:bottom w:val="single" w:sz="4" w:space="0" w:color="auto"/>
            </w:tcBorders>
          </w:tcPr>
          <w:p w:rsidR="00037C8F" w:rsidRPr="00A14933" w:rsidRDefault="00037C8F" w:rsidP="00CB1E41">
            <w:pPr>
              <w:pStyle w:val="affc"/>
              <w:ind w:firstLine="459"/>
              <w:jc w:val="both"/>
              <w:rPr>
                <w:rFonts w:ascii="Times New Roman" w:hAnsi="Times New Roman"/>
              </w:rPr>
            </w:pPr>
            <w:r w:rsidRPr="00A14933">
              <w:rPr>
                <w:rFonts w:ascii="Times New Roman" w:hAnsi="Times New Roman" w:cs="Times New Roman"/>
              </w:rPr>
              <w:t>Отсутствуют</w:t>
            </w:r>
          </w:p>
        </w:tc>
      </w:tr>
      <w:tr w:rsidR="00037C8F" w:rsidRPr="00A14933" w:rsidTr="00CB1E41">
        <w:tc>
          <w:tcPr>
            <w:tcW w:w="2269" w:type="dxa"/>
            <w:tcBorders>
              <w:top w:val="single" w:sz="4" w:space="0" w:color="auto"/>
              <w:bottom w:val="single" w:sz="4" w:space="0" w:color="auto"/>
              <w:right w:val="nil"/>
            </w:tcBorders>
          </w:tcPr>
          <w:p w:rsidR="00037C8F" w:rsidRPr="00A14933" w:rsidRDefault="00037C8F" w:rsidP="00CB1E41">
            <w:pPr>
              <w:rPr>
                <w:rFonts w:ascii="Times New Roman" w:hAnsi="Times New Roman"/>
                <w:sz w:val="24"/>
                <w:szCs w:val="24"/>
              </w:rPr>
            </w:pPr>
            <w:r w:rsidRPr="00A14933">
              <w:rPr>
                <w:rFonts w:ascii="Times New Roman" w:hAnsi="Times New Roman"/>
                <w:sz w:val="24"/>
                <w:szCs w:val="24"/>
              </w:rPr>
              <w:t>Участники подпрограммы</w:t>
            </w:r>
          </w:p>
        </w:tc>
        <w:tc>
          <w:tcPr>
            <w:tcW w:w="7513" w:type="dxa"/>
            <w:tcBorders>
              <w:top w:val="single" w:sz="4" w:space="0" w:color="auto"/>
              <w:left w:val="single" w:sz="4" w:space="0" w:color="auto"/>
              <w:bottom w:val="single" w:sz="4" w:space="0" w:color="auto"/>
            </w:tcBorders>
          </w:tcPr>
          <w:p w:rsidR="00037C8F" w:rsidRPr="00A14933" w:rsidRDefault="00037C8F" w:rsidP="00CB1E41">
            <w:pPr>
              <w:pStyle w:val="affc"/>
              <w:ind w:firstLine="317"/>
              <w:jc w:val="both"/>
              <w:rPr>
                <w:rFonts w:ascii="Times New Roman" w:hAnsi="Times New Roman"/>
              </w:rPr>
            </w:pPr>
            <w:r w:rsidRPr="00A14933">
              <w:rPr>
                <w:rFonts w:ascii="Times New Roman" w:hAnsi="Times New Roman"/>
              </w:rPr>
              <w:t>МКУ «Единая дежурно - диспетчерская служба г. Майкопа» (далее - МКУ «ЕДДС г. Майкопа»).</w:t>
            </w:r>
          </w:p>
        </w:tc>
      </w:tr>
      <w:tr w:rsidR="00037C8F" w:rsidRPr="00A14933" w:rsidTr="00CB1E41">
        <w:trPr>
          <w:trHeight w:val="274"/>
        </w:trPr>
        <w:tc>
          <w:tcPr>
            <w:tcW w:w="2269" w:type="dxa"/>
            <w:tcBorders>
              <w:top w:val="nil"/>
              <w:bottom w:val="single" w:sz="4" w:space="0" w:color="auto"/>
              <w:right w:val="nil"/>
            </w:tcBorders>
          </w:tcPr>
          <w:p w:rsidR="00037C8F" w:rsidRPr="00A14933" w:rsidRDefault="00037C8F" w:rsidP="00CB1E41">
            <w:pPr>
              <w:pStyle w:val="affc"/>
              <w:rPr>
                <w:rFonts w:ascii="Times New Roman" w:hAnsi="Times New Roman"/>
              </w:rPr>
            </w:pPr>
            <w:r w:rsidRPr="00A14933">
              <w:rPr>
                <w:rFonts w:ascii="Times New Roman" w:hAnsi="Times New Roman"/>
              </w:rPr>
              <w:t xml:space="preserve">Цели </w:t>
            </w:r>
          </w:p>
          <w:p w:rsidR="00037C8F" w:rsidRPr="00A14933" w:rsidRDefault="00037C8F" w:rsidP="00CB1E41">
            <w:pPr>
              <w:pStyle w:val="affc"/>
              <w:rPr>
                <w:rFonts w:ascii="Times New Roman" w:hAnsi="Times New Roman"/>
              </w:rPr>
            </w:pPr>
            <w:r w:rsidRPr="00A14933">
              <w:rPr>
                <w:rFonts w:ascii="Times New Roman" w:hAnsi="Times New Roman"/>
              </w:rPr>
              <w:t>подпрограммы</w:t>
            </w:r>
          </w:p>
        </w:tc>
        <w:tc>
          <w:tcPr>
            <w:tcW w:w="7513" w:type="dxa"/>
            <w:tcBorders>
              <w:top w:val="nil"/>
              <w:left w:val="single" w:sz="4" w:space="0" w:color="auto"/>
              <w:bottom w:val="single" w:sz="4" w:space="0" w:color="auto"/>
            </w:tcBorders>
          </w:tcPr>
          <w:p w:rsidR="00037C8F" w:rsidRPr="00A14933" w:rsidRDefault="00037C8F" w:rsidP="00CB1E41">
            <w:pPr>
              <w:ind w:firstLine="459"/>
              <w:jc w:val="both"/>
              <w:rPr>
                <w:rFonts w:ascii="Times New Roman" w:hAnsi="Times New Roman"/>
                <w:sz w:val="24"/>
                <w:szCs w:val="24"/>
              </w:rPr>
            </w:pPr>
            <w:r w:rsidRPr="00A14933">
              <w:rPr>
                <w:rFonts w:ascii="Times New Roman" w:hAnsi="Times New Roman"/>
                <w:sz w:val="24"/>
                <w:szCs w:val="24"/>
              </w:rPr>
              <w:t>1. Поддержание в состоянии готовности сил и средств территориального звена единой государственной системы предупреждения и ликвидации чрезвычайных ситуаций (далее – РСЧС) в муниципальном образовании «Город Майкоп» для оперативного реагирования при угрозе и возникновении чрезвычайных ситуаций.</w:t>
            </w:r>
          </w:p>
          <w:p w:rsidR="00037C8F" w:rsidRPr="00A14933" w:rsidRDefault="00037C8F" w:rsidP="00CB1E41">
            <w:pPr>
              <w:ind w:firstLine="459"/>
              <w:jc w:val="both"/>
              <w:rPr>
                <w:rFonts w:ascii="Times New Roman" w:hAnsi="Times New Roman"/>
                <w:sz w:val="24"/>
                <w:szCs w:val="24"/>
              </w:rPr>
            </w:pPr>
            <w:r w:rsidRPr="00A14933">
              <w:rPr>
                <w:rFonts w:ascii="Times New Roman" w:hAnsi="Times New Roman"/>
                <w:sz w:val="24"/>
                <w:szCs w:val="24"/>
              </w:rPr>
              <w:t>2. Обеспечение деятельности органов управления для подготовки и проведения мероприятий по защите населения и территорий муниципального образования «Город Майкоп» в военное время.</w:t>
            </w:r>
          </w:p>
        </w:tc>
      </w:tr>
      <w:tr w:rsidR="00037C8F" w:rsidRPr="00A14933" w:rsidTr="00CB1E41">
        <w:trPr>
          <w:trHeight w:val="1122"/>
        </w:trPr>
        <w:tc>
          <w:tcPr>
            <w:tcW w:w="2269" w:type="dxa"/>
            <w:tcBorders>
              <w:top w:val="single" w:sz="4" w:space="0" w:color="auto"/>
              <w:bottom w:val="single" w:sz="4" w:space="0" w:color="auto"/>
              <w:right w:val="single" w:sz="4" w:space="0" w:color="auto"/>
            </w:tcBorders>
          </w:tcPr>
          <w:p w:rsidR="00037C8F" w:rsidRPr="00A14933" w:rsidRDefault="00037C8F" w:rsidP="00CB1E41">
            <w:pPr>
              <w:pStyle w:val="affc"/>
              <w:rPr>
                <w:rFonts w:ascii="Times New Roman" w:hAnsi="Times New Roman"/>
              </w:rPr>
            </w:pPr>
            <w:r w:rsidRPr="00A14933">
              <w:rPr>
                <w:rFonts w:ascii="Times New Roman" w:hAnsi="Times New Roman"/>
              </w:rPr>
              <w:t>Задачи подпрограммы</w:t>
            </w:r>
          </w:p>
        </w:tc>
        <w:tc>
          <w:tcPr>
            <w:tcW w:w="7513" w:type="dxa"/>
            <w:tcBorders>
              <w:top w:val="single" w:sz="4" w:space="0" w:color="auto"/>
              <w:left w:val="single" w:sz="4" w:space="0" w:color="auto"/>
              <w:bottom w:val="single" w:sz="4" w:space="0" w:color="auto"/>
            </w:tcBorders>
          </w:tcPr>
          <w:p w:rsidR="00037C8F" w:rsidRPr="00A14933" w:rsidRDefault="00037C8F" w:rsidP="00CB1E41">
            <w:pPr>
              <w:pStyle w:val="affc"/>
              <w:jc w:val="both"/>
              <w:rPr>
                <w:rFonts w:ascii="Times New Roman" w:hAnsi="Times New Roman" w:cs="Times New Roman"/>
              </w:rPr>
            </w:pPr>
            <w:r w:rsidRPr="00A14933">
              <w:rPr>
                <w:rFonts w:ascii="Times New Roman" w:hAnsi="Times New Roman" w:cs="Times New Roman"/>
              </w:rPr>
              <w:t xml:space="preserve">1.Повышение качества проведения мероприятий  по управлению </w:t>
            </w:r>
            <w:r w:rsidRPr="00A14933">
              <w:rPr>
                <w:rFonts w:ascii="Times New Roman" w:hAnsi="Times New Roman"/>
              </w:rPr>
              <w:t>системой защиты населения и территорий муниципального образования «Город Майкоп» от чрезвычайных ситуаций мирного и военного времени.</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2. Повышение эффективности реагирования сил и средств муниципального образования «Город Майкоп» при угрозе и возникновении чрезвычайных ситуаций.</w:t>
            </w:r>
          </w:p>
        </w:tc>
      </w:tr>
      <w:tr w:rsidR="00037C8F" w:rsidRPr="00A14933" w:rsidTr="00CB1E41">
        <w:trPr>
          <w:trHeight w:val="274"/>
        </w:trPr>
        <w:tc>
          <w:tcPr>
            <w:tcW w:w="2269" w:type="dxa"/>
            <w:tcBorders>
              <w:top w:val="single" w:sz="4" w:space="0" w:color="auto"/>
              <w:bottom w:val="single" w:sz="4" w:space="0" w:color="auto"/>
              <w:right w:val="single" w:sz="4" w:space="0" w:color="auto"/>
            </w:tcBorders>
          </w:tcPr>
          <w:p w:rsidR="00037C8F" w:rsidRPr="00A14933" w:rsidRDefault="00037C8F" w:rsidP="00CB1E41">
            <w:pPr>
              <w:pStyle w:val="affc"/>
              <w:rPr>
                <w:rFonts w:ascii="Times New Roman" w:hAnsi="Times New Roman"/>
              </w:rPr>
            </w:pPr>
            <w:r w:rsidRPr="00A14933">
              <w:rPr>
                <w:rFonts w:ascii="Times New Roman" w:hAnsi="Times New Roman"/>
              </w:rPr>
              <w:t>Целевые показатели эффективности подпрограммы</w:t>
            </w:r>
          </w:p>
        </w:tc>
        <w:tc>
          <w:tcPr>
            <w:tcW w:w="7513" w:type="dxa"/>
            <w:tcBorders>
              <w:top w:val="single" w:sz="4" w:space="0" w:color="auto"/>
              <w:left w:val="single" w:sz="4" w:space="0" w:color="auto"/>
              <w:bottom w:val="single" w:sz="4" w:space="0" w:color="auto"/>
            </w:tcBorders>
          </w:tcPr>
          <w:p w:rsidR="00037C8F" w:rsidRPr="00A14933" w:rsidRDefault="00037C8F" w:rsidP="00CB1E41">
            <w:pPr>
              <w:pStyle w:val="affc"/>
              <w:jc w:val="both"/>
              <w:rPr>
                <w:rFonts w:ascii="Times New Roman" w:hAnsi="Times New Roman" w:cs="Times New Roman"/>
              </w:rPr>
            </w:pPr>
            <w:r w:rsidRPr="00A14933">
              <w:rPr>
                <w:rFonts w:ascii="Times New Roman" w:hAnsi="Times New Roman" w:cs="Times New Roman"/>
              </w:rPr>
              <w:t>1. Проведение учений и тренировок;</w:t>
            </w:r>
          </w:p>
          <w:p w:rsidR="00037C8F" w:rsidRPr="00A14933" w:rsidRDefault="00037C8F" w:rsidP="00CB1E41">
            <w:pPr>
              <w:pStyle w:val="affc"/>
              <w:jc w:val="both"/>
              <w:rPr>
                <w:rFonts w:ascii="Times New Roman" w:hAnsi="Times New Roman" w:cs="Times New Roman"/>
              </w:rPr>
            </w:pPr>
            <w:r w:rsidRPr="00A14933">
              <w:rPr>
                <w:rFonts w:ascii="Times New Roman" w:hAnsi="Times New Roman" w:cs="Times New Roman"/>
              </w:rPr>
              <w:t>2. проведение радиобесед по вопросам пожарной безопасности;</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3. публикация статей в средствах массовой информации по предупреждению чрезвычайных ситуаций, обеспечению пожарной безопасности и безопасности людей на водных объектах;</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4. обходы домовладений и квартир граждан по вопросам пожарной безопасности и профилактики пожаров;</w:t>
            </w:r>
          </w:p>
          <w:p w:rsidR="00037C8F" w:rsidRPr="00A14933" w:rsidRDefault="00037C8F" w:rsidP="00CB1E41">
            <w:pPr>
              <w:pStyle w:val="affc"/>
              <w:jc w:val="both"/>
              <w:rPr>
                <w:rFonts w:ascii="Times New Roman" w:hAnsi="Times New Roman" w:cs="Times New Roman"/>
              </w:rPr>
            </w:pPr>
            <w:r w:rsidRPr="00A14933">
              <w:rPr>
                <w:rFonts w:ascii="Times New Roman" w:hAnsi="Times New Roman" w:cs="Times New Roman"/>
              </w:rPr>
              <w:t>5. оснащение электросиренами территории муниципального образования;</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6. подключение абонентов к системе оповещения «Градиент-128».</w:t>
            </w:r>
          </w:p>
        </w:tc>
      </w:tr>
      <w:tr w:rsidR="00037C8F" w:rsidRPr="00A14933" w:rsidTr="00CB1E41">
        <w:tc>
          <w:tcPr>
            <w:tcW w:w="2269" w:type="dxa"/>
            <w:tcBorders>
              <w:top w:val="single" w:sz="4" w:space="0" w:color="auto"/>
              <w:bottom w:val="single" w:sz="4" w:space="0" w:color="auto"/>
              <w:right w:val="single" w:sz="4" w:space="0" w:color="auto"/>
            </w:tcBorders>
          </w:tcPr>
          <w:p w:rsidR="00037C8F" w:rsidRPr="00A14933" w:rsidRDefault="00037C8F" w:rsidP="00CB1E41">
            <w:pPr>
              <w:pStyle w:val="affc"/>
              <w:rPr>
                <w:rFonts w:ascii="Times New Roman" w:hAnsi="Times New Roman"/>
              </w:rPr>
            </w:pPr>
            <w:r w:rsidRPr="00A14933">
              <w:rPr>
                <w:rFonts w:ascii="Times New Roman" w:hAnsi="Times New Roman"/>
              </w:rPr>
              <w:t>Этапы и сроки реализации подпрограммы</w:t>
            </w:r>
          </w:p>
        </w:tc>
        <w:tc>
          <w:tcPr>
            <w:tcW w:w="7513" w:type="dxa"/>
            <w:tcBorders>
              <w:top w:val="single" w:sz="4" w:space="0" w:color="auto"/>
              <w:left w:val="single" w:sz="4" w:space="0" w:color="auto"/>
              <w:bottom w:val="single" w:sz="4" w:space="0" w:color="auto"/>
            </w:tcBorders>
          </w:tcPr>
          <w:p w:rsidR="00037C8F" w:rsidRPr="00A14933" w:rsidRDefault="00037C8F" w:rsidP="00CB1E41">
            <w:pPr>
              <w:pStyle w:val="affc"/>
              <w:jc w:val="both"/>
              <w:rPr>
                <w:rFonts w:ascii="Times New Roman" w:hAnsi="Times New Roman"/>
              </w:rPr>
            </w:pPr>
            <w:r w:rsidRPr="00A14933">
              <w:rPr>
                <w:rFonts w:ascii="Times New Roman" w:hAnsi="Times New Roman"/>
              </w:rPr>
              <w:t>2016 - 2020 годы, один этап.</w:t>
            </w:r>
          </w:p>
        </w:tc>
      </w:tr>
      <w:tr w:rsidR="00037C8F" w:rsidRPr="00A14933" w:rsidTr="00CB1E41">
        <w:trPr>
          <w:trHeight w:val="3534"/>
        </w:trPr>
        <w:tc>
          <w:tcPr>
            <w:tcW w:w="2269" w:type="dxa"/>
            <w:tcBorders>
              <w:top w:val="single" w:sz="4" w:space="0" w:color="auto"/>
              <w:bottom w:val="single" w:sz="4" w:space="0" w:color="auto"/>
              <w:right w:val="single" w:sz="4" w:space="0" w:color="auto"/>
            </w:tcBorders>
          </w:tcPr>
          <w:p w:rsidR="00037C8F" w:rsidRPr="00A14933" w:rsidRDefault="00037C8F" w:rsidP="00CB1E41">
            <w:pPr>
              <w:pStyle w:val="affc"/>
              <w:rPr>
                <w:rFonts w:ascii="Times New Roman" w:hAnsi="Times New Roman"/>
              </w:rPr>
            </w:pPr>
            <w:r w:rsidRPr="00A14933">
              <w:rPr>
                <w:rFonts w:ascii="Times New Roman" w:hAnsi="Times New Roman"/>
              </w:rPr>
              <w:t>Объемы бюджетных ассигнований подпрограммы</w:t>
            </w:r>
          </w:p>
        </w:tc>
        <w:tc>
          <w:tcPr>
            <w:tcW w:w="7513" w:type="dxa"/>
            <w:tcBorders>
              <w:top w:val="single" w:sz="4" w:space="0" w:color="auto"/>
              <w:left w:val="single" w:sz="4" w:space="0" w:color="auto"/>
              <w:bottom w:val="single" w:sz="4" w:space="0" w:color="auto"/>
            </w:tcBorders>
          </w:tcPr>
          <w:p w:rsidR="00037C8F" w:rsidRPr="008F7263" w:rsidRDefault="00037C8F" w:rsidP="00CB1E41">
            <w:pPr>
              <w:pStyle w:val="Heading1"/>
              <w:spacing w:before="0" w:after="0"/>
              <w:ind w:right="-2"/>
              <w:jc w:val="both"/>
              <w:rPr>
                <w:rFonts w:ascii="Times New Roman" w:hAnsi="Times New Roman"/>
                <w:b w:val="0"/>
                <w:bCs/>
                <w:sz w:val="24"/>
                <w:szCs w:val="24"/>
              </w:rPr>
            </w:pPr>
            <w:r w:rsidRPr="008F7263">
              <w:rPr>
                <w:rFonts w:ascii="Times New Roman" w:hAnsi="Times New Roman"/>
                <w:b w:val="0"/>
                <w:bCs/>
                <w:sz w:val="24"/>
                <w:szCs w:val="24"/>
              </w:rPr>
              <w:t xml:space="preserve">     Объем финансирования подпрограммы «Обеспечение и совершенствование управления системой защиты населения и территорий муниципального образования «Город Майкоп» от чрезвычайных ситуаций мирного и военного времени на 2016 – 2020 годы» (далее – подпрограмма) составляет 92303,4  тыс. рублей, в том числе:</w:t>
            </w:r>
          </w:p>
          <w:p w:rsidR="00037C8F" w:rsidRPr="00A14933" w:rsidRDefault="00037C8F" w:rsidP="00CB1E41">
            <w:pPr>
              <w:pStyle w:val="affc"/>
              <w:ind w:right="33" w:firstLine="720"/>
              <w:jc w:val="both"/>
              <w:rPr>
                <w:rFonts w:ascii="Times New Roman" w:hAnsi="Times New Roman" w:cs="Times New Roman"/>
              </w:rPr>
            </w:pPr>
            <w:r w:rsidRPr="00A14933">
              <w:rPr>
                <w:rFonts w:ascii="Times New Roman" w:hAnsi="Times New Roman" w:cs="Times New Roman"/>
              </w:rPr>
              <w:t>в 2016 году – 20499,7 тыс. рублей;</w:t>
            </w:r>
          </w:p>
          <w:p w:rsidR="00037C8F" w:rsidRPr="00A14933" w:rsidRDefault="00037C8F" w:rsidP="00CB1E41">
            <w:pPr>
              <w:pStyle w:val="affc"/>
              <w:ind w:right="33" w:firstLine="720"/>
              <w:jc w:val="both"/>
              <w:rPr>
                <w:rFonts w:ascii="Times New Roman" w:hAnsi="Times New Roman" w:cs="Times New Roman"/>
              </w:rPr>
            </w:pPr>
            <w:r w:rsidRPr="00A14933">
              <w:rPr>
                <w:rFonts w:ascii="Times New Roman" w:hAnsi="Times New Roman" w:cs="Times New Roman"/>
              </w:rPr>
              <w:t>в 2017 году – 17737,7 тыс. рублей;</w:t>
            </w:r>
          </w:p>
          <w:p w:rsidR="00037C8F" w:rsidRPr="00A14933" w:rsidRDefault="00037C8F" w:rsidP="00CB1E41">
            <w:pPr>
              <w:pStyle w:val="affc"/>
              <w:ind w:right="33" w:firstLine="720"/>
              <w:jc w:val="both"/>
              <w:rPr>
                <w:rFonts w:ascii="Times New Roman" w:hAnsi="Times New Roman" w:cs="Times New Roman"/>
              </w:rPr>
            </w:pPr>
            <w:r w:rsidRPr="00A14933">
              <w:rPr>
                <w:rFonts w:ascii="Times New Roman" w:hAnsi="Times New Roman" w:cs="Times New Roman"/>
              </w:rPr>
              <w:t>в 2018 году – 18022,0 тыс. рублей;</w:t>
            </w:r>
          </w:p>
          <w:p w:rsidR="00037C8F" w:rsidRPr="00A14933" w:rsidRDefault="00037C8F" w:rsidP="00CB1E41">
            <w:pPr>
              <w:pStyle w:val="affc"/>
              <w:ind w:right="33" w:firstLine="720"/>
              <w:jc w:val="both"/>
              <w:rPr>
                <w:rFonts w:ascii="Times New Roman" w:hAnsi="Times New Roman" w:cs="Times New Roman"/>
              </w:rPr>
            </w:pPr>
            <w:r w:rsidRPr="00A14933">
              <w:rPr>
                <w:rFonts w:ascii="Times New Roman" w:hAnsi="Times New Roman" w:cs="Times New Roman"/>
              </w:rPr>
              <w:t>в 2019 году – 18022,0 тыс. рублей;</w:t>
            </w:r>
          </w:p>
          <w:p w:rsidR="00037C8F" w:rsidRPr="00A14933" w:rsidRDefault="00037C8F" w:rsidP="00CB1E41">
            <w:pPr>
              <w:pStyle w:val="affc"/>
              <w:ind w:right="33" w:firstLine="720"/>
              <w:jc w:val="both"/>
              <w:rPr>
                <w:rFonts w:ascii="Times New Roman" w:hAnsi="Times New Roman" w:cs="Times New Roman"/>
              </w:rPr>
            </w:pPr>
            <w:r w:rsidRPr="00A14933">
              <w:rPr>
                <w:rFonts w:ascii="Times New Roman" w:hAnsi="Times New Roman" w:cs="Times New Roman"/>
              </w:rPr>
              <w:t xml:space="preserve">в 2020 году – 18022,0 тыс. рублей. </w:t>
            </w:r>
          </w:p>
          <w:p w:rsidR="00037C8F" w:rsidRPr="00A14933" w:rsidRDefault="00037C8F" w:rsidP="00CB1E41">
            <w:pPr>
              <w:jc w:val="both"/>
              <w:rPr>
                <w:sz w:val="24"/>
                <w:szCs w:val="24"/>
              </w:rPr>
            </w:pPr>
            <w:r w:rsidRPr="00A14933">
              <w:rPr>
                <w:rFonts w:ascii="Times New Roman" w:hAnsi="Times New Roman" w:cs="Times New Roman"/>
                <w:sz w:val="24"/>
                <w:szCs w:val="24"/>
              </w:rPr>
              <w:t xml:space="preserve">    Финансирование подпрограммы осуществляется за счет средств бюджета муниципального образования «Город Майкоп».</w:t>
            </w:r>
          </w:p>
        </w:tc>
      </w:tr>
      <w:tr w:rsidR="00037C8F" w:rsidRPr="00A14933" w:rsidTr="00CB1E41">
        <w:trPr>
          <w:trHeight w:val="273"/>
        </w:trPr>
        <w:tc>
          <w:tcPr>
            <w:tcW w:w="2269" w:type="dxa"/>
            <w:tcBorders>
              <w:top w:val="single" w:sz="4" w:space="0" w:color="auto"/>
              <w:bottom w:val="single" w:sz="4" w:space="0" w:color="auto"/>
              <w:right w:val="single" w:sz="4" w:space="0" w:color="auto"/>
            </w:tcBorders>
            <w:noWrap/>
          </w:tcPr>
          <w:p w:rsidR="00037C8F" w:rsidRPr="00A14933" w:rsidRDefault="00037C8F" w:rsidP="00CB1E41">
            <w:pPr>
              <w:pStyle w:val="affc"/>
              <w:rPr>
                <w:rFonts w:ascii="Times New Roman" w:hAnsi="Times New Roman"/>
              </w:rPr>
            </w:pPr>
            <w:r w:rsidRPr="00A14933">
              <w:rPr>
                <w:rFonts w:ascii="Times New Roman" w:hAnsi="Times New Roman"/>
              </w:rPr>
              <w:t xml:space="preserve">Ожидаемые результаты реализации подпрограммы </w:t>
            </w:r>
          </w:p>
        </w:tc>
        <w:tc>
          <w:tcPr>
            <w:tcW w:w="7513" w:type="dxa"/>
            <w:tcBorders>
              <w:top w:val="single" w:sz="4" w:space="0" w:color="auto"/>
              <w:left w:val="single" w:sz="4" w:space="0" w:color="auto"/>
              <w:bottom w:val="single" w:sz="4" w:space="0" w:color="auto"/>
            </w:tcBorders>
            <w:noWrap/>
          </w:tcPr>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 повышение уровня оперативного реагирования Управления ЧС г. Майкопа при угрозе и возникновении  чрезвычайных ситуаций;</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 повышение уровня своевременного оповещения и информирования населения и организаций об угрозе и возникновении чрезвычайных ситуаций.</w:t>
            </w:r>
          </w:p>
        </w:tc>
      </w:tr>
    </w:tbl>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Pr>
        <w:pStyle w:val="Heading1"/>
        <w:spacing w:before="0" w:after="0"/>
        <w:rPr>
          <w:rFonts w:ascii="Times New Roman" w:hAnsi="Times New Roman"/>
          <w:sz w:val="28"/>
          <w:szCs w:val="28"/>
        </w:rPr>
      </w:pPr>
      <w:r w:rsidRPr="00A14933">
        <w:rPr>
          <w:rFonts w:ascii="Times New Roman" w:hAnsi="Times New Roman"/>
          <w:kern w:val="0"/>
          <w:sz w:val="28"/>
          <w:szCs w:val="28"/>
        </w:rPr>
        <w:t>1. Об</w:t>
      </w:r>
      <w:r w:rsidRPr="00A14933">
        <w:rPr>
          <w:rFonts w:ascii="Times New Roman" w:hAnsi="Times New Roman"/>
          <w:sz w:val="28"/>
          <w:szCs w:val="28"/>
        </w:rPr>
        <w:t>щая характеристика сферы реализации подпрограммы, в том числе формулировки основных проблем в указанной сфере и прогноз ее развития</w:t>
      </w:r>
    </w:p>
    <w:p w:rsidR="00037C8F" w:rsidRPr="00A14933" w:rsidRDefault="00037C8F" w:rsidP="00D67BE2"/>
    <w:p w:rsidR="00037C8F" w:rsidRPr="00A14933" w:rsidRDefault="00037C8F" w:rsidP="00D67BE2">
      <w:pPr>
        <w:ind w:firstLine="709"/>
        <w:jc w:val="both"/>
        <w:rPr>
          <w:rFonts w:ascii="Times New Roman" w:hAnsi="Times New Roman"/>
          <w:sz w:val="28"/>
        </w:rPr>
      </w:pPr>
      <w:r w:rsidRPr="00A14933">
        <w:rPr>
          <w:rFonts w:ascii="Times New Roman" w:hAnsi="Times New Roman"/>
          <w:sz w:val="28"/>
        </w:rPr>
        <w:t>На территории муниципального образования «Город Майкоп» в период прохождения паводковых вод, а так же при выпадении большого количества атмосферных осадков возможны подтопления жилых домов, социально-значимых и производственных объектов.</w:t>
      </w:r>
    </w:p>
    <w:p w:rsidR="00037C8F" w:rsidRPr="00A14933" w:rsidRDefault="00037C8F" w:rsidP="00D67BE2">
      <w:pPr>
        <w:ind w:firstLine="709"/>
        <w:jc w:val="both"/>
        <w:rPr>
          <w:rFonts w:ascii="Times New Roman" w:hAnsi="Times New Roman"/>
          <w:sz w:val="28"/>
        </w:rPr>
      </w:pPr>
      <w:r w:rsidRPr="00A14933">
        <w:rPr>
          <w:rFonts w:ascii="Times New Roman" w:hAnsi="Times New Roman"/>
          <w:sz w:val="28"/>
        </w:rPr>
        <w:t>Территория муниципального образования «Город Майкоп» расположена в сейсмоопасной зоне. В пожароопасный период возможны возникновения ландшафтных пожаров.</w:t>
      </w:r>
    </w:p>
    <w:p w:rsidR="00037C8F" w:rsidRPr="00A14933" w:rsidRDefault="00037C8F" w:rsidP="00D67BE2">
      <w:pPr>
        <w:ind w:firstLine="709"/>
        <w:jc w:val="both"/>
        <w:rPr>
          <w:rFonts w:ascii="Times New Roman" w:hAnsi="Times New Roman"/>
          <w:sz w:val="28"/>
        </w:rPr>
      </w:pPr>
      <w:r w:rsidRPr="00A14933">
        <w:rPr>
          <w:rFonts w:ascii="Times New Roman" w:hAnsi="Times New Roman"/>
          <w:sz w:val="28"/>
        </w:rPr>
        <w:t xml:space="preserve">На автомобильных трассах и улицах города, при высокой интенсивности движения автотранспорта, возможны крупные аварии при дорожно-транспортных происшествиях. При выпадении осадков в виде снега зимой возможны заносы на дорогах. </w:t>
      </w:r>
    </w:p>
    <w:p w:rsidR="00037C8F" w:rsidRPr="00A14933" w:rsidRDefault="00037C8F" w:rsidP="00D67BE2">
      <w:pPr>
        <w:ind w:firstLine="709"/>
        <w:jc w:val="both"/>
        <w:rPr>
          <w:rFonts w:ascii="Times New Roman" w:hAnsi="Times New Roman"/>
          <w:sz w:val="28"/>
          <w:szCs w:val="28"/>
        </w:rPr>
      </w:pPr>
      <w:r w:rsidRPr="00A14933">
        <w:rPr>
          <w:rFonts w:ascii="Times New Roman" w:hAnsi="Times New Roman" w:cs="Times New Roman"/>
          <w:sz w:val="28"/>
          <w:szCs w:val="28"/>
        </w:rPr>
        <w:t>Вследствие значительной изношенности оборудования высока вероятность возникновения чрезвычайных ситуаций, вызванных авариями на объектах жилищно-коммунального хозяйства.</w:t>
      </w:r>
    </w:p>
    <w:p w:rsidR="00037C8F" w:rsidRPr="00A14933" w:rsidRDefault="00037C8F" w:rsidP="00D67BE2">
      <w:pPr>
        <w:ind w:firstLine="709"/>
        <w:jc w:val="both"/>
        <w:rPr>
          <w:rFonts w:ascii="Times New Roman" w:hAnsi="Times New Roman"/>
          <w:sz w:val="28"/>
        </w:rPr>
      </w:pPr>
      <w:r w:rsidRPr="00A14933">
        <w:rPr>
          <w:rFonts w:ascii="Times New Roman" w:hAnsi="Times New Roman"/>
          <w:sz w:val="28"/>
        </w:rPr>
        <w:t>Территория муниципального образования «Город Майкоп» газифицирована и сохраняется риск взрыва бытового газа в жилых  и нежилых зданиях, аварий на газовых сетях и т.д.</w:t>
      </w:r>
    </w:p>
    <w:p w:rsidR="00037C8F" w:rsidRPr="00A14933" w:rsidRDefault="00037C8F" w:rsidP="00D67BE2">
      <w:pPr>
        <w:pStyle w:val="affc"/>
        <w:ind w:firstLine="709"/>
        <w:jc w:val="both"/>
        <w:rPr>
          <w:rFonts w:ascii="Times New Roman" w:hAnsi="Times New Roman" w:cs="Times New Roman"/>
          <w:sz w:val="28"/>
          <w:szCs w:val="28"/>
        </w:rPr>
      </w:pPr>
      <w:r w:rsidRPr="00A14933">
        <w:rPr>
          <w:rFonts w:ascii="Times New Roman" w:hAnsi="Times New Roman" w:cs="Times New Roman"/>
          <w:sz w:val="28"/>
          <w:szCs w:val="28"/>
        </w:rPr>
        <w:t xml:space="preserve">Для повышения качества проведения мероприятий по управлению </w:t>
      </w:r>
      <w:r w:rsidRPr="00A14933">
        <w:rPr>
          <w:rFonts w:ascii="Times New Roman" w:hAnsi="Times New Roman"/>
          <w:sz w:val="28"/>
          <w:szCs w:val="28"/>
        </w:rPr>
        <w:t>системой защиты населения и территорий муниципального образования «Город Майкоп» от чрезвычайных ситуаций мирного и военного времени</w:t>
      </w:r>
      <w:r w:rsidRPr="00A14933">
        <w:rPr>
          <w:rFonts w:ascii="Times New Roman" w:hAnsi="Times New Roman" w:cs="Times New Roman"/>
          <w:sz w:val="28"/>
          <w:szCs w:val="28"/>
        </w:rPr>
        <w:t xml:space="preserve">, выполнения муниципальных полномочий в данной сфере деятельности, разработана подпрограмма </w:t>
      </w:r>
      <w:r w:rsidRPr="00A14933">
        <w:rPr>
          <w:rFonts w:ascii="Times New Roman" w:hAnsi="Times New Roman"/>
          <w:sz w:val="28"/>
          <w:szCs w:val="28"/>
        </w:rPr>
        <w:t>«Обеспечение и совершенствование управления системой защиты населения и территорий муниципального образования «Город Майкоп» от чрезвычайных ситуаций мирного и военного времени на 2016 – 2020 годы»</w:t>
      </w:r>
      <w:r w:rsidRPr="00A14933">
        <w:rPr>
          <w:rFonts w:ascii="Times New Roman" w:hAnsi="Times New Roman" w:cs="Times New Roman"/>
          <w:sz w:val="28"/>
          <w:szCs w:val="28"/>
        </w:rPr>
        <w:t xml:space="preserve">, финансирование которой предусматривается из бюджета муниципального образования «Город Майкоп». </w:t>
      </w:r>
    </w:p>
    <w:p w:rsidR="00037C8F" w:rsidRPr="00A14933" w:rsidRDefault="00037C8F" w:rsidP="00D67BE2">
      <w:pPr>
        <w:ind w:firstLine="709"/>
        <w:jc w:val="both"/>
        <w:rPr>
          <w:rFonts w:ascii="Times New Roman" w:hAnsi="Times New Roman" w:cs="Times New Roman"/>
          <w:sz w:val="28"/>
          <w:szCs w:val="28"/>
        </w:rPr>
      </w:pPr>
      <w:r w:rsidRPr="00A14933">
        <w:rPr>
          <w:rFonts w:ascii="Times New Roman" w:hAnsi="Times New Roman" w:cs="Times New Roman"/>
          <w:sz w:val="28"/>
          <w:szCs w:val="28"/>
        </w:rPr>
        <w:t xml:space="preserve">Реализация подпрограммы  позволит повысить качество выполнения полномочий  муниципального образования по вопросам </w:t>
      </w:r>
      <w:r w:rsidRPr="00A14933">
        <w:rPr>
          <w:rFonts w:ascii="Times New Roman" w:hAnsi="Times New Roman"/>
          <w:sz w:val="28"/>
        </w:rPr>
        <w:t>защиты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w:t>
      </w:r>
      <w:r w:rsidRPr="00A14933">
        <w:rPr>
          <w:rFonts w:ascii="Times New Roman" w:hAnsi="Times New Roman" w:cs="Times New Roman"/>
          <w:sz w:val="28"/>
          <w:szCs w:val="28"/>
        </w:rPr>
        <w:t>.</w:t>
      </w:r>
    </w:p>
    <w:p w:rsidR="00037C8F" w:rsidRPr="00A14933" w:rsidRDefault="00037C8F" w:rsidP="00D67BE2">
      <w:pPr>
        <w:ind w:firstLine="426"/>
        <w:jc w:val="both"/>
        <w:rPr>
          <w:rFonts w:ascii="Times New Roman" w:hAnsi="Times New Roman"/>
          <w:sz w:val="28"/>
        </w:rPr>
      </w:pPr>
    </w:p>
    <w:p w:rsidR="00037C8F" w:rsidRPr="00A14933" w:rsidRDefault="00037C8F" w:rsidP="00D67BE2">
      <w:pPr>
        <w:ind w:firstLine="426"/>
        <w:jc w:val="both"/>
        <w:rPr>
          <w:rFonts w:ascii="Times New Roman" w:hAnsi="Times New Roman"/>
          <w:sz w:val="28"/>
        </w:rPr>
      </w:pPr>
    </w:p>
    <w:p w:rsidR="00037C8F" w:rsidRPr="00A14933" w:rsidRDefault="00037C8F" w:rsidP="00D67BE2">
      <w:pPr>
        <w:pStyle w:val="Heading1"/>
        <w:spacing w:before="0" w:after="0"/>
        <w:rPr>
          <w:rFonts w:ascii="Times New Roman" w:hAnsi="Times New Roman"/>
          <w:sz w:val="28"/>
          <w:szCs w:val="28"/>
        </w:rPr>
      </w:pPr>
      <w:r w:rsidRPr="00A14933">
        <w:rPr>
          <w:rFonts w:ascii="Times New Roman" w:hAnsi="Times New Roman"/>
          <w:sz w:val="28"/>
          <w:szCs w:val="28"/>
        </w:rPr>
        <w:t>2. Приоритеты государственной политики в области защиты населения и территорий, цели, задачи, целевые показатели эффективности реализации подпрограммы, описание ожидаемых конечных результатов, сроков и этапов ее реализации</w:t>
      </w:r>
    </w:p>
    <w:p w:rsidR="00037C8F" w:rsidRPr="00A14933" w:rsidRDefault="00037C8F" w:rsidP="00D67BE2">
      <w:pPr>
        <w:rPr>
          <w:sz w:val="24"/>
          <w:szCs w:val="24"/>
        </w:rPr>
      </w:pPr>
    </w:p>
    <w:p w:rsidR="00037C8F" w:rsidRPr="00A14933" w:rsidRDefault="00037C8F" w:rsidP="00D67BE2">
      <w:pPr>
        <w:pStyle w:val="NormalWeb"/>
        <w:spacing w:before="0" w:beforeAutospacing="0" w:after="0" w:afterAutospacing="0"/>
        <w:ind w:firstLine="709"/>
        <w:jc w:val="both"/>
        <w:rPr>
          <w:sz w:val="28"/>
          <w:szCs w:val="28"/>
        </w:rPr>
      </w:pPr>
      <w:r w:rsidRPr="00A14933">
        <w:rPr>
          <w:sz w:val="28"/>
          <w:szCs w:val="28"/>
        </w:rPr>
        <w:t>Приоритеты государственной политики в области защиты населения и территорий определены в Федеральных законах  от 21 декабря 1994 года № 68-ФЗ «О</w:t>
      </w:r>
      <w:r w:rsidRPr="00A14933">
        <w:rPr>
          <w:bCs/>
          <w:sz w:val="28"/>
          <w:szCs w:val="28"/>
        </w:rPr>
        <w:t xml:space="preserve"> защите населения и территорий от чрезвычайных ситуаций природного и техногенного характера», от 12 февраля 1998 года № 28-ФЗ «О гражданской обороне», </w:t>
      </w:r>
      <w:r w:rsidRPr="00A14933">
        <w:rPr>
          <w:sz w:val="28"/>
          <w:szCs w:val="28"/>
        </w:rPr>
        <w:t xml:space="preserve">от 6 октября 2003 года № 131-ФЗ «Об общих принципах организации местного самоуправления в Российской Федерации»,  в </w:t>
      </w:r>
      <w:r w:rsidRPr="00A14933">
        <w:rPr>
          <w:sz w:val="28"/>
        </w:rPr>
        <w:t xml:space="preserve">Постановлении Правительства Российской Федерации от 15 апреля 2014 года №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w:t>
      </w:r>
      <w:r w:rsidRPr="00A14933">
        <w:rPr>
          <w:sz w:val="28"/>
          <w:szCs w:val="28"/>
        </w:rPr>
        <w:t>а так же в Уставе муниципального образования «Город Майкоп».</w:t>
      </w:r>
    </w:p>
    <w:p w:rsidR="00037C8F" w:rsidRPr="00A14933" w:rsidRDefault="00037C8F" w:rsidP="00D67BE2">
      <w:pPr>
        <w:ind w:firstLine="459"/>
        <w:jc w:val="both"/>
        <w:rPr>
          <w:rFonts w:ascii="Times New Roman" w:hAnsi="Times New Roman" w:cs="Times New Roman"/>
          <w:sz w:val="28"/>
          <w:szCs w:val="28"/>
        </w:rPr>
      </w:pPr>
      <w:r w:rsidRPr="00A14933">
        <w:rPr>
          <w:rFonts w:ascii="Times New Roman" w:hAnsi="Times New Roman" w:cs="Times New Roman"/>
          <w:sz w:val="28"/>
          <w:szCs w:val="28"/>
        </w:rPr>
        <w:t>Исходя из приоритетов государственной политики в области защиты населения и территорий, целями подпрограммы являются:</w:t>
      </w:r>
    </w:p>
    <w:p w:rsidR="00037C8F" w:rsidRPr="00A14933" w:rsidRDefault="00037C8F" w:rsidP="00D67BE2">
      <w:pPr>
        <w:ind w:firstLine="459"/>
        <w:jc w:val="both"/>
        <w:rPr>
          <w:rFonts w:ascii="Times New Roman" w:hAnsi="Times New Roman"/>
          <w:sz w:val="28"/>
          <w:szCs w:val="28"/>
        </w:rPr>
      </w:pPr>
      <w:r w:rsidRPr="00A14933">
        <w:rPr>
          <w:rFonts w:ascii="Times New Roman" w:hAnsi="Times New Roman"/>
          <w:sz w:val="28"/>
          <w:szCs w:val="28"/>
        </w:rPr>
        <w:t>1. Поддержание в состоянии готовности сил и средств территориального звена единой государственной системы предупреждения и ликвидации чрезвычайных ситуаций (далее – РСЧС) в муниципальном образовании «Город Майкоп» для оперативного реагирования при угрозе и возникновении чрезвычайных ситуаций.</w:t>
      </w:r>
    </w:p>
    <w:p w:rsidR="00037C8F" w:rsidRPr="00A14933" w:rsidRDefault="00037C8F" w:rsidP="00D67BE2">
      <w:pPr>
        <w:ind w:firstLine="459"/>
        <w:jc w:val="both"/>
        <w:rPr>
          <w:rFonts w:ascii="Times New Roman" w:hAnsi="Times New Roman"/>
          <w:sz w:val="28"/>
          <w:szCs w:val="28"/>
        </w:rPr>
      </w:pPr>
      <w:r w:rsidRPr="00A14933">
        <w:rPr>
          <w:rFonts w:ascii="Times New Roman" w:hAnsi="Times New Roman"/>
          <w:sz w:val="28"/>
          <w:szCs w:val="28"/>
        </w:rPr>
        <w:t>2. Обеспечение деятельности органов управления для подготовки и проведения мероприятий по защите населения и территорий муниципального образования «Город Майкоп» в военное время.</w:t>
      </w:r>
    </w:p>
    <w:p w:rsidR="00037C8F" w:rsidRPr="00A14933" w:rsidRDefault="00037C8F" w:rsidP="00D67BE2">
      <w:pPr>
        <w:ind w:firstLine="709"/>
        <w:jc w:val="both"/>
        <w:rPr>
          <w:rFonts w:ascii="Times New Roman" w:hAnsi="Times New Roman" w:cs="Times New Roman"/>
          <w:sz w:val="28"/>
          <w:szCs w:val="28"/>
        </w:rPr>
      </w:pPr>
      <w:r w:rsidRPr="00A14933">
        <w:rPr>
          <w:rFonts w:ascii="Times New Roman" w:hAnsi="Times New Roman" w:cs="Times New Roman"/>
          <w:sz w:val="28"/>
          <w:szCs w:val="28"/>
        </w:rPr>
        <w:t>Основные задачи в ходе реализации цели подпрограммы:</w:t>
      </w:r>
    </w:p>
    <w:p w:rsidR="00037C8F" w:rsidRPr="00A14933" w:rsidRDefault="00037C8F" w:rsidP="00D67BE2">
      <w:pPr>
        <w:pStyle w:val="affc"/>
        <w:ind w:firstLine="459"/>
        <w:jc w:val="both"/>
        <w:rPr>
          <w:rFonts w:ascii="Times New Roman" w:hAnsi="Times New Roman" w:cs="Times New Roman"/>
          <w:sz w:val="28"/>
          <w:szCs w:val="28"/>
        </w:rPr>
      </w:pPr>
      <w:r w:rsidRPr="00A14933">
        <w:rPr>
          <w:rFonts w:ascii="Times New Roman" w:hAnsi="Times New Roman" w:cs="Times New Roman"/>
          <w:sz w:val="28"/>
          <w:szCs w:val="28"/>
        </w:rPr>
        <w:t xml:space="preserve">1.Повышение качества проведения мероприятий  по управлению </w:t>
      </w:r>
      <w:r w:rsidRPr="00A14933">
        <w:rPr>
          <w:rFonts w:ascii="Times New Roman" w:hAnsi="Times New Roman"/>
          <w:sz w:val="28"/>
          <w:szCs w:val="28"/>
        </w:rPr>
        <w:t>системой защиты населения и территорий муниципального образования «Город Майкоп» от чрезвычайных ситуаций мирного и военного времени.</w:t>
      </w:r>
    </w:p>
    <w:p w:rsidR="00037C8F" w:rsidRPr="00A14933" w:rsidRDefault="00037C8F" w:rsidP="00D67BE2">
      <w:pPr>
        <w:ind w:firstLine="459"/>
        <w:jc w:val="both"/>
        <w:rPr>
          <w:rFonts w:ascii="Times New Roman" w:hAnsi="Times New Roman" w:cs="Times New Roman"/>
          <w:sz w:val="28"/>
          <w:szCs w:val="28"/>
        </w:rPr>
      </w:pPr>
      <w:r w:rsidRPr="00A14933">
        <w:rPr>
          <w:rFonts w:ascii="Times New Roman" w:hAnsi="Times New Roman" w:cs="Times New Roman"/>
          <w:sz w:val="28"/>
          <w:szCs w:val="28"/>
        </w:rPr>
        <w:t>2. Повышение эффективности реагирования сил и средств муниципального образования «Город Майкоп» при угрозе и возникновении чрезвычайных ситуаций.</w:t>
      </w:r>
    </w:p>
    <w:p w:rsidR="00037C8F" w:rsidRPr="00A14933" w:rsidRDefault="00037C8F" w:rsidP="00D67BE2">
      <w:pPr>
        <w:ind w:firstLine="709"/>
        <w:jc w:val="both"/>
        <w:rPr>
          <w:rFonts w:ascii="Times New Roman" w:hAnsi="Times New Roman"/>
          <w:b/>
          <w:sz w:val="28"/>
        </w:rPr>
        <w:sectPr w:rsidR="00037C8F" w:rsidRPr="00A14933" w:rsidSect="004D1255">
          <w:headerReference w:type="default" r:id="rId12"/>
          <w:pgSz w:w="11905" w:h="16837"/>
          <w:pgMar w:top="1134" w:right="1134" w:bottom="1134" w:left="1701" w:header="454" w:footer="454" w:gutter="0"/>
          <w:cols w:space="720"/>
          <w:titlePg/>
          <w:docGrid w:linePitch="354"/>
        </w:sectPr>
      </w:pPr>
      <w:r w:rsidRPr="00A14933">
        <w:rPr>
          <w:rFonts w:ascii="Times New Roman" w:hAnsi="Times New Roman"/>
          <w:sz w:val="28"/>
          <w:szCs w:val="28"/>
        </w:rPr>
        <w:t xml:space="preserve">Сведения </w:t>
      </w:r>
      <w:r w:rsidRPr="00A14933">
        <w:rPr>
          <w:rFonts w:ascii="Times New Roman" w:hAnsi="Times New Roman"/>
          <w:sz w:val="28"/>
        </w:rPr>
        <w:t xml:space="preserve">о целевых </w:t>
      </w:r>
      <w:r w:rsidRPr="00A14933">
        <w:rPr>
          <w:rFonts w:ascii="Times New Roman" w:hAnsi="Times New Roman"/>
          <w:sz w:val="28"/>
          <w:szCs w:val="28"/>
        </w:rPr>
        <w:t>показателях эффективности реализации подпрограммы «Обеспечение и совершенствование управления системой защиты населения и территорий муниципального образования «Город Майкоп» от чрезвычайных ситуаций мирного и военного времени на 2016 – 2020 годы»</w:t>
      </w:r>
      <w:r w:rsidRPr="00A14933">
        <w:rPr>
          <w:rFonts w:ascii="Times New Roman" w:hAnsi="Times New Roman"/>
          <w:sz w:val="28"/>
        </w:rPr>
        <w:t xml:space="preserve">, приведены в таблице № 1.1. </w:t>
      </w:r>
    </w:p>
    <w:p w:rsidR="00037C8F" w:rsidRPr="00A14933" w:rsidRDefault="00037C8F" w:rsidP="00D67BE2">
      <w:pPr>
        <w:jc w:val="right"/>
        <w:rPr>
          <w:rFonts w:ascii="Times New Roman" w:hAnsi="Times New Roman"/>
          <w:sz w:val="28"/>
        </w:rPr>
      </w:pPr>
      <w:r w:rsidRPr="00A14933">
        <w:rPr>
          <w:rFonts w:ascii="Times New Roman" w:hAnsi="Times New Roman"/>
          <w:sz w:val="28"/>
        </w:rPr>
        <w:t>Таблица № 1.1</w:t>
      </w:r>
    </w:p>
    <w:p w:rsidR="00037C8F" w:rsidRPr="00A14933" w:rsidRDefault="00037C8F" w:rsidP="00D67BE2">
      <w:pPr>
        <w:jc w:val="center"/>
        <w:rPr>
          <w:rFonts w:ascii="Times New Roman" w:hAnsi="Times New Roman"/>
          <w:b/>
          <w:sz w:val="24"/>
          <w:szCs w:val="24"/>
        </w:rPr>
      </w:pPr>
    </w:p>
    <w:p w:rsidR="00037C8F" w:rsidRPr="00A14933" w:rsidRDefault="00037C8F" w:rsidP="00D67BE2">
      <w:pPr>
        <w:jc w:val="center"/>
        <w:rPr>
          <w:rFonts w:ascii="Times New Roman" w:hAnsi="Times New Roman"/>
          <w:b/>
          <w:sz w:val="24"/>
          <w:szCs w:val="24"/>
        </w:rPr>
      </w:pPr>
      <w:r w:rsidRPr="00A14933">
        <w:rPr>
          <w:rFonts w:ascii="Times New Roman" w:hAnsi="Times New Roman"/>
          <w:b/>
          <w:sz w:val="24"/>
          <w:szCs w:val="24"/>
        </w:rPr>
        <w:t xml:space="preserve">Сведения </w:t>
      </w:r>
    </w:p>
    <w:p w:rsidR="00037C8F" w:rsidRPr="00A14933" w:rsidRDefault="00037C8F" w:rsidP="00D67BE2">
      <w:pPr>
        <w:jc w:val="center"/>
        <w:rPr>
          <w:rFonts w:ascii="Times New Roman" w:hAnsi="Times New Roman"/>
          <w:b/>
          <w:sz w:val="20"/>
          <w:szCs w:val="20"/>
        </w:rPr>
      </w:pPr>
      <w:r w:rsidRPr="00A14933">
        <w:rPr>
          <w:rFonts w:ascii="Times New Roman" w:hAnsi="Times New Roman"/>
          <w:b/>
          <w:sz w:val="24"/>
          <w:szCs w:val="24"/>
        </w:rPr>
        <w:t>о целевых показателях эффективности реализации подпрограммы</w:t>
      </w:r>
    </w:p>
    <w:p w:rsidR="00037C8F" w:rsidRPr="00A14933" w:rsidRDefault="00037C8F" w:rsidP="00D67BE2">
      <w:pPr>
        <w:ind w:firstLine="709"/>
        <w:jc w:val="both"/>
        <w:rPr>
          <w:rFonts w:ascii="Times New Roman" w:hAnsi="Times New Roman"/>
          <w:sz w:val="20"/>
          <w:szCs w:val="20"/>
        </w:rPr>
      </w:pPr>
    </w:p>
    <w:tbl>
      <w:tblPr>
        <w:tblW w:w="15702" w:type="dxa"/>
        <w:tblInd w:w="-176" w:type="dxa"/>
        <w:tblLayout w:type="fixed"/>
        <w:tblLook w:val="0000"/>
      </w:tblPr>
      <w:tblGrid>
        <w:gridCol w:w="532"/>
        <w:gridCol w:w="4679"/>
        <w:gridCol w:w="1701"/>
        <w:gridCol w:w="1275"/>
        <w:gridCol w:w="852"/>
        <w:gridCol w:w="850"/>
        <w:gridCol w:w="851"/>
        <w:gridCol w:w="850"/>
        <w:gridCol w:w="851"/>
        <w:gridCol w:w="850"/>
        <w:gridCol w:w="851"/>
        <w:gridCol w:w="1560"/>
      </w:tblGrid>
      <w:tr w:rsidR="00037C8F" w:rsidRPr="00A14933" w:rsidTr="00CB1E41">
        <w:trPr>
          <w:trHeight w:val="531"/>
          <w:tblHeader/>
        </w:trPr>
        <w:tc>
          <w:tcPr>
            <w:tcW w:w="532" w:type="dxa"/>
            <w:vMerge w:val="restart"/>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w:t>
            </w:r>
          </w:p>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п.п.</w:t>
            </w:r>
          </w:p>
        </w:tc>
        <w:tc>
          <w:tcPr>
            <w:tcW w:w="4679" w:type="dxa"/>
            <w:vMerge w:val="restart"/>
            <w:tcBorders>
              <w:top w:val="single" w:sz="4" w:space="0" w:color="000000"/>
              <w:left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Наименование подпрограммы, наименование показателя</w:t>
            </w:r>
          </w:p>
        </w:tc>
        <w:tc>
          <w:tcPr>
            <w:tcW w:w="1701" w:type="dxa"/>
            <w:vMerge w:val="restart"/>
            <w:tcBorders>
              <w:top w:val="single" w:sz="4" w:space="0" w:color="000000"/>
              <w:left w:val="single" w:sz="4" w:space="0" w:color="000000"/>
              <w:right w:val="single" w:sz="4" w:space="0" w:color="000000"/>
            </w:tcBorders>
            <w:vAlign w:val="center"/>
          </w:tcPr>
          <w:p w:rsidR="00037C8F" w:rsidRPr="00A14933" w:rsidRDefault="00037C8F" w:rsidP="00CB1E41">
            <w:pPr>
              <w:spacing w:before="28"/>
              <w:ind w:right="-108"/>
              <w:jc w:val="center"/>
              <w:rPr>
                <w:rFonts w:ascii="Times New Roman" w:hAnsi="Times New Roman" w:cs="Times New Roman"/>
                <w:sz w:val="22"/>
                <w:szCs w:val="22"/>
              </w:rPr>
            </w:pPr>
            <w:r w:rsidRPr="00A14933">
              <w:rPr>
                <w:rFonts w:ascii="Times New Roman" w:hAnsi="Times New Roman" w:cs="Times New Roman"/>
                <w:sz w:val="22"/>
                <w:szCs w:val="22"/>
              </w:rPr>
              <w:t>Источник получения информации</w:t>
            </w:r>
          </w:p>
        </w:tc>
        <w:tc>
          <w:tcPr>
            <w:tcW w:w="1275" w:type="dxa"/>
            <w:vMerge w:val="restart"/>
            <w:tcBorders>
              <w:top w:val="single" w:sz="4" w:space="0" w:color="000000"/>
              <w:left w:val="single" w:sz="4" w:space="0" w:color="000000"/>
              <w:right w:val="single" w:sz="4" w:space="0" w:color="000000"/>
            </w:tcBorders>
            <w:vAlign w:val="center"/>
          </w:tcPr>
          <w:p w:rsidR="00037C8F" w:rsidRPr="00A14933" w:rsidRDefault="00037C8F" w:rsidP="00CB1E41">
            <w:pPr>
              <w:spacing w:before="28"/>
              <w:ind w:left="-108" w:right="-111"/>
              <w:jc w:val="center"/>
              <w:rPr>
                <w:rFonts w:ascii="Times New Roman" w:hAnsi="Times New Roman" w:cs="Times New Roman"/>
                <w:sz w:val="22"/>
                <w:szCs w:val="22"/>
              </w:rPr>
            </w:pPr>
            <w:r w:rsidRPr="00A14933">
              <w:rPr>
                <w:rFonts w:ascii="Times New Roman" w:hAnsi="Times New Roman" w:cs="Times New Roman"/>
                <w:sz w:val="22"/>
                <w:szCs w:val="22"/>
              </w:rPr>
              <w:t>Единица измерения</w:t>
            </w:r>
          </w:p>
        </w:tc>
        <w:tc>
          <w:tcPr>
            <w:tcW w:w="7515" w:type="dxa"/>
            <w:gridSpan w:val="8"/>
            <w:tcBorders>
              <w:top w:val="single" w:sz="4" w:space="0" w:color="000000"/>
              <w:left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Значения показателей эффективности</w:t>
            </w:r>
          </w:p>
        </w:tc>
      </w:tr>
      <w:tr w:rsidR="00037C8F" w:rsidRPr="00A14933" w:rsidTr="00CB1E41">
        <w:trPr>
          <w:trHeight w:val="329"/>
          <w:tblHeader/>
        </w:trPr>
        <w:tc>
          <w:tcPr>
            <w:tcW w:w="532" w:type="dxa"/>
            <w:vMerge/>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4679" w:type="dxa"/>
            <w:vMerge/>
            <w:tcBorders>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1701" w:type="dxa"/>
            <w:vMerge/>
            <w:tcBorders>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1275" w:type="dxa"/>
            <w:vMerge/>
            <w:tcBorders>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105" w:right="-88"/>
              <w:jc w:val="center"/>
              <w:rPr>
                <w:rFonts w:ascii="Times New Roman" w:hAnsi="Times New Roman" w:cs="Times New Roman"/>
                <w:sz w:val="22"/>
                <w:szCs w:val="22"/>
              </w:rPr>
            </w:pPr>
            <w:r w:rsidRPr="00A14933">
              <w:rPr>
                <w:rFonts w:ascii="Times New Roman" w:hAnsi="Times New Roman" w:cs="Times New Roman"/>
                <w:sz w:val="22"/>
                <w:szCs w:val="22"/>
              </w:rPr>
              <w:t>2014</w:t>
            </w:r>
          </w:p>
          <w:p w:rsidR="00037C8F" w:rsidRPr="00A14933" w:rsidRDefault="00037C8F" w:rsidP="00CB1E41">
            <w:pPr>
              <w:spacing w:before="28"/>
              <w:ind w:left="-105" w:right="-88"/>
              <w:jc w:val="center"/>
              <w:rPr>
                <w:rFonts w:ascii="Times New Roman" w:hAnsi="Times New Roman" w:cs="Times New Roman"/>
                <w:sz w:val="22"/>
                <w:szCs w:val="22"/>
              </w:rPr>
            </w:pPr>
            <w:r w:rsidRPr="00A14933">
              <w:rPr>
                <w:rFonts w:ascii="Times New Roman" w:hAnsi="Times New Roman" w:cs="Times New Roman"/>
                <w:sz w:val="22"/>
                <w:szCs w:val="22"/>
              </w:rPr>
              <w:t>факт</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84" w:right="-155"/>
              <w:jc w:val="center"/>
              <w:rPr>
                <w:rFonts w:ascii="Times New Roman" w:hAnsi="Times New Roman" w:cs="Times New Roman"/>
                <w:sz w:val="22"/>
                <w:szCs w:val="22"/>
              </w:rPr>
            </w:pPr>
            <w:r w:rsidRPr="00A14933">
              <w:rPr>
                <w:rFonts w:ascii="Times New Roman" w:hAnsi="Times New Roman" w:cs="Times New Roman"/>
                <w:sz w:val="22"/>
                <w:szCs w:val="22"/>
              </w:rPr>
              <w:t>2015</w:t>
            </w:r>
          </w:p>
          <w:p w:rsidR="00037C8F" w:rsidRPr="00A14933" w:rsidRDefault="00037C8F" w:rsidP="00CB1E41">
            <w:pPr>
              <w:spacing w:before="28"/>
              <w:ind w:left="-84" w:right="-155"/>
              <w:jc w:val="center"/>
              <w:rPr>
                <w:rFonts w:ascii="Times New Roman" w:hAnsi="Times New Roman" w:cs="Times New Roman"/>
                <w:sz w:val="22"/>
                <w:szCs w:val="22"/>
              </w:rPr>
            </w:pPr>
            <w:r w:rsidRPr="00A14933">
              <w:rPr>
                <w:rFonts w:ascii="Times New Roman" w:hAnsi="Times New Roman" w:cs="Times New Roman"/>
                <w:sz w:val="22"/>
                <w:szCs w:val="22"/>
              </w:rPr>
              <w:t>оценка</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84" w:right="-155"/>
              <w:jc w:val="center"/>
              <w:rPr>
                <w:rFonts w:ascii="Times New Roman" w:hAnsi="Times New Roman" w:cs="Times New Roman"/>
                <w:sz w:val="22"/>
                <w:szCs w:val="22"/>
              </w:rPr>
            </w:pPr>
            <w:r w:rsidRPr="00A14933">
              <w:rPr>
                <w:rFonts w:ascii="Times New Roman" w:hAnsi="Times New Roman" w:cs="Times New Roman"/>
                <w:sz w:val="22"/>
                <w:szCs w:val="22"/>
              </w:rPr>
              <w:t>2016</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84" w:right="-155"/>
              <w:jc w:val="center"/>
              <w:rPr>
                <w:rFonts w:ascii="Times New Roman" w:hAnsi="Times New Roman" w:cs="Times New Roman"/>
                <w:sz w:val="22"/>
                <w:szCs w:val="22"/>
              </w:rPr>
            </w:pPr>
            <w:r w:rsidRPr="00A14933">
              <w:rPr>
                <w:rFonts w:ascii="Times New Roman" w:hAnsi="Times New Roman" w:cs="Times New Roman"/>
                <w:sz w:val="22"/>
                <w:szCs w:val="22"/>
              </w:rPr>
              <w:t>2017</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151" w:right="-183"/>
              <w:jc w:val="center"/>
              <w:rPr>
                <w:rFonts w:ascii="Times New Roman" w:hAnsi="Times New Roman" w:cs="Times New Roman"/>
                <w:sz w:val="22"/>
                <w:szCs w:val="22"/>
              </w:rPr>
            </w:pPr>
            <w:r w:rsidRPr="00A14933">
              <w:rPr>
                <w:rFonts w:ascii="Times New Roman" w:hAnsi="Times New Roman" w:cs="Times New Roman"/>
                <w:sz w:val="22"/>
                <w:szCs w:val="22"/>
              </w:rPr>
              <w:t>2018</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ind w:left="-176" w:right="-159"/>
              <w:jc w:val="center"/>
              <w:rPr>
                <w:rFonts w:ascii="Times New Roman" w:hAnsi="Times New Roman" w:cs="Times New Roman"/>
                <w:sz w:val="22"/>
                <w:szCs w:val="22"/>
              </w:rPr>
            </w:pPr>
            <w:r w:rsidRPr="00A14933">
              <w:rPr>
                <w:rFonts w:ascii="Times New Roman" w:hAnsi="Times New Roman" w:cs="Times New Roman"/>
                <w:sz w:val="22"/>
                <w:szCs w:val="22"/>
              </w:rPr>
              <w:t>2019</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56" w:right="-136"/>
              <w:jc w:val="center"/>
              <w:rPr>
                <w:rFonts w:ascii="Times New Roman" w:hAnsi="Times New Roman" w:cs="Times New Roman"/>
                <w:sz w:val="22"/>
                <w:szCs w:val="22"/>
              </w:rPr>
            </w:pPr>
            <w:r w:rsidRPr="00A14933">
              <w:rPr>
                <w:rFonts w:ascii="Times New Roman" w:hAnsi="Times New Roman" w:cs="Times New Roman"/>
                <w:sz w:val="22"/>
                <w:szCs w:val="22"/>
              </w:rPr>
              <w:t>2020</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103" w:right="-89"/>
              <w:jc w:val="center"/>
              <w:rPr>
                <w:rFonts w:ascii="Times New Roman" w:hAnsi="Times New Roman" w:cs="Times New Roman"/>
                <w:sz w:val="22"/>
                <w:szCs w:val="22"/>
              </w:rPr>
            </w:pPr>
            <w:r w:rsidRPr="00A14933">
              <w:rPr>
                <w:rFonts w:ascii="Times New Roman" w:hAnsi="Times New Roman" w:cs="Times New Roman"/>
                <w:sz w:val="22"/>
                <w:szCs w:val="22"/>
              </w:rPr>
              <w:t xml:space="preserve">Итого за период  2016- </w:t>
            </w:r>
            <w:smartTag w:uri="urn:schemas-microsoft-com:office:smarttags" w:element="metricconverter">
              <w:smartTagPr>
                <w:attr w:name="ProductID" w:val="2020 г"/>
              </w:smartTagPr>
              <w:r w:rsidRPr="00A14933">
                <w:rPr>
                  <w:rFonts w:ascii="Times New Roman" w:hAnsi="Times New Roman" w:cs="Times New Roman"/>
                  <w:sz w:val="22"/>
                  <w:szCs w:val="22"/>
                </w:rPr>
                <w:t>2020 г</w:t>
              </w:r>
            </w:smartTag>
            <w:r w:rsidRPr="00A14933">
              <w:rPr>
                <w:rFonts w:ascii="Times New Roman" w:hAnsi="Times New Roman" w:cs="Times New Roman"/>
                <w:sz w:val="22"/>
                <w:szCs w:val="22"/>
              </w:rPr>
              <w:t>.</w:t>
            </w:r>
          </w:p>
        </w:tc>
      </w:tr>
      <w:tr w:rsidR="00037C8F" w:rsidRPr="00A14933" w:rsidTr="00CB1E41">
        <w:trPr>
          <w:trHeight w:val="783"/>
        </w:trPr>
        <w:tc>
          <w:tcPr>
            <w:tcW w:w="532"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p>
        </w:tc>
        <w:tc>
          <w:tcPr>
            <w:tcW w:w="4679"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rPr>
                <w:rFonts w:ascii="Times New Roman" w:hAnsi="Times New Roman" w:cs="Times New Roman"/>
                <w:sz w:val="22"/>
                <w:szCs w:val="22"/>
              </w:rPr>
            </w:pPr>
            <w:r w:rsidRPr="00A14933">
              <w:rPr>
                <w:rFonts w:ascii="Times New Roman" w:hAnsi="Times New Roman" w:cs="Times New Roman"/>
                <w:sz w:val="22"/>
                <w:szCs w:val="22"/>
              </w:rPr>
              <w:t>Подпрограмма  «Обеспечение и совершенствование управления системой защиты населения и территорий муниципального образования «Город Майкоп» от чрезвычайных ситуаций мирного и военного времени на 2016 – 2020 годы»</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p>
        </w:tc>
        <w:tc>
          <w:tcPr>
            <w:tcW w:w="852"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r>
      <w:tr w:rsidR="00037C8F" w:rsidRPr="00A14933" w:rsidTr="00CB1E41">
        <w:trPr>
          <w:trHeight w:val="328"/>
        </w:trPr>
        <w:tc>
          <w:tcPr>
            <w:tcW w:w="15702" w:type="dxa"/>
            <w:gridSpan w:val="12"/>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Показатели эффективности</w:t>
            </w:r>
          </w:p>
        </w:tc>
      </w:tr>
      <w:tr w:rsidR="00037C8F" w:rsidRPr="00A14933" w:rsidTr="00CB1E41">
        <w:trPr>
          <w:trHeight w:val="142"/>
        </w:trPr>
        <w:tc>
          <w:tcPr>
            <w:tcW w:w="532"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1</w:t>
            </w:r>
          </w:p>
        </w:tc>
        <w:tc>
          <w:tcPr>
            <w:tcW w:w="4679"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c"/>
              <w:rPr>
                <w:rFonts w:ascii="Times New Roman" w:hAnsi="Times New Roman" w:cs="Times New Roman"/>
                <w:sz w:val="22"/>
                <w:szCs w:val="22"/>
              </w:rPr>
            </w:pPr>
            <w:r w:rsidRPr="00A14933">
              <w:rPr>
                <w:rFonts w:ascii="Times New Roman" w:hAnsi="Times New Roman" w:cs="Times New Roman"/>
                <w:sz w:val="22"/>
                <w:szCs w:val="22"/>
              </w:rPr>
              <w:t>проведение учений и тренировок</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1275"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раз</w:t>
            </w:r>
          </w:p>
        </w:tc>
        <w:tc>
          <w:tcPr>
            <w:tcW w:w="852"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19</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21</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22</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23</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24</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25</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115</w:t>
            </w:r>
          </w:p>
        </w:tc>
      </w:tr>
      <w:tr w:rsidR="00037C8F" w:rsidRPr="00A14933" w:rsidTr="00CB1E41">
        <w:trPr>
          <w:trHeight w:val="142"/>
        </w:trPr>
        <w:tc>
          <w:tcPr>
            <w:tcW w:w="532"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2</w:t>
            </w:r>
          </w:p>
        </w:tc>
        <w:tc>
          <w:tcPr>
            <w:tcW w:w="4679"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c"/>
              <w:rPr>
                <w:rFonts w:ascii="Times New Roman" w:hAnsi="Times New Roman" w:cs="Times New Roman"/>
                <w:sz w:val="22"/>
                <w:szCs w:val="22"/>
              </w:rPr>
            </w:pPr>
            <w:r w:rsidRPr="00A14933">
              <w:rPr>
                <w:rFonts w:ascii="Times New Roman" w:hAnsi="Times New Roman" w:cs="Times New Roman"/>
                <w:sz w:val="22"/>
                <w:szCs w:val="22"/>
              </w:rPr>
              <w:t>проведение радиобесед по вопросам пожарной безопасности</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1275"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раз</w:t>
            </w:r>
          </w:p>
        </w:tc>
        <w:tc>
          <w:tcPr>
            <w:tcW w:w="852"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 xml:space="preserve">920 </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 xml:space="preserve">1471 </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1540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1600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1660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1720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1780</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8300</w:t>
            </w:r>
          </w:p>
        </w:tc>
      </w:tr>
      <w:tr w:rsidR="00037C8F" w:rsidRPr="00A14933" w:rsidTr="00CB1E41">
        <w:trPr>
          <w:trHeight w:val="142"/>
        </w:trPr>
        <w:tc>
          <w:tcPr>
            <w:tcW w:w="532"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3</w:t>
            </w:r>
          </w:p>
        </w:tc>
        <w:tc>
          <w:tcPr>
            <w:tcW w:w="4679"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c"/>
              <w:rPr>
                <w:rFonts w:ascii="Times New Roman" w:hAnsi="Times New Roman" w:cs="Times New Roman"/>
                <w:sz w:val="22"/>
                <w:szCs w:val="22"/>
              </w:rPr>
            </w:pPr>
            <w:r w:rsidRPr="00A14933">
              <w:rPr>
                <w:rFonts w:ascii="Times New Roman" w:hAnsi="Times New Roman" w:cs="Times New Roman"/>
                <w:sz w:val="22"/>
                <w:szCs w:val="22"/>
              </w:rPr>
              <w:t>публикация статей в средствах массовой информации по предупреждению чрезвычайных ситуаций, обеспечению пожарной безопасности и безопасности людей на водных объектах</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1275"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раз</w:t>
            </w:r>
          </w:p>
        </w:tc>
        <w:tc>
          <w:tcPr>
            <w:tcW w:w="852"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11</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11</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51</w:t>
            </w:r>
          </w:p>
        </w:tc>
      </w:tr>
      <w:tr w:rsidR="00037C8F" w:rsidRPr="00A14933" w:rsidTr="00CB1E41">
        <w:trPr>
          <w:trHeight w:val="142"/>
        </w:trPr>
        <w:tc>
          <w:tcPr>
            <w:tcW w:w="532"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4</w:t>
            </w:r>
          </w:p>
        </w:tc>
        <w:tc>
          <w:tcPr>
            <w:tcW w:w="4679"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c"/>
              <w:rPr>
                <w:rFonts w:ascii="Times New Roman" w:hAnsi="Times New Roman" w:cs="Times New Roman"/>
                <w:sz w:val="22"/>
                <w:szCs w:val="22"/>
              </w:rPr>
            </w:pPr>
            <w:r w:rsidRPr="00A14933">
              <w:rPr>
                <w:rFonts w:ascii="Times New Roman" w:hAnsi="Times New Roman" w:cs="Times New Roman"/>
                <w:sz w:val="22"/>
                <w:szCs w:val="22"/>
              </w:rPr>
              <w:t>обходы домовладений и квартир граждан по вопросам пожарной безопасности и профилактики пожаров</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1275"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раз</w:t>
            </w:r>
          </w:p>
        </w:tc>
        <w:tc>
          <w:tcPr>
            <w:tcW w:w="852"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0"/>
                <w:szCs w:val="20"/>
              </w:rPr>
            </w:pPr>
            <w:r w:rsidRPr="00A14933">
              <w:rPr>
                <w:rFonts w:ascii="Times New Roman" w:hAnsi="Times New Roman" w:cs="Times New Roman"/>
                <w:sz w:val="20"/>
                <w:szCs w:val="20"/>
              </w:rPr>
              <w:t xml:space="preserve">20346 </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0"/>
                <w:szCs w:val="20"/>
              </w:rPr>
            </w:pPr>
            <w:r w:rsidRPr="00A14933">
              <w:rPr>
                <w:rFonts w:ascii="Times New Roman" w:hAnsi="Times New Roman" w:cs="Times New Roman"/>
                <w:sz w:val="20"/>
                <w:szCs w:val="20"/>
              </w:rPr>
              <w:t xml:space="preserve">22434 </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0"/>
                <w:szCs w:val="20"/>
              </w:rPr>
            </w:pPr>
            <w:r w:rsidRPr="00A14933">
              <w:rPr>
                <w:rFonts w:ascii="Times New Roman" w:hAnsi="Times New Roman" w:cs="Times New Roman"/>
                <w:sz w:val="20"/>
                <w:szCs w:val="20"/>
              </w:rPr>
              <w:t>23550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0"/>
                <w:szCs w:val="20"/>
              </w:rPr>
            </w:pPr>
            <w:r w:rsidRPr="00A14933">
              <w:rPr>
                <w:rFonts w:ascii="Times New Roman" w:hAnsi="Times New Roman" w:cs="Times New Roman"/>
                <w:sz w:val="20"/>
                <w:szCs w:val="20"/>
              </w:rPr>
              <w:t>24670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0"/>
                <w:szCs w:val="20"/>
              </w:rPr>
            </w:pPr>
            <w:r w:rsidRPr="00A14933">
              <w:rPr>
                <w:rFonts w:ascii="Times New Roman" w:hAnsi="Times New Roman" w:cs="Times New Roman"/>
                <w:sz w:val="20"/>
                <w:szCs w:val="20"/>
              </w:rPr>
              <w:t>25790</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0"/>
                <w:szCs w:val="20"/>
              </w:rPr>
            </w:pPr>
            <w:r w:rsidRPr="00A14933">
              <w:rPr>
                <w:rFonts w:ascii="Times New Roman" w:hAnsi="Times New Roman" w:cs="Times New Roman"/>
                <w:sz w:val="20"/>
                <w:szCs w:val="20"/>
              </w:rPr>
              <w:t>26900</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0"/>
                <w:szCs w:val="20"/>
              </w:rPr>
            </w:pPr>
            <w:r w:rsidRPr="00A14933">
              <w:rPr>
                <w:rFonts w:ascii="Times New Roman" w:hAnsi="Times New Roman" w:cs="Times New Roman"/>
                <w:sz w:val="20"/>
                <w:szCs w:val="20"/>
              </w:rPr>
              <w:t>27900</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128810</w:t>
            </w:r>
          </w:p>
        </w:tc>
      </w:tr>
      <w:tr w:rsidR="00037C8F" w:rsidRPr="00A14933" w:rsidTr="00CB1E41">
        <w:trPr>
          <w:trHeight w:val="208"/>
        </w:trPr>
        <w:tc>
          <w:tcPr>
            <w:tcW w:w="532"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5</w:t>
            </w:r>
          </w:p>
        </w:tc>
        <w:tc>
          <w:tcPr>
            <w:tcW w:w="4679"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rPr>
                <w:rFonts w:ascii="Times New Roman" w:hAnsi="Times New Roman" w:cs="Times New Roman"/>
                <w:sz w:val="22"/>
                <w:szCs w:val="22"/>
              </w:rPr>
            </w:pPr>
            <w:r w:rsidRPr="00A14933">
              <w:rPr>
                <w:rFonts w:ascii="Times New Roman" w:hAnsi="Times New Roman" w:cs="Times New Roman"/>
                <w:sz w:val="22"/>
                <w:szCs w:val="22"/>
              </w:rPr>
              <w:t>оснащение электросиренами территории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1275"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 xml:space="preserve">штук  </w:t>
            </w:r>
          </w:p>
        </w:tc>
        <w:tc>
          <w:tcPr>
            <w:tcW w:w="852"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7</w:t>
            </w:r>
          </w:p>
        </w:tc>
      </w:tr>
      <w:tr w:rsidR="00037C8F" w:rsidRPr="00A14933" w:rsidTr="00CB1E41">
        <w:trPr>
          <w:trHeight w:val="595"/>
        </w:trPr>
        <w:tc>
          <w:tcPr>
            <w:tcW w:w="532"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6</w:t>
            </w:r>
          </w:p>
        </w:tc>
        <w:tc>
          <w:tcPr>
            <w:tcW w:w="4679"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rPr>
                <w:rFonts w:ascii="Times New Roman" w:hAnsi="Times New Roman" w:cs="Times New Roman"/>
                <w:sz w:val="22"/>
                <w:szCs w:val="22"/>
              </w:rPr>
            </w:pPr>
            <w:r w:rsidRPr="00A14933">
              <w:rPr>
                <w:rFonts w:ascii="Times New Roman" w:hAnsi="Times New Roman" w:cs="Times New Roman"/>
                <w:sz w:val="22"/>
                <w:szCs w:val="22"/>
              </w:rPr>
              <w:t>подключение абонентов к системе оповещения «Градиент-128»</w:t>
            </w:r>
          </w:p>
        </w:tc>
        <w:tc>
          <w:tcPr>
            <w:tcW w:w="1701"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1275"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чел.</w:t>
            </w:r>
          </w:p>
        </w:tc>
        <w:tc>
          <w:tcPr>
            <w:tcW w:w="852"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2</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12</w:t>
            </w:r>
          </w:p>
        </w:tc>
      </w:tr>
    </w:tbl>
    <w:p w:rsidR="00037C8F" w:rsidRPr="00A14933" w:rsidRDefault="00037C8F" w:rsidP="00D67BE2">
      <w:pPr>
        <w:widowControl/>
        <w:autoSpaceDE/>
        <w:autoSpaceDN/>
        <w:adjustRightInd/>
        <w:rPr>
          <w:rFonts w:ascii="Times New Roman" w:hAnsi="Times New Roman"/>
          <w:b/>
          <w:sz w:val="28"/>
          <w:szCs w:val="28"/>
        </w:rPr>
        <w:sectPr w:rsidR="00037C8F" w:rsidRPr="00A14933" w:rsidSect="0072001B">
          <w:headerReference w:type="default" r:id="rId13"/>
          <w:pgSz w:w="16837" w:h="11905" w:orient="landscape"/>
          <w:pgMar w:top="709" w:right="799" w:bottom="1276" w:left="1100" w:header="567" w:footer="567" w:gutter="0"/>
          <w:cols w:space="720"/>
          <w:titlePg/>
          <w:docGrid w:linePitch="354"/>
        </w:sectPr>
      </w:pPr>
    </w:p>
    <w:p w:rsidR="00037C8F" w:rsidRPr="00A14933" w:rsidRDefault="00037C8F" w:rsidP="00D67BE2">
      <w:pPr>
        <w:spacing w:before="100" w:beforeAutospacing="1"/>
        <w:jc w:val="center"/>
        <w:rPr>
          <w:rFonts w:ascii="Times New Roman" w:hAnsi="Times New Roman"/>
          <w:sz w:val="28"/>
          <w:szCs w:val="28"/>
        </w:rPr>
      </w:pPr>
      <w:r w:rsidRPr="00A14933">
        <w:rPr>
          <w:rFonts w:ascii="Times New Roman" w:hAnsi="Times New Roman"/>
          <w:sz w:val="28"/>
          <w:szCs w:val="28"/>
        </w:rPr>
        <w:t>Ожидаемые конечные результаты реализации  подпрограммы:</w:t>
      </w:r>
    </w:p>
    <w:p w:rsidR="00037C8F" w:rsidRPr="00A14933" w:rsidRDefault="00037C8F" w:rsidP="00D67BE2">
      <w:pPr>
        <w:spacing w:before="100" w:beforeAutospacing="1"/>
        <w:jc w:val="center"/>
        <w:rPr>
          <w:rFonts w:ascii="Times New Roman" w:hAnsi="Times New Roman"/>
          <w:sz w:val="8"/>
          <w:szCs w:val="8"/>
        </w:rPr>
      </w:pPr>
    </w:p>
    <w:p w:rsidR="00037C8F" w:rsidRPr="00A14933" w:rsidRDefault="00037C8F" w:rsidP="00D67BE2">
      <w:pPr>
        <w:ind w:right="-286"/>
        <w:jc w:val="both"/>
        <w:rPr>
          <w:rFonts w:ascii="Times New Roman" w:hAnsi="Times New Roman" w:cs="Times New Roman"/>
          <w:sz w:val="28"/>
          <w:szCs w:val="28"/>
        </w:rPr>
      </w:pPr>
      <w:r w:rsidRPr="00A14933">
        <w:rPr>
          <w:rFonts w:ascii="Times New Roman" w:hAnsi="Times New Roman" w:cs="Times New Roman"/>
          <w:sz w:val="28"/>
          <w:szCs w:val="28"/>
        </w:rPr>
        <w:t>– повышение уровня оперативного реагирования Управления ЧС г.Майкопа при угрозе и возникновении  чрезвычайных ситуаций;</w:t>
      </w:r>
    </w:p>
    <w:p w:rsidR="00037C8F" w:rsidRPr="00A14933" w:rsidRDefault="00037C8F" w:rsidP="00D67BE2">
      <w:pPr>
        <w:ind w:right="-286"/>
        <w:jc w:val="both"/>
        <w:rPr>
          <w:rFonts w:ascii="Times New Roman" w:hAnsi="Times New Roman" w:cs="Times New Roman"/>
          <w:sz w:val="28"/>
          <w:szCs w:val="28"/>
        </w:rPr>
      </w:pPr>
      <w:r w:rsidRPr="00A14933">
        <w:rPr>
          <w:rFonts w:ascii="Times New Roman" w:hAnsi="Times New Roman" w:cs="Times New Roman"/>
          <w:sz w:val="28"/>
          <w:szCs w:val="28"/>
        </w:rPr>
        <w:t>- повышение уровня своевременного оповещения и информирования населения и организаций об угрозе и возникновении чрезвычайных ситуаций.</w:t>
      </w:r>
    </w:p>
    <w:p w:rsidR="00037C8F" w:rsidRPr="00A14933" w:rsidRDefault="00037C8F" w:rsidP="00D67BE2">
      <w:pPr>
        <w:ind w:right="-286" w:firstLine="360"/>
        <w:jc w:val="both"/>
        <w:rPr>
          <w:rFonts w:ascii="Times New Roman" w:hAnsi="Times New Roman"/>
          <w:sz w:val="28"/>
          <w:szCs w:val="28"/>
        </w:rPr>
      </w:pPr>
      <w:r w:rsidRPr="00A14933">
        <w:rPr>
          <w:rFonts w:ascii="Times New Roman" w:hAnsi="Times New Roman"/>
          <w:sz w:val="28"/>
          <w:szCs w:val="28"/>
        </w:rPr>
        <w:t xml:space="preserve">Сроки реализации подпрограммы: 2016-2020 годы. Реализация подпрограммы предполагается в один этап. </w:t>
      </w:r>
    </w:p>
    <w:p w:rsidR="00037C8F" w:rsidRPr="00A14933" w:rsidRDefault="00037C8F" w:rsidP="00D67BE2">
      <w:pPr>
        <w:ind w:left="360" w:right="-286"/>
        <w:jc w:val="center"/>
        <w:rPr>
          <w:rFonts w:ascii="Times New Roman" w:hAnsi="Times New Roman" w:cs="Times New Roman"/>
          <w:b/>
          <w:sz w:val="24"/>
          <w:szCs w:val="24"/>
        </w:rPr>
      </w:pPr>
    </w:p>
    <w:p w:rsidR="00037C8F" w:rsidRPr="00A14933" w:rsidRDefault="00037C8F" w:rsidP="00D67BE2">
      <w:pPr>
        <w:ind w:left="360" w:right="-286"/>
        <w:jc w:val="center"/>
        <w:rPr>
          <w:rFonts w:ascii="Times New Roman" w:hAnsi="Times New Roman" w:cs="Times New Roman"/>
          <w:b/>
          <w:sz w:val="28"/>
          <w:szCs w:val="28"/>
        </w:rPr>
      </w:pPr>
    </w:p>
    <w:p w:rsidR="00037C8F" w:rsidRPr="00A14933" w:rsidRDefault="00037C8F" w:rsidP="00D67BE2">
      <w:pPr>
        <w:ind w:left="360" w:right="-286"/>
        <w:jc w:val="center"/>
        <w:rPr>
          <w:rFonts w:ascii="Times New Roman" w:hAnsi="Times New Roman" w:cs="Times New Roman"/>
          <w:b/>
          <w:sz w:val="28"/>
          <w:szCs w:val="28"/>
        </w:rPr>
      </w:pPr>
      <w:r w:rsidRPr="00A14933">
        <w:rPr>
          <w:rFonts w:ascii="Times New Roman" w:hAnsi="Times New Roman" w:cs="Times New Roman"/>
          <w:b/>
          <w:sz w:val="28"/>
          <w:szCs w:val="28"/>
        </w:rPr>
        <w:t>3. Обобщённая характеристика основных мероприятий подпрограммы</w:t>
      </w:r>
    </w:p>
    <w:p w:rsidR="00037C8F" w:rsidRPr="00A14933" w:rsidRDefault="00037C8F" w:rsidP="00D67BE2">
      <w:pPr>
        <w:ind w:right="-286"/>
        <w:jc w:val="center"/>
        <w:rPr>
          <w:rFonts w:ascii="Times New Roman" w:hAnsi="Times New Roman" w:cs="Times New Roman"/>
          <w:b/>
          <w:sz w:val="20"/>
          <w:szCs w:val="20"/>
        </w:rPr>
      </w:pPr>
    </w:p>
    <w:p w:rsidR="00037C8F" w:rsidRPr="00A14933" w:rsidRDefault="00037C8F" w:rsidP="00D67BE2">
      <w:pPr>
        <w:ind w:left="28" w:right="-286" w:firstLine="459"/>
        <w:jc w:val="both"/>
        <w:rPr>
          <w:rFonts w:ascii="Times New Roman" w:hAnsi="Times New Roman" w:cs="Times New Roman"/>
          <w:b/>
          <w:sz w:val="28"/>
          <w:szCs w:val="28"/>
        </w:rPr>
      </w:pPr>
      <w:r w:rsidRPr="00A14933">
        <w:rPr>
          <w:rFonts w:ascii="Times New Roman" w:hAnsi="Times New Roman" w:cs="Times New Roman"/>
          <w:sz w:val="28"/>
          <w:szCs w:val="28"/>
        </w:rPr>
        <w:t xml:space="preserve">Сведения о подпрограмме и основных мероприятиях подпрограммы </w:t>
      </w:r>
      <w:r w:rsidRPr="00A14933">
        <w:rPr>
          <w:rFonts w:ascii="Times New Roman" w:hAnsi="Times New Roman"/>
          <w:sz w:val="28"/>
          <w:szCs w:val="28"/>
        </w:rPr>
        <w:t>«Обеспечение и совершенствование управления системой защиты населения и территорий муниципального образования «Город Майкоп» от чрезвычайных ситуаций мирного и военного времени на 2016 – 2020 годы»</w:t>
      </w:r>
      <w:r w:rsidRPr="00A14933">
        <w:rPr>
          <w:rFonts w:ascii="Times New Roman" w:hAnsi="Times New Roman" w:cs="Times New Roman"/>
          <w:sz w:val="28"/>
          <w:szCs w:val="28"/>
        </w:rPr>
        <w:t xml:space="preserve">, </w:t>
      </w:r>
      <w:r w:rsidRPr="00A14933">
        <w:rPr>
          <w:rFonts w:ascii="Times New Roman" w:hAnsi="Times New Roman"/>
          <w:sz w:val="28"/>
        </w:rPr>
        <w:t>приведены в таблице № 1.2.</w:t>
      </w:r>
    </w:p>
    <w:p w:rsidR="00037C8F" w:rsidRPr="00A14933" w:rsidRDefault="00037C8F" w:rsidP="00D67BE2">
      <w:pPr>
        <w:ind w:right="-286"/>
        <w:jc w:val="center"/>
        <w:rPr>
          <w:rFonts w:ascii="Times New Roman" w:hAnsi="Times New Roman" w:cs="Times New Roman"/>
          <w:b/>
          <w:sz w:val="28"/>
          <w:szCs w:val="28"/>
        </w:rPr>
        <w:sectPr w:rsidR="00037C8F" w:rsidRPr="00A14933" w:rsidSect="000345E0">
          <w:headerReference w:type="default" r:id="rId14"/>
          <w:pgSz w:w="11905" w:h="16837"/>
          <w:pgMar w:top="993" w:right="1134" w:bottom="851" w:left="1701" w:header="720" w:footer="720" w:gutter="0"/>
          <w:cols w:space="720"/>
        </w:sectPr>
      </w:pPr>
    </w:p>
    <w:p w:rsidR="00037C8F" w:rsidRPr="00A14933" w:rsidRDefault="00037C8F" w:rsidP="00D67BE2">
      <w:pPr>
        <w:jc w:val="right"/>
        <w:rPr>
          <w:rFonts w:ascii="Times New Roman" w:hAnsi="Times New Roman"/>
          <w:sz w:val="28"/>
        </w:rPr>
      </w:pPr>
      <w:r w:rsidRPr="00A14933">
        <w:rPr>
          <w:rFonts w:ascii="Times New Roman" w:hAnsi="Times New Roman"/>
          <w:sz w:val="28"/>
        </w:rPr>
        <w:t>Таблица № 1.2</w:t>
      </w:r>
    </w:p>
    <w:p w:rsidR="00037C8F" w:rsidRPr="00A14933" w:rsidRDefault="00037C8F" w:rsidP="00D67BE2">
      <w:pPr>
        <w:jc w:val="center"/>
        <w:outlineLvl w:val="0"/>
        <w:rPr>
          <w:rFonts w:ascii="Times New Roman" w:hAnsi="Times New Roman"/>
          <w:b/>
          <w:bCs/>
          <w:sz w:val="24"/>
          <w:szCs w:val="24"/>
        </w:rPr>
      </w:pPr>
    </w:p>
    <w:p w:rsidR="00037C8F" w:rsidRPr="00A14933" w:rsidRDefault="00037C8F" w:rsidP="00D67BE2">
      <w:pPr>
        <w:jc w:val="center"/>
        <w:outlineLvl w:val="0"/>
        <w:rPr>
          <w:rFonts w:ascii="Times New Roman" w:hAnsi="Times New Roman"/>
          <w:b/>
          <w:bCs/>
          <w:sz w:val="24"/>
          <w:szCs w:val="24"/>
        </w:rPr>
      </w:pPr>
      <w:r w:rsidRPr="00A14933">
        <w:rPr>
          <w:rFonts w:ascii="Times New Roman" w:hAnsi="Times New Roman"/>
          <w:b/>
          <w:bCs/>
          <w:sz w:val="24"/>
          <w:szCs w:val="24"/>
        </w:rPr>
        <w:t xml:space="preserve">Перечень </w:t>
      </w:r>
    </w:p>
    <w:p w:rsidR="00037C8F" w:rsidRPr="00A14933" w:rsidRDefault="00037C8F" w:rsidP="00D67BE2">
      <w:pPr>
        <w:jc w:val="center"/>
        <w:rPr>
          <w:rFonts w:ascii="Times New Roman" w:hAnsi="Times New Roman"/>
          <w:b/>
          <w:bCs/>
          <w:sz w:val="24"/>
          <w:szCs w:val="24"/>
        </w:rPr>
      </w:pPr>
      <w:r w:rsidRPr="00A14933">
        <w:rPr>
          <w:rFonts w:ascii="Times New Roman" w:hAnsi="Times New Roman"/>
          <w:b/>
          <w:bCs/>
          <w:sz w:val="24"/>
          <w:szCs w:val="24"/>
        </w:rPr>
        <w:t xml:space="preserve">основных мероприятий подпрограммы </w:t>
      </w:r>
    </w:p>
    <w:p w:rsidR="00037C8F" w:rsidRPr="00A14933" w:rsidRDefault="00037C8F" w:rsidP="00D67BE2">
      <w:pPr>
        <w:jc w:val="center"/>
        <w:rPr>
          <w:rFonts w:ascii="Times New Roman" w:hAnsi="Times New Roman"/>
          <w:b/>
          <w:sz w:val="24"/>
          <w:szCs w:val="24"/>
        </w:rPr>
      </w:pPr>
    </w:p>
    <w:tbl>
      <w:tblPr>
        <w:tblW w:w="16161"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2977"/>
        <w:gridCol w:w="1711"/>
        <w:gridCol w:w="896"/>
        <w:gridCol w:w="2230"/>
        <w:gridCol w:w="2273"/>
        <w:gridCol w:w="3409"/>
        <w:gridCol w:w="2131"/>
      </w:tblGrid>
      <w:tr w:rsidR="00037C8F" w:rsidRPr="00A14933" w:rsidTr="00CB1E41">
        <w:trPr>
          <w:trHeight w:val="997"/>
        </w:trPr>
        <w:tc>
          <w:tcPr>
            <w:tcW w:w="534" w:type="dxa"/>
            <w:tcBorders>
              <w:top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N п/п</w:t>
            </w:r>
          </w:p>
        </w:tc>
        <w:tc>
          <w:tcPr>
            <w:tcW w:w="2977"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 xml:space="preserve">Наименование </w:t>
            </w:r>
          </w:p>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 xml:space="preserve">подпрограммы, </w:t>
            </w:r>
          </w:p>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основного мероприятия</w:t>
            </w:r>
          </w:p>
          <w:p w:rsidR="00037C8F" w:rsidRPr="00A14933" w:rsidRDefault="00037C8F" w:rsidP="00CB1E41">
            <w:pPr>
              <w:jc w:val="center"/>
              <w:rPr>
                <w:rFonts w:ascii="Times New Roman" w:hAnsi="Times New Roman"/>
                <w:sz w:val="24"/>
                <w:szCs w:val="24"/>
              </w:rPr>
            </w:pPr>
          </w:p>
        </w:tc>
        <w:tc>
          <w:tcPr>
            <w:tcW w:w="1711"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Ответственный исполнитель, участник</w:t>
            </w:r>
          </w:p>
        </w:tc>
        <w:tc>
          <w:tcPr>
            <w:tcW w:w="89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 xml:space="preserve">Срок </w:t>
            </w:r>
          </w:p>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выполнения</w:t>
            </w:r>
          </w:p>
        </w:tc>
        <w:tc>
          <w:tcPr>
            <w:tcW w:w="223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bCs/>
                <w:sz w:val="24"/>
                <w:szCs w:val="24"/>
              </w:rPr>
              <w:t>Цели</w:t>
            </w:r>
          </w:p>
        </w:tc>
        <w:tc>
          <w:tcPr>
            <w:tcW w:w="2273"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bCs/>
                <w:sz w:val="24"/>
                <w:szCs w:val="24"/>
              </w:rPr>
              <w:t>Задачи</w:t>
            </w:r>
          </w:p>
        </w:tc>
        <w:tc>
          <w:tcPr>
            <w:tcW w:w="3409"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Ожидаемый непосредственный</w:t>
            </w:r>
          </w:p>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результат</w:t>
            </w:r>
          </w:p>
        </w:tc>
        <w:tc>
          <w:tcPr>
            <w:tcW w:w="2131" w:type="dxa"/>
            <w:tcBorders>
              <w:top w:val="single" w:sz="4" w:space="0" w:color="auto"/>
              <w:left w:val="single" w:sz="4" w:space="0" w:color="auto"/>
              <w:bottom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 xml:space="preserve">Связь с целевыми показателями </w:t>
            </w:r>
          </w:p>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(индикаторами) подпрограммы</w:t>
            </w:r>
          </w:p>
        </w:tc>
      </w:tr>
      <w:tr w:rsidR="00037C8F" w:rsidRPr="00A14933" w:rsidTr="00CB1E41">
        <w:trPr>
          <w:trHeight w:val="252"/>
        </w:trPr>
        <w:tc>
          <w:tcPr>
            <w:tcW w:w="16161" w:type="dxa"/>
            <w:gridSpan w:val="8"/>
            <w:tcBorders>
              <w:top w:val="single" w:sz="4" w:space="0" w:color="auto"/>
              <w:bottom w:val="single" w:sz="4" w:space="0" w:color="auto"/>
            </w:tcBorders>
          </w:tcPr>
          <w:p w:rsidR="00037C8F" w:rsidRPr="00A14933" w:rsidRDefault="00037C8F" w:rsidP="00CB1E41">
            <w:pPr>
              <w:jc w:val="center"/>
              <w:rPr>
                <w:rFonts w:ascii="Times New Roman" w:hAnsi="Times New Roman"/>
                <w:b/>
                <w:sz w:val="24"/>
                <w:szCs w:val="24"/>
              </w:rPr>
            </w:pPr>
            <w:r w:rsidRPr="00A14933">
              <w:rPr>
                <w:rFonts w:ascii="Times New Roman" w:hAnsi="Times New Roman"/>
                <w:b/>
                <w:sz w:val="24"/>
                <w:szCs w:val="24"/>
              </w:rPr>
              <w:t xml:space="preserve">Подпрограмма  «Обеспечение и совершенствование управления системой защиты населения и территорий муниципального образования </w:t>
            </w:r>
          </w:p>
          <w:p w:rsidR="00037C8F" w:rsidRPr="00A14933" w:rsidRDefault="00037C8F" w:rsidP="00CB1E41">
            <w:pPr>
              <w:jc w:val="center"/>
              <w:rPr>
                <w:rFonts w:ascii="Times New Roman" w:hAnsi="Times New Roman"/>
                <w:b/>
                <w:sz w:val="24"/>
                <w:szCs w:val="24"/>
              </w:rPr>
            </w:pPr>
            <w:r w:rsidRPr="00A14933">
              <w:rPr>
                <w:rFonts w:ascii="Times New Roman" w:hAnsi="Times New Roman"/>
                <w:b/>
                <w:sz w:val="24"/>
                <w:szCs w:val="24"/>
              </w:rPr>
              <w:t>«Город Майкоп» от чрезвычайных ситуаций мирного и военного времени на 2016 – 2020 годы»</w:t>
            </w:r>
          </w:p>
        </w:tc>
      </w:tr>
      <w:tr w:rsidR="00037C8F" w:rsidRPr="00A14933" w:rsidTr="00CB1E41">
        <w:trPr>
          <w:trHeight w:val="269"/>
        </w:trPr>
        <w:tc>
          <w:tcPr>
            <w:tcW w:w="534" w:type="dxa"/>
            <w:tcBorders>
              <w:top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3"/>
                <w:szCs w:val="23"/>
              </w:rPr>
            </w:pPr>
          </w:p>
        </w:tc>
        <w:tc>
          <w:tcPr>
            <w:tcW w:w="2977"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2"/>
                <w:szCs w:val="22"/>
              </w:rPr>
            </w:pPr>
            <w:r w:rsidRPr="00A14933">
              <w:rPr>
                <w:rFonts w:ascii="Times New Roman" w:hAnsi="Times New Roman"/>
                <w:sz w:val="22"/>
                <w:szCs w:val="22"/>
              </w:rPr>
              <w:t>Основное мероприятие «Создание условий для выполнения муниципальной программы»</w:t>
            </w:r>
          </w:p>
        </w:tc>
        <w:tc>
          <w:tcPr>
            <w:tcW w:w="1711"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2"/>
                <w:szCs w:val="22"/>
              </w:rPr>
            </w:pPr>
            <w:r w:rsidRPr="00A14933">
              <w:rPr>
                <w:rFonts w:ascii="Times New Roman" w:hAnsi="Times New Roman"/>
                <w:sz w:val="22"/>
                <w:szCs w:val="22"/>
              </w:rPr>
              <w:t xml:space="preserve">Управление ЧС г.Майкопа, </w:t>
            </w:r>
          </w:p>
          <w:p w:rsidR="00037C8F" w:rsidRPr="00A14933" w:rsidRDefault="00037C8F" w:rsidP="00CB1E41">
            <w:pPr>
              <w:rPr>
                <w:rFonts w:ascii="Times New Roman" w:hAnsi="Times New Roman"/>
                <w:sz w:val="22"/>
                <w:szCs w:val="22"/>
              </w:rPr>
            </w:pPr>
            <w:r w:rsidRPr="00A14933">
              <w:rPr>
                <w:rFonts w:ascii="Times New Roman" w:hAnsi="Times New Roman"/>
                <w:sz w:val="22"/>
                <w:szCs w:val="22"/>
              </w:rPr>
              <w:t>МКУ «ЕДДС г.Майкопа»</w:t>
            </w:r>
          </w:p>
          <w:p w:rsidR="00037C8F" w:rsidRPr="00A14933" w:rsidRDefault="00037C8F" w:rsidP="00CB1E41">
            <w:pPr>
              <w:jc w:val="both"/>
              <w:rPr>
                <w:rFonts w:ascii="Times New Roman" w:hAnsi="Times New Roman"/>
                <w:sz w:val="22"/>
                <w:szCs w:val="22"/>
              </w:rPr>
            </w:pPr>
          </w:p>
        </w:tc>
        <w:tc>
          <w:tcPr>
            <w:tcW w:w="89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2"/>
                <w:szCs w:val="22"/>
              </w:rPr>
            </w:pPr>
            <w:r w:rsidRPr="00A14933">
              <w:rPr>
                <w:rFonts w:ascii="Times New Roman" w:hAnsi="Times New Roman"/>
                <w:sz w:val="22"/>
                <w:szCs w:val="22"/>
              </w:rPr>
              <w:t>2016-2020г.</w:t>
            </w:r>
          </w:p>
        </w:tc>
        <w:tc>
          <w:tcPr>
            <w:tcW w:w="223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rPr>
                <w:rFonts w:ascii="Times New Roman" w:hAnsi="Times New Roman" w:cs="Times New Roman"/>
                <w:sz w:val="22"/>
                <w:szCs w:val="22"/>
              </w:rPr>
            </w:pPr>
            <w:r w:rsidRPr="00A14933">
              <w:rPr>
                <w:rFonts w:ascii="Times New Roman" w:hAnsi="Times New Roman" w:cs="Times New Roman"/>
                <w:sz w:val="22"/>
                <w:szCs w:val="22"/>
              </w:rPr>
              <w:t>- поддержание в состоянии готовности сил и средств территориального звена РСЧС в муниципальном образовании «Город Майкоп» для оперативного реагирования при угрозе и возникновении чрезвычайных ситуаций;</w:t>
            </w:r>
          </w:p>
          <w:p w:rsidR="00037C8F" w:rsidRPr="00A14933" w:rsidRDefault="00037C8F" w:rsidP="00CB1E41">
            <w:pPr>
              <w:rPr>
                <w:rFonts w:ascii="Times New Roman" w:hAnsi="Times New Roman" w:cs="Times New Roman"/>
                <w:sz w:val="22"/>
                <w:szCs w:val="22"/>
              </w:rPr>
            </w:pPr>
            <w:r w:rsidRPr="00A14933">
              <w:rPr>
                <w:rFonts w:ascii="Times New Roman" w:hAnsi="Times New Roman" w:cs="Times New Roman"/>
                <w:sz w:val="22"/>
                <w:szCs w:val="22"/>
              </w:rPr>
              <w:t>- обеспечение деятельности органов управления для подготовки и проведения мероприятий по защите населения и территорий муниципального образования «Город Майкоп» в военное время.</w:t>
            </w:r>
          </w:p>
        </w:tc>
        <w:tc>
          <w:tcPr>
            <w:tcW w:w="2273"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pStyle w:val="affc"/>
              <w:rPr>
                <w:rFonts w:ascii="Times New Roman" w:hAnsi="Times New Roman" w:cs="Times New Roman"/>
                <w:sz w:val="22"/>
                <w:szCs w:val="22"/>
              </w:rPr>
            </w:pPr>
            <w:r w:rsidRPr="00A14933">
              <w:rPr>
                <w:rFonts w:ascii="Times New Roman" w:hAnsi="Times New Roman" w:cs="Times New Roman"/>
                <w:sz w:val="22"/>
                <w:szCs w:val="22"/>
              </w:rPr>
              <w:t>- повышение качества проведения мероприятий  по управлению системой защиты населения и территорий муниципального образования «Город Майкоп» от чрезвычайных ситуаций мирного и военного времени;</w:t>
            </w:r>
          </w:p>
          <w:p w:rsidR="00037C8F" w:rsidRPr="00A14933" w:rsidRDefault="00037C8F" w:rsidP="00CB1E41">
            <w:pPr>
              <w:rPr>
                <w:rFonts w:ascii="Times New Roman" w:hAnsi="Times New Roman" w:cs="Times New Roman"/>
                <w:sz w:val="22"/>
                <w:szCs w:val="22"/>
              </w:rPr>
            </w:pPr>
            <w:r w:rsidRPr="00A14933">
              <w:rPr>
                <w:rFonts w:ascii="Times New Roman" w:hAnsi="Times New Roman" w:cs="Times New Roman"/>
                <w:sz w:val="22"/>
                <w:szCs w:val="22"/>
              </w:rPr>
              <w:t>- повышение эффективности реагирования сил и средств муниципального образования «Город Майкоп» при угрозе и возникновении чрезвычайных ситуаций.</w:t>
            </w:r>
          </w:p>
        </w:tc>
        <w:tc>
          <w:tcPr>
            <w:tcW w:w="3409"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 повышение уровня оперативного реагирования Управления ЧС г. Майкопа при угрозе и возникновении  чрезвычайных ситуаций;</w:t>
            </w:r>
          </w:p>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 повышение уровня своевременного оповещения и информирования населения и организаций об угрозе и возникновении чрезвычайных ситуаций.</w:t>
            </w:r>
          </w:p>
          <w:p w:rsidR="00037C8F" w:rsidRPr="00A14933" w:rsidRDefault="00037C8F" w:rsidP="00CB1E41">
            <w:pPr>
              <w:ind w:left="34"/>
              <w:jc w:val="both"/>
              <w:rPr>
                <w:rFonts w:ascii="Times New Roman" w:hAnsi="Times New Roman" w:cs="Times New Roman"/>
                <w:bCs/>
                <w:sz w:val="22"/>
                <w:szCs w:val="22"/>
              </w:rPr>
            </w:pPr>
          </w:p>
        </w:tc>
        <w:tc>
          <w:tcPr>
            <w:tcW w:w="2131" w:type="dxa"/>
            <w:tcBorders>
              <w:top w:val="single" w:sz="4" w:space="0" w:color="auto"/>
              <w:left w:val="single" w:sz="4" w:space="0" w:color="auto"/>
              <w:bottom w:val="single" w:sz="4" w:space="0" w:color="auto"/>
            </w:tcBorders>
          </w:tcPr>
          <w:p w:rsidR="00037C8F" w:rsidRPr="00A14933" w:rsidRDefault="00037C8F" w:rsidP="00CB1E41">
            <w:pPr>
              <w:jc w:val="center"/>
              <w:rPr>
                <w:rFonts w:ascii="Times New Roman" w:hAnsi="Times New Roman" w:cs="Times New Roman"/>
                <w:sz w:val="22"/>
                <w:szCs w:val="22"/>
              </w:rPr>
            </w:pPr>
            <w:r w:rsidRPr="00A14933">
              <w:rPr>
                <w:rFonts w:ascii="Times New Roman" w:hAnsi="Times New Roman" w:cs="Times New Roman"/>
                <w:sz w:val="22"/>
                <w:szCs w:val="22"/>
              </w:rPr>
              <w:t xml:space="preserve">Показатель № 1-6 </w:t>
            </w:r>
          </w:p>
        </w:tc>
      </w:tr>
    </w:tbl>
    <w:p w:rsidR="00037C8F" w:rsidRPr="00A14933" w:rsidRDefault="00037C8F" w:rsidP="00D67BE2">
      <w:pPr>
        <w:ind w:right="-286"/>
        <w:jc w:val="center"/>
        <w:rPr>
          <w:rFonts w:ascii="Times New Roman" w:hAnsi="Times New Roman" w:cs="Times New Roman"/>
          <w:b/>
          <w:sz w:val="28"/>
          <w:szCs w:val="28"/>
        </w:rPr>
        <w:sectPr w:rsidR="00037C8F" w:rsidRPr="00A14933" w:rsidSect="0072001B">
          <w:pgSz w:w="16837" w:h="11905" w:orient="landscape"/>
          <w:pgMar w:top="567" w:right="992" w:bottom="567" w:left="851" w:header="720" w:footer="720" w:gutter="0"/>
          <w:cols w:space="720"/>
        </w:sectPr>
      </w:pPr>
    </w:p>
    <w:p w:rsidR="00037C8F" w:rsidRPr="00A14933" w:rsidRDefault="00037C8F" w:rsidP="00D67BE2">
      <w:pPr>
        <w:ind w:right="-286"/>
        <w:jc w:val="center"/>
        <w:rPr>
          <w:rFonts w:ascii="Times New Roman" w:hAnsi="Times New Roman" w:cs="Times New Roman"/>
          <w:b/>
          <w:sz w:val="28"/>
          <w:szCs w:val="28"/>
        </w:rPr>
      </w:pPr>
    </w:p>
    <w:p w:rsidR="00037C8F" w:rsidRPr="00A14933" w:rsidRDefault="00037C8F" w:rsidP="00D67BE2">
      <w:pPr>
        <w:ind w:right="-286"/>
        <w:jc w:val="center"/>
        <w:rPr>
          <w:rFonts w:ascii="Times New Roman" w:hAnsi="Times New Roman" w:cs="Times New Roman"/>
          <w:b/>
          <w:sz w:val="28"/>
          <w:szCs w:val="28"/>
        </w:rPr>
      </w:pPr>
      <w:r w:rsidRPr="00A14933">
        <w:rPr>
          <w:rFonts w:ascii="Times New Roman" w:hAnsi="Times New Roman" w:cs="Times New Roman"/>
          <w:b/>
          <w:sz w:val="28"/>
          <w:szCs w:val="28"/>
        </w:rPr>
        <w:t>4. Сведения об основных мерах правового регулирования в сфере реализации подпрограммы</w:t>
      </w:r>
    </w:p>
    <w:p w:rsidR="00037C8F" w:rsidRPr="00A14933" w:rsidRDefault="00037C8F" w:rsidP="00D67BE2">
      <w:pPr>
        <w:ind w:right="-286"/>
        <w:jc w:val="center"/>
        <w:rPr>
          <w:rFonts w:ascii="Times New Roman" w:hAnsi="Times New Roman" w:cs="Times New Roman"/>
          <w:b/>
          <w:sz w:val="20"/>
          <w:szCs w:val="20"/>
        </w:rPr>
      </w:pPr>
    </w:p>
    <w:p w:rsidR="00037C8F" w:rsidRPr="00A14933" w:rsidRDefault="00037C8F" w:rsidP="00D67BE2">
      <w:pPr>
        <w:ind w:right="-286" w:firstLine="426"/>
        <w:jc w:val="both"/>
        <w:rPr>
          <w:rFonts w:ascii="Times New Roman" w:hAnsi="Times New Roman"/>
          <w:sz w:val="28"/>
          <w:szCs w:val="28"/>
        </w:rPr>
      </w:pPr>
      <w:r w:rsidRPr="00A14933">
        <w:rPr>
          <w:rFonts w:ascii="Times New Roman" w:hAnsi="Times New Roman"/>
          <w:sz w:val="28"/>
          <w:szCs w:val="28"/>
        </w:rPr>
        <w:t>Разработка нормативных правовых актов в разрезе исполнения мероприятий подпрограммы не предусмотрена</w:t>
      </w:r>
      <w:r w:rsidRPr="00A14933">
        <w:rPr>
          <w:rFonts w:ascii="Times New Roman" w:hAnsi="Times New Roman"/>
          <w:sz w:val="28"/>
        </w:rPr>
        <w:t>.</w:t>
      </w:r>
    </w:p>
    <w:p w:rsidR="00037C8F" w:rsidRPr="00A14933" w:rsidRDefault="00037C8F" w:rsidP="00D67BE2">
      <w:pPr>
        <w:ind w:right="-286" w:firstLine="426"/>
        <w:jc w:val="both"/>
        <w:rPr>
          <w:rFonts w:ascii="Times New Roman" w:hAnsi="Times New Roman" w:cs="Times New Roman"/>
          <w:sz w:val="24"/>
          <w:szCs w:val="24"/>
        </w:rPr>
      </w:pPr>
    </w:p>
    <w:p w:rsidR="00037C8F" w:rsidRPr="00A14933" w:rsidRDefault="00037C8F" w:rsidP="00D67BE2">
      <w:pPr>
        <w:ind w:right="-286" w:firstLine="426"/>
        <w:jc w:val="center"/>
        <w:rPr>
          <w:rFonts w:ascii="Times New Roman" w:hAnsi="Times New Roman" w:cs="Times New Roman"/>
          <w:b/>
          <w:sz w:val="28"/>
          <w:szCs w:val="28"/>
        </w:rPr>
      </w:pPr>
      <w:r w:rsidRPr="00A14933">
        <w:rPr>
          <w:rFonts w:ascii="Times New Roman" w:hAnsi="Times New Roman" w:cs="Times New Roman"/>
          <w:b/>
          <w:sz w:val="28"/>
          <w:szCs w:val="28"/>
        </w:rPr>
        <w:t>5. Ресурсное обеспечение подпрограммы</w:t>
      </w:r>
    </w:p>
    <w:p w:rsidR="00037C8F" w:rsidRPr="00A14933" w:rsidRDefault="00037C8F" w:rsidP="00D67BE2">
      <w:pPr>
        <w:pStyle w:val="Heading1"/>
        <w:spacing w:before="0" w:after="0"/>
        <w:ind w:right="-286" w:firstLine="426"/>
        <w:jc w:val="both"/>
        <w:rPr>
          <w:rFonts w:ascii="Times New Roman" w:hAnsi="Times New Roman"/>
          <w:b w:val="0"/>
          <w:sz w:val="20"/>
        </w:rPr>
      </w:pPr>
    </w:p>
    <w:p w:rsidR="00037C8F" w:rsidRPr="00A14933" w:rsidRDefault="00037C8F" w:rsidP="00D67BE2">
      <w:pPr>
        <w:pStyle w:val="Heading1"/>
        <w:spacing w:before="0" w:after="0"/>
        <w:ind w:right="-286" w:firstLine="426"/>
        <w:jc w:val="both"/>
        <w:rPr>
          <w:rFonts w:ascii="Times New Roman" w:hAnsi="Times New Roman"/>
          <w:b w:val="0"/>
          <w:sz w:val="28"/>
          <w:szCs w:val="28"/>
        </w:rPr>
      </w:pPr>
      <w:r w:rsidRPr="00A14933">
        <w:rPr>
          <w:rFonts w:ascii="Times New Roman" w:hAnsi="Times New Roman"/>
          <w:b w:val="0"/>
          <w:sz w:val="28"/>
          <w:szCs w:val="28"/>
        </w:rPr>
        <w:t>Объем финансирования подпрограммы «Обеспечение и совершенствование управления системой защиты населения и территорий муниципального образования «Город Майкоп» от чрезвычайных ситуаций мирного и военного времени на 2016 – 2020 годы» составляет 92303,4 тыс. рублей, в том числе:</w:t>
      </w:r>
    </w:p>
    <w:p w:rsidR="00037C8F" w:rsidRPr="00A14933" w:rsidRDefault="00037C8F" w:rsidP="00D67BE2">
      <w:pPr>
        <w:pStyle w:val="affc"/>
        <w:ind w:right="-286" w:firstLine="720"/>
        <w:jc w:val="both"/>
        <w:rPr>
          <w:rFonts w:ascii="Times New Roman" w:hAnsi="Times New Roman" w:cs="Times New Roman"/>
          <w:sz w:val="28"/>
          <w:szCs w:val="28"/>
        </w:rPr>
      </w:pPr>
      <w:r w:rsidRPr="00A14933">
        <w:rPr>
          <w:rFonts w:ascii="Times New Roman" w:hAnsi="Times New Roman" w:cs="Times New Roman"/>
          <w:sz w:val="28"/>
          <w:szCs w:val="28"/>
        </w:rPr>
        <w:t>в 2016 году – 20499,7 тыс. рублей;</w:t>
      </w:r>
    </w:p>
    <w:p w:rsidR="00037C8F" w:rsidRPr="00A14933" w:rsidRDefault="00037C8F" w:rsidP="00D67BE2">
      <w:pPr>
        <w:pStyle w:val="affc"/>
        <w:ind w:right="-286" w:firstLine="720"/>
        <w:jc w:val="both"/>
        <w:rPr>
          <w:rFonts w:ascii="Times New Roman" w:hAnsi="Times New Roman" w:cs="Times New Roman"/>
          <w:sz w:val="28"/>
          <w:szCs w:val="28"/>
        </w:rPr>
      </w:pPr>
      <w:r w:rsidRPr="00A14933">
        <w:rPr>
          <w:rFonts w:ascii="Times New Roman" w:hAnsi="Times New Roman" w:cs="Times New Roman"/>
          <w:sz w:val="28"/>
          <w:szCs w:val="28"/>
        </w:rPr>
        <w:t>в 2017 году – 17737,7 тыс. рублей;</w:t>
      </w:r>
    </w:p>
    <w:p w:rsidR="00037C8F" w:rsidRPr="00A14933" w:rsidRDefault="00037C8F" w:rsidP="00D67BE2">
      <w:pPr>
        <w:pStyle w:val="affc"/>
        <w:ind w:right="-286" w:firstLine="720"/>
        <w:jc w:val="both"/>
        <w:rPr>
          <w:rFonts w:ascii="Times New Roman" w:hAnsi="Times New Roman" w:cs="Times New Roman"/>
          <w:sz w:val="28"/>
          <w:szCs w:val="28"/>
        </w:rPr>
      </w:pPr>
      <w:r w:rsidRPr="00A14933">
        <w:rPr>
          <w:rFonts w:ascii="Times New Roman" w:hAnsi="Times New Roman" w:cs="Times New Roman"/>
          <w:sz w:val="28"/>
          <w:szCs w:val="28"/>
        </w:rPr>
        <w:t>в 2018 году – 18022,0 тыс. рублей;</w:t>
      </w:r>
    </w:p>
    <w:p w:rsidR="00037C8F" w:rsidRPr="00A14933" w:rsidRDefault="00037C8F" w:rsidP="00D67BE2">
      <w:pPr>
        <w:pStyle w:val="affc"/>
        <w:ind w:right="-286" w:firstLine="720"/>
        <w:jc w:val="both"/>
        <w:rPr>
          <w:rFonts w:ascii="Times New Roman" w:hAnsi="Times New Roman" w:cs="Times New Roman"/>
          <w:sz w:val="28"/>
          <w:szCs w:val="28"/>
        </w:rPr>
      </w:pPr>
      <w:r w:rsidRPr="00A14933">
        <w:rPr>
          <w:rFonts w:ascii="Times New Roman" w:hAnsi="Times New Roman" w:cs="Times New Roman"/>
          <w:sz w:val="28"/>
          <w:szCs w:val="28"/>
        </w:rPr>
        <w:t>в 2019 году – 18022,0 тыс. рублей;</w:t>
      </w:r>
    </w:p>
    <w:p w:rsidR="00037C8F" w:rsidRPr="00A14933" w:rsidRDefault="00037C8F" w:rsidP="00D67BE2">
      <w:pPr>
        <w:pStyle w:val="affc"/>
        <w:ind w:right="-286" w:firstLine="720"/>
        <w:jc w:val="both"/>
        <w:rPr>
          <w:rFonts w:ascii="Times New Roman" w:hAnsi="Times New Roman" w:cs="Times New Roman"/>
          <w:sz w:val="28"/>
          <w:szCs w:val="28"/>
        </w:rPr>
      </w:pPr>
      <w:r w:rsidRPr="00A14933">
        <w:rPr>
          <w:rFonts w:ascii="Times New Roman" w:hAnsi="Times New Roman" w:cs="Times New Roman"/>
          <w:sz w:val="28"/>
          <w:szCs w:val="28"/>
        </w:rPr>
        <w:t>в 2020 году – 18022,0 тыс. рублей.</w:t>
      </w:r>
    </w:p>
    <w:p w:rsidR="00037C8F" w:rsidRPr="00A14933" w:rsidRDefault="00037C8F" w:rsidP="00D67BE2">
      <w:pPr>
        <w:pStyle w:val="Heading1"/>
        <w:spacing w:before="0" w:after="0"/>
        <w:ind w:right="-286" w:firstLine="426"/>
        <w:jc w:val="both"/>
        <w:rPr>
          <w:b w:val="0"/>
        </w:rPr>
      </w:pPr>
      <w:r w:rsidRPr="00A14933">
        <w:rPr>
          <w:rFonts w:ascii="Times New Roman" w:hAnsi="Times New Roman"/>
          <w:b w:val="0"/>
          <w:sz w:val="28"/>
          <w:szCs w:val="28"/>
        </w:rPr>
        <w:tab/>
        <w:t>Финансирование подпрограммы осуществляется за счет средств бюджета муниципального образования «Город Майкоп».</w:t>
      </w:r>
    </w:p>
    <w:p w:rsidR="00037C8F" w:rsidRPr="00A14933" w:rsidRDefault="00037C8F" w:rsidP="00D67BE2">
      <w:pPr>
        <w:ind w:right="-286"/>
        <w:rPr>
          <w:rFonts w:ascii="Times New Roman" w:hAnsi="Times New Roman" w:cs="Times New Roman"/>
          <w:sz w:val="16"/>
          <w:szCs w:val="16"/>
        </w:rPr>
      </w:pPr>
    </w:p>
    <w:p w:rsidR="00037C8F" w:rsidRPr="00A14933" w:rsidRDefault="00037C8F" w:rsidP="00D67BE2">
      <w:pPr>
        <w:ind w:right="-286" w:firstLine="426"/>
        <w:jc w:val="both"/>
        <w:rPr>
          <w:rFonts w:ascii="Times New Roman" w:hAnsi="Times New Roman" w:cs="Times New Roman"/>
          <w:sz w:val="28"/>
          <w:szCs w:val="28"/>
        </w:rPr>
      </w:pPr>
      <w:r w:rsidRPr="00A14933">
        <w:rPr>
          <w:rFonts w:ascii="Times New Roman" w:hAnsi="Times New Roman" w:cs="Times New Roman"/>
          <w:sz w:val="28"/>
          <w:szCs w:val="28"/>
        </w:rPr>
        <w:t xml:space="preserve">Информация  о расходах на реализацию подпрограммы </w:t>
      </w:r>
      <w:r w:rsidRPr="00A14933">
        <w:rPr>
          <w:rFonts w:ascii="Times New Roman" w:hAnsi="Times New Roman"/>
          <w:sz w:val="28"/>
          <w:szCs w:val="28"/>
        </w:rPr>
        <w:t>«Обеспечение и совершенствование управления системой защиты населения и территорий муниципального образования «Город Майкоп» от чрезвычайных ситуаций мирного и военного времени на 2016 – 2020 годы»</w:t>
      </w:r>
      <w:r w:rsidRPr="00A14933">
        <w:rPr>
          <w:rFonts w:ascii="Times New Roman" w:hAnsi="Times New Roman" w:cs="Times New Roman"/>
          <w:sz w:val="28"/>
          <w:szCs w:val="28"/>
        </w:rPr>
        <w:t xml:space="preserve">за счёт всех источников финансирования, </w:t>
      </w:r>
      <w:r w:rsidRPr="00A14933">
        <w:rPr>
          <w:rFonts w:ascii="Times New Roman" w:hAnsi="Times New Roman"/>
          <w:sz w:val="28"/>
        </w:rPr>
        <w:t>приведена в таблице № 1.3.</w:t>
      </w:r>
    </w:p>
    <w:p w:rsidR="00037C8F" w:rsidRPr="00A14933" w:rsidRDefault="00037C8F" w:rsidP="00D67BE2">
      <w:pPr>
        <w:widowControl/>
        <w:autoSpaceDE/>
        <w:autoSpaceDN/>
        <w:adjustRightInd/>
        <w:rPr>
          <w:rFonts w:ascii="Times New Roman" w:hAnsi="Times New Roman" w:cs="Times New Roman"/>
          <w:sz w:val="28"/>
          <w:szCs w:val="28"/>
        </w:rPr>
        <w:sectPr w:rsidR="00037C8F" w:rsidRPr="00A14933" w:rsidSect="0072001B">
          <w:pgSz w:w="11905" w:h="16837"/>
          <w:pgMar w:top="992" w:right="1134" w:bottom="851" w:left="1701" w:header="720" w:footer="720" w:gutter="0"/>
          <w:cols w:space="720"/>
        </w:sectPr>
      </w:pPr>
    </w:p>
    <w:p w:rsidR="00037C8F" w:rsidRPr="00A14933" w:rsidRDefault="00037C8F" w:rsidP="00D67BE2">
      <w:pPr>
        <w:ind w:firstLine="698"/>
        <w:jc w:val="right"/>
        <w:rPr>
          <w:rFonts w:ascii="Times New Roman" w:hAnsi="Times New Roman"/>
          <w:b/>
          <w:bCs/>
          <w:sz w:val="24"/>
          <w:szCs w:val="24"/>
        </w:rPr>
      </w:pPr>
    </w:p>
    <w:p w:rsidR="00037C8F" w:rsidRPr="00A14933" w:rsidRDefault="00037C8F" w:rsidP="00D67BE2">
      <w:pPr>
        <w:ind w:firstLine="698"/>
        <w:jc w:val="right"/>
        <w:rPr>
          <w:rFonts w:ascii="Times New Roman" w:hAnsi="Times New Roman"/>
          <w:b/>
          <w:bCs/>
          <w:sz w:val="24"/>
          <w:szCs w:val="24"/>
        </w:rPr>
      </w:pPr>
      <w:r w:rsidRPr="00A14933">
        <w:rPr>
          <w:rFonts w:ascii="Times New Roman" w:hAnsi="Times New Roman"/>
          <w:b/>
          <w:bCs/>
          <w:sz w:val="24"/>
          <w:szCs w:val="24"/>
        </w:rPr>
        <w:t>Таблица N  1.3</w:t>
      </w:r>
    </w:p>
    <w:p w:rsidR="00037C8F" w:rsidRPr="00A14933" w:rsidRDefault="00037C8F" w:rsidP="00D67BE2">
      <w:pPr>
        <w:ind w:firstLine="698"/>
        <w:jc w:val="right"/>
        <w:rPr>
          <w:rFonts w:ascii="Times New Roman" w:hAnsi="Times New Roman"/>
          <w:b/>
          <w:bCs/>
          <w:sz w:val="24"/>
          <w:szCs w:val="24"/>
        </w:rPr>
      </w:pPr>
    </w:p>
    <w:p w:rsidR="00037C8F" w:rsidRPr="00A14933" w:rsidRDefault="00037C8F" w:rsidP="00D67BE2">
      <w:pPr>
        <w:ind w:firstLine="698"/>
        <w:jc w:val="center"/>
        <w:rPr>
          <w:rFonts w:ascii="Times New Roman" w:hAnsi="Times New Roman"/>
          <w:b/>
          <w:sz w:val="24"/>
          <w:szCs w:val="24"/>
        </w:rPr>
      </w:pPr>
      <w:r w:rsidRPr="00A14933">
        <w:rPr>
          <w:rFonts w:ascii="Times New Roman" w:hAnsi="Times New Roman"/>
          <w:b/>
          <w:sz w:val="24"/>
          <w:szCs w:val="24"/>
        </w:rPr>
        <w:t>План реализации основных мероприятий</w:t>
      </w:r>
      <w:r w:rsidRPr="00A14933">
        <w:rPr>
          <w:rFonts w:ascii="Times New Roman" w:hAnsi="Times New Roman"/>
          <w:b/>
          <w:sz w:val="24"/>
          <w:szCs w:val="24"/>
        </w:rPr>
        <w:br/>
        <w:t>подпрограммы за счет всех источников финансирования</w:t>
      </w:r>
    </w:p>
    <w:p w:rsidR="00037C8F" w:rsidRPr="00A14933" w:rsidRDefault="00037C8F" w:rsidP="00D67BE2">
      <w:pPr>
        <w:ind w:firstLine="698"/>
        <w:jc w:val="center"/>
        <w:rPr>
          <w:rFonts w:ascii="Times New Roman" w:hAnsi="Times New Roman"/>
          <w:b/>
          <w:sz w:val="24"/>
          <w:szCs w:val="24"/>
        </w:rPr>
      </w:pPr>
    </w:p>
    <w:p w:rsidR="00037C8F" w:rsidRPr="00A14933" w:rsidRDefault="00037C8F" w:rsidP="00D9138D">
      <w:pPr>
        <w:ind w:firstLine="698"/>
        <w:jc w:val="right"/>
        <w:rPr>
          <w:sz w:val="20"/>
          <w:szCs w:val="20"/>
        </w:rPr>
      </w:pPr>
      <w:r w:rsidRPr="00A14933">
        <w:rPr>
          <w:rFonts w:ascii="Times New Roman" w:hAnsi="Times New Roman"/>
          <w:b/>
          <w:sz w:val="20"/>
          <w:szCs w:val="20"/>
        </w:rPr>
        <w:t>тыс.руб.</w:t>
      </w:r>
    </w:p>
    <w:tbl>
      <w:tblPr>
        <w:tblW w:w="5415" w:type="pct"/>
        <w:tblInd w:w="-743" w:type="dxa"/>
        <w:tblLayout w:type="fixed"/>
        <w:tblLook w:val="00A0"/>
      </w:tblPr>
      <w:tblGrid>
        <w:gridCol w:w="568"/>
        <w:gridCol w:w="2086"/>
        <w:gridCol w:w="1714"/>
        <w:gridCol w:w="875"/>
        <w:gridCol w:w="249"/>
        <w:gridCol w:w="284"/>
        <w:gridCol w:w="890"/>
        <w:gridCol w:w="295"/>
        <w:gridCol w:w="732"/>
        <w:gridCol w:w="274"/>
        <w:gridCol w:w="291"/>
        <w:gridCol w:w="716"/>
        <w:gridCol w:w="298"/>
        <w:gridCol w:w="790"/>
        <w:gridCol w:w="285"/>
        <w:gridCol w:w="291"/>
        <w:gridCol w:w="843"/>
        <w:gridCol w:w="296"/>
        <w:gridCol w:w="697"/>
        <w:gridCol w:w="305"/>
        <w:gridCol w:w="285"/>
        <w:gridCol w:w="260"/>
        <w:gridCol w:w="245"/>
        <w:gridCol w:w="319"/>
        <w:gridCol w:w="293"/>
        <w:gridCol w:w="280"/>
        <w:gridCol w:w="280"/>
        <w:gridCol w:w="242"/>
        <w:gridCol w:w="236"/>
        <w:gridCol w:w="299"/>
        <w:gridCol w:w="243"/>
        <w:gridCol w:w="340"/>
        <w:gridCol w:w="311"/>
      </w:tblGrid>
      <w:tr w:rsidR="00037C8F" w:rsidRPr="00A14933" w:rsidTr="00CB1E41">
        <w:trPr>
          <w:trHeight w:val="209"/>
        </w:trPr>
        <w:tc>
          <w:tcPr>
            <w:tcW w:w="568" w:type="dxa"/>
            <w:vMerge w:val="restart"/>
            <w:tcBorders>
              <w:top w:val="single" w:sz="4" w:space="0" w:color="auto"/>
              <w:left w:val="single" w:sz="4" w:space="0" w:color="auto"/>
              <w:right w:val="single" w:sz="4" w:space="0" w:color="auto"/>
            </w:tcBorders>
          </w:tcPr>
          <w:p w:rsidR="00037C8F" w:rsidRPr="00A14933" w:rsidRDefault="00037C8F" w:rsidP="00CB1E41">
            <w:pPr>
              <w:ind w:left="990" w:right="5" w:firstLine="6"/>
              <w:jc w:val="center"/>
              <w:rPr>
                <w:rFonts w:ascii="Times New Roman" w:hAnsi="Times New Roman"/>
                <w:b/>
                <w:bCs/>
                <w:sz w:val="20"/>
                <w:szCs w:val="20"/>
              </w:rPr>
            </w:pPr>
          </w:p>
          <w:p w:rsidR="00037C8F" w:rsidRPr="00A14933" w:rsidRDefault="00037C8F" w:rsidP="00CB1E41">
            <w:pPr>
              <w:rPr>
                <w:rFonts w:ascii="Times New Roman" w:hAnsi="Times New Roman"/>
                <w:sz w:val="20"/>
                <w:szCs w:val="20"/>
              </w:rPr>
            </w:pPr>
            <w:r w:rsidRPr="00A14933">
              <w:rPr>
                <w:rFonts w:ascii="Times New Roman" w:hAnsi="Times New Roman"/>
                <w:sz w:val="20"/>
                <w:szCs w:val="20"/>
              </w:rPr>
              <w:t>№</w:t>
            </w:r>
          </w:p>
          <w:p w:rsidR="00037C8F" w:rsidRPr="00A14933" w:rsidRDefault="00037C8F" w:rsidP="00CB1E41">
            <w:pPr>
              <w:rPr>
                <w:rFonts w:ascii="Times New Roman" w:hAnsi="Times New Roman"/>
                <w:sz w:val="20"/>
                <w:szCs w:val="20"/>
              </w:rPr>
            </w:pPr>
            <w:r w:rsidRPr="00A14933">
              <w:rPr>
                <w:rFonts w:ascii="Times New Roman" w:hAnsi="Times New Roman"/>
                <w:sz w:val="20"/>
                <w:szCs w:val="20"/>
              </w:rPr>
              <w:t>п/п</w:t>
            </w:r>
          </w:p>
        </w:tc>
        <w:tc>
          <w:tcPr>
            <w:tcW w:w="2086" w:type="dxa"/>
            <w:vMerge w:val="restart"/>
            <w:tcBorders>
              <w:top w:val="single" w:sz="4" w:space="0" w:color="auto"/>
              <w:left w:val="single" w:sz="4" w:space="0" w:color="auto"/>
              <w:bottom w:val="single" w:sz="4" w:space="0" w:color="000000"/>
              <w:right w:val="single" w:sz="4" w:space="0" w:color="auto"/>
            </w:tcBorders>
            <w:vAlign w:val="center"/>
          </w:tcPr>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Наименование муниципальной подпрограммы,</w:t>
            </w:r>
          </w:p>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основного</w:t>
            </w:r>
          </w:p>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 xml:space="preserve"> мероприятия, направления</w:t>
            </w:r>
          </w:p>
        </w:tc>
        <w:tc>
          <w:tcPr>
            <w:tcW w:w="1714" w:type="dxa"/>
            <w:vMerge w:val="restart"/>
            <w:tcBorders>
              <w:top w:val="single" w:sz="4" w:space="0" w:color="auto"/>
              <w:left w:val="nil"/>
              <w:bottom w:val="single" w:sz="4" w:space="0" w:color="000000"/>
              <w:right w:val="single" w:sz="4" w:space="0" w:color="auto"/>
            </w:tcBorders>
            <w:vAlign w:val="center"/>
          </w:tcPr>
          <w:p w:rsidR="00037C8F" w:rsidRPr="00A14933" w:rsidRDefault="00037C8F" w:rsidP="00CB1E41">
            <w:pPr>
              <w:ind w:right="-112"/>
              <w:jc w:val="center"/>
              <w:rPr>
                <w:rFonts w:ascii="Times New Roman" w:hAnsi="Times New Roman"/>
                <w:b/>
                <w:bCs/>
                <w:sz w:val="20"/>
                <w:szCs w:val="20"/>
              </w:rPr>
            </w:pPr>
            <w:r w:rsidRPr="00A14933">
              <w:rPr>
                <w:rFonts w:ascii="Times New Roman" w:hAnsi="Times New Roman"/>
                <w:b/>
                <w:bCs/>
                <w:sz w:val="20"/>
                <w:szCs w:val="20"/>
              </w:rPr>
              <w:t>Соисполнитель</w:t>
            </w:r>
          </w:p>
          <w:p w:rsidR="00037C8F" w:rsidRPr="00A14933" w:rsidRDefault="00037C8F" w:rsidP="00CB1E41">
            <w:pPr>
              <w:ind w:right="-112"/>
              <w:jc w:val="center"/>
              <w:rPr>
                <w:rFonts w:ascii="Times New Roman" w:hAnsi="Times New Roman"/>
                <w:b/>
                <w:bCs/>
                <w:sz w:val="20"/>
                <w:szCs w:val="20"/>
              </w:rPr>
            </w:pPr>
            <w:r w:rsidRPr="00A14933">
              <w:rPr>
                <w:rFonts w:ascii="Times New Roman" w:hAnsi="Times New Roman"/>
                <w:b/>
                <w:bCs/>
                <w:sz w:val="20"/>
                <w:szCs w:val="20"/>
              </w:rPr>
              <w:t>(участник)</w:t>
            </w:r>
          </w:p>
        </w:tc>
        <w:tc>
          <w:tcPr>
            <w:tcW w:w="2593" w:type="dxa"/>
            <w:gridSpan w:val="5"/>
            <w:tcBorders>
              <w:top w:val="single" w:sz="4" w:space="0" w:color="auto"/>
              <w:left w:val="nil"/>
              <w:bottom w:val="single" w:sz="4" w:space="0" w:color="auto"/>
              <w:right w:val="single" w:sz="4" w:space="0" w:color="000000"/>
            </w:tcBorders>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Всего за 2016-2020г.</w:t>
            </w:r>
          </w:p>
        </w:tc>
        <w:tc>
          <w:tcPr>
            <w:tcW w:w="2311" w:type="dxa"/>
            <w:gridSpan w:val="5"/>
            <w:tcBorders>
              <w:top w:val="single" w:sz="4" w:space="0" w:color="auto"/>
              <w:left w:val="nil"/>
              <w:bottom w:val="single" w:sz="4" w:space="0" w:color="auto"/>
              <w:right w:val="single" w:sz="4" w:space="0" w:color="000000"/>
            </w:tcBorders>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2016г.</w:t>
            </w:r>
          </w:p>
        </w:tc>
        <w:tc>
          <w:tcPr>
            <w:tcW w:w="2505" w:type="dxa"/>
            <w:gridSpan w:val="5"/>
            <w:tcBorders>
              <w:top w:val="single" w:sz="4" w:space="0" w:color="auto"/>
              <w:left w:val="nil"/>
              <w:bottom w:val="single" w:sz="4" w:space="0" w:color="auto"/>
              <w:right w:val="single" w:sz="4" w:space="0" w:color="000000"/>
            </w:tcBorders>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2017г.</w:t>
            </w:r>
          </w:p>
        </w:tc>
        <w:tc>
          <w:tcPr>
            <w:tcW w:w="1792" w:type="dxa"/>
            <w:gridSpan w:val="5"/>
            <w:tcBorders>
              <w:top w:val="single" w:sz="4" w:space="0" w:color="auto"/>
              <w:left w:val="nil"/>
              <w:bottom w:val="single" w:sz="4" w:space="0" w:color="auto"/>
              <w:right w:val="single" w:sz="4" w:space="0" w:color="000000"/>
            </w:tcBorders>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2018г.</w:t>
            </w:r>
          </w:p>
        </w:tc>
        <w:tc>
          <w:tcPr>
            <w:tcW w:w="1414" w:type="dxa"/>
            <w:gridSpan w:val="5"/>
            <w:tcBorders>
              <w:top w:val="single" w:sz="4" w:space="0" w:color="auto"/>
              <w:left w:val="nil"/>
              <w:bottom w:val="single" w:sz="4" w:space="0" w:color="auto"/>
              <w:right w:val="single" w:sz="4" w:space="0" w:color="000000"/>
            </w:tcBorders>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2019г.</w:t>
            </w:r>
          </w:p>
        </w:tc>
        <w:tc>
          <w:tcPr>
            <w:tcW w:w="1429" w:type="dxa"/>
            <w:gridSpan w:val="5"/>
            <w:tcBorders>
              <w:top w:val="single" w:sz="4" w:space="0" w:color="auto"/>
              <w:left w:val="nil"/>
              <w:bottom w:val="single" w:sz="4" w:space="0" w:color="auto"/>
              <w:right w:val="single" w:sz="4" w:space="0" w:color="000000"/>
            </w:tcBorders>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2020г.</w:t>
            </w:r>
          </w:p>
        </w:tc>
      </w:tr>
      <w:tr w:rsidR="00037C8F" w:rsidRPr="00A14933" w:rsidTr="00CB1E41">
        <w:trPr>
          <w:cantSplit/>
          <w:trHeight w:val="746"/>
        </w:trPr>
        <w:tc>
          <w:tcPr>
            <w:tcW w:w="568" w:type="dxa"/>
            <w:vMerge/>
            <w:tcBorders>
              <w:left w:val="single" w:sz="4" w:space="0" w:color="auto"/>
              <w:bottom w:val="single" w:sz="4" w:space="0" w:color="000000"/>
              <w:right w:val="single" w:sz="4" w:space="0" w:color="auto"/>
            </w:tcBorders>
          </w:tcPr>
          <w:p w:rsidR="00037C8F" w:rsidRPr="00A14933" w:rsidRDefault="00037C8F" w:rsidP="00CB1E41">
            <w:pPr>
              <w:ind w:left="596"/>
              <w:jc w:val="both"/>
              <w:rPr>
                <w:rFonts w:ascii="Times New Roman" w:hAnsi="Times New Roman"/>
                <w:b/>
                <w:bCs/>
                <w:sz w:val="20"/>
                <w:szCs w:val="20"/>
              </w:rPr>
            </w:pPr>
          </w:p>
        </w:tc>
        <w:tc>
          <w:tcPr>
            <w:tcW w:w="2086" w:type="dxa"/>
            <w:vMerge/>
            <w:tcBorders>
              <w:top w:val="single" w:sz="4" w:space="0" w:color="auto"/>
              <w:left w:val="single" w:sz="4" w:space="0" w:color="auto"/>
              <w:bottom w:val="single" w:sz="4" w:space="0" w:color="auto"/>
              <w:right w:val="single" w:sz="4" w:space="0" w:color="auto"/>
            </w:tcBorders>
            <w:vAlign w:val="center"/>
          </w:tcPr>
          <w:p w:rsidR="00037C8F" w:rsidRPr="00A14933" w:rsidRDefault="00037C8F" w:rsidP="00CB1E41">
            <w:pPr>
              <w:jc w:val="both"/>
              <w:rPr>
                <w:rFonts w:ascii="Times New Roman" w:hAnsi="Times New Roman"/>
                <w:b/>
                <w:bCs/>
                <w:sz w:val="20"/>
                <w:szCs w:val="20"/>
              </w:rPr>
            </w:pPr>
          </w:p>
        </w:tc>
        <w:tc>
          <w:tcPr>
            <w:tcW w:w="1714" w:type="dxa"/>
            <w:vMerge/>
            <w:tcBorders>
              <w:top w:val="single" w:sz="4" w:space="0" w:color="auto"/>
              <w:left w:val="nil"/>
              <w:bottom w:val="single" w:sz="4" w:space="0" w:color="auto"/>
              <w:right w:val="single" w:sz="4" w:space="0" w:color="auto"/>
            </w:tcBorders>
            <w:vAlign w:val="center"/>
          </w:tcPr>
          <w:p w:rsidR="00037C8F" w:rsidRPr="00A14933" w:rsidRDefault="00037C8F" w:rsidP="00CB1E41">
            <w:pPr>
              <w:jc w:val="both"/>
              <w:rPr>
                <w:rFonts w:ascii="Times New Roman" w:hAnsi="Times New Roman"/>
                <w:b/>
                <w:bCs/>
                <w:sz w:val="20"/>
                <w:szCs w:val="20"/>
              </w:rPr>
            </w:pPr>
          </w:p>
        </w:tc>
        <w:tc>
          <w:tcPr>
            <w:tcW w:w="875" w:type="dxa"/>
            <w:tcBorders>
              <w:top w:val="nil"/>
              <w:left w:val="nil"/>
              <w:bottom w:val="single" w:sz="4" w:space="0" w:color="auto"/>
              <w:right w:val="single" w:sz="4" w:space="0" w:color="auto"/>
            </w:tcBorders>
            <w:textDirection w:val="btLr"/>
            <w:vAlign w:val="center"/>
          </w:tcPr>
          <w:p w:rsidR="00037C8F" w:rsidRPr="00A14933" w:rsidRDefault="00037C8F" w:rsidP="00CB1E41">
            <w:pPr>
              <w:jc w:val="center"/>
              <w:rPr>
                <w:rFonts w:ascii="Times New Roman" w:hAnsi="Times New Roman" w:cs="Times New Roman"/>
                <w:sz w:val="20"/>
                <w:szCs w:val="20"/>
              </w:rPr>
            </w:pPr>
            <w:r w:rsidRPr="00A14933">
              <w:rPr>
                <w:rFonts w:ascii="Times New Roman" w:hAnsi="Times New Roman" w:cs="Times New Roman"/>
                <w:sz w:val="20"/>
                <w:szCs w:val="20"/>
              </w:rPr>
              <w:t>ВСЕГО</w:t>
            </w:r>
          </w:p>
        </w:tc>
        <w:tc>
          <w:tcPr>
            <w:tcW w:w="249" w:type="dxa"/>
            <w:tcBorders>
              <w:top w:val="nil"/>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sz w:val="20"/>
                <w:szCs w:val="20"/>
              </w:rPr>
            </w:pPr>
            <w:r w:rsidRPr="00A14933">
              <w:rPr>
                <w:rFonts w:ascii="Times New Roman" w:hAnsi="Times New Roman" w:cs="Times New Roman"/>
                <w:sz w:val="20"/>
                <w:szCs w:val="20"/>
              </w:rPr>
              <w:t>ФБ</w:t>
            </w:r>
          </w:p>
        </w:tc>
        <w:tc>
          <w:tcPr>
            <w:tcW w:w="284"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890" w:type="dxa"/>
            <w:tcBorders>
              <w:top w:val="nil"/>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sz w:val="20"/>
                <w:szCs w:val="20"/>
              </w:rPr>
            </w:pPr>
            <w:r w:rsidRPr="00A14933">
              <w:rPr>
                <w:rFonts w:ascii="Times New Roman" w:hAnsi="Times New Roman" w:cs="Times New Roman"/>
                <w:sz w:val="20"/>
                <w:szCs w:val="20"/>
              </w:rPr>
              <w:t>МБ</w:t>
            </w:r>
          </w:p>
        </w:tc>
        <w:tc>
          <w:tcPr>
            <w:tcW w:w="295"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c>
          <w:tcPr>
            <w:tcW w:w="732" w:type="dxa"/>
            <w:tcBorders>
              <w:top w:val="nil"/>
              <w:left w:val="nil"/>
              <w:bottom w:val="single" w:sz="4" w:space="0" w:color="auto"/>
              <w:right w:val="single" w:sz="4" w:space="0" w:color="auto"/>
            </w:tcBorders>
            <w:textDirection w:val="btLr"/>
            <w:vAlign w:val="center"/>
          </w:tcPr>
          <w:p w:rsidR="00037C8F" w:rsidRPr="00A14933" w:rsidRDefault="00037C8F" w:rsidP="00CB1E41">
            <w:pPr>
              <w:ind w:left="113" w:right="113"/>
              <w:jc w:val="center"/>
              <w:rPr>
                <w:rFonts w:ascii="Times New Roman" w:hAnsi="Times New Roman" w:cs="Times New Roman"/>
                <w:sz w:val="20"/>
                <w:szCs w:val="20"/>
              </w:rPr>
            </w:pPr>
            <w:r w:rsidRPr="00A14933">
              <w:rPr>
                <w:rFonts w:ascii="Times New Roman" w:hAnsi="Times New Roman" w:cs="Times New Roman"/>
                <w:sz w:val="20"/>
                <w:szCs w:val="20"/>
              </w:rPr>
              <w:t>ИТОГО</w:t>
            </w:r>
          </w:p>
        </w:tc>
        <w:tc>
          <w:tcPr>
            <w:tcW w:w="274"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ФБ</w:t>
            </w:r>
          </w:p>
        </w:tc>
        <w:tc>
          <w:tcPr>
            <w:tcW w:w="291"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716"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МБ</w:t>
            </w:r>
          </w:p>
        </w:tc>
        <w:tc>
          <w:tcPr>
            <w:tcW w:w="298"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c>
          <w:tcPr>
            <w:tcW w:w="790" w:type="dxa"/>
            <w:tcBorders>
              <w:top w:val="nil"/>
              <w:left w:val="nil"/>
              <w:bottom w:val="single" w:sz="4" w:space="0" w:color="auto"/>
              <w:right w:val="single" w:sz="4" w:space="0" w:color="auto"/>
            </w:tcBorders>
            <w:textDirection w:val="btLr"/>
            <w:vAlign w:val="center"/>
          </w:tcPr>
          <w:p w:rsidR="00037C8F" w:rsidRPr="00A14933" w:rsidRDefault="00037C8F" w:rsidP="00CB1E41">
            <w:pPr>
              <w:ind w:left="113" w:right="113"/>
              <w:jc w:val="center"/>
              <w:rPr>
                <w:rFonts w:ascii="Times New Roman" w:hAnsi="Times New Roman" w:cs="Times New Roman"/>
                <w:sz w:val="20"/>
                <w:szCs w:val="20"/>
              </w:rPr>
            </w:pPr>
            <w:r w:rsidRPr="00A14933">
              <w:rPr>
                <w:rFonts w:ascii="Times New Roman" w:hAnsi="Times New Roman" w:cs="Times New Roman"/>
                <w:sz w:val="20"/>
                <w:szCs w:val="20"/>
              </w:rPr>
              <w:t>ИТОГО</w:t>
            </w:r>
          </w:p>
        </w:tc>
        <w:tc>
          <w:tcPr>
            <w:tcW w:w="285"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ФБ</w:t>
            </w:r>
          </w:p>
        </w:tc>
        <w:tc>
          <w:tcPr>
            <w:tcW w:w="291"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843"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МБ</w:t>
            </w:r>
          </w:p>
        </w:tc>
        <w:tc>
          <w:tcPr>
            <w:tcW w:w="296"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c>
          <w:tcPr>
            <w:tcW w:w="697" w:type="dxa"/>
            <w:tcBorders>
              <w:top w:val="nil"/>
              <w:left w:val="nil"/>
              <w:bottom w:val="single" w:sz="4" w:space="0" w:color="auto"/>
              <w:right w:val="single" w:sz="4" w:space="0" w:color="auto"/>
            </w:tcBorders>
            <w:textDirection w:val="btLr"/>
            <w:vAlign w:val="center"/>
          </w:tcPr>
          <w:p w:rsidR="00037C8F" w:rsidRPr="00A14933" w:rsidRDefault="00037C8F" w:rsidP="00CB1E41">
            <w:pPr>
              <w:ind w:left="113" w:right="113"/>
              <w:jc w:val="center"/>
              <w:rPr>
                <w:rFonts w:ascii="Times New Roman" w:hAnsi="Times New Roman" w:cs="Times New Roman"/>
                <w:sz w:val="20"/>
                <w:szCs w:val="20"/>
              </w:rPr>
            </w:pPr>
            <w:r w:rsidRPr="00A14933">
              <w:rPr>
                <w:rFonts w:ascii="Times New Roman" w:hAnsi="Times New Roman" w:cs="Times New Roman"/>
                <w:sz w:val="20"/>
                <w:szCs w:val="20"/>
              </w:rPr>
              <w:t>ИТОГО</w:t>
            </w:r>
          </w:p>
        </w:tc>
        <w:tc>
          <w:tcPr>
            <w:tcW w:w="305"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ФБ</w:t>
            </w:r>
          </w:p>
        </w:tc>
        <w:tc>
          <w:tcPr>
            <w:tcW w:w="285"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260" w:type="dxa"/>
            <w:tcBorders>
              <w:top w:val="nil"/>
              <w:left w:val="nil"/>
              <w:bottom w:val="single" w:sz="4" w:space="0" w:color="auto"/>
              <w:right w:val="single" w:sz="4" w:space="0" w:color="auto"/>
            </w:tcBorders>
            <w:vAlign w:val="center"/>
          </w:tcPr>
          <w:p w:rsidR="00037C8F" w:rsidRPr="00A14933" w:rsidRDefault="00037C8F" w:rsidP="00CB1E41">
            <w:pPr>
              <w:ind w:left="12" w:hanging="12"/>
              <w:jc w:val="center"/>
              <w:rPr>
                <w:rFonts w:ascii="Times New Roman" w:hAnsi="Times New Roman" w:cs="Times New Roman"/>
                <w:sz w:val="20"/>
                <w:szCs w:val="20"/>
              </w:rPr>
            </w:pPr>
            <w:r w:rsidRPr="00A14933">
              <w:rPr>
                <w:rFonts w:ascii="Times New Roman" w:hAnsi="Times New Roman" w:cs="Times New Roman"/>
                <w:sz w:val="20"/>
                <w:szCs w:val="20"/>
              </w:rPr>
              <w:t>МБ</w:t>
            </w:r>
          </w:p>
        </w:tc>
        <w:tc>
          <w:tcPr>
            <w:tcW w:w="245"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c>
          <w:tcPr>
            <w:tcW w:w="319" w:type="dxa"/>
            <w:tcBorders>
              <w:top w:val="nil"/>
              <w:left w:val="nil"/>
              <w:bottom w:val="single" w:sz="4" w:space="0" w:color="auto"/>
              <w:right w:val="single" w:sz="4" w:space="0" w:color="auto"/>
            </w:tcBorders>
            <w:shd w:val="clear" w:color="auto" w:fill="FFFFFF"/>
            <w:textDirection w:val="btLr"/>
            <w:vAlign w:val="center"/>
          </w:tcPr>
          <w:p w:rsidR="00037C8F" w:rsidRPr="00A14933" w:rsidRDefault="00037C8F" w:rsidP="00CB1E41">
            <w:pPr>
              <w:ind w:left="113" w:right="113"/>
              <w:jc w:val="center"/>
              <w:rPr>
                <w:rFonts w:ascii="Times New Roman" w:hAnsi="Times New Roman" w:cs="Times New Roman"/>
                <w:sz w:val="20"/>
                <w:szCs w:val="20"/>
              </w:rPr>
            </w:pPr>
            <w:r w:rsidRPr="00A14933">
              <w:rPr>
                <w:rFonts w:ascii="Times New Roman" w:hAnsi="Times New Roman" w:cs="Times New Roman"/>
                <w:sz w:val="20"/>
                <w:szCs w:val="20"/>
              </w:rPr>
              <w:t>ИТОГО</w:t>
            </w:r>
          </w:p>
        </w:tc>
        <w:tc>
          <w:tcPr>
            <w:tcW w:w="293"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ФБ</w:t>
            </w:r>
          </w:p>
        </w:tc>
        <w:tc>
          <w:tcPr>
            <w:tcW w:w="280"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280"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МБ</w:t>
            </w:r>
          </w:p>
        </w:tc>
        <w:tc>
          <w:tcPr>
            <w:tcW w:w="242"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c>
          <w:tcPr>
            <w:tcW w:w="236" w:type="dxa"/>
            <w:tcBorders>
              <w:top w:val="nil"/>
              <w:left w:val="nil"/>
              <w:bottom w:val="single" w:sz="4" w:space="0" w:color="auto"/>
              <w:right w:val="single" w:sz="4" w:space="0" w:color="auto"/>
            </w:tcBorders>
            <w:shd w:val="clear" w:color="auto" w:fill="FFFFFF"/>
            <w:textDirection w:val="btLr"/>
            <w:vAlign w:val="center"/>
          </w:tcPr>
          <w:p w:rsidR="00037C8F" w:rsidRPr="00A14933" w:rsidRDefault="00037C8F" w:rsidP="00CB1E41">
            <w:pPr>
              <w:ind w:left="113" w:right="113"/>
              <w:jc w:val="center"/>
              <w:rPr>
                <w:rFonts w:ascii="Times New Roman" w:hAnsi="Times New Roman" w:cs="Times New Roman"/>
                <w:sz w:val="20"/>
                <w:szCs w:val="20"/>
              </w:rPr>
            </w:pPr>
            <w:r w:rsidRPr="00A14933">
              <w:rPr>
                <w:rFonts w:ascii="Times New Roman" w:hAnsi="Times New Roman" w:cs="Times New Roman"/>
                <w:sz w:val="20"/>
                <w:szCs w:val="20"/>
              </w:rPr>
              <w:t>ИТОГО</w:t>
            </w:r>
          </w:p>
        </w:tc>
        <w:tc>
          <w:tcPr>
            <w:tcW w:w="299"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ФБ</w:t>
            </w:r>
          </w:p>
        </w:tc>
        <w:tc>
          <w:tcPr>
            <w:tcW w:w="243"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340"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МБ</w:t>
            </w:r>
          </w:p>
        </w:tc>
        <w:tc>
          <w:tcPr>
            <w:tcW w:w="311"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r>
      <w:tr w:rsidR="00037C8F" w:rsidRPr="00A14933" w:rsidTr="00CB1E41">
        <w:trPr>
          <w:trHeight w:val="505"/>
        </w:trPr>
        <w:tc>
          <w:tcPr>
            <w:tcW w:w="568" w:type="dxa"/>
            <w:tcBorders>
              <w:top w:val="single" w:sz="4" w:space="0" w:color="auto"/>
              <w:left w:val="single" w:sz="4" w:space="0" w:color="auto"/>
              <w:bottom w:val="nil"/>
              <w:right w:val="single" w:sz="4" w:space="0" w:color="auto"/>
            </w:tcBorders>
          </w:tcPr>
          <w:p w:rsidR="00037C8F" w:rsidRPr="00A14933" w:rsidRDefault="00037C8F" w:rsidP="00CB1E41">
            <w:pPr>
              <w:jc w:val="both"/>
              <w:rPr>
                <w:rFonts w:ascii="Times New Roman" w:hAnsi="Times New Roman"/>
                <w:b/>
                <w:sz w:val="20"/>
                <w:szCs w:val="20"/>
              </w:rPr>
            </w:pPr>
          </w:p>
        </w:tc>
        <w:tc>
          <w:tcPr>
            <w:tcW w:w="3800" w:type="dxa"/>
            <w:gridSpan w:val="2"/>
            <w:tcBorders>
              <w:top w:val="single" w:sz="4" w:space="0" w:color="auto"/>
              <w:left w:val="single" w:sz="4" w:space="0" w:color="auto"/>
              <w:bottom w:val="single" w:sz="4" w:space="0" w:color="auto"/>
              <w:right w:val="single" w:sz="4" w:space="0" w:color="auto"/>
            </w:tcBorders>
            <w:vAlign w:val="center"/>
          </w:tcPr>
          <w:p w:rsidR="00037C8F" w:rsidRPr="00A14933" w:rsidRDefault="00037C8F" w:rsidP="00CB1E41">
            <w:pPr>
              <w:rPr>
                <w:rFonts w:ascii="Times New Roman" w:hAnsi="Times New Roman"/>
                <w:b/>
                <w:sz w:val="20"/>
                <w:szCs w:val="20"/>
              </w:rPr>
            </w:pPr>
            <w:r w:rsidRPr="00A14933">
              <w:rPr>
                <w:rFonts w:ascii="Times New Roman" w:hAnsi="Times New Roman"/>
                <w:b/>
                <w:sz w:val="20"/>
                <w:szCs w:val="20"/>
              </w:rPr>
              <w:t>Подпрограмма «Обеспечение и совершенствование управления системой защиты населения и территорий муниципального образования «Город Майкоп» от чрезвычайных ситуаций мирного и военного времени на 2016 – 2020 годы»</w:t>
            </w:r>
          </w:p>
        </w:tc>
        <w:tc>
          <w:tcPr>
            <w:tcW w:w="875" w:type="dxa"/>
            <w:tcBorders>
              <w:top w:val="nil"/>
              <w:left w:val="single" w:sz="4" w:space="0" w:color="auto"/>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92303,4</w:t>
            </w:r>
          </w:p>
        </w:tc>
        <w:tc>
          <w:tcPr>
            <w:tcW w:w="249"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84"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890"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92303,4</w:t>
            </w:r>
          </w:p>
        </w:tc>
        <w:tc>
          <w:tcPr>
            <w:tcW w:w="29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32" w:type="dxa"/>
            <w:tcBorders>
              <w:top w:val="nil"/>
              <w:left w:val="nil"/>
              <w:bottom w:val="single" w:sz="4" w:space="0" w:color="auto"/>
              <w:right w:val="single" w:sz="4" w:space="0" w:color="auto"/>
            </w:tcBorders>
            <w:noWrap/>
            <w:vAlign w:val="bottom"/>
          </w:tcPr>
          <w:p w:rsidR="00037C8F" w:rsidRPr="00A14933" w:rsidRDefault="00037C8F" w:rsidP="00CB1E41">
            <w:pPr>
              <w:ind w:right="-90"/>
              <w:rPr>
                <w:rFonts w:ascii="Times New Roman" w:hAnsi="Times New Roman" w:cs="Times New Roman"/>
                <w:b/>
                <w:sz w:val="18"/>
                <w:szCs w:val="18"/>
              </w:rPr>
            </w:pPr>
            <w:r w:rsidRPr="00A14933">
              <w:rPr>
                <w:rFonts w:ascii="Times New Roman" w:hAnsi="Times New Roman" w:cs="Times New Roman"/>
                <w:b/>
                <w:sz w:val="18"/>
                <w:szCs w:val="18"/>
              </w:rPr>
              <w:t>20499,7</w:t>
            </w:r>
          </w:p>
        </w:tc>
        <w:tc>
          <w:tcPr>
            <w:tcW w:w="274"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91"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16" w:type="dxa"/>
            <w:tcBorders>
              <w:top w:val="nil"/>
              <w:left w:val="nil"/>
              <w:bottom w:val="single" w:sz="4" w:space="0" w:color="auto"/>
              <w:right w:val="single" w:sz="4" w:space="0" w:color="auto"/>
            </w:tcBorders>
            <w:noWrap/>
            <w:vAlign w:val="bottom"/>
          </w:tcPr>
          <w:p w:rsidR="00037C8F" w:rsidRPr="00A14933" w:rsidRDefault="00037C8F" w:rsidP="00CB1E41">
            <w:pPr>
              <w:ind w:right="-88"/>
              <w:rPr>
                <w:rFonts w:ascii="Times New Roman" w:hAnsi="Times New Roman" w:cs="Times New Roman"/>
                <w:b/>
                <w:sz w:val="18"/>
                <w:szCs w:val="18"/>
              </w:rPr>
            </w:pPr>
            <w:r w:rsidRPr="00A14933">
              <w:rPr>
                <w:rFonts w:ascii="Times New Roman" w:hAnsi="Times New Roman" w:cs="Times New Roman"/>
                <w:b/>
                <w:sz w:val="18"/>
                <w:szCs w:val="18"/>
              </w:rPr>
              <w:t>20499,7</w:t>
            </w:r>
          </w:p>
        </w:tc>
        <w:tc>
          <w:tcPr>
            <w:tcW w:w="298"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90" w:type="dxa"/>
            <w:tcBorders>
              <w:top w:val="nil"/>
              <w:left w:val="nil"/>
              <w:bottom w:val="single" w:sz="4" w:space="0" w:color="auto"/>
              <w:right w:val="single" w:sz="4" w:space="0" w:color="auto"/>
            </w:tcBorders>
            <w:noWrap/>
            <w:vAlign w:val="bottom"/>
          </w:tcPr>
          <w:p w:rsidR="00037C8F" w:rsidRPr="00A14933" w:rsidRDefault="00037C8F" w:rsidP="00CB1E41">
            <w:pPr>
              <w:ind w:right="-85"/>
              <w:rPr>
                <w:rFonts w:ascii="Times New Roman" w:hAnsi="Times New Roman" w:cs="Times New Roman"/>
                <w:b/>
                <w:sz w:val="18"/>
                <w:szCs w:val="18"/>
              </w:rPr>
            </w:pPr>
            <w:r w:rsidRPr="00A14933">
              <w:rPr>
                <w:rFonts w:ascii="Times New Roman" w:hAnsi="Times New Roman" w:cs="Times New Roman"/>
                <w:b/>
                <w:sz w:val="18"/>
                <w:szCs w:val="18"/>
              </w:rPr>
              <w:t>17737,7</w:t>
            </w:r>
          </w:p>
        </w:tc>
        <w:tc>
          <w:tcPr>
            <w:tcW w:w="28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91"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843" w:type="dxa"/>
            <w:tcBorders>
              <w:top w:val="nil"/>
              <w:left w:val="nil"/>
              <w:bottom w:val="single" w:sz="4" w:space="0" w:color="auto"/>
              <w:right w:val="single" w:sz="4" w:space="0" w:color="auto"/>
            </w:tcBorders>
            <w:noWrap/>
            <w:vAlign w:val="bottom"/>
          </w:tcPr>
          <w:p w:rsidR="00037C8F" w:rsidRPr="00A14933" w:rsidRDefault="00037C8F" w:rsidP="00CB1E41">
            <w:pPr>
              <w:ind w:right="-83"/>
              <w:rPr>
                <w:rFonts w:ascii="Times New Roman" w:hAnsi="Times New Roman" w:cs="Times New Roman"/>
                <w:b/>
                <w:sz w:val="18"/>
                <w:szCs w:val="18"/>
              </w:rPr>
            </w:pPr>
            <w:r w:rsidRPr="00A14933">
              <w:rPr>
                <w:rFonts w:ascii="Times New Roman" w:hAnsi="Times New Roman" w:cs="Times New Roman"/>
                <w:b/>
                <w:sz w:val="18"/>
                <w:szCs w:val="18"/>
              </w:rPr>
              <w:t>17737,7</w:t>
            </w:r>
          </w:p>
        </w:tc>
        <w:tc>
          <w:tcPr>
            <w:tcW w:w="296"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697" w:type="dxa"/>
            <w:tcBorders>
              <w:top w:val="nil"/>
              <w:left w:val="nil"/>
              <w:bottom w:val="single" w:sz="4" w:space="0" w:color="auto"/>
              <w:right w:val="single" w:sz="4" w:space="0" w:color="auto"/>
            </w:tcBorders>
            <w:noWrap/>
            <w:vAlign w:val="bottom"/>
          </w:tcPr>
          <w:p w:rsidR="00037C8F" w:rsidRPr="00A14933" w:rsidRDefault="00037C8F" w:rsidP="00CB1E41">
            <w:pPr>
              <w:ind w:left="-121"/>
              <w:jc w:val="cente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30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8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60"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245" w:type="dxa"/>
            <w:tcBorders>
              <w:top w:val="nil"/>
              <w:left w:val="nil"/>
              <w:bottom w:val="single" w:sz="4" w:space="0" w:color="auto"/>
              <w:right w:val="single" w:sz="4" w:space="0" w:color="auto"/>
            </w:tcBorders>
            <w:shd w:val="clear" w:color="auto" w:fill="FFFFFF"/>
            <w:noWrap/>
            <w:vAlign w:val="bottom"/>
          </w:tcPr>
          <w:p w:rsidR="00037C8F" w:rsidRPr="00A14933" w:rsidRDefault="00037C8F" w:rsidP="00CB1E41">
            <w:pPr>
              <w:jc w:val="right"/>
              <w:rPr>
                <w:rFonts w:ascii="Times New Roman" w:hAnsi="Times New Roman" w:cs="Times New Roman"/>
                <w:b/>
                <w:sz w:val="18"/>
                <w:szCs w:val="18"/>
              </w:rPr>
            </w:pPr>
          </w:p>
        </w:tc>
        <w:tc>
          <w:tcPr>
            <w:tcW w:w="319"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293"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p>
        </w:tc>
        <w:tc>
          <w:tcPr>
            <w:tcW w:w="280"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p>
        </w:tc>
        <w:tc>
          <w:tcPr>
            <w:tcW w:w="280"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242"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jc w:val="center"/>
              <w:rPr>
                <w:rFonts w:ascii="Times New Roman" w:hAnsi="Times New Roman" w:cs="Times New Roman"/>
                <w:b/>
                <w:sz w:val="18"/>
                <w:szCs w:val="18"/>
              </w:rPr>
            </w:pPr>
          </w:p>
        </w:tc>
        <w:tc>
          <w:tcPr>
            <w:tcW w:w="236"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299"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p>
        </w:tc>
        <w:tc>
          <w:tcPr>
            <w:tcW w:w="243"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p>
        </w:tc>
        <w:tc>
          <w:tcPr>
            <w:tcW w:w="340"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311" w:type="dxa"/>
            <w:tcBorders>
              <w:top w:val="nil"/>
              <w:left w:val="nil"/>
              <w:bottom w:val="single" w:sz="4" w:space="0" w:color="auto"/>
              <w:right w:val="single" w:sz="4" w:space="0" w:color="auto"/>
            </w:tcBorders>
            <w:shd w:val="clear" w:color="auto" w:fill="FFFFFF"/>
            <w:vAlign w:val="bottom"/>
          </w:tcPr>
          <w:p w:rsidR="00037C8F" w:rsidRPr="00A14933" w:rsidRDefault="00037C8F" w:rsidP="00CB1E41">
            <w:pPr>
              <w:jc w:val="center"/>
              <w:rPr>
                <w:rFonts w:ascii="Times New Roman" w:hAnsi="Times New Roman" w:cs="Times New Roman"/>
                <w:b/>
                <w:sz w:val="18"/>
                <w:szCs w:val="18"/>
              </w:rPr>
            </w:pPr>
          </w:p>
        </w:tc>
      </w:tr>
      <w:tr w:rsidR="00037C8F" w:rsidRPr="00A14933" w:rsidTr="00CB1E41">
        <w:trPr>
          <w:trHeight w:val="294"/>
        </w:trPr>
        <w:tc>
          <w:tcPr>
            <w:tcW w:w="568"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b/>
                <w:sz w:val="20"/>
                <w:szCs w:val="20"/>
              </w:rPr>
            </w:pPr>
            <w:r w:rsidRPr="00A14933">
              <w:rPr>
                <w:rFonts w:ascii="Times New Roman" w:hAnsi="Times New Roman"/>
                <w:b/>
                <w:sz w:val="20"/>
                <w:szCs w:val="20"/>
              </w:rPr>
              <w:t>1.</w:t>
            </w:r>
          </w:p>
        </w:tc>
        <w:tc>
          <w:tcPr>
            <w:tcW w:w="2086" w:type="dxa"/>
            <w:tcBorders>
              <w:top w:val="single" w:sz="4" w:space="0" w:color="auto"/>
              <w:left w:val="single" w:sz="4" w:space="0" w:color="auto"/>
              <w:bottom w:val="single" w:sz="4" w:space="0" w:color="auto"/>
              <w:right w:val="single" w:sz="4" w:space="0" w:color="auto"/>
            </w:tcBorders>
            <w:vAlign w:val="center"/>
          </w:tcPr>
          <w:p w:rsidR="00037C8F" w:rsidRPr="00A14933" w:rsidRDefault="00037C8F" w:rsidP="00CB1E41">
            <w:pPr>
              <w:rPr>
                <w:rFonts w:ascii="Times New Roman" w:hAnsi="Times New Roman"/>
                <w:b/>
                <w:sz w:val="20"/>
                <w:szCs w:val="20"/>
              </w:rPr>
            </w:pPr>
            <w:r w:rsidRPr="00A14933">
              <w:rPr>
                <w:rFonts w:ascii="Times New Roman" w:hAnsi="Times New Roman"/>
                <w:b/>
                <w:sz w:val="20"/>
                <w:szCs w:val="20"/>
              </w:rPr>
              <w:t>Основное мероприятие  «Создание условий для выполнения муниципальной программы»</w:t>
            </w:r>
          </w:p>
        </w:tc>
        <w:tc>
          <w:tcPr>
            <w:tcW w:w="1714"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b/>
                <w:sz w:val="20"/>
                <w:szCs w:val="20"/>
              </w:rPr>
            </w:pPr>
            <w:r w:rsidRPr="00A14933">
              <w:rPr>
                <w:rFonts w:ascii="Times New Roman" w:hAnsi="Times New Roman"/>
                <w:b/>
                <w:sz w:val="20"/>
                <w:szCs w:val="20"/>
              </w:rPr>
              <w:t xml:space="preserve">Управление ЧС г.Майкопа, </w:t>
            </w:r>
          </w:p>
          <w:p w:rsidR="00037C8F" w:rsidRPr="00A14933" w:rsidRDefault="00037C8F" w:rsidP="00CB1E41">
            <w:pPr>
              <w:jc w:val="center"/>
              <w:rPr>
                <w:rFonts w:ascii="Times New Roman" w:hAnsi="Times New Roman"/>
                <w:b/>
                <w:sz w:val="20"/>
                <w:szCs w:val="20"/>
              </w:rPr>
            </w:pPr>
            <w:r w:rsidRPr="00A14933">
              <w:rPr>
                <w:rFonts w:ascii="Times New Roman" w:hAnsi="Times New Roman"/>
                <w:b/>
                <w:sz w:val="20"/>
                <w:szCs w:val="20"/>
              </w:rPr>
              <w:t>МКУ «ЕДДС г.Майкопа»</w:t>
            </w:r>
          </w:p>
        </w:tc>
        <w:tc>
          <w:tcPr>
            <w:tcW w:w="87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92303,4</w:t>
            </w:r>
          </w:p>
        </w:tc>
        <w:tc>
          <w:tcPr>
            <w:tcW w:w="249"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84"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890"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92303,4</w:t>
            </w:r>
          </w:p>
        </w:tc>
        <w:tc>
          <w:tcPr>
            <w:tcW w:w="29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32" w:type="dxa"/>
            <w:tcBorders>
              <w:top w:val="nil"/>
              <w:left w:val="nil"/>
              <w:bottom w:val="single" w:sz="4" w:space="0" w:color="auto"/>
              <w:right w:val="single" w:sz="4" w:space="0" w:color="auto"/>
            </w:tcBorders>
            <w:noWrap/>
            <w:vAlign w:val="bottom"/>
          </w:tcPr>
          <w:p w:rsidR="00037C8F" w:rsidRPr="00A14933" w:rsidRDefault="00037C8F" w:rsidP="00CB1E41">
            <w:pPr>
              <w:ind w:right="-90"/>
              <w:rPr>
                <w:rFonts w:ascii="Times New Roman" w:hAnsi="Times New Roman" w:cs="Times New Roman"/>
                <w:b/>
                <w:sz w:val="18"/>
                <w:szCs w:val="18"/>
              </w:rPr>
            </w:pPr>
            <w:r w:rsidRPr="00A14933">
              <w:rPr>
                <w:rFonts w:ascii="Times New Roman" w:hAnsi="Times New Roman" w:cs="Times New Roman"/>
                <w:b/>
                <w:sz w:val="18"/>
                <w:szCs w:val="18"/>
              </w:rPr>
              <w:t>20499,7</w:t>
            </w:r>
          </w:p>
        </w:tc>
        <w:tc>
          <w:tcPr>
            <w:tcW w:w="274"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91"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16" w:type="dxa"/>
            <w:tcBorders>
              <w:top w:val="nil"/>
              <w:left w:val="nil"/>
              <w:bottom w:val="single" w:sz="4" w:space="0" w:color="auto"/>
              <w:right w:val="single" w:sz="4" w:space="0" w:color="auto"/>
            </w:tcBorders>
            <w:noWrap/>
            <w:vAlign w:val="bottom"/>
          </w:tcPr>
          <w:p w:rsidR="00037C8F" w:rsidRPr="00A14933" w:rsidRDefault="00037C8F" w:rsidP="00CB1E41">
            <w:pPr>
              <w:ind w:right="-88"/>
              <w:rPr>
                <w:rFonts w:ascii="Times New Roman" w:hAnsi="Times New Roman" w:cs="Times New Roman"/>
                <w:b/>
                <w:sz w:val="18"/>
                <w:szCs w:val="18"/>
              </w:rPr>
            </w:pPr>
            <w:r w:rsidRPr="00A14933">
              <w:rPr>
                <w:rFonts w:ascii="Times New Roman" w:hAnsi="Times New Roman" w:cs="Times New Roman"/>
                <w:b/>
                <w:sz w:val="18"/>
                <w:szCs w:val="18"/>
              </w:rPr>
              <w:t>20499,7</w:t>
            </w:r>
          </w:p>
        </w:tc>
        <w:tc>
          <w:tcPr>
            <w:tcW w:w="298"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90" w:type="dxa"/>
            <w:tcBorders>
              <w:top w:val="nil"/>
              <w:left w:val="nil"/>
              <w:bottom w:val="single" w:sz="4" w:space="0" w:color="auto"/>
              <w:right w:val="single" w:sz="4" w:space="0" w:color="auto"/>
            </w:tcBorders>
            <w:noWrap/>
            <w:vAlign w:val="bottom"/>
          </w:tcPr>
          <w:p w:rsidR="00037C8F" w:rsidRPr="00A14933" w:rsidRDefault="00037C8F" w:rsidP="00CB1E41">
            <w:pPr>
              <w:ind w:right="-85"/>
              <w:rPr>
                <w:rFonts w:ascii="Times New Roman" w:hAnsi="Times New Roman" w:cs="Times New Roman"/>
                <w:b/>
                <w:sz w:val="18"/>
                <w:szCs w:val="18"/>
              </w:rPr>
            </w:pPr>
            <w:r w:rsidRPr="00A14933">
              <w:rPr>
                <w:rFonts w:ascii="Times New Roman" w:hAnsi="Times New Roman" w:cs="Times New Roman"/>
                <w:b/>
                <w:sz w:val="18"/>
                <w:szCs w:val="18"/>
              </w:rPr>
              <w:t>17737,7</w:t>
            </w:r>
          </w:p>
        </w:tc>
        <w:tc>
          <w:tcPr>
            <w:tcW w:w="28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91"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843" w:type="dxa"/>
            <w:tcBorders>
              <w:top w:val="nil"/>
              <w:left w:val="nil"/>
              <w:bottom w:val="single" w:sz="4" w:space="0" w:color="auto"/>
              <w:right w:val="single" w:sz="4" w:space="0" w:color="auto"/>
            </w:tcBorders>
            <w:noWrap/>
            <w:vAlign w:val="bottom"/>
          </w:tcPr>
          <w:p w:rsidR="00037C8F" w:rsidRPr="00A14933" w:rsidRDefault="00037C8F" w:rsidP="00CB1E41">
            <w:pPr>
              <w:ind w:right="-83"/>
              <w:rPr>
                <w:rFonts w:ascii="Times New Roman" w:hAnsi="Times New Roman" w:cs="Times New Roman"/>
                <w:b/>
                <w:sz w:val="18"/>
                <w:szCs w:val="18"/>
              </w:rPr>
            </w:pPr>
            <w:r w:rsidRPr="00A14933">
              <w:rPr>
                <w:rFonts w:ascii="Times New Roman" w:hAnsi="Times New Roman" w:cs="Times New Roman"/>
                <w:b/>
                <w:sz w:val="18"/>
                <w:szCs w:val="18"/>
              </w:rPr>
              <w:t>17737,7</w:t>
            </w:r>
          </w:p>
        </w:tc>
        <w:tc>
          <w:tcPr>
            <w:tcW w:w="296"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697" w:type="dxa"/>
            <w:tcBorders>
              <w:top w:val="nil"/>
              <w:left w:val="nil"/>
              <w:bottom w:val="single" w:sz="4" w:space="0" w:color="auto"/>
              <w:right w:val="single" w:sz="4" w:space="0" w:color="auto"/>
            </w:tcBorders>
            <w:noWrap/>
            <w:vAlign w:val="bottom"/>
          </w:tcPr>
          <w:p w:rsidR="00037C8F" w:rsidRPr="00A14933" w:rsidRDefault="00037C8F" w:rsidP="00CB1E41">
            <w:pPr>
              <w:ind w:hanging="121"/>
              <w:jc w:val="cente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30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8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60"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24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319"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293"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b/>
                <w:sz w:val="18"/>
                <w:szCs w:val="18"/>
              </w:rPr>
            </w:pPr>
          </w:p>
        </w:tc>
        <w:tc>
          <w:tcPr>
            <w:tcW w:w="280"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b/>
                <w:sz w:val="18"/>
                <w:szCs w:val="18"/>
              </w:rPr>
            </w:pPr>
          </w:p>
        </w:tc>
        <w:tc>
          <w:tcPr>
            <w:tcW w:w="280"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242"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b/>
                <w:sz w:val="18"/>
                <w:szCs w:val="18"/>
              </w:rPr>
            </w:pPr>
          </w:p>
        </w:tc>
        <w:tc>
          <w:tcPr>
            <w:tcW w:w="236"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299"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b/>
                <w:sz w:val="18"/>
                <w:szCs w:val="18"/>
              </w:rPr>
            </w:pPr>
          </w:p>
        </w:tc>
        <w:tc>
          <w:tcPr>
            <w:tcW w:w="243"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b/>
                <w:sz w:val="18"/>
                <w:szCs w:val="18"/>
              </w:rPr>
            </w:pPr>
          </w:p>
        </w:tc>
        <w:tc>
          <w:tcPr>
            <w:tcW w:w="340"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18022</w:t>
            </w:r>
          </w:p>
        </w:tc>
        <w:tc>
          <w:tcPr>
            <w:tcW w:w="311" w:type="dxa"/>
            <w:tcBorders>
              <w:top w:val="nil"/>
              <w:left w:val="nil"/>
              <w:bottom w:val="single" w:sz="4" w:space="0" w:color="auto"/>
              <w:right w:val="single" w:sz="4" w:space="0" w:color="auto"/>
            </w:tcBorders>
          </w:tcPr>
          <w:p w:rsidR="00037C8F" w:rsidRPr="00A14933" w:rsidRDefault="00037C8F" w:rsidP="00CB1E41">
            <w:pPr>
              <w:rPr>
                <w:rFonts w:ascii="Times New Roman" w:hAnsi="Times New Roman" w:cs="Times New Roman"/>
                <w:sz w:val="18"/>
                <w:szCs w:val="18"/>
              </w:rPr>
            </w:pPr>
          </w:p>
        </w:tc>
      </w:tr>
      <w:tr w:rsidR="00037C8F" w:rsidRPr="00A14933" w:rsidTr="00CB1E41">
        <w:trPr>
          <w:trHeight w:val="350"/>
        </w:trPr>
        <w:tc>
          <w:tcPr>
            <w:tcW w:w="568"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1.1</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rPr>
                <w:rFonts w:ascii="Times New Roman" w:hAnsi="Times New Roman"/>
                <w:sz w:val="20"/>
                <w:szCs w:val="20"/>
              </w:rPr>
            </w:pPr>
            <w:r w:rsidRPr="00A14933">
              <w:rPr>
                <w:rFonts w:ascii="Times New Roman" w:hAnsi="Times New Roman"/>
                <w:sz w:val="20"/>
                <w:szCs w:val="20"/>
              </w:rPr>
              <w:t>Расходы на содержание Управления ЧС г.Майкопа</w:t>
            </w:r>
          </w:p>
        </w:tc>
        <w:tc>
          <w:tcPr>
            <w:tcW w:w="1714" w:type="dxa"/>
            <w:tcBorders>
              <w:top w:val="nil"/>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sz w:val="20"/>
                <w:szCs w:val="20"/>
              </w:rPr>
            </w:pPr>
            <w:r w:rsidRPr="00A14933">
              <w:rPr>
                <w:rFonts w:ascii="Times New Roman" w:hAnsi="Times New Roman"/>
                <w:sz w:val="20"/>
                <w:szCs w:val="20"/>
              </w:rPr>
              <w:t>Управление ЧС г. Майкопа</w:t>
            </w:r>
          </w:p>
        </w:tc>
        <w:tc>
          <w:tcPr>
            <w:tcW w:w="87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41701</w:t>
            </w:r>
          </w:p>
        </w:tc>
        <w:tc>
          <w:tcPr>
            <w:tcW w:w="249"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4"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41701</w:t>
            </w:r>
          </w:p>
        </w:tc>
        <w:tc>
          <w:tcPr>
            <w:tcW w:w="29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32"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8225</w:t>
            </w:r>
          </w:p>
        </w:tc>
        <w:tc>
          <w:tcPr>
            <w:tcW w:w="274"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1"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16"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8225</w:t>
            </w:r>
          </w:p>
        </w:tc>
        <w:tc>
          <w:tcPr>
            <w:tcW w:w="298"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90"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8369</w:t>
            </w:r>
          </w:p>
        </w:tc>
        <w:tc>
          <w:tcPr>
            <w:tcW w:w="28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1"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843"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8369</w:t>
            </w:r>
          </w:p>
        </w:tc>
        <w:tc>
          <w:tcPr>
            <w:tcW w:w="296"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697"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8369</w:t>
            </w:r>
          </w:p>
        </w:tc>
        <w:tc>
          <w:tcPr>
            <w:tcW w:w="30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60"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8369</w:t>
            </w:r>
          </w:p>
        </w:tc>
        <w:tc>
          <w:tcPr>
            <w:tcW w:w="24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319"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8369</w:t>
            </w:r>
          </w:p>
        </w:tc>
        <w:tc>
          <w:tcPr>
            <w:tcW w:w="293"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80"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80"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8369</w:t>
            </w:r>
          </w:p>
        </w:tc>
        <w:tc>
          <w:tcPr>
            <w:tcW w:w="242"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36"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8369</w:t>
            </w:r>
          </w:p>
        </w:tc>
        <w:tc>
          <w:tcPr>
            <w:tcW w:w="299"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43"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340"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8369</w:t>
            </w:r>
          </w:p>
        </w:tc>
        <w:tc>
          <w:tcPr>
            <w:tcW w:w="311" w:type="dxa"/>
            <w:tcBorders>
              <w:top w:val="nil"/>
              <w:left w:val="nil"/>
              <w:bottom w:val="single" w:sz="4" w:space="0" w:color="auto"/>
              <w:right w:val="single" w:sz="4" w:space="0" w:color="auto"/>
            </w:tcBorders>
          </w:tcPr>
          <w:p w:rsidR="00037C8F" w:rsidRPr="00A14933" w:rsidRDefault="00037C8F" w:rsidP="00CB1E41">
            <w:pPr>
              <w:rPr>
                <w:rFonts w:ascii="Times New Roman" w:hAnsi="Times New Roman" w:cs="Times New Roman"/>
                <w:sz w:val="18"/>
                <w:szCs w:val="18"/>
              </w:rPr>
            </w:pPr>
          </w:p>
        </w:tc>
      </w:tr>
      <w:tr w:rsidR="00037C8F" w:rsidRPr="00A14933" w:rsidTr="00CB1E41">
        <w:trPr>
          <w:trHeight w:val="294"/>
        </w:trPr>
        <w:tc>
          <w:tcPr>
            <w:tcW w:w="568"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1.2</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rPr>
                <w:rFonts w:ascii="Times New Roman" w:hAnsi="Times New Roman"/>
                <w:sz w:val="20"/>
                <w:szCs w:val="20"/>
              </w:rPr>
            </w:pPr>
            <w:r w:rsidRPr="00A14933">
              <w:rPr>
                <w:rFonts w:ascii="Times New Roman" w:hAnsi="Times New Roman"/>
                <w:sz w:val="20"/>
                <w:szCs w:val="20"/>
              </w:rPr>
              <w:t>Расходы на содержание МКУ «ЕДДС г.Майкопа»</w:t>
            </w:r>
          </w:p>
        </w:tc>
        <w:tc>
          <w:tcPr>
            <w:tcW w:w="1714" w:type="dxa"/>
            <w:tcBorders>
              <w:top w:val="nil"/>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sz w:val="20"/>
                <w:szCs w:val="20"/>
              </w:rPr>
            </w:pPr>
            <w:r w:rsidRPr="00A14933">
              <w:rPr>
                <w:rFonts w:ascii="Times New Roman" w:hAnsi="Times New Roman"/>
                <w:sz w:val="20"/>
                <w:szCs w:val="20"/>
              </w:rPr>
              <w:t>МКУ «ЕДДС г.Майкопа»</w:t>
            </w:r>
          </w:p>
        </w:tc>
        <w:tc>
          <w:tcPr>
            <w:tcW w:w="87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50279,4</w:t>
            </w:r>
          </w:p>
        </w:tc>
        <w:tc>
          <w:tcPr>
            <w:tcW w:w="249"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4"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50279,4</w:t>
            </w:r>
          </w:p>
        </w:tc>
        <w:tc>
          <w:tcPr>
            <w:tcW w:w="29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32"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11951,7</w:t>
            </w:r>
          </w:p>
        </w:tc>
        <w:tc>
          <w:tcPr>
            <w:tcW w:w="274"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1"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16"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11951,7</w:t>
            </w:r>
          </w:p>
        </w:tc>
        <w:tc>
          <w:tcPr>
            <w:tcW w:w="298"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90"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9368,7</w:t>
            </w:r>
          </w:p>
        </w:tc>
        <w:tc>
          <w:tcPr>
            <w:tcW w:w="28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1"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843"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9368,7</w:t>
            </w:r>
          </w:p>
        </w:tc>
        <w:tc>
          <w:tcPr>
            <w:tcW w:w="296"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697"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9653</w:t>
            </w:r>
          </w:p>
        </w:tc>
        <w:tc>
          <w:tcPr>
            <w:tcW w:w="30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60"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9653</w:t>
            </w:r>
          </w:p>
        </w:tc>
        <w:tc>
          <w:tcPr>
            <w:tcW w:w="245" w:type="dxa"/>
            <w:tcBorders>
              <w:top w:val="nil"/>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319"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9653</w:t>
            </w:r>
          </w:p>
        </w:tc>
        <w:tc>
          <w:tcPr>
            <w:tcW w:w="293"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80"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80"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9653</w:t>
            </w:r>
          </w:p>
        </w:tc>
        <w:tc>
          <w:tcPr>
            <w:tcW w:w="242"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36"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9653</w:t>
            </w:r>
          </w:p>
        </w:tc>
        <w:tc>
          <w:tcPr>
            <w:tcW w:w="299"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43"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340" w:type="dxa"/>
            <w:tcBorders>
              <w:top w:val="nil"/>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9653</w:t>
            </w:r>
          </w:p>
        </w:tc>
        <w:tc>
          <w:tcPr>
            <w:tcW w:w="311" w:type="dxa"/>
            <w:tcBorders>
              <w:top w:val="nil"/>
              <w:left w:val="nil"/>
              <w:bottom w:val="single" w:sz="4" w:space="0" w:color="auto"/>
              <w:right w:val="single" w:sz="4" w:space="0" w:color="auto"/>
            </w:tcBorders>
          </w:tcPr>
          <w:p w:rsidR="00037C8F" w:rsidRPr="00A14933" w:rsidRDefault="00037C8F" w:rsidP="00CB1E41">
            <w:pPr>
              <w:rPr>
                <w:rFonts w:ascii="Times New Roman" w:hAnsi="Times New Roman" w:cs="Times New Roman"/>
                <w:sz w:val="18"/>
                <w:szCs w:val="18"/>
              </w:rPr>
            </w:pPr>
          </w:p>
        </w:tc>
      </w:tr>
      <w:tr w:rsidR="00037C8F" w:rsidRPr="00A14933" w:rsidTr="00CB1E41">
        <w:trPr>
          <w:trHeight w:val="294"/>
        </w:trPr>
        <w:tc>
          <w:tcPr>
            <w:tcW w:w="568"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1.3</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rPr>
                <w:rFonts w:ascii="Times New Roman" w:hAnsi="Times New Roman"/>
                <w:sz w:val="20"/>
                <w:szCs w:val="20"/>
              </w:rPr>
            </w:pPr>
            <w:r w:rsidRPr="00A14933">
              <w:rPr>
                <w:rFonts w:ascii="Times New Roman" w:hAnsi="Times New Roman"/>
                <w:sz w:val="20"/>
                <w:szCs w:val="20"/>
              </w:rPr>
              <w:t>Расходы на обеспечение режима секретности и защиты информации</w:t>
            </w:r>
          </w:p>
        </w:tc>
        <w:tc>
          <w:tcPr>
            <w:tcW w:w="1714"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sz w:val="20"/>
                <w:szCs w:val="20"/>
              </w:rPr>
            </w:pPr>
            <w:r w:rsidRPr="00A14933">
              <w:rPr>
                <w:rFonts w:ascii="Times New Roman" w:hAnsi="Times New Roman"/>
                <w:sz w:val="20"/>
                <w:szCs w:val="20"/>
              </w:rPr>
              <w:t>Управление ЧС г.Майкопа</w:t>
            </w:r>
          </w:p>
          <w:p w:rsidR="00037C8F" w:rsidRPr="00A14933" w:rsidRDefault="00037C8F" w:rsidP="00CB1E41">
            <w:pPr>
              <w:jc w:val="center"/>
              <w:rPr>
                <w:rFonts w:ascii="Times New Roman" w:hAnsi="Times New Roman"/>
                <w:sz w:val="20"/>
                <w:szCs w:val="20"/>
              </w:rPr>
            </w:pPr>
            <w:r w:rsidRPr="00A14933">
              <w:rPr>
                <w:rFonts w:ascii="Times New Roman" w:hAnsi="Times New Roman"/>
                <w:sz w:val="20"/>
                <w:szCs w:val="20"/>
              </w:rPr>
              <w:t>МКУ «ЕДДС 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323,0</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323,0</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323,0</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323,0</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6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340"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311" w:type="dxa"/>
            <w:tcBorders>
              <w:top w:val="single" w:sz="4" w:space="0" w:color="auto"/>
              <w:left w:val="nil"/>
              <w:bottom w:val="single" w:sz="4" w:space="0" w:color="auto"/>
              <w:right w:val="single" w:sz="4" w:space="0" w:color="auto"/>
            </w:tcBorders>
          </w:tcPr>
          <w:p w:rsidR="00037C8F" w:rsidRPr="00A14933" w:rsidRDefault="00037C8F" w:rsidP="00CB1E41">
            <w:pPr>
              <w:rPr>
                <w:rFonts w:ascii="Times New Roman" w:hAnsi="Times New Roman" w:cs="Times New Roman"/>
                <w:sz w:val="18"/>
                <w:szCs w:val="18"/>
              </w:rPr>
            </w:pPr>
          </w:p>
        </w:tc>
      </w:tr>
    </w:tbl>
    <w:p w:rsidR="00037C8F" w:rsidRPr="00A14933" w:rsidRDefault="00037C8F" w:rsidP="00D9138D">
      <w:pPr>
        <w:rPr>
          <w:sz w:val="16"/>
          <w:szCs w:val="16"/>
        </w:rPr>
      </w:pPr>
    </w:p>
    <w:p w:rsidR="00037C8F" w:rsidRPr="00A14933" w:rsidRDefault="00037C8F" w:rsidP="00D67BE2">
      <w:pPr>
        <w:ind w:firstLine="698"/>
        <w:jc w:val="right"/>
        <w:rPr>
          <w:rFonts w:ascii="Times New Roman" w:hAnsi="Times New Roman"/>
          <w:b/>
          <w:sz w:val="16"/>
          <w:szCs w:val="16"/>
        </w:rPr>
      </w:pPr>
    </w:p>
    <w:p w:rsidR="00037C8F" w:rsidRPr="00A14933" w:rsidRDefault="00037C8F" w:rsidP="00D67BE2">
      <w:pPr>
        <w:widowControl/>
        <w:autoSpaceDE/>
        <w:autoSpaceDN/>
        <w:adjustRightInd/>
        <w:rPr>
          <w:rFonts w:ascii="Times New Roman" w:hAnsi="Times New Roman" w:cs="Times New Roman"/>
          <w:b/>
          <w:sz w:val="28"/>
          <w:szCs w:val="28"/>
        </w:rPr>
      </w:pPr>
    </w:p>
    <w:p w:rsidR="00037C8F" w:rsidRPr="00A14933" w:rsidRDefault="00037C8F" w:rsidP="00D67BE2">
      <w:pPr>
        <w:widowControl/>
        <w:autoSpaceDE/>
        <w:autoSpaceDN/>
        <w:adjustRightInd/>
        <w:rPr>
          <w:rFonts w:ascii="Times New Roman" w:hAnsi="Times New Roman" w:cs="Times New Roman"/>
          <w:b/>
          <w:sz w:val="28"/>
          <w:szCs w:val="28"/>
        </w:rPr>
        <w:sectPr w:rsidR="00037C8F" w:rsidRPr="00A14933" w:rsidSect="00FD0446">
          <w:headerReference w:type="default" r:id="rId15"/>
          <w:pgSz w:w="16837" w:h="11905" w:orient="landscape"/>
          <w:pgMar w:top="426" w:right="799" w:bottom="851" w:left="1100" w:header="720" w:footer="720" w:gutter="0"/>
          <w:cols w:space="720"/>
          <w:titlePg/>
          <w:docGrid w:linePitch="354"/>
        </w:sectPr>
      </w:pPr>
    </w:p>
    <w:p w:rsidR="00037C8F" w:rsidRPr="00A14933" w:rsidRDefault="00037C8F" w:rsidP="00D67BE2">
      <w:pPr>
        <w:jc w:val="center"/>
        <w:rPr>
          <w:rFonts w:ascii="Times New Roman" w:hAnsi="Times New Roman" w:cs="Times New Roman"/>
          <w:b/>
          <w:sz w:val="28"/>
          <w:szCs w:val="28"/>
        </w:rPr>
      </w:pPr>
      <w:r w:rsidRPr="00A14933">
        <w:rPr>
          <w:rFonts w:ascii="Times New Roman" w:hAnsi="Times New Roman" w:cs="Times New Roman"/>
          <w:b/>
          <w:sz w:val="28"/>
          <w:szCs w:val="28"/>
        </w:rPr>
        <w:t>6. Анализ рисков реализации подпрограммы</w:t>
      </w:r>
    </w:p>
    <w:p w:rsidR="00037C8F" w:rsidRPr="00A14933" w:rsidRDefault="00037C8F" w:rsidP="00D67BE2">
      <w:pPr>
        <w:jc w:val="center"/>
        <w:rPr>
          <w:rFonts w:ascii="Times New Roman" w:hAnsi="Times New Roman" w:cs="Times New Roman"/>
          <w:b/>
          <w:sz w:val="28"/>
          <w:szCs w:val="28"/>
        </w:rPr>
      </w:pPr>
      <w:r w:rsidRPr="00A14933">
        <w:rPr>
          <w:rFonts w:ascii="Times New Roman" w:hAnsi="Times New Roman" w:cs="Times New Roman"/>
          <w:b/>
          <w:sz w:val="28"/>
          <w:szCs w:val="28"/>
        </w:rPr>
        <w:t>и описание мер управления рисками</w:t>
      </w:r>
    </w:p>
    <w:p w:rsidR="00037C8F" w:rsidRPr="00A14933" w:rsidRDefault="00037C8F" w:rsidP="00D67BE2">
      <w:pPr>
        <w:jc w:val="center"/>
        <w:rPr>
          <w:rFonts w:ascii="Times New Roman" w:hAnsi="Times New Roman" w:cs="Times New Roman"/>
          <w:b/>
          <w:sz w:val="28"/>
          <w:szCs w:val="28"/>
        </w:rPr>
      </w:pPr>
    </w:p>
    <w:p w:rsidR="00037C8F" w:rsidRPr="00A14933" w:rsidRDefault="00037C8F" w:rsidP="00D67BE2">
      <w:pPr>
        <w:suppressAutoHyphens/>
        <w:ind w:firstLine="709"/>
        <w:jc w:val="both"/>
        <w:rPr>
          <w:rFonts w:ascii="Times New Roman" w:hAnsi="Times New Roman" w:cs="Calibri"/>
          <w:sz w:val="28"/>
          <w:szCs w:val="28"/>
        </w:rPr>
      </w:pPr>
      <w:r w:rsidRPr="00A14933">
        <w:rPr>
          <w:rFonts w:ascii="Times New Roman" w:hAnsi="Times New Roman" w:cs="Calibri"/>
          <w:sz w:val="28"/>
          <w:szCs w:val="28"/>
        </w:rPr>
        <w:t>При реализации под</w:t>
      </w:r>
      <w:r w:rsidRPr="00A14933">
        <w:rPr>
          <w:rFonts w:ascii="Times New Roman" w:hAnsi="Times New Roman" w:cs="Times New Roman"/>
          <w:sz w:val="28"/>
          <w:szCs w:val="28"/>
        </w:rPr>
        <w:t>программы</w:t>
      </w:r>
      <w:r w:rsidRPr="00A14933">
        <w:rPr>
          <w:rFonts w:ascii="Times New Roman" w:hAnsi="Times New Roman" w:cs="Calibri"/>
          <w:sz w:val="28"/>
          <w:szCs w:val="28"/>
        </w:rPr>
        <w:t xml:space="preserve"> возможно возникновение риска, связанного с экономическими факторами, инфляцией, дефицитом бюджетных средств, что может повлечь необходимость корректировки объемов финансирования мероприятий </w:t>
      </w:r>
      <w:r w:rsidRPr="00A14933">
        <w:rPr>
          <w:rFonts w:ascii="Times New Roman" w:hAnsi="Times New Roman" w:cs="Times New Roman"/>
          <w:sz w:val="28"/>
          <w:szCs w:val="28"/>
        </w:rPr>
        <w:t>подпрограммы,  показателей эффективности ее реализации</w:t>
      </w:r>
      <w:r w:rsidRPr="00A14933">
        <w:rPr>
          <w:rFonts w:ascii="Times New Roman" w:hAnsi="Times New Roman" w:cs="Calibri"/>
          <w:sz w:val="28"/>
          <w:szCs w:val="28"/>
        </w:rPr>
        <w:t xml:space="preserve">. </w:t>
      </w:r>
    </w:p>
    <w:p w:rsidR="00037C8F" w:rsidRPr="00A14933" w:rsidRDefault="00037C8F" w:rsidP="00D67BE2">
      <w:pPr>
        <w:suppressAutoHyphens/>
        <w:ind w:firstLine="709"/>
        <w:jc w:val="both"/>
        <w:rPr>
          <w:rFonts w:ascii="Times New Roman" w:hAnsi="Times New Roman" w:cs="Times New Roman"/>
          <w:sz w:val="28"/>
          <w:szCs w:val="28"/>
        </w:rPr>
      </w:pPr>
      <w:r w:rsidRPr="00A14933">
        <w:rPr>
          <w:rFonts w:ascii="Times New Roman" w:hAnsi="Times New Roman" w:cs="Calibri"/>
          <w:sz w:val="28"/>
          <w:szCs w:val="28"/>
        </w:rPr>
        <w:t>Риски реализации  под</w:t>
      </w:r>
      <w:r w:rsidRPr="00A14933">
        <w:rPr>
          <w:rFonts w:ascii="Times New Roman" w:hAnsi="Times New Roman" w:cs="Times New Roman"/>
          <w:sz w:val="28"/>
          <w:szCs w:val="28"/>
        </w:rPr>
        <w:t>программы включают:</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 xml:space="preserve">1. Непредвиденное увеличение цен на товары, работы и услуги по отдельным направлениям мероприятий выше процессов инфляции.  </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2. Обстоятельства, связанные с чрезвычайными ситуациями на территории муниципального образования «Город Майкоп» могут носить непредвиденный характер и могут повлечь дополнительные расходы бюджетных средств.</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ab/>
        <w:t>Мерами по управлению рисками реализации подпрограммы являются:</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 xml:space="preserve">1. Перераспределение объемов финансирования в зависимости  от динамики и темпов достижения поставленных задач.  </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2. При возникновении чрезвычайных ситуаций предусмотрено дополнительное финансирование из целевого финансового резерва финансовых средств и материальных ресурсов для ликвидации чрезвычайных ситуаций природного и техногенного характера, а также резервного фонда Администрации муниципального образования «Город Майкоп».</w:t>
      </w:r>
    </w:p>
    <w:p w:rsidR="00037C8F" w:rsidRPr="00A14933" w:rsidRDefault="00037C8F" w:rsidP="00D67BE2">
      <w:pPr>
        <w:jc w:val="center"/>
        <w:rPr>
          <w:rFonts w:ascii="Times New Roman" w:hAnsi="Times New Roman" w:cs="Times New Roman"/>
          <w:b/>
          <w:sz w:val="28"/>
          <w:szCs w:val="28"/>
        </w:rPr>
      </w:pPr>
    </w:p>
    <w:p w:rsidR="00037C8F" w:rsidRPr="00A14933" w:rsidRDefault="00037C8F" w:rsidP="00D67BE2">
      <w:pPr>
        <w:jc w:val="center"/>
        <w:rPr>
          <w:rFonts w:ascii="Times New Roman" w:hAnsi="Times New Roman" w:cs="Times New Roman"/>
          <w:b/>
          <w:sz w:val="28"/>
          <w:szCs w:val="28"/>
        </w:rPr>
      </w:pPr>
    </w:p>
    <w:p w:rsidR="00037C8F" w:rsidRPr="00A14933" w:rsidRDefault="00037C8F" w:rsidP="00D67BE2">
      <w:pPr>
        <w:jc w:val="center"/>
        <w:rPr>
          <w:rFonts w:ascii="Times New Roman" w:hAnsi="Times New Roman" w:cs="Times New Roman"/>
          <w:b/>
          <w:sz w:val="28"/>
          <w:szCs w:val="28"/>
        </w:rPr>
      </w:pPr>
      <w:r w:rsidRPr="00A14933">
        <w:rPr>
          <w:rFonts w:ascii="Times New Roman" w:hAnsi="Times New Roman" w:cs="Times New Roman"/>
          <w:b/>
          <w:sz w:val="28"/>
          <w:szCs w:val="28"/>
        </w:rPr>
        <w:t>7. Сведения о возможностях и намерениях Управления ЧС г. Майкопа</w:t>
      </w:r>
    </w:p>
    <w:p w:rsidR="00037C8F" w:rsidRPr="00A14933" w:rsidRDefault="00037C8F" w:rsidP="00D67BE2">
      <w:pPr>
        <w:jc w:val="center"/>
        <w:rPr>
          <w:rFonts w:ascii="Times New Roman" w:hAnsi="Times New Roman" w:cs="Times New Roman"/>
          <w:b/>
          <w:sz w:val="28"/>
          <w:szCs w:val="28"/>
        </w:rPr>
      </w:pPr>
      <w:r w:rsidRPr="00A14933">
        <w:rPr>
          <w:rFonts w:ascii="Times New Roman" w:hAnsi="Times New Roman" w:cs="Times New Roman"/>
          <w:b/>
          <w:sz w:val="28"/>
          <w:szCs w:val="28"/>
        </w:rPr>
        <w:t>по привлечению средств федерального и республиканского бюджетов</w:t>
      </w:r>
    </w:p>
    <w:p w:rsidR="00037C8F" w:rsidRPr="00A14933" w:rsidRDefault="00037C8F" w:rsidP="00D67BE2">
      <w:pPr>
        <w:jc w:val="center"/>
        <w:rPr>
          <w:rFonts w:ascii="Times New Roman" w:hAnsi="Times New Roman" w:cs="Times New Roman"/>
          <w:b/>
          <w:sz w:val="28"/>
          <w:szCs w:val="28"/>
        </w:rPr>
      </w:pPr>
      <w:r w:rsidRPr="00A14933">
        <w:rPr>
          <w:rFonts w:ascii="Times New Roman" w:hAnsi="Times New Roman" w:cs="Times New Roman"/>
          <w:b/>
          <w:sz w:val="28"/>
          <w:szCs w:val="28"/>
        </w:rPr>
        <w:t>на реализацию целей и задач подпрограммы</w:t>
      </w:r>
    </w:p>
    <w:p w:rsidR="00037C8F" w:rsidRPr="00A14933" w:rsidRDefault="00037C8F" w:rsidP="00D67BE2">
      <w:pPr>
        <w:jc w:val="center"/>
        <w:rPr>
          <w:rFonts w:ascii="Times New Roman" w:hAnsi="Times New Roman" w:cs="Times New Roman"/>
          <w:b/>
          <w:sz w:val="28"/>
          <w:szCs w:val="28"/>
        </w:rPr>
      </w:pPr>
    </w:p>
    <w:p w:rsidR="00037C8F" w:rsidRPr="00A14933" w:rsidRDefault="00037C8F" w:rsidP="00D67BE2">
      <w:pPr>
        <w:ind w:firstLine="720"/>
        <w:jc w:val="both"/>
        <w:rPr>
          <w:rFonts w:ascii="Times New Roman" w:hAnsi="Times New Roman" w:cs="Times New Roman"/>
          <w:sz w:val="28"/>
          <w:szCs w:val="28"/>
        </w:rPr>
      </w:pPr>
      <w:r w:rsidRPr="00A14933">
        <w:rPr>
          <w:rFonts w:ascii="Times New Roman" w:eastAsia="Arial Unicode MS" w:hAnsi="Times New Roman" w:cs="Tahoma"/>
          <w:sz w:val="28"/>
          <w:szCs w:val="28"/>
        </w:rPr>
        <w:t>Привлечение средств ф</w:t>
      </w:r>
      <w:r w:rsidRPr="00A14933">
        <w:rPr>
          <w:rFonts w:ascii="Times New Roman" w:eastAsia="Arial Unicode MS" w:hAnsi="Times New Roman" w:cs="Times New Roman"/>
          <w:sz w:val="28"/>
          <w:szCs w:val="28"/>
        </w:rPr>
        <w:t xml:space="preserve">едерального бюджета и </w:t>
      </w:r>
      <w:r w:rsidRPr="00A14933">
        <w:rPr>
          <w:rFonts w:ascii="Times New Roman" w:eastAsia="Arial Unicode MS" w:hAnsi="Times New Roman" w:cs="Tahoma"/>
          <w:sz w:val="28"/>
          <w:szCs w:val="28"/>
        </w:rPr>
        <w:t>республиканского бюджета Республики Адыгея на</w:t>
      </w:r>
      <w:r w:rsidRPr="00A14933">
        <w:rPr>
          <w:rFonts w:ascii="Times New Roman" w:hAnsi="Times New Roman" w:cs="Times New Roman"/>
          <w:sz w:val="28"/>
          <w:szCs w:val="28"/>
        </w:rPr>
        <w:t xml:space="preserve"> реализацию целей и задач подпрограммы </w:t>
      </w:r>
      <w:r w:rsidRPr="00A14933">
        <w:rPr>
          <w:rFonts w:ascii="Times New Roman" w:hAnsi="Times New Roman"/>
          <w:sz w:val="28"/>
          <w:szCs w:val="28"/>
        </w:rPr>
        <w:t>«Обеспечение и совершенствование управления системой защиты населения и территорий муниципального образования «Город Майкоп» от чрезвычайных ситуаций мирного и военного времени на 2016 – 2020 годы»</w:t>
      </w:r>
      <w:r w:rsidRPr="00A14933">
        <w:rPr>
          <w:rFonts w:ascii="Times New Roman" w:hAnsi="Times New Roman" w:cs="Times New Roman"/>
          <w:sz w:val="28"/>
          <w:szCs w:val="28"/>
        </w:rPr>
        <w:t xml:space="preserve"> не предусмотрено действующими федеральными и  республиканскими нормативно - правовыми актами.</w:t>
      </w:r>
    </w:p>
    <w:p w:rsidR="00037C8F" w:rsidRPr="00A14933" w:rsidRDefault="00037C8F" w:rsidP="00D67BE2">
      <w:pPr>
        <w:ind w:firstLine="720"/>
        <w:jc w:val="both"/>
        <w:rPr>
          <w:rFonts w:ascii="Times New Roman" w:hAnsi="Times New Roman" w:cs="Times New Roman"/>
          <w:sz w:val="28"/>
          <w:szCs w:val="28"/>
        </w:rPr>
      </w:pPr>
    </w:p>
    <w:p w:rsidR="00037C8F" w:rsidRPr="00A14933" w:rsidRDefault="00037C8F" w:rsidP="00D67BE2">
      <w:pPr>
        <w:jc w:val="both"/>
        <w:rPr>
          <w:rFonts w:ascii="Times New Roman" w:hAnsi="Times New Roman" w:cs="Times New Roman"/>
          <w:sz w:val="28"/>
          <w:szCs w:val="28"/>
        </w:rPr>
      </w:pPr>
    </w:p>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 w:rsidR="00037C8F" w:rsidRPr="00A14933" w:rsidRDefault="00037C8F" w:rsidP="00D67BE2">
      <w:pPr>
        <w:pStyle w:val="Heading1"/>
        <w:spacing w:before="0" w:after="0"/>
        <w:ind w:right="-2"/>
        <w:rPr>
          <w:rFonts w:ascii="Times New Roman" w:hAnsi="Times New Roman"/>
          <w:sz w:val="28"/>
        </w:rPr>
      </w:pPr>
      <w:r w:rsidRPr="00A14933">
        <w:rPr>
          <w:rFonts w:ascii="Times New Roman" w:hAnsi="Times New Roman"/>
          <w:sz w:val="28"/>
          <w:szCs w:val="28"/>
        </w:rPr>
        <w:t xml:space="preserve">Подпрограмма «Предупреждение, спасение, помощь </w:t>
      </w:r>
    </w:p>
    <w:p w:rsidR="00037C8F" w:rsidRPr="00A14933" w:rsidRDefault="00037C8F" w:rsidP="00D67BE2">
      <w:pPr>
        <w:pStyle w:val="Heading1"/>
        <w:spacing w:before="0" w:after="0"/>
        <w:ind w:right="-2"/>
        <w:rPr>
          <w:rFonts w:ascii="Times New Roman" w:hAnsi="Times New Roman"/>
          <w:sz w:val="28"/>
        </w:rPr>
      </w:pPr>
      <w:r w:rsidRPr="00A14933">
        <w:rPr>
          <w:rFonts w:ascii="Times New Roman" w:hAnsi="Times New Roman"/>
          <w:sz w:val="28"/>
        </w:rPr>
        <w:t xml:space="preserve">на территории муниципального образования </w:t>
      </w:r>
    </w:p>
    <w:p w:rsidR="00037C8F" w:rsidRPr="00A14933" w:rsidRDefault="00037C8F" w:rsidP="00D67BE2">
      <w:pPr>
        <w:pStyle w:val="Heading1"/>
        <w:spacing w:before="0" w:after="0"/>
        <w:ind w:right="-2"/>
        <w:rPr>
          <w:rFonts w:ascii="Times New Roman" w:hAnsi="Times New Roman"/>
          <w:sz w:val="28"/>
          <w:szCs w:val="28"/>
        </w:rPr>
      </w:pPr>
      <w:r w:rsidRPr="00A14933">
        <w:rPr>
          <w:rFonts w:ascii="Times New Roman" w:hAnsi="Times New Roman"/>
          <w:sz w:val="28"/>
        </w:rPr>
        <w:t>«Город Майкоп» на 2016 - 2020 годы»</w:t>
      </w:r>
    </w:p>
    <w:p w:rsidR="00037C8F" w:rsidRPr="00A14933" w:rsidRDefault="00037C8F" w:rsidP="00D67BE2">
      <w:pPr>
        <w:pStyle w:val="Heading1"/>
        <w:spacing w:before="0" w:after="0"/>
        <w:ind w:right="-2"/>
        <w:rPr>
          <w:rFonts w:ascii="Times New Roman" w:hAnsi="Times New Roman"/>
          <w:b w:val="0"/>
          <w:kern w:val="0"/>
          <w:sz w:val="28"/>
          <w:szCs w:val="28"/>
        </w:rPr>
      </w:pPr>
    </w:p>
    <w:p w:rsidR="00037C8F" w:rsidRPr="00A14933" w:rsidRDefault="00037C8F" w:rsidP="00D67BE2">
      <w:pPr>
        <w:pStyle w:val="Heading1"/>
        <w:spacing w:before="0" w:after="0"/>
        <w:rPr>
          <w:rFonts w:ascii="Times New Roman" w:hAnsi="Times New Roman"/>
          <w:sz w:val="28"/>
          <w:szCs w:val="28"/>
        </w:rPr>
      </w:pPr>
      <w:r w:rsidRPr="00A14933">
        <w:rPr>
          <w:rFonts w:ascii="Times New Roman" w:hAnsi="Times New Roman"/>
          <w:sz w:val="28"/>
          <w:szCs w:val="28"/>
        </w:rPr>
        <w:t xml:space="preserve">Паспорт подпрограммы «Предупреждение, спасение, помощь </w:t>
      </w:r>
    </w:p>
    <w:p w:rsidR="00037C8F" w:rsidRPr="00A14933" w:rsidRDefault="00037C8F" w:rsidP="00D67BE2">
      <w:pPr>
        <w:pStyle w:val="Heading1"/>
        <w:spacing w:before="0" w:after="0"/>
        <w:rPr>
          <w:rFonts w:ascii="Times New Roman" w:hAnsi="Times New Roman"/>
          <w:sz w:val="28"/>
        </w:rPr>
      </w:pPr>
      <w:r w:rsidRPr="00A14933">
        <w:rPr>
          <w:rFonts w:ascii="Times New Roman" w:hAnsi="Times New Roman"/>
          <w:sz w:val="28"/>
        </w:rPr>
        <w:t xml:space="preserve">на территории муниципального образования </w:t>
      </w:r>
    </w:p>
    <w:p w:rsidR="00037C8F" w:rsidRPr="00A14933" w:rsidRDefault="00037C8F" w:rsidP="00D67BE2">
      <w:pPr>
        <w:pStyle w:val="Heading1"/>
        <w:spacing w:before="0" w:after="0"/>
        <w:ind w:right="-2"/>
        <w:rPr>
          <w:rFonts w:ascii="Times New Roman" w:hAnsi="Times New Roman"/>
          <w:sz w:val="28"/>
          <w:szCs w:val="28"/>
        </w:rPr>
      </w:pPr>
      <w:r w:rsidRPr="00A14933">
        <w:rPr>
          <w:rFonts w:ascii="Times New Roman" w:hAnsi="Times New Roman"/>
          <w:sz w:val="28"/>
        </w:rPr>
        <w:t>«Город Майкоп» на 2016 - 2020 годы»</w:t>
      </w:r>
    </w:p>
    <w:p w:rsidR="00037C8F" w:rsidRPr="00A14933" w:rsidRDefault="00037C8F" w:rsidP="00D67BE2">
      <w:pPr>
        <w:pStyle w:val="Heading1"/>
        <w:spacing w:before="0" w:after="0"/>
        <w:rPr>
          <w:rFonts w:ascii="Times New Roman" w:hAnsi="Times New Roman"/>
          <w:sz w:val="28"/>
          <w:szCs w:val="28"/>
        </w:rPr>
      </w:pPr>
    </w:p>
    <w:tbl>
      <w:tblPr>
        <w:tblW w:w="9498"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269"/>
        <w:gridCol w:w="7229"/>
      </w:tblGrid>
      <w:tr w:rsidR="00037C8F" w:rsidRPr="00A14933" w:rsidTr="00CB1E41">
        <w:tc>
          <w:tcPr>
            <w:tcW w:w="2269" w:type="dxa"/>
            <w:tcBorders>
              <w:top w:val="single" w:sz="4" w:space="0" w:color="auto"/>
              <w:bottom w:val="single" w:sz="4" w:space="0" w:color="auto"/>
              <w:right w:val="nil"/>
            </w:tcBorders>
          </w:tcPr>
          <w:p w:rsidR="00037C8F" w:rsidRPr="00A14933" w:rsidRDefault="00037C8F" w:rsidP="00CB1E41">
            <w:pPr>
              <w:rPr>
                <w:rFonts w:ascii="Times New Roman" w:hAnsi="Times New Roman"/>
                <w:sz w:val="24"/>
                <w:szCs w:val="24"/>
              </w:rPr>
            </w:pPr>
            <w:r w:rsidRPr="00A14933">
              <w:rPr>
                <w:rFonts w:ascii="Times New Roman" w:hAnsi="Times New Roman"/>
                <w:sz w:val="24"/>
                <w:szCs w:val="24"/>
              </w:rPr>
              <w:t>Разработчик подпрограммы</w:t>
            </w:r>
          </w:p>
        </w:tc>
        <w:tc>
          <w:tcPr>
            <w:tcW w:w="7229" w:type="dxa"/>
            <w:tcBorders>
              <w:top w:val="single" w:sz="4" w:space="0" w:color="auto"/>
              <w:left w:val="single" w:sz="4" w:space="0" w:color="auto"/>
              <w:bottom w:val="single" w:sz="4" w:space="0" w:color="auto"/>
            </w:tcBorders>
          </w:tcPr>
          <w:p w:rsidR="00037C8F" w:rsidRPr="00A14933" w:rsidRDefault="00037C8F" w:rsidP="00CB1E41">
            <w:pPr>
              <w:pStyle w:val="affc"/>
              <w:ind w:firstLine="459"/>
              <w:jc w:val="both"/>
              <w:rPr>
                <w:rFonts w:ascii="Times New Roman" w:hAnsi="Times New Roman"/>
              </w:rPr>
            </w:pPr>
            <w:r w:rsidRPr="00A14933">
              <w:rPr>
                <w:rFonts w:ascii="Times New Roman" w:hAnsi="Times New Roman"/>
              </w:rPr>
              <w:t>Управление по чрезвычайным ситуациям Администрации муниципального образования «Город Майкоп» (далее - Управление ЧС г. Майкопа).</w:t>
            </w:r>
          </w:p>
        </w:tc>
      </w:tr>
      <w:tr w:rsidR="00037C8F" w:rsidRPr="00A14933" w:rsidTr="00CB1E41">
        <w:tc>
          <w:tcPr>
            <w:tcW w:w="2269" w:type="dxa"/>
            <w:tcBorders>
              <w:top w:val="single" w:sz="4" w:space="0" w:color="auto"/>
              <w:bottom w:val="single" w:sz="4" w:space="0" w:color="auto"/>
              <w:right w:val="nil"/>
            </w:tcBorders>
          </w:tcPr>
          <w:p w:rsidR="00037C8F" w:rsidRPr="00A14933" w:rsidRDefault="00037C8F" w:rsidP="00CB1E41">
            <w:pPr>
              <w:rPr>
                <w:rFonts w:ascii="Times New Roman" w:hAnsi="Times New Roman"/>
                <w:sz w:val="24"/>
                <w:szCs w:val="24"/>
              </w:rPr>
            </w:pPr>
            <w:r w:rsidRPr="00A14933">
              <w:rPr>
                <w:rFonts w:ascii="Times New Roman" w:hAnsi="Times New Roman"/>
                <w:sz w:val="24"/>
                <w:szCs w:val="24"/>
              </w:rPr>
              <w:t>Ответственный исполнитель подпрограммы</w:t>
            </w:r>
          </w:p>
        </w:tc>
        <w:tc>
          <w:tcPr>
            <w:tcW w:w="7229" w:type="dxa"/>
            <w:tcBorders>
              <w:top w:val="single" w:sz="4" w:space="0" w:color="auto"/>
              <w:left w:val="single" w:sz="4" w:space="0" w:color="auto"/>
              <w:bottom w:val="single" w:sz="4" w:space="0" w:color="auto"/>
            </w:tcBorders>
          </w:tcPr>
          <w:p w:rsidR="00037C8F" w:rsidRPr="00A14933" w:rsidRDefault="00037C8F" w:rsidP="00CB1E41">
            <w:pPr>
              <w:pStyle w:val="affc"/>
              <w:ind w:firstLine="459"/>
              <w:jc w:val="both"/>
              <w:rPr>
                <w:rFonts w:ascii="Times New Roman" w:hAnsi="Times New Roman"/>
              </w:rPr>
            </w:pPr>
            <w:r w:rsidRPr="00A14933">
              <w:rPr>
                <w:rFonts w:ascii="Times New Roman" w:hAnsi="Times New Roman"/>
              </w:rPr>
              <w:t>Управление ЧС г. Майкопа</w:t>
            </w:r>
          </w:p>
        </w:tc>
      </w:tr>
      <w:tr w:rsidR="00037C8F" w:rsidRPr="00A14933" w:rsidTr="00CB1E41">
        <w:tc>
          <w:tcPr>
            <w:tcW w:w="2269" w:type="dxa"/>
            <w:tcBorders>
              <w:top w:val="single" w:sz="4" w:space="0" w:color="auto"/>
              <w:bottom w:val="single" w:sz="4" w:space="0" w:color="auto"/>
              <w:right w:val="nil"/>
            </w:tcBorders>
          </w:tcPr>
          <w:p w:rsidR="00037C8F" w:rsidRPr="00A14933" w:rsidRDefault="00037C8F" w:rsidP="00CB1E41">
            <w:pPr>
              <w:rPr>
                <w:rFonts w:ascii="Times New Roman" w:hAnsi="Times New Roman"/>
                <w:sz w:val="24"/>
                <w:szCs w:val="24"/>
              </w:rPr>
            </w:pPr>
            <w:r w:rsidRPr="00A14933">
              <w:rPr>
                <w:rFonts w:ascii="Times New Roman" w:hAnsi="Times New Roman"/>
                <w:sz w:val="24"/>
                <w:szCs w:val="24"/>
              </w:rPr>
              <w:t>Соисполнители подпрограммы</w:t>
            </w:r>
          </w:p>
        </w:tc>
        <w:tc>
          <w:tcPr>
            <w:tcW w:w="7229" w:type="dxa"/>
            <w:tcBorders>
              <w:top w:val="single" w:sz="4" w:space="0" w:color="auto"/>
              <w:left w:val="single" w:sz="4" w:space="0" w:color="auto"/>
              <w:bottom w:val="single" w:sz="4" w:space="0" w:color="auto"/>
            </w:tcBorders>
          </w:tcPr>
          <w:p w:rsidR="00037C8F" w:rsidRPr="00A14933" w:rsidRDefault="00037C8F" w:rsidP="00CB1E41">
            <w:pPr>
              <w:pStyle w:val="affc"/>
              <w:ind w:firstLine="459"/>
              <w:jc w:val="both"/>
              <w:rPr>
                <w:rFonts w:ascii="Times New Roman" w:hAnsi="Times New Roman"/>
              </w:rPr>
            </w:pPr>
            <w:r w:rsidRPr="00A14933">
              <w:rPr>
                <w:rFonts w:ascii="Times New Roman" w:hAnsi="Times New Roman"/>
              </w:rPr>
              <w:t>Отсутствуют</w:t>
            </w:r>
          </w:p>
        </w:tc>
      </w:tr>
      <w:tr w:rsidR="00037C8F" w:rsidRPr="00A14933" w:rsidTr="00CB1E41">
        <w:tc>
          <w:tcPr>
            <w:tcW w:w="2269" w:type="dxa"/>
            <w:tcBorders>
              <w:top w:val="single" w:sz="4" w:space="0" w:color="auto"/>
              <w:bottom w:val="single" w:sz="4" w:space="0" w:color="auto"/>
              <w:right w:val="nil"/>
            </w:tcBorders>
          </w:tcPr>
          <w:p w:rsidR="00037C8F" w:rsidRPr="00A14933" w:rsidRDefault="00037C8F" w:rsidP="00CB1E41">
            <w:pPr>
              <w:rPr>
                <w:rFonts w:ascii="Times New Roman" w:hAnsi="Times New Roman"/>
                <w:sz w:val="24"/>
                <w:szCs w:val="24"/>
              </w:rPr>
            </w:pPr>
            <w:r w:rsidRPr="00A14933">
              <w:rPr>
                <w:rFonts w:ascii="Times New Roman" w:hAnsi="Times New Roman"/>
                <w:sz w:val="24"/>
                <w:szCs w:val="24"/>
              </w:rPr>
              <w:t>Участники подпрограммы</w:t>
            </w:r>
          </w:p>
        </w:tc>
        <w:tc>
          <w:tcPr>
            <w:tcW w:w="7229" w:type="dxa"/>
            <w:tcBorders>
              <w:top w:val="single" w:sz="4" w:space="0" w:color="auto"/>
              <w:left w:val="single" w:sz="4" w:space="0" w:color="auto"/>
              <w:bottom w:val="single" w:sz="4" w:space="0" w:color="auto"/>
            </w:tcBorders>
          </w:tcPr>
          <w:p w:rsidR="00037C8F" w:rsidRPr="00A14933" w:rsidRDefault="00037C8F" w:rsidP="00CB1E41">
            <w:pPr>
              <w:pStyle w:val="affc"/>
              <w:ind w:firstLine="317"/>
              <w:jc w:val="both"/>
              <w:rPr>
                <w:rFonts w:ascii="Times New Roman" w:hAnsi="Times New Roman"/>
              </w:rPr>
            </w:pPr>
            <w:r w:rsidRPr="00A14933">
              <w:rPr>
                <w:rFonts w:ascii="Times New Roman" w:hAnsi="Times New Roman" w:cs="Times New Roman"/>
              </w:rPr>
              <w:t>Управление сельского хозяйства Администрации муниципального образования «Город Майкоп» (далее – Управление с/х г. Майкопа), МУП «Городской парк культуры и отдыха муниципального образования «Город Майкоп» (далее – МУП «Горпарк г. Майкопа».</w:t>
            </w:r>
          </w:p>
        </w:tc>
      </w:tr>
      <w:tr w:rsidR="00037C8F" w:rsidRPr="00A14933" w:rsidTr="00CB1E41">
        <w:trPr>
          <w:trHeight w:val="274"/>
        </w:trPr>
        <w:tc>
          <w:tcPr>
            <w:tcW w:w="2269" w:type="dxa"/>
            <w:tcBorders>
              <w:top w:val="nil"/>
              <w:bottom w:val="single" w:sz="4" w:space="0" w:color="auto"/>
              <w:right w:val="nil"/>
            </w:tcBorders>
          </w:tcPr>
          <w:p w:rsidR="00037C8F" w:rsidRPr="00A14933" w:rsidRDefault="00037C8F" w:rsidP="00CB1E41">
            <w:pPr>
              <w:pStyle w:val="affc"/>
              <w:rPr>
                <w:rFonts w:ascii="Times New Roman" w:hAnsi="Times New Roman"/>
              </w:rPr>
            </w:pPr>
            <w:r w:rsidRPr="00A14933">
              <w:rPr>
                <w:rFonts w:ascii="Times New Roman" w:hAnsi="Times New Roman"/>
              </w:rPr>
              <w:t xml:space="preserve">Цели </w:t>
            </w:r>
          </w:p>
          <w:p w:rsidR="00037C8F" w:rsidRPr="00A14933" w:rsidRDefault="00037C8F" w:rsidP="00CB1E41">
            <w:pPr>
              <w:pStyle w:val="affc"/>
              <w:rPr>
                <w:rFonts w:ascii="Times New Roman" w:hAnsi="Times New Roman"/>
              </w:rPr>
            </w:pPr>
            <w:r w:rsidRPr="00A14933">
              <w:rPr>
                <w:rFonts w:ascii="Times New Roman" w:hAnsi="Times New Roman"/>
              </w:rPr>
              <w:t>подпрограммы</w:t>
            </w:r>
          </w:p>
        </w:tc>
        <w:tc>
          <w:tcPr>
            <w:tcW w:w="7229" w:type="dxa"/>
            <w:tcBorders>
              <w:top w:val="nil"/>
              <w:left w:val="single" w:sz="4" w:space="0" w:color="auto"/>
              <w:bottom w:val="single" w:sz="4" w:space="0" w:color="auto"/>
            </w:tcBorders>
          </w:tcPr>
          <w:p w:rsidR="00037C8F" w:rsidRPr="00A14933" w:rsidRDefault="00037C8F" w:rsidP="00CB1E41">
            <w:pPr>
              <w:ind w:firstLine="459"/>
              <w:jc w:val="both"/>
              <w:rPr>
                <w:rFonts w:ascii="Times New Roman" w:hAnsi="Times New Roman"/>
                <w:sz w:val="24"/>
                <w:szCs w:val="24"/>
              </w:rPr>
            </w:pPr>
            <w:r w:rsidRPr="00A14933">
              <w:rPr>
                <w:rFonts w:ascii="Times New Roman" w:hAnsi="Times New Roman"/>
                <w:sz w:val="24"/>
                <w:szCs w:val="24"/>
              </w:rPr>
              <w:t>Снижение риска чрезвычайных ситуаций природного и техногенного характера, сокращение количества погибших и пострадавших в чрезвычайных ситуациях, минимизация социального и экономического ущерба, наносимого населению и экономике муниципального образования «Город Майкоп» при возникновении чрезвычайных ситуаций природного и техногенного характера, пожаров и происшествий на водных объектах, при совершении террористических актов.</w:t>
            </w:r>
          </w:p>
        </w:tc>
      </w:tr>
      <w:tr w:rsidR="00037C8F" w:rsidRPr="00A14933" w:rsidTr="00CB1E41">
        <w:trPr>
          <w:trHeight w:val="1122"/>
        </w:trPr>
        <w:tc>
          <w:tcPr>
            <w:tcW w:w="2269" w:type="dxa"/>
            <w:tcBorders>
              <w:top w:val="single" w:sz="4" w:space="0" w:color="auto"/>
              <w:bottom w:val="single" w:sz="4" w:space="0" w:color="auto"/>
              <w:right w:val="single" w:sz="4" w:space="0" w:color="auto"/>
            </w:tcBorders>
          </w:tcPr>
          <w:p w:rsidR="00037C8F" w:rsidRPr="00A14933" w:rsidRDefault="00037C8F" w:rsidP="00CB1E41">
            <w:pPr>
              <w:pStyle w:val="affc"/>
              <w:rPr>
                <w:rFonts w:ascii="Times New Roman" w:hAnsi="Times New Roman"/>
              </w:rPr>
            </w:pPr>
            <w:r w:rsidRPr="00A14933">
              <w:rPr>
                <w:rFonts w:ascii="Times New Roman" w:hAnsi="Times New Roman"/>
              </w:rPr>
              <w:t>Задачи подпрограммы</w:t>
            </w:r>
          </w:p>
        </w:tc>
        <w:tc>
          <w:tcPr>
            <w:tcW w:w="7229" w:type="dxa"/>
            <w:tcBorders>
              <w:top w:val="single" w:sz="4" w:space="0" w:color="auto"/>
              <w:left w:val="single" w:sz="4" w:space="0" w:color="auto"/>
              <w:bottom w:val="single" w:sz="4" w:space="0" w:color="auto"/>
            </w:tcBorders>
          </w:tcPr>
          <w:p w:rsidR="00037C8F" w:rsidRPr="00A14933" w:rsidRDefault="00037C8F" w:rsidP="00CB1E41">
            <w:pPr>
              <w:pStyle w:val="affc"/>
              <w:jc w:val="both"/>
              <w:rPr>
                <w:rFonts w:ascii="Times New Roman" w:hAnsi="Times New Roman" w:cs="Times New Roman"/>
              </w:rPr>
            </w:pPr>
            <w:r w:rsidRPr="00A14933">
              <w:rPr>
                <w:rFonts w:ascii="Times New Roman" w:hAnsi="Times New Roman" w:cs="Times New Roman"/>
              </w:rPr>
              <w:t>1.Повышение качества проведения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«Город Майкоп».</w:t>
            </w:r>
          </w:p>
          <w:p w:rsidR="00037C8F" w:rsidRPr="00A14933" w:rsidRDefault="00037C8F" w:rsidP="00CB1E41">
            <w:pPr>
              <w:rPr>
                <w:rFonts w:ascii="Times New Roman" w:hAnsi="Times New Roman" w:cs="Times New Roman"/>
                <w:sz w:val="24"/>
                <w:szCs w:val="24"/>
              </w:rPr>
            </w:pPr>
            <w:r w:rsidRPr="00A14933">
              <w:rPr>
                <w:rFonts w:ascii="Times New Roman" w:hAnsi="Times New Roman" w:cs="Times New Roman"/>
                <w:sz w:val="24"/>
                <w:szCs w:val="24"/>
              </w:rPr>
              <w:t>2. Повышения уровня пожарной защиты территории муниципального образования «Город Майкоп».</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3. Снижение гибели людей на водных объектах муниципального образования «Город Майкоп».</w:t>
            </w:r>
          </w:p>
        </w:tc>
      </w:tr>
      <w:tr w:rsidR="00037C8F" w:rsidRPr="00A14933" w:rsidTr="00CB1E41">
        <w:trPr>
          <w:trHeight w:val="840"/>
        </w:trPr>
        <w:tc>
          <w:tcPr>
            <w:tcW w:w="2269" w:type="dxa"/>
            <w:tcBorders>
              <w:top w:val="single" w:sz="4" w:space="0" w:color="auto"/>
              <w:bottom w:val="single" w:sz="4" w:space="0" w:color="auto"/>
              <w:right w:val="single" w:sz="4" w:space="0" w:color="auto"/>
            </w:tcBorders>
          </w:tcPr>
          <w:p w:rsidR="00037C8F" w:rsidRPr="00A14933" w:rsidRDefault="00037C8F" w:rsidP="00CB1E41">
            <w:pPr>
              <w:pStyle w:val="affc"/>
              <w:rPr>
                <w:rFonts w:ascii="Times New Roman" w:hAnsi="Times New Roman"/>
              </w:rPr>
            </w:pPr>
            <w:r w:rsidRPr="00A14933">
              <w:rPr>
                <w:rFonts w:ascii="Times New Roman" w:hAnsi="Times New Roman"/>
              </w:rPr>
              <w:t>Целевые показатели эффективности подпрограммы</w:t>
            </w:r>
          </w:p>
        </w:tc>
        <w:tc>
          <w:tcPr>
            <w:tcW w:w="7229" w:type="dxa"/>
            <w:tcBorders>
              <w:top w:val="single" w:sz="4" w:space="0" w:color="auto"/>
              <w:left w:val="single" w:sz="4" w:space="0" w:color="auto"/>
              <w:bottom w:val="single" w:sz="4" w:space="0" w:color="auto"/>
            </w:tcBorders>
          </w:tcPr>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1. Оснащенность форменной одеждой Управления ЧС г. Майкопа;</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 xml:space="preserve">2. </w:t>
            </w:r>
            <w:r w:rsidRPr="00A14933">
              <w:rPr>
                <w:rFonts w:ascii="Times New Roman" w:hAnsi="Times New Roman"/>
                <w:sz w:val="24"/>
                <w:szCs w:val="24"/>
              </w:rPr>
              <w:t>доля пожаров в жилом секторе от общего количества пожаров (снижение количества)</w:t>
            </w:r>
            <w:r w:rsidRPr="00A14933">
              <w:rPr>
                <w:rFonts w:ascii="Times New Roman" w:hAnsi="Times New Roman" w:cs="Times New Roman"/>
                <w:sz w:val="24"/>
                <w:szCs w:val="24"/>
              </w:rPr>
              <w:t>;</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3. установка (размещение) наглядной агитации по предотвращению гибели людей на воде;</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4. размещение секторов для безопасного плаванья на городском бассейне;</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5. площадь опашки территории на землях  сельскохозяйственного назначения в сельских населенных пунктах и дачных садоводческих товариществах для недопущения ландшафтных пожаров;</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6. уровень финансовой и материальной поддержки граждан, пострадавших при угрозе или возникновении чрезвычайных ситуаций;</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 xml:space="preserve">7. </w:t>
            </w:r>
            <w:r w:rsidRPr="00A14933">
              <w:rPr>
                <w:rFonts w:ascii="Times New Roman" w:hAnsi="Times New Roman"/>
                <w:sz w:val="24"/>
                <w:szCs w:val="24"/>
              </w:rPr>
              <w:t>финансовое обеспечение для приобретения имущества  местного резерва материальных ресурсов  для ликвидации чрезвычайных ситуаций.</w:t>
            </w:r>
          </w:p>
        </w:tc>
      </w:tr>
      <w:tr w:rsidR="00037C8F" w:rsidRPr="00A14933" w:rsidTr="00CB1E41">
        <w:tc>
          <w:tcPr>
            <w:tcW w:w="2269" w:type="dxa"/>
            <w:tcBorders>
              <w:top w:val="single" w:sz="4" w:space="0" w:color="auto"/>
              <w:bottom w:val="single" w:sz="4" w:space="0" w:color="auto"/>
              <w:right w:val="single" w:sz="4" w:space="0" w:color="auto"/>
            </w:tcBorders>
          </w:tcPr>
          <w:p w:rsidR="00037C8F" w:rsidRPr="00A14933" w:rsidRDefault="00037C8F" w:rsidP="00CB1E41">
            <w:pPr>
              <w:pStyle w:val="affc"/>
              <w:rPr>
                <w:rFonts w:ascii="Times New Roman" w:hAnsi="Times New Roman"/>
              </w:rPr>
            </w:pPr>
            <w:r w:rsidRPr="00A14933">
              <w:rPr>
                <w:rFonts w:ascii="Times New Roman" w:hAnsi="Times New Roman"/>
              </w:rPr>
              <w:t>Этапы и сроки реализации подпрограммы</w:t>
            </w:r>
          </w:p>
        </w:tc>
        <w:tc>
          <w:tcPr>
            <w:tcW w:w="7229" w:type="dxa"/>
            <w:tcBorders>
              <w:top w:val="single" w:sz="4" w:space="0" w:color="auto"/>
              <w:left w:val="single" w:sz="4" w:space="0" w:color="auto"/>
              <w:bottom w:val="single" w:sz="4" w:space="0" w:color="auto"/>
            </w:tcBorders>
          </w:tcPr>
          <w:p w:rsidR="00037C8F" w:rsidRPr="00A14933" w:rsidRDefault="00037C8F" w:rsidP="00CB1E41">
            <w:pPr>
              <w:pStyle w:val="affc"/>
              <w:jc w:val="both"/>
              <w:rPr>
                <w:rFonts w:ascii="Times New Roman" w:hAnsi="Times New Roman"/>
              </w:rPr>
            </w:pPr>
            <w:r w:rsidRPr="00A14933">
              <w:rPr>
                <w:rFonts w:ascii="Times New Roman" w:hAnsi="Times New Roman"/>
              </w:rPr>
              <w:t>2016 - 2020 годы, один этап.</w:t>
            </w:r>
          </w:p>
        </w:tc>
      </w:tr>
      <w:tr w:rsidR="00037C8F" w:rsidRPr="00A14933" w:rsidTr="00CB1E41">
        <w:trPr>
          <w:trHeight w:val="3109"/>
        </w:trPr>
        <w:tc>
          <w:tcPr>
            <w:tcW w:w="2269" w:type="dxa"/>
            <w:tcBorders>
              <w:top w:val="single" w:sz="4" w:space="0" w:color="auto"/>
              <w:bottom w:val="single" w:sz="4" w:space="0" w:color="auto"/>
              <w:right w:val="single" w:sz="4" w:space="0" w:color="auto"/>
            </w:tcBorders>
          </w:tcPr>
          <w:p w:rsidR="00037C8F" w:rsidRPr="00A14933" w:rsidRDefault="00037C8F" w:rsidP="00CB1E41">
            <w:pPr>
              <w:pStyle w:val="affc"/>
              <w:rPr>
                <w:rFonts w:ascii="Times New Roman" w:hAnsi="Times New Roman"/>
              </w:rPr>
            </w:pPr>
            <w:r w:rsidRPr="00A14933">
              <w:rPr>
                <w:rFonts w:ascii="Times New Roman" w:hAnsi="Times New Roman"/>
              </w:rPr>
              <w:t>Объемы бюджетных ассигнований подпрограммы</w:t>
            </w:r>
          </w:p>
        </w:tc>
        <w:tc>
          <w:tcPr>
            <w:tcW w:w="7229" w:type="dxa"/>
            <w:tcBorders>
              <w:top w:val="single" w:sz="4" w:space="0" w:color="auto"/>
              <w:left w:val="single" w:sz="4" w:space="0" w:color="auto"/>
              <w:bottom w:val="single" w:sz="4" w:space="0" w:color="auto"/>
            </w:tcBorders>
          </w:tcPr>
          <w:p w:rsidR="00037C8F" w:rsidRPr="008F7263" w:rsidRDefault="00037C8F" w:rsidP="00CB1E41">
            <w:pPr>
              <w:pStyle w:val="Heading1"/>
              <w:spacing w:before="0" w:after="0"/>
              <w:ind w:right="-2"/>
              <w:jc w:val="both"/>
              <w:rPr>
                <w:rFonts w:ascii="Times New Roman" w:hAnsi="Times New Roman"/>
                <w:b w:val="0"/>
                <w:bCs/>
                <w:sz w:val="24"/>
                <w:szCs w:val="24"/>
              </w:rPr>
            </w:pPr>
            <w:r w:rsidRPr="008F7263">
              <w:rPr>
                <w:rFonts w:ascii="Times New Roman" w:hAnsi="Times New Roman"/>
                <w:b w:val="0"/>
                <w:bCs/>
                <w:sz w:val="24"/>
                <w:szCs w:val="24"/>
              </w:rPr>
              <w:t xml:space="preserve">     Объем финансирования подпрограммы «Предупреждение, спасение, помощь </w:t>
            </w:r>
            <w:r w:rsidRPr="008F7263">
              <w:rPr>
                <w:rFonts w:ascii="Times New Roman" w:hAnsi="Times New Roman"/>
                <w:b w:val="0"/>
                <w:sz w:val="24"/>
                <w:szCs w:val="24"/>
              </w:rPr>
              <w:t xml:space="preserve">на территории  муниципального образования «Город Майкоп» </w:t>
            </w:r>
            <w:r w:rsidRPr="008F7263">
              <w:rPr>
                <w:rFonts w:ascii="Times New Roman" w:hAnsi="Times New Roman"/>
                <w:b w:val="0"/>
                <w:bCs/>
                <w:sz w:val="24"/>
                <w:szCs w:val="24"/>
              </w:rPr>
              <w:t>на 2016 - 2020 годы» (далее – подпрограмма) составляет 600,0 тыс. рублей, в том числе:</w:t>
            </w:r>
          </w:p>
          <w:p w:rsidR="00037C8F" w:rsidRPr="00A14933" w:rsidRDefault="00037C8F" w:rsidP="00CB1E41">
            <w:pPr>
              <w:pStyle w:val="affc"/>
              <w:ind w:right="33" w:firstLine="720"/>
              <w:jc w:val="both"/>
              <w:rPr>
                <w:rFonts w:ascii="Times New Roman" w:hAnsi="Times New Roman" w:cs="Times New Roman"/>
              </w:rPr>
            </w:pPr>
            <w:r w:rsidRPr="00A14933">
              <w:rPr>
                <w:rFonts w:ascii="Times New Roman" w:hAnsi="Times New Roman" w:cs="Times New Roman"/>
              </w:rPr>
              <w:t>в 2016 году – 600,0 тыс. рублей;</w:t>
            </w:r>
          </w:p>
          <w:p w:rsidR="00037C8F" w:rsidRPr="00A14933" w:rsidRDefault="00037C8F" w:rsidP="00CB1E41">
            <w:pPr>
              <w:pStyle w:val="affc"/>
              <w:ind w:right="33" w:firstLine="720"/>
              <w:jc w:val="both"/>
              <w:rPr>
                <w:rFonts w:ascii="Times New Roman" w:hAnsi="Times New Roman" w:cs="Times New Roman"/>
              </w:rPr>
            </w:pPr>
            <w:r w:rsidRPr="00A14933">
              <w:rPr>
                <w:rFonts w:ascii="Times New Roman" w:hAnsi="Times New Roman" w:cs="Times New Roman"/>
              </w:rPr>
              <w:t>в 2017 году – 0 рублей;</w:t>
            </w:r>
          </w:p>
          <w:p w:rsidR="00037C8F" w:rsidRPr="00A14933" w:rsidRDefault="00037C8F" w:rsidP="00CB1E41">
            <w:pPr>
              <w:pStyle w:val="affc"/>
              <w:ind w:right="33" w:firstLine="720"/>
              <w:jc w:val="both"/>
              <w:rPr>
                <w:rFonts w:ascii="Times New Roman" w:hAnsi="Times New Roman" w:cs="Times New Roman"/>
              </w:rPr>
            </w:pPr>
            <w:r w:rsidRPr="00A14933">
              <w:rPr>
                <w:rFonts w:ascii="Times New Roman" w:hAnsi="Times New Roman" w:cs="Times New Roman"/>
              </w:rPr>
              <w:t>в 2018 году – 0 рублей;</w:t>
            </w:r>
          </w:p>
          <w:p w:rsidR="00037C8F" w:rsidRPr="00A14933" w:rsidRDefault="00037C8F" w:rsidP="00CB1E41">
            <w:pPr>
              <w:pStyle w:val="affc"/>
              <w:ind w:right="33" w:firstLine="720"/>
              <w:jc w:val="both"/>
              <w:rPr>
                <w:rFonts w:ascii="Times New Roman" w:hAnsi="Times New Roman" w:cs="Times New Roman"/>
              </w:rPr>
            </w:pPr>
            <w:r w:rsidRPr="00A14933">
              <w:rPr>
                <w:rFonts w:ascii="Times New Roman" w:hAnsi="Times New Roman" w:cs="Times New Roman"/>
              </w:rPr>
              <w:t>в 2019 году – 0 рублей;</w:t>
            </w:r>
          </w:p>
          <w:p w:rsidR="00037C8F" w:rsidRPr="00A14933" w:rsidRDefault="00037C8F" w:rsidP="00CB1E41">
            <w:pPr>
              <w:pStyle w:val="affc"/>
              <w:ind w:right="33" w:firstLine="720"/>
              <w:jc w:val="both"/>
              <w:rPr>
                <w:rFonts w:ascii="Times New Roman" w:hAnsi="Times New Roman" w:cs="Times New Roman"/>
              </w:rPr>
            </w:pPr>
            <w:r w:rsidRPr="00A14933">
              <w:rPr>
                <w:rFonts w:ascii="Times New Roman" w:hAnsi="Times New Roman" w:cs="Times New Roman"/>
              </w:rPr>
              <w:t xml:space="preserve">в 2020 году – 0 рублей. </w:t>
            </w:r>
          </w:p>
          <w:p w:rsidR="00037C8F" w:rsidRPr="00A14933" w:rsidRDefault="00037C8F" w:rsidP="00CB1E41">
            <w:pPr>
              <w:jc w:val="both"/>
              <w:rPr>
                <w:sz w:val="24"/>
                <w:szCs w:val="24"/>
              </w:rPr>
            </w:pPr>
            <w:r w:rsidRPr="00A14933">
              <w:rPr>
                <w:rFonts w:ascii="Times New Roman" w:hAnsi="Times New Roman" w:cs="Times New Roman"/>
                <w:sz w:val="24"/>
                <w:szCs w:val="24"/>
              </w:rPr>
              <w:t xml:space="preserve">    Финансирование подпрограммы осуществляется за счет средств бюджета муниципального образования «Город Майкоп»</w:t>
            </w:r>
          </w:p>
        </w:tc>
      </w:tr>
      <w:tr w:rsidR="00037C8F" w:rsidRPr="00A14933" w:rsidTr="00CB1E41">
        <w:trPr>
          <w:trHeight w:val="273"/>
        </w:trPr>
        <w:tc>
          <w:tcPr>
            <w:tcW w:w="2269" w:type="dxa"/>
            <w:tcBorders>
              <w:top w:val="single" w:sz="4" w:space="0" w:color="auto"/>
              <w:bottom w:val="single" w:sz="4" w:space="0" w:color="auto"/>
              <w:right w:val="single" w:sz="4" w:space="0" w:color="auto"/>
            </w:tcBorders>
            <w:noWrap/>
          </w:tcPr>
          <w:p w:rsidR="00037C8F" w:rsidRPr="00A14933" w:rsidRDefault="00037C8F" w:rsidP="00CB1E41">
            <w:pPr>
              <w:pStyle w:val="affc"/>
              <w:rPr>
                <w:rFonts w:ascii="Times New Roman" w:hAnsi="Times New Roman"/>
              </w:rPr>
            </w:pPr>
            <w:r w:rsidRPr="00A14933">
              <w:rPr>
                <w:rFonts w:ascii="Times New Roman" w:hAnsi="Times New Roman"/>
              </w:rPr>
              <w:t xml:space="preserve">Ожидаемые результаты реализации подпрограммы </w:t>
            </w:r>
          </w:p>
        </w:tc>
        <w:tc>
          <w:tcPr>
            <w:tcW w:w="7229" w:type="dxa"/>
            <w:tcBorders>
              <w:top w:val="single" w:sz="4" w:space="0" w:color="auto"/>
              <w:left w:val="single" w:sz="4" w:space="0" w:color="auto"/>
              <w:bottom w:val="single" w:sz="4" w:space="0" w:color="auto"/>
            </w:tcBorders>
            <w:noWrap/>
          </w:tcPr>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 повышение уровня оснащенности имуществом Управления ЧС г.Майкопа;</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 снижение количества пожаров в жилом секторе;</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 снижение уровня гибели людей на воде;</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 снижение уровня общего числа ландшафтных пожаров на землях  сельскохозяйственного назначения в сельских населенных пунктах и дачных садоводческих товариществах;</w:t>
            </w:r>
          </w:p>
          <w:p w:rsidR="00037C8F" w:rsidRPr="00A14933" w:rsidRDefault="00037C8F" w:rsidP="00CB1E41">
            <w:pPr>
              <w:jc w:val="both"/>
              <w:rPr>
                <w:rFonts w:ascii="Times New Roman" w:hAnsi="Times New Roman" w:cs="Times New Roman"/>
                <w:sz w:val="24"/>
                <w:szCs w:val="24"/>
              </w:rPr>
            </w:pPr>
            <w:r w:rsidRPr="00A14933">
              <w:rPr>
                <w:rFonts w:ascii="Times New Roman" w:hAnsi="Times New Roman" w:cs="Times New Roman"/>
                <w:sz w:val="24"/>
                <w:szCs w:val="24"/>
              </w:rPr>
              <w:t>- повышение уровня финансовой и материальной поддержки граждан пострадавших при угрозе или возникновении чрезвычайных ситуаций;</w:t>
            </w:r>
          </w:p>
          <w:p w:rsidR="00037C8F" w:rsidRPr="00A14933" w:rsidRDefault="00037C8F" w:rsidP="00CB1E41">
            <w:pPr>
              <w:jc w:val="both"/>
              <w:rPr>
                <w:rFonts w:ascii="Times New Roman" w:hAnsi="Times New Roman"/>
                <w:sz w:val="24"/>
                <w:szCs w:val="24"/>
              </w:rPr>
            </w:pPr>
            <w:r w:rsidRPr="00A14933">
              <w:rPr>
                <w:rFonts w:ascii="Times New Roman" w:hAnsi="Times New Roman" w:cs="Times New Roman"/>
                <w:sz w:val="24"/>
                <w:szCs w:val="24"/>
              </w:rPr>
              <w:t>- повышение уровня формирования имущества  местного резерва материальных ресурсов для ликвидации чрезвычайных ситуаций.</w:t>
            </w:r>
          </w:p>
        </w:tc>
      </w:tr>
    </w:tbl>
    <w:p w:rsidR="00037C8F" w:rsidRPr="00A14933" w:rsidRDefault="00037C8F" w:rsidP="00D67BE2">
      <w:pPr>
        <w:pStyle w:val="Heading1"/>
        <w:spacing w:before="0" w:after="0"/>
        <w:rPr>
          <w:rFonts w:ascii="Times New Roman" w:hAnsi="Times New Roman"/>
          <w:kern w:val="0"/>
          <w:sz w:val="28"/>
          <w:szCs w:val="28"/>
        </w:rPr>
      </w:pPr>
    </w:p>
    <w:p w:rsidR="00037C8F" w:rsidRPr="00A14933" w:rsidRDefault="00037C8F" w:rsidP="00D67BE2"/>
    <w:p w:rsidR="00037C8F" w:rsidRPr="00A14933" w:rsidRDefault="00037C8F" w:rsidP="00D67BE2">
      <w:pPr>
        <w:pStyle w:val="Heading1"/>
        <w:spacing w:before="0" w:after="0"/>
        <w:rPr>
          <w:rFonts w:ascii="Times New Roman" w:hAnsi="Times New Roman"/>
          <w:sz w:val="28"/>
          <w:szCs w:val="28"/>
        </w:rPr>
      </w:pPr>
      <w:r w:rsidRPr="00A14933">
        <w:rPr>
          <w:rFonts w:ascii="Times New Roman" w:hAnsi="Times New Roman"/>
          <w:kern w:val="0"/>
          <w:sz w:val="28"/>
          <w:szCs w:val="28"/>
        </w:rPr>
        <w:t>1. Об</w:t>
      </w:r>
      <w:r w:rsidRPr="00A14933">
        <w:rPr>
          <w:rFonts w:ascii="Times New Roman" w:hAnsi="Times New Roman"/>
          <w:sz w:val="28"/>
          <w:szCs w:val="28"/>
        </w:rPr>
        <w:t>щая характеристика сферы реализации подпрограммы, в том числе формулировки основных проблем в указанной сфере и прогноз ее развития</w:t>
      </w:r>
    </w:p>
    <w:p w:rsidR="00037C8F" w:rsidRPr="00A14933" w:rsidRDefault="00037C8F" w:rsidP="00D67BE2"/>
    <w:p w:rsidR="00037C8F" w:rsidRPr="00A14933" w:rsidRDefault="00037C8F" w:rsidP="00D67BE2">
      <w:pPr>
        <w:ind w:firstLine="709"/>
        <w:jc w:val="both"/>
        <w:rPr>
          <w:rFonts w:ascii="Times New Roman" w:hAnsi="Times New Roman"/>
          <w:sz w:val="28"/>
        </w:rPr>
      </w:pPr>
      <w:r w:rsidRPr="00A14933">
        <w:rPr>
          <w:rFonts w:ascii="Times New Roman" w:hAnsi="Times New Roman"/>
          <w:sz w:val="28"/>
        </w:rPr>
        <w:t>На территории муниципального образования «Город Майкоп» в период прохождения паводковых вод, а так же при выпадении большого количества атмосферных осадков возможны подтопления жилых домов, социально-значимых и производственных объектов.</w:t>
      </w:r>
    </w:p>
    <w:p w:rsidR="00037C8F" w:rsidRPr="00A14933" w:rsidRDefault="00037C8F" w:rsidP="00D67BE2">
      <w:pPr>
        <w:ind w:firstLine="709"/>
        <w:jc w:val="both"/>
        <w:rPr>
          <w:rFonts w:ascii="Times New Roman" w:hAnsi="Times New Roman"/>
          <w:sz w:val="28"/>
        </w:rPr>
      </w:pPr>
      <w:r w:rsidRPr="00A14933">
        <w:rPr>
          <w:rFonts w:ascii="Times New Roman" w:hAnsi="Times New Roman"/>
          <w:sz w:val="28"/>
        </w:rPr>
        <w:t>Территория муниципального образования «Город Майкоп» расположена в сейсмоопасной зоне. В пожароопасный период возможны возникновения ландшафтных пожаров.</w:t>
      </w:r>
    </w:p>
    <w:p w:rsidR="00037C8F" w:rsidRPr="00A14933" w:rsidRDefault="00037C8F" w:rsidP="00D67BE2">
      <w:pPr>
        <w:ind w:firstLine="709"/>
        <w:jc w:val="both"/>
        <w:rPr>
          <w:rFonts w:ascii="Times New Roman" w:hAnsi="Times New Roman"/>
          <w:sz w:val="28"/>
        </w:rPr>
      </w:pPr>
      <w:r w:rsidRPr="00A14933">
        <w:rPr>
          <w:rFonts w:ascii="Times New Roman" w:hAnsi="Times New Roman"/>
          <w:sz w:val="28"/>
        </w:rPr>
        <w:t xml:space="preserve">На автомобильных трассах и улицах города, при высокой интенсивности движения автотранспорта, возможны крупные аварии при дорожно-транспортных происшествиях. При выпадении осадков в виде снега зимой возможны заносы на дорогах. </w:t>
      </w:r>
    </w:p>
    <w:p w:rsidR="00037C8F" w:rsidRPr="00A14933" w:rsidRDefault="00037C8F" w:rsidP="00D67BE2">
      <w:pPr>
        <w:ind w:firstLine="709"/>
        <w:jc w:val="both"/>
        <w:rPr>
          <w:rFonts w:ascii="Times New Roman" w:hAnsi="Times New Roman"/>
          <w:sz w:val="28"/>
          <w:szCs w:val="28"/>
        </w:rPr>
      </w:pPr>
      <w:r w:rsidRPr="00A14933">
        <w:rPr>
          <w:rFonts w:ascii="Times New Roman" w:hAnsi="Times New Roman" w:cs="Times New Roman"/>
          <w:sz w:val="28"/>
          <w:szCs w:val="28"/>
        </w:rPr>
        <w:t>Вследствие значительной изношенности оборудования высока вероятность возникновения чрезвычайных ситуаций, вызванных авариями на объектах жилищно-коммунального хозяйства.</w:t>
      </w:r>
    </w:p>
    <w:p w:rsidR="00037C8F" w:rsidRPr="00A14933" w:rsidRDefault="00037C8F" w:rsidP="00D67BE2">
      <w:pPr>
        <w:ind w:firstLine="709"/>
        <w:jc w:val="both"/>
        <w:rPr>
          <w:rFonts w:ascii="Times New Roman" w:hAnsi="Times New Roman"/>
          <w:sz w:val="28"/>
        </w:rPr>
      </w:pPr>
      <w:r w:rsidRPr="00A14933">
        <w:rPr>
          <w:rFonts w:ascii="Times New Roman" w:hAnsi="Times New Roman"/>
          <w:sz w:val="28"/>
        </w:rPr>
        <w:t>Территория муниципального образования «Город Майкоп» газифицирована и сохраняется риск взрыва бытового газа в жилых  и нежилых зданиях, аварий на газовых сетях и т.д.</w:t>
      </w:r>
    </w:p>
    <w:p w:rsidR="00037C8F" w:rsidRPr="00A14933" w:rsidRDefault="00037C8F" w:rsidP="00D67BE2">
      <w:pPr>
        <w:pStyle w:val="affc"/>
        <w:ind w:firstLine="709"/>
        <w:jc w:val="both"/>
        <w:rPr>
          <w:rFonts w:ascii="Times New Roman" w:hAnsi="Times New Roman" w:cs="Times New Roman"/>
          <w:sz w:val="28"/>
          <w:szCs w:val="28"/>
        </w:rPr>
      </w:pPr>
      <w:r w:rsidRPr="00A14933">
        <w:rPr>
          <w:rFonts w:ascii="Times New Roman" w:hAnsi="Times New Roman" w:cs="Times New Roman"/>
          <w:sz w:val="28"/>
          <w:szCs w:val="28"/>
        </w:rPr>
        <w:t xml:space="preserve">Для повышения качества проведения мероприятий по защите населения и территории муниципального образования «Город Майкоп» от чрезвычайных ситуаций природного и техногенного характера, снижения рисков и смягчения последствий чрезвычайных ситуаций природного и техногенного характера на территории муниципального образования «Город Майкоп», выполнения муниципальных полномочий в данной сфере деятельности, разработана подпрограмма «Предупреждение, спасение, помощь </w:t>
      </w:r>
      <w:r w:rsidRPr="00A14933">
        <w:rPr>
          <w:rFonts w:ascii="Times New Roman" w:hAnsi="Times New Roman" w:cs="Times New Roman"/>
          <w:bCs/>
          <w:sz w:val="28"/>
          <w:szCs w:val="28"/>
        </w:rPr>
        <w:t xml:space="preserve">на территории  муниципального образования «Город Майкоп» </w:t>
      </w:r>
      <w:r w:rsidRPr="00A14933">
        <w:rPr>
          <w:rFonts w:ascii="Times New Roman" w:hAnsi="Times New Roman" w:cs="Times New Roman"/>
          <w:sz w:val="28"/>
          <w:szCs w:val="28"/>
        </w:rPr>
        <w:t xml:space="preserve">на 2016 – 2020 годы», финансирование которой предусматривается из бюджета муниципального образования «Город Майкоп». </w:t>
      </w:r>
    </w:p>
    <w:p w:rsidR="00037C8F" w:rsidRPr="00A14933" w:rsidRDefault="00037C8F" w:rsidP="00D67BE2">
      <w:pPr>
        <w:ind w:firstLine="709"/>
        <w:jc w:val="both"/>
        <w:rPr>
          <w:rFonts w:ascii="Times New Roman" w:hAnsi="Times New Roman" w:cs="Times New Roman"/>
          <w:sz w:val="28"/>
          <w:szCs w:val="28"/>
        </w:rPr>
      </w:pPr>
      <w:r w:rsidRPr="00A14933">
        <w:rPr>
          <w:rFonts w:ascii="Times New Roman" w:hAnsi="Times New Roman" w:cs="Times New Roman"/>
          <w:sz w:val="28"/>
          <w:szCs w:val="28"/>
        </w:rPr>
        <w:t xml:space="preserve">Реализация подпрограммы  позволит повысить качество выполнения полномочий  муниципального образования по вопросам </w:t>
      </w:r>
      <w:r w:rsidRPr="00A14933">
        <w:rPr>
          <w:rFonts w:ascii="Times New Roman" w:hAnsi="Times New Roman"/>
          <w:sz w:val="28"/>
        </w:rPr>
        <w:t>защиты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w:t>
      </w:r>
      <w:r w:rsidRPr="00A14933">
        <w:rPr>
          <w:rFonts w:ascii="Times New Roman" w:hAnsi="Times New Roman" w:cs="Times New Roman"/>
          <w:sz w:val="28"/>
          <w:szCs w:val="28"/>
        </w:rPr>
        <w:t>.</w:t>
      </w:r>
    </w:p>
    <w:p w:rsidR="00037C8F" w:rsidRPr="00A14933" w:rsidRDefault="00037C8F" w:rsidP="00D67BE2">
      <w:pPr>
        <w:ind w:firstLine="426"/>
        <w:jc w:val="both"/>
        <w:rPr>
          <w:rFonts w:ascii="Times New Roman" w:hAnsi="Times New Roman"/>
          <w:sz w:val="28"/>
        </w:rPr>
      </w:pPr>
    </w:p>
    <w:p w:rsidR="00037C8F" w:rsidRPr="00A14933" w:rsidRDefault="00037C8F" w:rsidP="00D67BE2">
      <w:pPr>
        <w:ind w:firstLine="426"/>
        <w:jc w:val="both"/>
        <w:rPr>
          <w:rFonts w:ascii="Times New Roman" w:hAnsi="Times New Roman"/>
          <w:sz w:val="28"/>
        </w:rPr>
      </w:pPr>
    </w:p>
    <w:p w:rsidR="00037C8F" w:rsidRPr="00A14933" w:rsidRDefault="00037C8F" w:rsidP="00D67BE2">
      <w:pPr>
        <w:pStyle w:val="Heading1"/>
        <w:spacing w:before="0" w:after="0"/>
        <w:rPr>
          <w:rFonts w:ascii="Times New Roman" w:hAnsi="Times New Roman"/>
          <w:sz w:val="28"/>
          <w:szCs w:val="28"/>
        </w:rPr>
      </w:pPr>
      <w:r w:rsidRPr="00A14933">
        <w:rPr>
          <w:rFonts w:ascii="Times New Roman" w:hAnsi="Times New Roman"/>
          <w:sz w:val="28"/>
          <w:szCs w:val="28"/>
        </w:rPr>
        <w:t>2. Приоритеты государственной политики в области защиты населения и территорий, цели, задачи, целевые показатели эффективности реализации подпрограммы, описание ожидаемых конечных результатов, сроков и этапов ее реализации</w:t>
      </w:r>
    </w:p>
    <w:p w:rsidR="00037C8F" w:rsidRPr="00A14933" w:rsidRDefault="00037C8F" w:rsidP="00D67BE2">
      <w:pPr>
        <w:rPr>
          <w:sz w:val="24"/>
          <w:szCs w:val="24"/>
        </w:rPr>
      </w:pPr>
    </w:p>
    <w:p w:rsidR="00037C8F" w:rsidRPr="00A14933" w:rsidRDefault="00037C8F" w:rsidP="00D67BE2">
      <w:pPr>
        <w:pStyle w:val="NormalWeb"/>
        <w:spacing w:before="0" w:beforeAutospacing="0" w:after="0" w:afterAutospacing="0"/>
        <w:ind w:firstLine="709"/>
        <w:jc w:val="both"/>
        <w:rPr>
          <w:sz w:val="28"/>
          <w:szCs w:val="28"/>
        </w:rPr>
      </w:pPr>
      <w:r w:rsidRPr="00A14933">
        <w:rPr>
          <w:sz w:val="28"/>
          <w:szCs w:val="28"/>
        </w:rPr>
        <w:t>Приоритеты государственной политики в области защиты населения и территорий определены в Федеральных законах  от 21 декабря 1994 года № 68-ФЗ «О</w:t>
      </w:r>
      <w:r w:rsidRPr="00A14933">
        <w:rPr>
          <w:bCs/>
          <w:sz w:val="28"/>
          <w:szCs w:val="28"/>
        </w:rPr>
        <w:t xml:space="preserve"> защите населения и территорий от чрезвычайных ситуаций природного и техногенного характера», </w:t>
      </w:r>
      <w:r w:rsidRPr="00A14933">
        <w:rPr>
          <w:sz w:val="28"/>
          <w:szCs w:val="28"/>
        </w:rPr>
        <w:t xml:space="preserve">от 6 октября 2003 года № 131-ФЗ «Об общих принципах организации местного самоуправления в Российской Федерации»,  в </w:t>
      </w:r>
      <w:r w:rsidRPr="00A14933">
        <w:rPr>
          <w:sz w:val="28"/>
        </w:rPr>
        <w:t xml:space="preserve">Постановлении Правительства Российской Федерации от 15 апреля 2014 года №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w:t>
      </w:r>
      <w:r w:rsidRPr="00A14933">
        <w:rPr>
          <w:sz w:val="28"/>
          <w:szCs w:val="28"/>
        </w:rPr>
        <w:t>в Уставе муниципального образования «Город Майкоп».</w:t>
      </w:r>
    </w:p>
    <w:p w:rsidR="00037C8F" w:rsidRPr="00A14933" w:rsidRDefault="00037C8F" w:rsidP="00D67BE2">
      <w:pPr>
        <w:ind w:firstLine="709"/>
        <w:jc w:val="both"/>
        <w:rPr>
          <w:rFonts w:ascii="Times New Roman" w:hAnsi="Times New Roman"/>
          <w:sz w:val="28"/>
          <w:szCs w:val="28"/>
        </w:rPr>
      </w:pPr>
      <w:r w:rsidRPr="00A14933">
        <w:rPr>
          <w:rFonts w:ascii="Times New Roman" w:hAnsi="Times New Roman" w:cs="Times New Roman"/>
          <w:sz w:val="28"/>
          <w:szCs w:val="28"/>
        </w:rPr>
        <w:t>Исходя из приоритетов государственной политики в области защиты населения и территорий, целью подпрограммы является с</w:t>
      </w:r>
      <w:r w:rsidRPr="00A14933">
        <w:rPr>
          <w:rFonts w:ascii="Times New Roman" w:hAnsi="Times New Roman"/>
          <w:sz w:val="28"/>
          <w:szCs w:val="28"/>
        </w:rPr>
        <w:t>нижение риска чрезвычайных ситуаций природного и техногенного характера, сокращение количества погибших и пострадавших в чрезвычайных ситуациях, минимизация социального и экономического ущерба, наносимого населению и экономике муниципального образования «Город Майкоп» при возникновении чрезвычайных ситуаций природного и техногенного характера, пожаров и происшествий на водных объектах, при совершении террористических актов.</w:t>
      </w:r>
    </w:p>
    <w:p w:rsidR="00037C8F" w:rsidRPr="00A14933" w:rsidRDefault="00037C8F" w:rsidP="00D67BE2">
      <w:pPr>
        <w:ind w:firstLine="709"/>
        <w:jc w:val="both"/>
        <w:rPr>
          <w:rFonts w:ascii="Times New Roman" w:hAnsi="Times New Roman" w:cs="Times New Roman"/>
          <w:sz w:val="28"/>
          <w:szCs w:val="28"/>
        </w:rPr>
      </w:pPr>
      <w:r w:rsidRPr="00A14933">
        <w:rPr>
          <w:rFonts w:ascii="Times New Roman" w:hAnsi="Times New Roman" w:cs="Times New Roman"/>
          <w:sz w:val="28"/>
          <w:szCs w:val="28"/>
        </w:rPr>
        <w:t>Основные задачи в ходе реализации цели подпрограммы:</w:t>
      </w:r>
    </w:p>
    <w:p w:rsidR="00037C8F" w:rsidRPr="00A14933" w:rsidRDefault="00037C8F" w:rsidP="00D67BE2">
      <w:pPr>
        <w:pStyle w:val="affc"/>
        <w:ind w:firstLine="459"/>
        <w:jc w:val="both"/>
        <w:rPr>
          <w:rFonts w:ascii="Times New Roman" w:hAnsi="Times New Roman" w:cs="Times New Roman"/>
          <w:sz w:val="28"/>
          <w:szCs w:val="28"/>
        </w:rPr>
      </w:pPr>
      <w:r w:rsidRPr="00A14933">
        <w:rPr>
          <w:rFonts w:ascii="Times New Roman" w:hAnsi="Times New Roman" w:cs="Times New Roman"/>
          <w:sz w:val="28"/>
          <w:szCs w:val="28"/>
        </w:rPr>
        <w:t>1.Повышение качества проведения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«Город Майкоп».</w:t>
      </w:r>
    </w:p>
    <w:p w:rsidR="00037C8F" w:rsidRPr="00A14933" w:rsidRDefault="00037C8F" w:rsidP="00D67BE2">
      <w:pPr>
        <w:ind w:firstLine="459"/>
        <w:jc w:val="both"/>
        <w:rPr>
          <w:rFonts w:ascii="Times New Roman" w:hAnsi="Times New Roman" w:cs="Times New Roman"/>
          <w:sz w:val="28"/>
          <w:szCs w:val="28"/>
        </w:rPr>
      </w:pPr>
      <w:r w:rsidRPr="00A14933">
        <w:rPr>
          <w:rFonts w:ascii="Times New Roman" w:hAnsi="Times New Roman" w:cs="Times New Roman"/>
          <w:sz w:val="28"/>
          <w:szCs w:val="28"/>
        </w:rPr>
        <w:t>2. Повышения уровня пожарной защиты территории муниципального образования «Город Майкоп».</w:t>
      </w:r>
    </w:p>
    <w:p w:rsidR="00037C8F" w:rsidRPr="00A14933" w:rsidRDefault="00037C8F" w:rsidP="00D67BE2">
      <w:pPr>
        <w:ind w:firstLine="459"/>
        <w:jc w:val="both"/>
        <w:rPr>
          <w:rFonts w:ascii="Times New Roman" w:hAnsi="Times New Roman" w:cs="Times New Roman"/>
          <w:sz w:val="28"/>
          <w:szCs w:val="28"/>
        </w:rPr>
      </w:pPr>
      <w:r w:rsidRPr="00A14933">
        <w:rPr>
          <w:rFonts w:ascii="Times New Roman" w:hAnsi="Times New Roman" w:cs="Times New Roman"/>
          <w:sz w:val="28"/>
          <w:szCs w:val="28"/>
        </w:rPr>
        <w:t>3. Снижение гибели людей на водных объектах муниципального образования «Город Майкоп».</w:t>
      </w:r>
    </w:p>
    <w:p w:rsidR="00037C8F" w:rsidRPr="00A14933" w:rsidRDefault="00037C8F" w:rsidP="00D67BE2">
      <w:pPr>
        <w:ind w:firstLine="709"/>
        <w:jc w:val="both"/>
        <w:rPr>
          <w:rFonts w:ascii="Times New Roman" w:hAnsi="Times New Roman"/>
          <w:sz w:val="28"/>
        </w:rPr>
      </w:pPr>
      <w:r w:rsidRPr="00A14933">
        <w:rPr>
          <w:rFonts w:ascii="Times New Roman" w:hAnsi="Times New Roman"/>
          <w:sz w:val="28"/>
          <w:szCs w:val="28"/>
        </w:rPr>
        <w:t xml:space="preserve">Сведения </w:t>
      </w:r>
      <w:r w:rsidRPr="00A14933">
        <w:rPr>
          <w:rFonts w:ascii="Times New Roman" w:hAnsi="Times New Roman"/>
          <w:sz w:val="28"/>
        </w:rPr>
        <w:t xml:space="preserve">о целевых </w:t>
      </w:r>
      <w:r w:rsidRPr="00A14933">
        <w:rPr>
          <w:rFonts w:ascii="Times New Roman" w:hAnsi="Times New Roman"/>
          <w:sz w:val="28"/>
          <w:szCs w:val="28"/>
        </w:rPr>
        <w:t>показателях эффективности реализации подпрограммы</w:t>
      </w:r>
      <w:r w:rsidRPr="00A14933">
        <w:rPr>
          <w:rFonts w:ascii="Times New Roman" w:hAnsi="Times New Roman" w:cs="Times New Roman"/>
          <w:sz w:val="28"/>
          <w:szCs w:val="28"/>
        </w:rPr>
        <w:t xml:space="preserve">«Предупреждение, спасение, помощь </w:t>
      </w:r>
      <w:r w:rsidRPr="00A14933">
        <w:rPr>
          <w:rFonts w:ascii="Times New Roman" w:hAnsi="Times New Roman" w:cs="Times New Roman"/>
          <w:bCs/>
          <w:sz w:val="28"/>
          <w:szCs w:val="28"/>
        </w:rPr>
        <w:t xml:space="preserve">на территории  муниципального образования «Город Майкоп» </w:t>
      </w:r>
      <w:r w:rsidRPr="00A14933">
        <w:rPr>
          <w:rFonts w:ascii="Times New Roman" w:hAnsi="Times New Roman" w:cs="Times New Roman"/>
          <w:sz w:val="28"/>
          <w:szCs w:val="28"/>
        </w:rPr>
        <w:t>на 2016 – 2020 годы»</w:t>
      </w:r>
      <w:r w:rsidRPr="00A14933">
        <w:rPr>
          <w:rFonts w:ascii="Times New Roman" w:hAnsi="Times New Roman"/>
          <w:sz w:val="28"/>
        </w:rPr>
        <w:t>, приведены в таблице № 2.1.</w:t>
      </w:r>
    </w:p>
    <w:p w:rsidR="00037C8F" w:rsidRPr="00A14933" w:rsidRDefault="00037C8F" w:rsidP="00D67BE2">
      <w:pPr>
        <w:rPr>
          <w:rFonts w:ascii="Times New Roman" w:hAnsi="Times New Roman" w:cs="Times New Roman"/>
          <w:sz w:val="28"/>
          <w:szCs w:val="28"/>
        </w:rPr>
      </w:pPr>
    </w:p>
    <w:p w:rsidR="00037C8F" w:rsidRPr="00A14933" w:rsidRDefault="00037C8F" w:rsidP="00D67BE2">
      <w:pPr>
        <w:ind w:firstLine="709"/>
        <w:jc w:val="both"/>
        <w:rPr>
          <w:rFonts w:ascii="Times New Roman" w:hAnsi="Times New Roman"/>
          <w:b/>
          <w:sz w:val="28"/>
        </w:rPr>
        <w:sectPr w:rsidR="00037C8F" w:rsidRPr="00A14933" w:rsidSect="004D1255">
          <w:headerReference w:type="default" r:id="rId16"/>
          <w:pgSz w:w="11905" w:h="16837"/>
          <w:pgMar w:top="1134" w:right="1134" w:bottom="1134" w:left="1701" w:header="454" w:footer="454" w:gutter="0"/>
          <w:cols w:space="720"/>
          <w:titlePg/>
          <w:docGrid w:linePitch="354"/>
        </w:sectPr>
      </w:pPr>
    </w:p>
    <w:p w:rsidR="00037C8F" w:rsidRPr="00A14933" w:rsidRDefault="00037C8F" w:rsidP="00D67BE2">
      <w:pPr>
        <w:jc w:val="right"/>
        <w:rPr>
          <w:rFonts w:ascii="Times New Roman" w:hAnsi="Times New Roman"/>
          <w:sz w:val="28"/>
        </w:rPr>
      </w:pPr>
      <w:r w:rsidRPr="00A14933">
        <w:rPr>
          <w:rFonts w:ascii="Times New Roman" w:hAnsi="Times New Roman"/>
          <w:sz w:val="28"/>
        </w:rPr>
        <w:t>Таблица № 2.1</w:t>
      </w:r>
    </w:p>
    <w:p w:rsidR="00037C8F" w:rsidRPr="00A14933" w:rsidRDefault="00037C8F" w:rsidP="00D67BE2">
      <w:pPr>
        <w:jc w:val="center"/>
        <w:rPr>
          <w:rFonts w:ascii="Times New Roman" w:hAnsi="Times New Roman"/>
          <w:b/>
          <w:sz w:val="24"/>
          <w:szCs w:val="24"/>
        </w:rPr>
      </w:pPr>
      <w:r w:rsidRPr="00A14933">
        <w:rPr>
          <w:rFonts w:ascii="Times New Roman" w:hAnsi="Times New Roman"/>
          <w:b/>
          <w:sz w:val="24"/>
          <w:szCs w:val="24"/>
        </w:rPr>
        <w:t xml:space="preserve">Сведения </w:t>
      </w:r>
    </w:p>
    <w:p w:rsidR="00037C8F" w:rsidRPr="00A14933" w:rsidRDefault="00037C8F" w:rsidP="00D67BE2">
      <w:pPr>
        <w:jc w:val="center"/>
        <w:rPr>
          <w:rFonts w:ascii="Times New Roman" w:hAnsi="Times New Roman"/>
          <w:b/>
          <w:sz w:val="20"/>
          <w:szCs w:val="20"/>
        </w:rPr>
      </w:pPr>
      <w:r w:rsidRPr="00A14933">
        <w:rPr>
          <w:rFonts w:ascii="Times New Roman" w:hAnsi="Times New Roman"/>
          <w:b/>
          <w:sz w:val="24"/>
          <w:szCs w:val="24"/>
        </w:rPr>
        <w:t>о целевых показателях эффективности реализации подпрограммы</w:t>
      </w:r>
    </w:p>
    <w:p w:rsidR="00037C8F" w:rsidRPr="00A14933" w:rsidRDefault="00037C8F" w:rsidP="00D67BE2">
      <w:pPr>
        <w:ind w:firstLine="709"/>
        <w:jc w:val="both"/>
        <w:rPr>
          <w:rFonts w:ascii="Times New Roman" w:hAnsi="Times New Roman"/>
          <w:sz w:val="16"/>
          <w:szCs w:val="16"/>
        </w:rPr>
      </w:pPr>
    </w:p>
    <w:tbl>
      <w:tblPr>
        <w:tblW w:w="15736" w:type="dxa"/>
        <w:tblInd w:w="-176" w:type="dxa"/>
        <w:tblLayout w:type="fixed"/>
        <w:tblLook w:val="0000"/>
      </w:tblPr>
      <w:tblGrid>
        <w:gridCol w:w="426"/>
        <w:gridCol w:w="4678"/>
        <w:gridCol w:w="2835"/>
        <w:gridCol w:w="1276"/>
        <w:gridCol w:w="709"/>
        <w:gridCol w:w="709"/>
        <w:gridCol w:w="709"/>
        <w:gridCol w:w="709"/>
        <w:gridCol w:w="709"/>
        <w:gridCol w:w="709"/>
        <w:gridCol w:w="707"/>
        <w:gridCol w:w="1560"/>
      </w:tblGrid>
      <w:tr w:rsidR="00037C8F" w:rsidRPr="00A14933" w:rsidTr="00CB1E41">
        <w:trPr>
          <w:trHeight w:val="349"/>
          <w:tblHeader/>
        </w:trPr>
        <w:tc>
          <w:tcPr>
            <w:tcW w:w="426" w:type="dxa"/>
            <w:vMerge w:val="restart"/>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w:t>
            </w:r>
          </w:p>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п.п</w:t>
            </w:r>
          </w:p>
        </w:tc>
        <w:tc>
          <w:tcPr>
            <w:tcW w:w="4678" w:type="dxa"/>
            <w:vMerge w:val="restart"/>
            <w:tcBorders>
              <w:top w:val="single" w:sz="4" w:space="0" w:color="000000"/>
              <w:left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Наименование подпрограммы, наименование показателя</w:t>
            </w:r>
          </w:p>
        </w:tc>
        <w:tc>
          <w:tcPr>
            <w:tcW w:w="2835" w:type="dxa"/>
            <w:vMerge w:val="restart"/>
            <w:tcBorders>
              <w:top w:val="single" w:sz="4" w:space="0" w:color="000000"/>
              <w:left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Источник получения информации</w:t>
            </w:r>
          </w:p>
        </w:tc>
        <w:tc>
          <w:tcPr>
            <w:tcW w:w="1276" w:type="dxa"/>
            <w:vMerge w:val="restart"/>
            <w:tcBorders>
              <w:top w:val="single" w:sz="4" w:space="0" w:color="000000"/>
              <w:left w:val="single" w:sz="4" w:space="0" w:color="000000"/>
              <w:right w:val="single" w:sz="4" w:space="0" w:color="000000"/>
            </w:tcBorders>
            <w:vAlign w:val="center"/>
          </w:tcPr>
          <w:p w:rsidR="00037C8F" w:rsidRPr="00A14933" w:rsidRDefault="00037C8F" w:rsidP="00CB1E41">
            <w:pPr>
              <w:spacing w:before="28"/>
              <w:ind w:left="-108" w:right="-111"/>
              <w:jc w:val="center"/>
              <w:rPr>
                <w:rFonts w:ascii="Times New Roman" w:hAnsi="Times New Roman" w:cs="Times New Roman"/>
                <w:sz w:val="22"/>
                <w:szCs w:val="22"/>
              </w:rPr>
            </w:pPr>
            <w:r w:rsidRPr="00A14933">
              <w:rPr>
                <w:rFonts w:ascii="Times New Roman" w:hAnsi="Times New Roman" w:cs="Times New Roman"/>
                <w:sz w:val="22"/>
                <w:szCs w:val="22"/>
              </w:rPr>
              <w:t>Единица измерения</w:t>
            </w:r>
          </w:p>
        </w:tc>
        <w:tc>
          <w:tcPr>
            <w:tcW w:w="6521" w:type="dxa"/>
            <w:gridSpan w:val="8"/>
            <w:tcBorders>
              <w:top w:val="single" w:sz="4" w:space="0" w:color="000000"/>
              <w:left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Значения показателей эффективности</w:t>
            </w:r>
          </w:p>
        </w:tc>
      </w:tr>
      <w:tr w:rsidR="00037C8F" w:rsidRPr="00A14933" w:rsidTr="00CB1E41">
        <w:trPr>
          <w:trHeight w:val="329"/>
          <w:tblHeader/>
        </w:trPr>
        <w:tc>
          <w:tcPr>
            <w:tcW w:w="426" w:type="dxa"/>
            <w:vMerge/>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4678" w:type="dxa"/>
            <w:vMerge/>
            <w:tcBorders>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2835" w:type="dxa"/>
            <w:vMerge/>
            <w:tcBorders>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1276" w:type="dxa"/>
            <w:vMerge/>
            <w:tcBorders>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105" w:right="-88"/>
              <w:jc w:val="center"/>
              <w:rPr>
                <w:rFonts w:ascii="Times New Roman" w:hAnsi="Times New Roman" w:cs="Times New Roman"/>
                <w:sz w:val="22"/>
                <w:szCs w:val="22"/>
              </w:rPr>
            </w:pPr>
            <w:r w:rsidRPr="00A14933">
              <w:rPr>
                <w:rFonts w:ascii="Times New Roman" w:hAnsi="Times New Roman" w:cs="Times New Roman"/>
                <w:sz w:val="22"/>
                <w:szCs w:val="22"/>
              </w:rPr>
              <w:t>2014</w:t>
            </w:r>
          </w:p>
          <w:p w:rsidR="00037C8F" w:rsidRPr="00A14933" w:rsidRDefault="00037C8F" w:rsidP="00CB1E41">
            <w:pPr>
              <w:spacing w:before="28"/>
              <w:ind w:left="-105" w:right="-88"/>
              <w:jc w:val="center"/>
              <w:rPr>
                <w:rFonts w:ascii="Times New Roman" w:hAnsi="Times New Roman" w:cs="Times New Roman"/>
                <w:sz w:val="22"/>
                <w:szCs w:val="22"/>
              </w:rPr>
            </w:pPr>
            <w:r w:rsidRPr="00A14933">
              <w:rPr>
                <w:rFonts w:ascii="Times New Roman" w:hAnsi="Times New Roman" w:cs="Times New Roman"/>
                <w:sz w:val="22"/>
                <w:szCs w:val="22"/>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84" w:right="-155"/>
              <w:jc w:val="center"/>
              <w:rPr>
                <w:rFonts w:ascii="Times New Roman" w:hAnsi="Times New Roman" w:cs="Times New Roman"/>
                <w:sz w:val="22"/>
                <w:szCs w:val="22"/>
              </w:rPr>
            </w:pPr>
            <w:r w:rsidRPr="00A14933">
              <w:rPr>
                <w:rFonts w:ascii="Times New Roman" w:hAnsi="Times New Roman" w:cs="Times New Roman"/>
                <w:sz w:val="22"/>
                <w:szCs w:val="22"/>
              </w:rPr>
              <w:t>2015</w:t>
            </w:r>
          </w:p>
          <w:p w:rsidR="00037C8F" w:rsidRPr="00A14933" w:rsidRDefault="00037C8F" w:rsidP="00CB1E41">
            <w:pPr>
              <w:spacing w:before="28"/>
              <w:ind w:left="-84" w:right="-155"/>
              <w:jc w:val="center"/>
              <w:rPr>
                <w:rFonts w:ascii="Times New Roman" w:hAnsi="Times New Roman" w:cs="Times New Roman"/>
                <w:sz w:val="22"/>
                <w:szCs w:val="22"/>
              </w:rPr>
            </w:pPr>
            <w:r w:rsidRPr="00A14933">
              <w:rPr>
                <w:rFonts w:ascii="Times New Roman" w:hAnsi="Times New Roman" w:cs="Times New Roman"/>
                <w:sz w:val="22"/>
                <w:szCs w:val="22"/>
              </w:rPr>
              <w:t>оценка</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84" w:right="-155"/>
              <w:jc w:val="center"/>
              <w:rPr>
                <w:rFonts w:ascii="Times New Roman" w:hAnsi="Times New Roman" w:cs="Times New Roman"/>
                <w:sz w:val="22"/>
                <w:szCs w:val="22"/>
              </w:rPr>
            </w:pPr>
            <w:r w:rsidRPr="00A14933">
              <w:rPr>
                <w:rFonts w:ascii="Times New Roman" w:hAnsi="Times New Roman" w:cs="Times New Roman"/>
                <w:sz w:val="22"/>
                <w:szCs w:val="22"/>
              </w:rPr>
              <w:t>2016</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84" w:right="-155"/>
              <w:jc w:val="center"/>
              <w:rPr>
                <w:rFonts w:ascii="Times New Roman" w:hAnsi="Times New Roman" w:cs="Times New Roman"/>
                <w:sz w:val="22"/>
                <w:szCs w:val="22"/>
              </w:rPr>
            </w:pPr>
            <w:r w:rsidRPr="00A14933">
              <w:rPr>
                <w:rFonts w:ascii="Times New Roman" w:hAnsi="Times New Roman" w:cs="Times New Roman"/>
                <w:sz w:val="22"/>
                <w:szCs w:val="22"/>
              </w:rPr>
              <w:t>2017</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151" w:right="-183"/>
              <w:jc w:val="center"/>
              <w:rPr>
                <w:rFonts w:ascii="Times New Roman" w:hAnsi="Times New Roman" w:cs="Times New Roman"/>
                <w:sz w:val="22"/>
                <w:szCs w:val="22"/>
              </w:rPr>
            </w:pPr>
            <w:r w:rsidRPr="00A14933">
              <w:rPr>
                <w:rFonts w:ascii="Times New Roman" w:hAnsi="Times New Roman" w:cs="Times New Roman"/>
                <w:sz w:val="22"/>
                <w:szCs w:val="22"/>
              </w:rPr>
              <w:t>2018</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ind w:left="-176" w:right="-159"/>
              <w:jc w:val="center"/>
              <w:rPr>
                <w:rFonts w:ascii="Times New Roman" w:hAnsi="Times New Roman" w:cs="Times New Roman"/>
                <w:sz w:val="22"/>
                <w:szCs w:val="22"/>
              </w:rPr>
            </w:pPr>
            <w:r w:rsidRPr="00A14933">
              <w:rPr>
                <w:rFonts w:ascii="Times New Roman" w:hAnsi="Times New Roman" w:cs="Times New Roman"/>
                <w:sz w:val="22"/>
                <w:szCs w:val="22"/>
              </w:rPr>
              <w:t>2019</w:t>
            </w:r>
          </w:p>
        </w:tc>
        <w:tc>
          <w:tcPr>
            <w:tcW w:w="707"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56" w:right="-136"/>
              <w:jc w:val="center"/>
              <w:rPr>
                <w:rFonts w:ascii="Times New Roman" w:hAnsi="Times New Roman" w:cs="Times New Roman"/>
                <w:sz w:val="22"/>
                <w:szCs w:val="22"/>
              </w:rPr>
            </w:pPr>
            <w:r w:rsidRPr="00A14933">
              <w:rPr>
                <w:rFonts w:ascii="Times New Roman" w:hAnsi="Times New Roman" w:cs="Times New Roman"/>
                <w:sz w:val="22"/>
                <w:szCs w:val="22"/>
              </w:rPr>
              <w:t>2020</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103" w:right="-89"/>
              <w:jc w:val="center"/>
              <w:rPr>
                <w:rFonts w:ascii="Times New Roman" w:hAnsi="Times New Roman" w:cs="Times New Roman"/>
                <w:sz w:val="22"/>
                <w:szCs w:val="22"/>
              </w:rPr>
            </w:pPr>
            <w:r w:rsidRPr="00A14933">
              <w:rPr>
                <w:rFonts w:ascii="Times New Roman" w:hAnsi="Times New Roman" w:cs="Times New Roman"/>
                <w:sz w:val="22"/>
                <w:szCs w:val="22"/>
              </w:rPr>
              <w:t xml:space="preserve">Итого за период  2016- </w:t>
            </w:r>
            <w:smartTag w:uri="urn:schemas-microsoft-com:office:smarttags" w:element="metricconverter">
              <w:smartTagPr>
                <w:attr w:name="ProductID" w:val="2020 г"/>
              </w:smartTagPr>
              <w:r w:rsidRPr="00A14933">
                <w:rPr>
                  <w:rFonts w:ascii="Times New Roman" w:hAnsi="Times New Roman" w:cs="Times New Roman"/>
                  <w:sz w:val="22"/>
                  <w:szCs w:val="22"/>
                </w:rPr>
                <w:t>2020 г</w:t>
              </w:r>
            </w:smartTag>
            <w:r w:rsidRPr="00A14933">
              <w:rPr>
                <w:rFonts w:ascii="Times New Roman" w:hAnsi="Times New Roman" w:cs="Times New Roman"/>
                <w:sz w:val="22"/>
                <w:szCs w:val="22"/>
              </w:rPr>
              <w:t>.</w:t>
            </w:r>
          </w:p>
        </w:tc>
      </w:tr>
      <w:tr w:rsidR="00037C8F" w:rsidRPr="00A14933" w:rsidTr="00CB1E41">
        <w:trPr>
          <w:trHeight w:val="783"/>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rPr>
                <w:rFonts w:ascii="Times New Roman" w:hAnsi="Times New Roman" w:cs="Times New Roman"/>
                <w:sz w:val="22"/>
                <w:szCs w:val="22"/>
              </w:rPr>
            </w:pPr>
            <w:r w:rsidRPr="00A14933">
              <w:rPr>
                <w:rFonts w:ascii="Times New Roman" w:hAnsi="Times New Roman" w:cs="Times New Roman"/>
                <w:sz w:val="22"/>
                <w:szCs w:val="22"/>
              </w:rPr>
              <w:t xml:space="preserve">Подпрограмма  «Предупреждение, спасение, помощь на территории </w:t>
            </w:r>
            <w:r w:rsidRPr="00A14933">
              <w:rPr>
                <w:rFonts w:ascii="Times New Roman" w:hAnsi="Times New Roman"/>
                <w:sz w:val="22"/>
                <w:szCs w:val="22"/>
              </w:rPr>
              <w:t>муниципального образования «Город Майкоп» на 2016 - 2020 годы»</w:t>
            </w:r>
          </w:p>
        </w:tc>
        <w:tc>
          <w:tcPr>
            <w:tcW w:w="2835"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707"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p>
        </w:tc>
      </w:tr>
      <w:tr w:rsidR="00037C8F" w:rsidRPr="00A14933" w:rsidTr="00CB1E41">
        <w:trPr>
          <w:trHeight w:val="328"/>
        </w:trPr>
        <w:tc>
          <w:tcPr>
            <w:tcW w:w="15736" w:type="dxa"/>
            <w:gridSpan w:val="12"/>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Показатели эффективности</w:t>
            </w:r>
          </w:p>
        </w:tc>
      </w:tr>
      <w:tr w:rsidR="00037C8F" w:rsidRPr="00A14933" w:rsidTr="00CB1E41">
        <w:trPr>
          <w:trHeight w:val="209"/>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1</w:t>
            </w:r>
          </w:p>
        </w:tc>
        <w:tc>
          <w:tcPr>
            <w:tcW w:w="4678"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rPr>
                <w:rFonts w:ascii="Times New Roman" w:hAnsi="Times New Roman"/>
                <w:sz w:val="22"/>
                <w:szCs w:val="22"/>
              </w:rPr>
            </w:pPr>
            <w:r w:rsidRPr="00A14933">
              <w:rPr>
                <w:rFonts w:ascii="Times New Roman" w:hAnsi="Times New Roman"/>
                <w:sz w:val="22"/>
                <w:szCs w:val="22"/>
              </w:rPr>
              <w:t>оснащенность форменной одеждой Управления ЧС г. Майкопа</w:t>
            </w:r>
          </w:p>
        </w:tc>
        <w:tc>
          <w:tcPr>
            <w:tcW w:w="2835"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2"/>
              <w:jc w:val="left"/>
              <w:rPr>
                <w:rFonts w:ascii="Times New Roman" w:hAnsi="Times New Roman" w:cs="Times New Roman"/>
                <w:sz w:val="22"/>
                <w:szCs w:val="22"/>
              </w:rPr>
            </w:pPr>
            <w:r w:rsidRPr="00A14933">
              <w:rPr>
                <w:rFonts w:ascii="Times New Roman" w:hAnsi="Times New Roman" w:cs="Times New Roman"/>
                <w:sz w:val="22"/>
                <w:szCs w:val="22"/>
              </w:rPr>
              <w:t xml:space="preserve">Табель оснащения Управления ЧС </w:t>
            </w:r>
          </w:p>
          <w:p w:rsidR="00037C8F" w:rsidRPr="00A14933" w:rsidRDefault="00037C8F" w:rsidP="00CB1E41">
            <w:pPr>
              <w:pStyle w:val="aff2"/>
              <w:jc w:val="left"/>
              <w:rPr>
                <w:rFonts w:ascii="Times New Roman" w:hAnsi="Times New Roman" w:cs="Times New Roman"/>
                <w:sz w:val="22"/>
                <w:szCs w:val="22"/>
              </w:rPr>
            </w:pPr>
            <w:r w:rsidRPr="00A14933">
              <w:rPr>
                <w:rFonts w:ascii="Times New Roman" w:hAnsi="Times New Roman" w:cs="Times New Roman"/>
                <w:sz w:val="22"/>
                <w:szCs w:val="22"/>
              </w:rPr>
              <w:t>г. Майкопа</w:t>
            </w:r>
          </w:p>
        </w:tc>
        <w:tc>
          <w:tcPr>
            <w:tcW w:w="127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100" w:beforeAutospacing="1"/>
              <w:rPr>
                <w:rFonts w:ascii="Times New Roman" w:hAnsi="Times New Roman" w:cs="Times New Roman"/>
                <w:sz w:val="21"/>
                <w:szCs w:val="21"/>
              </w:rPr>
            </w:pPr>
            <w:r w:rsidRPr="00A14933">
              <w:rPr>
                <w:rFonts w:ascii="Times New Roman" w:hAnsi="Times New Roman" w:cs="Times New Roman"/>
                <w:sz w:val="21"/>
                <w:szCs w:val="21"/>
              </w:rPr>
              <w:t>кол-во комплектов</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707"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100" w:beforeAutospacing="1"/>
              <w:jc w:val="center"/>
              <w:rPr>
                <w:rFonts w:ascii="Times New Roman" w:hAnsi="Times New Roman" w:cs="Times New Roman"/>
                <w:sz w:val="22"/>
                <w:szCs w:val="22"/>
              </w:rPr>
            </w:pPr>
            <w:r w:rsidRPr="00A14933">
              <w:rPr>
                <w:rFonts w:ascii="Times New Roman" w:hAnsi="Times New Roman" w:cs="Times New Roman"/>
                <w:sz w:val="22"/>
                <w:szCs w:val="22"/>
              </w:rPr>
              <w:t>40</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120</w:t>
            </w:r>
          </w:p>
        </w:tc>
      </w:tr>
      <w:tr w:rsidR="00037C8F" w:rsidRPr="00A14933" w:rsidTr="00CB1E41">
        <w:trPr>
          <w:trHeight w:val="472"/>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2</w:t>
            </w:r>
          </w:p>
        </w:tc>
        <w:tc>
          <w:tcPr>
            <w:tcW w:w="4678"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sz w:val="22"/>
                <w:szCs w:val="22"/>
              </w:rPr>
            </w:pPr>
            <w:r w:rsidRPr="00A14933">
              <w:rPr>
                <w:rFonts w:ascii="Times New Roman" w:hAnsi="Times New Roman"/>
                <w:sz w:val="22"/>
                <w:szCs w:val="22"/>
              </w:rPr>
              <w:t>доля пожаров в жилом секторе от общего количества пожаров (снижение количества)</w:t>
            </w:r>
          </w:p>
        </w:tc>
        <w:tc>
          <w:tcPr>
            <w:tcW w:w="2835"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 xml:space="preserve">Статистика ГУ МЧС РФ по РА по пожарам </w:t>
            </w:r>
          </w:p>
        </w:tc>
        <w:tc>
          <w:tcPr>
            <w:tcW w:w="127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64</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63</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62</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60.5</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59</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57,5</w:t>
            </w:r>
          </w:p>
        </w:tc>
        <w:tc>
          <w:tcPr>
            <w:tcW w:w="707"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56</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6</w:t>
            </w:r>
          </w:p>
        </w:tc>
      </w:tr>
      <w:tr w:rsidR="00037C8F" w:rsidRPr="00A14933" w:rsidTr="00CB1E41">
        <w:trPr>
          <w:trHeight w:val="166"/>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3</w:t>
            </w:r>
          </w:p>
        </w:tc>
        <w:tc>
          <w:tcPr>
            <w:tcW w:w="4678"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sz w:val="22"/>
                <w:szCs w:val="22"/>
              </w:rPr>
            </w:pPr>
            <w:r w:rsidRPr="00A14933">
              <w:rPr>
                <w:rFonts w:ascii="Times New Roman" w:hAnsi="Times New Roman"/>
                <w:sz w:val="22"/>
                <w:szCs w:val="22"/>
              </w:rPr>
              <w:t>установка (размещение) наглядной агитации по предотвращению гибели людей на воде</w:t>
            </w:r>
          </w:p>
        </w:tc>
        <w:tc>
          <w:tcPr>
            <w:tcW w:w="2835"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127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 xml:space="preserve">штук  </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6</w:t>
            </w:r>
          </w:p>
        </w:tc>
        <w:tc>
          <w:tcPr>
            <w:tcW w:w="707"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6</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27</w:t>
            </w:r>
          </w:p>
        </w:tc>
      </w:tr>
      <w:tr w:rsidR="00037C8F" w:rsidRPr="00A14933" w:rsidTr="00CB1E41">
        <w:trPr>
          <w:trHeight w:val="142"/>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4</w:t>
            </w:r>
          </w:p>
        </w:tc>
        <w:tc>
          <w:tcPr>
            <w:tcW w:w="4678"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sz w:val="22"/>
                <w:szCs w:val="22"/>
              </w:rPr>
            </w:pPr>
            <w:r w:rsidRPr="00A14933">
              <w:rPr>
                <w:rFonts w:ascii="Times New Roman" w:hAnsi="Times New Roman"/>
                <w:sz w:val="22"/>
                <w:szCs w:val="22"/>
              </w:rPr>
              <w:t>размещение секторов для безопасного плаванья на городском бассейне</w:t>
            </w:r>
          </w:p>
        </w:tc>
        <w:tc>
          <w:tcPr>
            <w:tcW w:w="2835"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127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 xml:space="preserve">штук  </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8</w:t>
            </w:r>
          </w:p>
        </w:tc>
        <w:tc>
          <w:tcPr>
            <w:tcW w:w="707"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8</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40</w:t>
            </w:r>
          </w:p>
        </w:tc>
      </w:tr>
      <w:tr w:rsidR="00037C8F" w:rsidRPr="00A14933" w:rsidTr="00CB1E41">
        <w:trPr>
          <w:trHeight w:val="1150"/>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5</w:t>
            </w:r>
          </w:p>
        </w:tc>
        <w:tc>
          <w:tcPr>
            <w:tcW w:w="4678"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rPr>
                <w:rFonts w:ascii="Times New Roman" w:hAnsi="Times New Roman"/>
                <w:sz w:val="22"/>
                <w:szCs w:val="22"/>
              </w:rPr>
            </w:pPr>
            <w:r w:rsidRPr="00A14933">
              <w:rPr>
                <w:rFonts w:ascii="Times New Roman" w:hAnsi="Times New Roman"/>
                <w:sz w:val="22"/>
                <w:szCs w:val="22"/>
              </w:rPr>
              <w:t>площадь опашки территории на землях  сельскохозяйственного назначения в сельских населенных пунктах и дачных садоводческих товариществах для недопущения ландшафтных пожаров</w:t>
            </w:r>
          </w:p>
        </w:tc>
        <w:tc>
          <w:tcPr>
            <w:tcW w:w="2835"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127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га</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23</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167</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175</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184</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192</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200</w:t>
            </w:r>
          </w:p>
        </w:tc>
        <w:tc>
          <w:tcPr>
            <w:tcW w:w="707"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209</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960</w:t>
            </w:r>
          </w:p>
        </w:tc>
      </w:tr>
      <w:tr w:rsidR="00037C8F" w:rsidRPr="00A14933" w:rsidTr="00CB1E41">
        <w:trPr>
          <w:trHeight w:val="738"/>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6</w:t>
            </w:r>
          </w:p>
        </w:tc>
        <w:tc>
          <w:tcPr>
            <w:tcW w:w="4678"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rPr>
                <w:rFonts w:ascii="Times New Roman" w:hAnsi="Times New Roman" w:cs="Times New Roman"/>
                <w:sz w:val="22"/>
                <w:szCs w:val="22"/>
              </w:rPr>
            </w:pPr>
            <w:r w:rsidRPr="00A14933">
              <w:rPr>
                <w:rFonts w:ascii="Times New Roman" w:hAnsi="Times New Roman"/>
                <w:sz w:val="22"/>
                <w:szCs w:val="22"/>
              </w:rPr>
              <w:t>уровень финансовой и материальной поддержки граждан, пострадавших при угрозе или возникновении чрезвычайных ситуаций.</w:t>
            </w:r>
          </w:p>
        </w:tc>
        <w:tc>
          <w:tcPr>
            <w:tcW w:w="2835"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127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тыс. руб./ 1чел.</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 xml:space="preserve">3 </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3,15</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3,45</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3,6</w:t>
            </w:r>
          </w:p>
        </w:tc>
        <w:tc>
          <w:tcPr>
            <w:tcW w:w="707"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3,75</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17,25</w:t>
            </w:r>
          </w:p>
        </w:tc>
      </w:tr>
      <w:tr w:rsidR="00037C8F" w:rsidRPr="00A14933" w:rsidTr="00CB1E41">
        <w:trPr>
          <w:trHeight w:val="281"/>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7</w:t>
            </w:r>
          </w:p>
        </w:tc>
        <w:tc>
          <w:tcPr>
            <w:tcW w:w="4678"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rPr>
                <w:rFonts w:ascii="Times New Roman" w:hAnsi="Times New Roman" w:cs="Times New Roman"/>
                <w:sz w:val="22"/>
                <w:szCs w:val="22"/>
              </w:rPr>
            </w:pPr>
            <w:r w:rsidRPr="00A14933">
              <w:rPr>
                <w:rFonts w:ascii="Times New Roman" w:hAnsi="Times New Roman"/>
                <w:sz w:val="22"/>
                <w:szCs w:val="22"/>
              </w:rPr>
              <w:t>финансовое обеспечение для приобретения имущества  местного резерва материальных ресурсов  для ликвидации чрезвычайных ситуаций</w:t>
            </w:r>
          </w:p>
        </w:tc>
        <w:tc>
          <w:tcPr>
            <w:tcW w:w="2835"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2"/>
              <w:jc w:val="left"/>
              <w:rPr>
                <w:rFonts w:ascii="Times New Roman" w:hAnsi="Times New Roman" w:cs="Times New Roman"/>
                <w:sz w:val="18"/>
                <w:szCs w:val="18"/>
              </w:rPr>
            </w:pPr>
            <w:r w:rsidRPr="00A14933">
              <w:rPr>
                <w:rFonts w:ascii="Times New Roman" w:hAnsi="Times New Roman"/>
                <w:sz w:val="18"/>
                <w:szCs w:val="18"/>
              </w:rPr>
              <w:t>Номенклатура и объем местного резерва материальных ресурсов для ликвидации чрезвычайных ситуаций</w:t>
            </w:r>
            <w:r w:rsidRPr="00A14933">
              <w:rPr>
                <w:rFonts w:ascii="Times New Roman" w:hAnsi="Times New Roman" w:cs="Times New Roman"/>
                <w:sz w:val="18"/>
                <w:szCs w:val="18"/>
              </w:rPr>
              <w:t xml:space="preserve"> муниципального характера на территории муниципального образования «Город Майкоп», утвержденная Постановлением Администрации муниципального образования «Город Майкоп» от 22.08.2012 №707)</w:t>
            </w:r>
          </w:p>
        </w:tc>
        <w:tc>
          <w:tcPr>
            <w:tcW w:w="1276"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rPr>
                <w:rFonts w:ascii="Times New Roman" w:hAnsi="Times New Roman" w:cs="Times New Roman"/>
                <w:sz w:val="22"/>
                <w:szCs w:val="22"/>
              </w:rPr>
            </w:pPr>
            <w:r w:rsidRPr="00A14933">
              <w:rPr>
                <w:rFonts w:ascii="Times New Roman" w:hAnsi="Times New Roman" w:cs="Times New Roman"/>
                <w:sz w:val="22"/>
                <w:szCs w:val="22"/>
              </w:rPr>
              <w:t>тыс. руб.</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300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400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400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500</w:t>
            </w:r>
          </w:p>
        </w:tc>
        <w:tc>
          <w:tcPr>
            <w:tcW w:w="707"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500</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2100</w:t>
            </w:r>
          </w:p>
        </w:tc>
      </w:tr>
    </w:tbl>
    <w:p w:rsidR="00037C8F" w:rsidRPr="00A14933" w:rsidRDefault="00037C8F" w:rsidP="00D67BE2">
      <w:pPr>
        <w:widowControl/>
        <w:autoSpaceDE/>
        <w:autoSpaceDN/>
        <w:adjustRightInd/>
        <w:rPr>
          <w:rFonts w:ascii="Times New Roman" w:hAnsi="Times New Roman"/>
          <w:b/>
          <w:sz w:val="28"/>
          <w:szCs w:val="28"/>
        </w:rPr>
        <w:sectPr w:rsidR="00037C8F" w:rsidRPr="00A14933" w:rsidSect="00AB6D32">
          <w:headerReference w:type="default" r:id="rId17"/>
          <w:pgSz w:w="16837" w:h="11905" w:orient="landscape"/>
          <w:pgMar w:top="709" w:right="799" w:bottom="1134" w:left="1100" w:header="567" w:footer="567" w:gutter="0"/>
          <w:cols w:space="720"/>
          <w:titlePg/>
          <w:docGrid w:linePitch="354"/>
        </w:sectPr>
      </w:pPr>
    </w:p>
    <w:p w:rsidR="00037C8F" w:rsidRPr="00A14933" w:rsidRDefault="00037C8F" w:rsidP="00D67BE2">
      <w:pPr>
        <w:spacing w:before="100" w:beforeAutospacing="1"/>
        <w:ind w:right="-428"/>
        <w:jc w:val="center"/>
        <w:rPr>
          <w:rFonts w:ascii="Times New Roman" w:hAnsi="Times New Roman"/>
          <w:sz w:val="28"/>
          <w:szCs w:val="28"/>
        </w:rPr>
      </w:pPr>
      <w:r w:rsidRPr="00A14933">
        <w:rPr>
          <w:rFonts w:ascii="Times New Roman" w:hAnsi="Times New Roman"/>
          <w:sz w:val="28"/>
          <w:szCs w:val="28"/>
        </w:rPr>
        <w:t>Ожидаемые конечные результаты реализации  подпрограммы:</w:t>
      </w:r>
    </w:p>
    <w:p w:rsidR="00037C8F" w:rsidRPr="00A14933" w:rsidRDefault="00037C8F" w:rsidP="00D67BE2">
      <w:pPr>
        <w:spacing w:before="100" w:beforeAutospacing="1"/>
        <w:ind w:right="-428"/>
        <w:jc w:val="center"/>
        <w:rPr>
          <w:rFonts w:ascii="Times New Roman" w:hAnsi="Times New Roman"/>
          <w:sz w:val="8"/>
          <w:szCs w:val="8"/>
        </w:rPr>
      </w:pPr>
    </w:p>
    <w:p w:rsidR="00037C8F" w:rsidRPr="00A14933" w:rsidRDefault="00037C8F" w:rsidP="00D67BE2">
      <w:pPr>
        <w:ind w:right="-428"/>
        <w:jc w:val="both"/>
        <w:rPr>
          <w:rFonts w:ascii="Times New Roman" w:hAnsi="Times New Roman" w:cs="Times New Roman"/>
          <w:sz w:val="28"/>
          <w:szCs w:val="28"/>
        </w:rPr>
      </w:pPr>
      <w:r w:rsidRPr="00A14933">
        <w:rPr>
          <w:rFonts w:ascii="Times New Roman" w:hAnsi="Times New Roman" w:cs="Times New Roman"/>
          <w:sz w:val="28"/>
          <w:szCs w:val="28"/>
        </w:rPr>
        <w:t>– повышение уровня оснащенности имуществом Управления ЧС г.Майкопа;</w:t>
      </w:r>
    </w:p>
    <w:p w:rsidR="00037C8F" w:rsidRPr="00A14933" w:rsidRDefault="00037C8F" w:rsidP="00D67BE2">
      <w:pPr>
        <w:ind w:right="-428"/>
        <w:jc w:val="both"/>
        <w:rPr>
          <w:rFonts w:ascii="Times New Roman" w:hAnsi="Times New Roman" w:cs="Times New Roman"/>
          <w:sz w:val="28"/>
          <w:szCs w:val="28"/>
        </w:rPr>
      </w:pPr>
      <w:r w:rsidRPr="00A14933">
        <w:rPr>
          <w:rFonts w:ascii="Times New Roman" w:hAnsi="Times New Roman" w:cs="Times New Roman"/>
          <w:sz w:val="28"/>
          <w:szCs w:val="28"/>
        </w:rPr>
        <w:t>- снижение количества пожаров в жилом секторе;</w:t>
      </w:r>
    </w:p>
    <w:p w:rsidR="00037C8F" w:rsidRPr="00A14933" w:rsidRDefault="00037C8F" w:rsidP="00D67BE2">
      <w:pPr>
        <w:ind w:right="-428"/>
        <w:jc w:val="both"/>
        <w:rPr>
          <w:rFonts w:ascii="Times New Roman" w:hAnsi="Times New Roman" w:cs="Times New Roman"/>
          <w:sz w:val="28"/>
          <w:szCs w:val="28"/>
        </w:rPr>
      </w:pPr>
      <w:r w:rsidRPr="00A14933">
        <w:rPr>
          <w:rFonts w:ascii="Times New Roman" w:hAnsi="Times New Roman" w:cs="Times New Roman"/>
          <w:sz w:val="28"/>
          <w:szCs w:val="28"/>
        </w:rPr>
        <w:t>- снижение уровня гибели людей на воде;</w:t>
      </w:r>
    </w:p>
    <w:p w:rsidR="00037C8F" w:rsidRPr="00A14933" w:rsidRDefault="00037C8F" w:rsidP="00D67BE2">
      <w:pPr>
        <w:ind w:right="-428"/>
        <w:jc w:val="both"/>
        <w:rPr>
          <w:rFonts w:ascii="Times New Roman" w:hAnsi="Times New Roman" w:cs="Times New Roman"/>
          <w:sz w:val="28"/>
          <w:szCs w:val="28"/>
        </w:rPr>
      </w:pPr>
      <w:r w:rsidRPr="00A14933">
        <w:rPr>
          <w:rFonts w:ascii="Times New Roman" w:hAnsi="Times New Roman" w:cs="Times New Roman"/>
          <w:sz w:val="28"/>
          <w:szCs w:val="28"/>
        </w:rPr>
        <w:t>- снижение уровня общего числа ландшафтных пожаров на землях  сельскохозяйственного назначения в сельских населенных пунктах и дачных садоводческих товариществах;</w:t>
      </w:r>
    </w:p>
    <w:p w:rsidR="00037C8F" w:rsidRPr="00A14933" w:rsidRDefault="00037C8F" w:rsidP="00D67BE2">
      <w:pPr>
        <w:ind w:right="-428"/>
        <w:jc w:val="both"/>
        <w:rPr>
          <w:rFonts w:ascii="Times New Roman" w:hAnsi="Times New Roman" w:cs="Times New Roman"/>
          <w:sz w:val="28"/>
          <w:szCs w:val="28"/>
        </w:rPr>
      </w:pPr>
      <w:r w:rsidRPr="00A14933">
        <w:rPr>
          <w:rFonts w:ascii="Times New Roman" w:hAnsi="Times New Roman" w:cs="Times New Roman"/>
          <w:sz w:val="28"/>
          <w:szCs w:val="28"/>
        </w:rPr>
        <w:t>- повышение уровня финансовой и материальной поддержки граждан пострадавших при угрозе или возникновении чрезвычайных ситуаций;</w:t>
      </w:r>
    </w:p>
    <w:p w:rsidR="00037C8F" w:rsidRPr="00A14933" w:rsidRDefault="00037C8F" w:rsidP="00D67BE2">
      <w:pPr>
        <w:ind w:right="-428"/>
        <w:jc w:val="both"/>
        <w:rPr>
          <w:rFonts w:ascii="Times New Roman" w:hAnsi="Times New Roman" w:cs="Times New Roman"/>
          <w:sz w:val="28"/>
          <w:szCs w:val="28"/>
        </w:rPr>
      </w:pPr>
      <w:r w:rsidRPr="00A14933">
        <w:rPr>
          <w:rFonts w:ascii="Times New Roman" w:hAnsi="Times New Roman" w:cs="Times New Roman"/>
          <w:sz w:val="28"/>
          <w:szCs w:val="28"/>
        </w:rPr>
        <w:t>- повышение уровня формирования имущества  местного резерва материальных ресурсов для ликвидации чрезвычайных ситуаций;</w:t>
      </w:r>
    </w:p>
    <w:p w:rsidR="00037C8F" w:rsidRPr="00A14933" w:rsidRDefault="00037C8F" w:rsidP="00D67BE2">
      <w:pPr>
        <w:ind w:right="-428" w:firstLine="360"/>
        <w:jc w:val="both"/>
        <w:rPr>
          <w:rFonts w:ascii="Times New Roman" w:hAnsi="Times New Roman"/>
          <w:sz w:val="28"/>
          <w:szCs w:val="28"/>
        </w:rPr>
      </w:pPr>
      <w:r w:rsidRPr="00A14933">
        <w:rPr>
          <w:rFonts w:ascii="Times New Roman" w:hAnsi="Times New Roman"/>
          <w:sz w:val="28"/>
          <w:szCs w:val="28"/>
        </w:rPr>
        <w:t xml:space="preserve">Сроки реализации подпрограммы: 2016-2020 годы. Реализация подпрограммы предполагается в один этап. </w:t>
      </w:r>
    </w:p>
    <w:p w:rsidR="00037C8F" w:rsidRPr="00A14933" w:rsidRDefault="00037C8F" w:rsidP="00D67BE2">
      <w:pPr>
        <w:ind w:left="360" w:right="-428"/>
        <w:jc w:val="center"/>
        <w:rPr>
          <w:rFonts w:ascii="Times New Roman" w:hAnsi="Times New Roman" w:cs="Times New Roman"/>
          <w:b/>
          <w:sz w:val="28"/>
          <w:szCs w:val="28"/>
        </w:rPr>
      </w:pPr>
    </w:p>
    <w:p w:rsidR="00037C8F" w:rsidRPr="00A14933" w:rsidRDefault="00037C8F" w:rsidP="00D67BE2">
      <w:pPr>
        <w:ind w:left="360" w:right="-428"/>
        <w:jc w:val="center"/>
        <w:rPr>
          <w:rFonts w:ascii="Times New Roman" w:hAnsi="Times New Roman" w:cs="Times New Roman"/>
          <w:b/>
          <w:sz w:val="28"/>
          <w:szCs w:val="28"/>
        </w:rPr>
      </w:pPr>
      <w:r w:rsidRPr="00A14933">
        <w:rPr>
          <w:rFonts w:ascii="Times New Roman" w:hAnsi="Times New Roman" w:cs="Times New Roman"/>
          <w:b/>
          <w:sz w:val="28"/>
          <w:szCs w:val="28"/>
        </w:rPr>
        <w:t>3. Обобщённая характеристика основных мероприятий подпрограммы</w:t>
      </w:r>
    </w:p>
    <w:p w:rsidR="00037C8F" w:rsidRPr="00A14933" w:rsidRDefault="00037C8F" w:rsidP="00D67BE2">
      <w:pPr>
        <w:ind w:right="-428"/>
        <w:jc w:val="center"/>
        <w:rPr>
          <w:rFonts w:ascii="Times New Roman" w:hAnsi="Times New Roman" w:cs="Times New Roman"/>
          <w:b/>
          <w:sz w:val="20"/>
          <w:szCs w:val="20"/>
        </w:rPr>
      </w:pPr>
    </w:p>
    <w:p w:rsidR="00037C8F" w:rsidRPr="00A14933" w:rsidRDefault="00037C8F" w:rsidP="00D67BE2">
      <w:pPr>
        <w:ind w:left="28" w:right="-428" w:firstLine="459"/>
        <w:jc w:val="both"/>
        <w:rPr>
          <w:rFonts w:ascii="Times New Roman" w:hAnsi="Times New Roman"/>
          <w:sz w:val="28"/>
        </w:rPr>
      </w:pPr>
      <w:r w:rsidRPr="00A14933">
        <w:rPr>
          <w:rFonts w:ascii="Times New Roman" w:hAnsi="Times New Roman" w:cs="Times New Roman"/>
          <w:sz w:val="28"/>
          <w:szCs w:val="28"/>
        </w:rPr>
        <w:t xml:space="preserve">Сведения о подпрограмме и основных мероприятиях подпрограммы «Предупреждение, спасение, помощь </w:t>
      </w:r>
      <w:r w:rsidRPr="00A14933">
        <w:rPr>
          <w:rFonts w:ascii="Times New Roman" w:hAnsi="Times New Roman" w:cs="Times New Roman"/>
          <w:bCs/>
          <w:sz w:val="28"/>
          <w:szCs w:val="28"/>
        </w:rPr>
        <w:t xml:space="preserve">на территории  муниципального образования «Город Майкоп» </w:t>
      </w:r>
      <w:r w:rsidRPr="00A14933">
        <w:rPr>
          <w:rFonts w:ascii="Times New Roman" w:hAnsi="Times New Roman" w:cs="Times New Roman"/>
          <w:sz w:val="28"/>
          <w:szCs w:val="28"/>
        </w:rPr>
        <w:t xml:space="preserve">на 2016 – 2020 годы», </w:t>
      </w:r>
      <w:r w:rsidRPr="00A14933">
        <w:rPr>
          <w:rFonts w:ascii="Times New Roman" w:hAnsi="Times New Roman"/>
          <w:sz w:val="28"/>
        </w:rPr>
        <w:t>приведены в таблице № 2.2.</w:t>
      </w:r>
    </w:p>
    <w:p w:rsidR="00037C8F" w:rsidRPr="00A14933" w:rsidRDefault="00037C8F" w:rsidP="00D67BE2">
      <w:pPr>
        <w:ind w:left="28" w:right="-428" w:firstLine="459"/>
        <w:jc w:val="both"/>
        <w:rPr>
          <w:rFonts w:ascii="Times New Roman" w:hAnsi="Times New Roman"/>
          <w:sz w:val="28"/>
        </w:rPr>
      </w:pPr>
    </w:p>
    <w:p w:rsidR="00037C8F" w:rsidRPr="00A14933" w:rsidRDefault="00037C8F" w:rsidP="00D67BE2">
      <w:pPr>
        <w:ind w:left="28" w:right="-428" w:firstLine="459"/>
        <w:jc w:val="both"/>
        <w:rPr>
          <w:rFonts w:ascii="Times New Roman" w:hAnsi="Times New Roman" w:cs="Times New Roman"/>
          <w:b/>
          <w:sz w:val="28"/>
          <w:szCs w:val="28"/>
        </w:rPr>
        <w:sectPr w:rsidR="00037C8F" w:rsidRPr="00A14933" w:rsidSect="000345E0">
          <w:headerReference w:type="default" r:id="rId18"/>
          <w:pgSz w:w="11905" w:h="16837"/>
          <w:pgMar w:top="993" w:right="1134" w:bottom="851" w:left="1701" w:header="720" w:footer="720" w:gutter="0"/>
          <w:cols w:space="720"/>
        </w:sectPr>
      </w:pPr>
    </w:p>
    <w:p w:rsidR="00037C8F" w:rsidRPr="00A14933" w:rsidRDefault="00037C8F" w:rsidP="00D67BE2">
      <w:pPr>
        <w:jc w:val="right"/>
        <w:rPr>
          <w:rFonts w:ascii="Times New Roman" w:hAnsi="Times New Roman"/>
          <w:sz w:val="28"/>
        </w:rPr>
      </w:pPr>
      <w:r w:rsidRPr="00A14933">
        <w:rPr>
          <w:rFonts w:ascii="Times New Roman" w:hAnsi="Times New Roman"/>
          <w:sz w:val="28"/>
        </w:rPr>
        <w:t>Таблица № 2.2</w:t>
      </w:r>
    </w:p>
    <w:p w:rsidR="00037C8F" w:rsidRPr="00A14933" w:rsidRDefault="00037C8F" w:rsidP="00D67BE2">
      <w:pPr>
        <w:jc w:val="center"/>
        <w:outlineLvl w:val="0"/>
        <w:rPr>
          <w:rFonts w:ascii="Times New Roman" w:hAnsi="Times New Roman"/>
          <w:b/>
          <w:bCs/>
          <w:sz w:val="24"/>
          <w:szCs w:val="24"/>
        </w:rPr>
      </w:pPr>
    </w:p>
    <w:p w:rsidR="00037C8F" w:rsidRPr="00A14933" w:rsidRDefault="00037C8F" w:rsidP="00D67BE2">
      <w:pPr>
        <w:jc w:val="center"/>
        <w:outlineLvl w:val="0"/>
        <w:rPr>
          <w:rFonts w:ascii="Times New Roman" w:hAnsi="Times New Roman"/>
          <w:b/>
          <w:bCs/>
          <w:sz w:val="24"/>
          <w:szCs w:val="24"/>
        </w:rPr>
      </w:pPr>
      <w:r w:rsidRPr="00A14933">
        <w:rPr>
          <w:rFonts w:ascii="Times New Roman" w:hAnsi="Times New Roman"/>
          <w:b/>
          <w:bCs/>
          <w:sz w:val="24"/>
          <w:szCs w:val="24"/>
        </w:rPr>
        <w:t xml:space="preserve">Перечень </w:t>
      </w:r>
    </w:p>
    <w:p w:rsidR="00037C8F" w:rsidRPr="00A14933" w:rsidRDefault="00037C8F" w:rsidP="00D67BE2">
      <w:pPr>
        <w:jc w:val="center"/>
        <w:rPr>
          <w:rFonts w:ascii="Times New Roman" w:hAnsi="Times New Roman" w:cs="Times New Roman"/>
          <w:b/>
          <w:bCs/>
          <w:sz w:val="24"/>
          <w:szCs w:val="24"/>
        </w:rPr>
      </w:pPr>
      <w:r w:rsidRPr="00A14933">
        <w:rPr>
          <w:rFonts w:ascii="Times New Roman" w:hAnsi="Times New Roman"/>
          <w:b/>
          <w:bCs/>
          <w:sz w:val="24"/>
          <w:szCs w:val="24"/>
        </w:rPr>
        <w:t xml:space="preserve">основных мероприятий подпрограммы </w:t>
      </w:r>
      <w:r w:rsidRPr="00A14933">
        <w:rPr>
          <w:rFonts w:ascii="Times New Roman" w:hAnsi="Times New Roman" w:cs="Times New Roman"/>
          <w:b/>
          <w:sz w:val="24"/>
          <w:szCs w:val="24"/>
        </w:rPr>
        <w:t xml:space="preserve">«Предупреждение, спасение, помощь </w:t>
      </w:r>
      <w:r w:rsidRPr="00A14933">
        <w:rPr>
          <w:rFonts w:ascii="Times New Roman" w:hAnsi="Times New Roman" w:cs="Times New Roman"/>
          <w:b/>
          <w:bCs/>
          <w:sz w:val="24"/>
          <w:szCs w:val="24"/>
        </w:rPr>
        <w:t xml:space="preserve">на территории  </w:t>
      </w:r>
    </w:p>
    <w:p w:rsidR="00037C8F" w:rsidRPr="00A14933" w:rsidRDefault="00037C8F" w:rsidP="00D67BE2">
      <w:pPr>
        <w:jc w:val="center"/>
        <w:rPr>
          <w:rFonts w:ascii="Times New Roman" w:hAnsi="Times New Roman"/>
          <w:b/>
          <w:sz w:val="24"/>
          <w:szCs w:val="24"/>
        </w:rPr>
      </w:pPr>
      <w:r w:rsidRPr="00A14933">
        <w:rPr>
          <w:rFonts w:ascii="Times New Roman" w:hAnsi="Times New Roman" w:cs="Times New Roman"/>
          <w:b/>
          <w:bCs/>
          <w:sz w:val="24"/>
          <w:szCs w:val="24"/>
        </w:rPr>
        <w:t xml:space="preserve">муниципального образования «Город Майкоп» </w:t>
      </w:r>
      <w:r w:rsidRPr="00A14933">
        <w:rPr>
          <w:rFonts w:ascii="Times New Roman" w:hAnsi="Times New Roman" w:cs="Times New Roman"/>
          <w:b/>
          <w:sz w:val="24"/>
          <w:szCs w:val="24"/>
        </w:rPr>
        <w:t>на 2016 – 2020 годы»</w:t>
      </w:r>
    </w:p>
    <w:p w:rsidR="00037C8F" w:rsidRPr="00A14933" w:rsidRDefault="00037C8F" w:rsidP="00D67BE2">
      <w:pPr>
        <w:jc w:val="center"/>
        <w:rPr>
          <w:rFonts w:ascii="Times New Roman" w:hAnsi="Times New Roman"/>
          <w:b/>
          <w:sz w:val="24"/>
          <w:szCs w:val="24"/>
        </w:rPr>
      </w:pPr>
    </w:p>
    <w:tbl>
      <w:tblPr>
        <w:tblW w:w="15984"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33"/>
        <w:gridCol w:w="2971"/>
        <w:gridCol w:w="1707"/>
        <w:gridCol w:w="894"/>
        <w:gridCol w:w="2367"/>
        <w:gridCol w:w="2126"/>
        <w:gridCol w:w="3252"/>
        <w:gridCol w:w="2134"/>
      </w:tblGrid>
      <w:tr w:rsidR="00037C8F" w:rsidRPr="00A14933" w:rsidTr="00CB1E41">
        <w:trPr>
          <w:trHeight w:val="997"/>
        </w:trPr>
        <w:tc>
          <w:tcPr>
            <w:tcW w:w="533" w:type="dxa"/>
            <w:tcBorders>
              <w:top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N п/п</w:t>
            </w:r>
          </w:p>
        </w:tc>
        <w:tc>
          <w:tcPr>
            <w:tcW w:w="2971"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 xml:space="preserve">Наименование </w:t>
            </w:r>
          </w:p>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 xml:space="preserve">подпрограммы, </w:t>
            </w:r>
          </w:p>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основного мероприятия</w:t>
            </w:r>
          </w:p>
          <w:p w:rsidR="00037C8F" w:rsidRPr="00A14933" w:rsidRDefault="00037C8F" w:rsidP="00CB1E41">
            <w:pPr>
              <w:jc w:val="center"/>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Ответственный исполнитель, участник</w:t>
            </w:r>
          </w:p>
        </w:tc>
        <w:tc>
          <w:tcPr>
            <w:tcW w:w="894"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 xml:space="preserve">Срок </w:t>
            </w:r>
          </w:p>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выполнения</w:t>
            </w:r>
          </w:p>
        </w:tc>
        <w:tc>
          <w:tcPr>
            <w:tcW w:w="2367"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bCs/>
                <w:sz w:val="24"/>
                <w:szCs w:val="24"/>
              </w:rPr>
              <w:t>Цели</w:t>
            </w:r>
          </w:p>
        </w:tc>
        <w:tc>
          <w:tcPr>
            <w:tcW w:w="212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bCs/>
                <w:sz w:val="24"/>
                <w:szCs w:val="24"/>
              </w:rPr>
              <w:t>Задачи</w:t>
            </w:r>
          </w:p>
        </w:tc>
        <w:tc>
          <w:tcPr>
            <w:tcW w:w="3252"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Ожидаемый непосредственный</w:t>
            </w:r>
          </w:p>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результат</w:t>
            </w:r>
          </w:p>
        </w:tc>
        <w:tc>
          <w:tcPr>
            <w:tcW w:w="2134" w:type="dxa"/>
            <w:tcBorders>
              <w:top w:val="single" w:sz="4" w:space="0" w:color="auto"/>
              <w:left w:val="single" w:sz="4" w:space="0" w:color="auto"/>
              <w:bottom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 xml:space="preserve">Связь с целевыми показателями </w:t>
            </w:r>
          </w:p>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(индикаторами) подпрограммы</w:t>
            </w:r>
          </w:p>
        </w:tc>
      </w:tr>
      <w:tr w:rsidR="00037C8F" w:rsidRPr="00A14933" w:rsidTr="00CB1E41">
        <w:trPr>
          <w:trHeight w:val="252"/>
        </w:trPr>
        <w:tc>
          <w:tcPr>
            <w:tcW w:w="15984" w:type="dxa"/>
            <w:gridSpan w:val="8"/>
            <w:tcBorders>
              <w:top w:val="single" w:sz="4" w:space="0" w:color="auto"/>
              <w:bottom w:val="single" w:sz="4" w:space="0" w:color="auto"/>
            </w:tcBorders>
          </w:tcPr>
          <w:p w:rsidR="00037C8F" w:rsidRPr="00A14933" w:rsidRDefault="00037C8F" w:rsidP="00CB1E41">
            <w:pPr>
              <w:jc w:val="center"/>
              <w:rPr>
                <w:rFonts w:ascii="Times New Roman" w:hAnsi="Times New Roman"/>
                <w:b/>
                <w:sz w:val="24"/>
                <w:szCs w:val="24"/>
              </w:rPr>
            </w:pPr>
            <w:r w:rsidRPr="00A14933">
              <w:rPr>
                <w:rFonts w:ascii="Times New Roman" w:hAnsi="Times New Roman"/>
                <w:b/>
                <w:sz w:val="24"/>
                <w:szCs w:val="24"/>
              </w:rPr>
              <w:t xml:space="preserve">Подпрограмма  «Предупреждение, спасение, помощь на территории муниципального образования «Город Майкоп» </w:t>
            </w:r>
          </w:p>
          <w:p w:rsidR="00037C8F" w:rsidRPr="00A14933" w:rsidRDefault="00037C8F" w:rsidP="00CB1E41">
            <w:pPr>
              <w:jc w:val="center"/>
              <w:rPr>
                <w:rFonts w:ascii="Times New Roman" w:hAnsi="Times New Roman"/>
                <w:b/>
                <w:sz w:val="24"/>
                <w:szCs w:val="24"/>
              </w:rPr>
            </w:pPr>
            <w:r w:rsidRPr="00A14933">
              <w:rPr>
                <w:rFonts w:ascii="Times New Roman" w:hAnsi="Times New Roman"/>
                <w:b/>
                <w:sz w:val="24"/>
                <w:szCs w:val="24"/>
              </w:rPr>
              <w:t>на 2016 – 2020 годы»</w:t>
            </w:r>
          </w:p>
        </w:tc>
      </w:tr>
      <w:tr w:rsidR="00037C8F" w:rsidRPr="00A14933" w:rsidTr="00CB1E41">
        <w:trPr>
          <w:trHeight w:val="1948"/>
        </w:trPr>
        <w:tc>
          <w:tcPr>
            <w:tcW w:w="533" w:type="dxa"/>
            <w:tcBorders>
              <w:top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3"/>
                <w:szCs w:val="23"/>
              </w:rPr>
            </w:pPr>
            <w:r w:rsidRPr="00A14933">
              <w:rPr>
                <w:rFonts w:ascii="Times New Roman" w:hAnsi="Times New Roman"/>
                <w:sz w:val="23"/>
                <w:szCs w:val="23"/>
              </w:rPr>
              <w:t>1</w:t>
            </w:r>
          </w:p>
        </w:tc>
        <w:tc>
          <w:tcPr>
            <w:tcW w:w="2971"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rPr>
                <w:rFonts w:ascii="Times New Roman" w:hAnsi="Times New Roman"/>
                <w:sz w:val="22"/>
                <w:szCs w:val="22"/>
              </w:rPr>
            </w:pPr>
            <w:r w:rsidRPr="00A14933">
              <w:rPr>
                <w:rFonts w:ascii="Times New Roman" w:hAnsi="Times New Roman"/>
                <w:sz w:val="22"/>
                <w:szCs w:val="22"/>
              </w:rPr>
              <w:t xml:space="preserve">Основное мероприятие «Снижение рисков и смягчение последствий чрезвычайных ситуаций природного и техногенного характера» </w:t>
            </w:r>
          </w:p>
        </w:tc>
        <w:tc>
          <w:tcPr>
            <w:tcW w:w="1707"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Управление ЧС г.Майкопа</w:t>
            </w:r>
          </w:p>
          <w:p w:rsidR="00037C8F" w:rsidRPr="00A14933" w:rsidRDefault="00037C8F" w:rsidP="00CB1E41">
            <w:pPr>
              <w:rPr>
                <w:rFonts w:ascii="Times New Roman" w:hAnsi="Times New Roman"/>
                <w:sz w:val="20"/>
                <w:szCs w:val="20"/>
              </w:rPr>
            </w:pPr>
            <w:r w:rsidRPr="00A14933">
              <w:rPr>
                <w:rFonts w:ascii="Times New Roman" w:hAnsi="Times New Roman"/>
                <w:sz w:val="20"/>
                <w:szCs w:val="20"/>
              </w:rPr>
              <w:t>(Управление с/х г. Майкопа, МУП «Горпарк г. Майкопа»)</w:t>
            </w:r>
          </w:p>
        </w:tc>
        <w:tc>
          <w:tcPr>
            <w:tcW w:w="894"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2016-2020г.</w:t>
            </w:r>
          </w:p>
        </w:tc>
        <w:tc>
          <w:tcPr>
            <w:tcW w:w="2367"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ind w:firstLine="34"/>
              <w:rPr>
                <w:rFonts w:ascii="Times New Roman" w:hAnsi="Times New Roman" w:cs="Times New Roman"/>
                <w:sz w:val="20"/>
                <w:szCs w:val="20"/>
              </w:rPr>
            </w:pPr>
            <w:r w:rsidRPr="00A14933">
              <w:rPr>
                <w:rFonts w:ascii="Times New Roman" w:hAnsi="Times New Roman" w:cs="Times New Roman"/>
                <w:sz w:val="20"/>
                <w:szCs w:val="20"/>
              </w:rPr>
              <w:t xml:space="preserve">   Снижение риска чрезвычайных ситуаций природного и техногенного характера, сокращение количества погибших и пострадавших в чрезвычайных ситуациях, минимизация социального и экономического ущерба, наносимого населению и экономике муниципального образования «Город Майкоп» при возникновении чрезвычайных ситуаций природного и техногенного характера, пожаров и происшествий на водных объектах, при совершении террористических актов.</w:t>
            </w:r>
          </w:p>
        </w:tc>
        <w:tc>
          <w:tcPr>
            <w:tcW w:w="212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pStyle w:val="affc"/>
              <w:rPr>
                <w:rFonts w:ascii="Times New Roman" w:hAnsi="Times New Roman" w:cs="Times New Roman"/>
                <w:sz w:val="20"/>
                <w:szCs w:val="20"/>
              </w:rPr>
            </w:pPr>
            <w:r w:rsidRPr="00A14933">
              <w:rPr>
                <w:rFonts w:ascii="Times New Roman" w:hAnsi="Times New Roman" w:cs="Times New Roman"/>
                <w:sz w:val="20"/>
                <w:szCs w:val="20"/>
              </w:rPr>
              <w:t>- повышение качества проведения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«Город Майкоп»;</w:t>
            </w:r>
          </w:p>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 повышения уровня пожарной защиты территории муниципального образования «Город Майкоп»;</w:t>
            </w:r>
          </w:p>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 снижение гибели людей на водных объектах муниципального образования «Город Майкоп».</w:t>
            </w:r>
          </w:p>
        </w:tc>
        <w:tc>
          <w:tcPr>
            <w:tcW w:w="3252"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cs="Times New Roman"/>
                <w:sz w:val="20"/>
                <w:szCs w:val="20"/>
              </w:rPr>
            </w:pPr>
            <w:r w:rsidRPr="00A14933">
              <w:rPr>
                <w:rFonts w:ascii="Times New Roman" w:hAnsi="Times New Roman" w:cs="Times New Roman"/>
                <w:sz w:val="20"/>
                <w:szCs w:val="20"/>
              </w:rPr>
              <w:t>– повышение уровня оснащенности имуществом Управления ЧС г. Майкопа;</w:t>
            </w:r>
          </w:p>
          <w:p w:rsidR="00037C8F" w:rsidRPr="00A14933" w:rsidRDefault="00037C8F" w:rsidP="00CB1E41">
            <w:pPr>
              <w:jc w:val="both"/>
              <w:rPr>
                <w:rFonts w:ascii="Times New Roman" w:hAnsi="Times New Roman" w:cs="Times New Roman"/>
                <w:sz w:val="20"/>
                <w:szCs w:val="20"/>
              </w:rPr>
            </w:pPr>
            <w:r w:rsidRPr="00A14933">
              <w:rPr>
                <w:rFonts w:ascii="Times New Roman" w:hAnsi="Times New Roman" w:cs="Times New Roman"/>
                <w:sz w:val="20"/>
                <w:szCs w:val="20"/>
              </w:rPr>
              <w:t>- снижение количества пожаров в жилом секторе;</w:t>
            </w:r>
          </w:p>
          <w:p w:rsidR="00037C8F" w:rsidRPr="00A14933" w:rsidRDefault="00037C8F" w:rsidP="00CB1E41">
            <w:pPr>
              <w:jc w:val="both"/>
              <w:rPr>
                <w:rFonts w:ascii="Times New Roman" w:hAnsi="Times New Roman" w:cs="Times New Roman"/>
                <w:sz w:val="20"/>
                <w:szCs w:val="20"/>
              </w:rPr>
            </w:pPr>
            <w:r w:rsidRPr="00A14933">
              <w:rPr>
                <w:rFonts w:ascii="Times New Roman" w:hAnsi="Times New Roman" w:cs="Times New Roman"/>
                <w:sz w:val="20"/>
                <w:szCs w:val="20"/>
              </w:rPr>
              <w:t>- снижение уровня гибели людей на воде;</w:t>
            </w:r>
          </w:p>
          <w:p w:rsidR="00037C8F" w:rsidRPr="00A14933" w:rsidRDefault="00037C8F" w:rsidP="00CB1E41">
            <w:pPr>
              <w:jc w:val="both"/>
              <w:rPr>
                <w:rFonts w:ascii="Times New Roman" w:hAnsi="Times New Roman" w:cs="Times New Roman"/>
                <w:sz w:val="20"/>
                <w:szCs w:val="20"/>
              </w:rPr>
            </w:pPr>
            <w:r w:rsidRPr="00A14933">
              <w:rPr>
                <w:rFonts w:ascii="Times New Roman" w:hAnsi="Times New Roman" w:cs="Times New Roman"/>
                <w:sz w:val="20"/>
                <w:szCs w:val="20"/>
              </w:rPr>
              <w:t>- снижение уровня общего числа ландшафтных пожаров на землях  сельскохозяйственного назначения в сельских населенных пунктах и дачных садоводческих товариществах;</w:t>
            </w:r>
          </w:p>
          <w:p w:rsidR="00037C8F" w:rsidRPr="00A14933" w:rsidRDefault="00037C8F" w:rsidP="00CB1E41">
            <w:pPr>
              <w:jc w:val="both"/>
              <w:rPr>
                <w:rFonts w:ascii="Times New Roman" w:hAnsi="Times New Roman" w:cs="Times New Roman"/>
                <w:sz w:val="20"/>
                <w:szCs w:val="20"/>
              </w:rPr>
            </w:pPr>
            <w:r w:rsidRPr="00A14933">
              <w:rPr>
                <w:rFonts w:ascii="Times New Roman" w:hAnsi="Times New Roman" w:cs="Times New Roman"/>
                <w:sz w:val="20"/>
                <w:szCs w:val="20"/>
              </w:rPr>
              <w:t>- повышение уровня финансовой и материальной поддержки граждан пострадавших при угрозе или возникновении чрезвычайных ситуаций;</w:t>
            </w:r>
          </w:p>
          <w:p w:rsidR="00037C8F" w:rsidRPr="00A14933" w:rsidRDefault="00037C8F" w:rsidP="00CB1E41">
            <w:pPr>
              <w:jc w:val="both"/>
              <w:rPr>
                <w:rFonts w:ascii="Times New Roman" w:hAnsi="Times New Roman" w:cs="Times New Roman"/>
                <w:sz w:val="20"/>
                <w:szCs w:val="20"/>
              </w:rPr>
            </w:pPr>
            <w:r w:rsidRPr="00A14933">
              <w:rPr>
                <w:rFonts w:ascii="Times New Roman" w:hAnsi="Times New Roman" w:cs="Times New Roman"/>
                <w:sz w:val="20"/>
                <w:szCs w:val="20"/>
              </w:rPr>
              <w:t>- повышение уровня формирования имущества  местного резерва материальных ресурсов для ликвидации чрезвычайных ситуаций.</w:t>
            </w:r>
          </w:p>
        </w:tc>
        <w:tc>
          <w:tcPr>
            <w:tcW w:w="2134" w:type="dxa"/>
            <w:tcBorders>
              <w:top w:val="nil"/>
              <w:left w:val="nil"/>
              <w:bottom w:val="single" w:sz="4" w:space="0" w:color="auto"/>
            </w:tcBorders>
          </w:tcPr>
          <w:p w:rsidR="00037C8F" w:rsidRPr="00A14933" w:rsidRDefault="00037C8F" w:rsidP="00CB1E41">
            <w:pPr>
              <w:jc w:val="center"/>
              <w:rPr>
                <w:rFonts w:ascii="Times New Roman" w:hAnsi="Times New Roman" w:cs="Times New Roman"/>
                <w:sz w:val="20"/>
                <w:szCs w:val="20"/>
              </w:rPr>
            </w:pPr>
            <w:r w:rsidRPr="00A14933">
              <w:rPr>
                <w:rFonts w:ascii="Times New Roman" w:hAnsi="Times New Roman" w:cs="Times New Roman"/>
                <w:sz w:val="20"/>
                <w:szCs w:val="20"/>
              </w:rPr>
              <w:t xml:space="preserve">Показатель № 1-7 </w:t>
            </w:r>
          </w:p>
        </w:tc>
      </w:tr>
    </w:tbl>
    <w:p w:rsidR="00037C8F" w:rsidRPr="00A14933" w:rsidRDefault="00037C8F" w:rsidP="00D67BE2">
      <w:pPr>
        <w:ind w:left="28" w:right="-428" w:firstLine="459"/>
        <w:jc w:val="both"/>
        <w:rPr>
          <w:rFonts w:ascii="Times New Roman" w:hAnsi="Times New Roman" w:cs="Times New Roman"/>
          <w:b/>
          <w:sz w:val="28"/>
          <w:szCs w:val="28"/>
        </w:rPr>
        <w:sectPr w:rsidR="00037C8F" w:rsidRPr="00A14933" w:rsidSect="009D42C2">
          <w:pgSz w:w="16837" w:h="11905" w:orient="landscape"/>
          <w:pgMar w:top="567" w:right="992" w:bottom="567" w:left="794" w:header="720" w:footer="720" w:gutter="0"/>
          <w:cols w:space="720"/>
        </w:sectPr>
      </w:pPr>
    </w:p>
    <w:p w:rsidR="00037C8F" w:rsidRPr="00A14933" w:rsidRDefault="00037C8F" w:rsidP="00D67BE2">
      <w:pPr>
        <w:ind w:left="28" w:right="-428" w:firstLine="459"/>
        <w:jc w:val="both"/>
        <w:rPr>
          <w:rFonts w:ascii="Times New Roman" w:hAnsi="Times New Roman" w:cs="Times New Roman"/>
          <w:b/>
          <w:sz w:val="28"/>
          <w:szCs w:val="28"/>
        </w:rPr>
      </w:pPr>
    </w:p>
    <w:p w:rsidR="00037C8F" w:rsidRPr="00A14933" w:rsidRDefault="00037C8F" w:rsidP="00D67BE2">
      <w:pPr>
        <w:ind w:right="-428"/>
        <w:jc w:val="center"/>
        <w:rPr>
          <w:rFonts w:ascii="Times New Roman" w:hAnsi="Times New Roman" w:cs="Times New Roman"/>
          <w:b/>
          <w:sz w:val="28"/>
          <w:szCs w:val="28"/>
        </w:rPr>
      </w:pPr>
      <w:r w:rsidRPr="00A14933">
        <w:rPr>
          <w:rFonts w:ascii="Times New Roman" w:hAnsi="Times New Roman" w:cs="Times New Roman"/>
          <w:b/>
          <w:sz w:val="28"/>
          <w:szCs w:val="28"/>
        </w:rPr>
        <w:t>4. Сведения об основных мерах правового регулирования в сфере реализации подпрограммы</w:t>
      </w:r>
    </w:p>
    <w:p w:rsidR="00037C8F" w:rsidRPr="00A14933" w:rsidRDefault="00037C8F" w:rsidP="00D67BE2">
      <w:pPr>
        <w:ind w:right="-428"/>
        <w:jc w:val="center"/>
        <w:rPr>
          <w:rFonts w:ascii="Times New Roman" w:hAnsi="Times New Roman" w:cs="Times New Roman"/>
          <w:b/>
          <w:sz w:val="20"/>
          <w:szCs w:val="20"/>
        </w:rPr>
      </w:pPr>
    </w:p>
    <w:p w:rsidR="00037C8F" w:rsidRPr="00A14933" w:rsidRDefault="00037C8F" w:rsidP="00D67BE2">
      <w:pPr>
        <w:ind w:right="-428" w:firstLine="426"/>
        <w:jc w:val="both"/>
        <w:rPr>
          <w:rFonts w:ascii="Times New Roman" w:hAnsi="Times New Roman"/>
          <w:sz w:val="28"/>
          <w:szCs w:val="28"/>
        </w:rPr>
      </w:pPr>
      <w:r w:rsidRPr="00A14933">
        <w:rPr>
          <w:rFonts w:ascii="Times New Roman" w:hAnsi="Times New Roman"/>
          <w:sz w:val="28"/>
          <w:szCs w:val="28"/>
        </w:rPr>
        <w:t>Разработка нормативных правовых актов в разрезе исполнения мероприятий подпрограммы не предусмотрена</w:t>
      </w:r>
      <w:r w:rsidRPr="00A14933">
        <w:rPr>
          <w:rFonts w:ascii="Times New Roman" w:hAnsi="Times New Roman"/>
          <w:sz w:val="28"/>
        </w:rPr>
        <w:t>.</w:t>
      </w:r>
    </w:p>
    <w:p w:rsidR="00037C8F" w:rsidRPr="00A14933" w:rsidRDefault="00037C8F" w:rsidP="00D67BE2">
      <w:pPr>
        <w:ind w:right="-428" w:firstLine="426"/>
        <w:jc w:val="both"/>
        <w:rPr>
          <w:rFonts w:ascii="Times New Roman" w:hAnsi="Times New Roman" w:cs="Times New Roman"/>
          <w:sz w:val="24"/>
          <w:szCs w:val="24"/>
        </w:rPr>
      </w:pPr>
    </w:p>
    <w:p w:rsidR="00037C8F" w:rsidRPr="00A14933" w:rsidRDefault="00037C8F" w:rsidP="00D67BE2">
      <w:pPr>
        <w:ind w:right="-428" w:firstLine="426"/>
        <w:jc w:val="center"/>
        <w:rPr>
          <w:rFonts w:ascii="Times New Roman" w:hAnsi="Times New Roman" w:cs="Times New Roman"/>
          <w:b/>
          <w:sz w:val="28"/>
          <w:szCs w:val="28"/>
        </w:rPr>
      </w:pPr>
      <w:r w:rsidRPr="00A14933">
        <w:rPr>
          <w:rFonts w:ascii="Times New Roman" w:hAnsi="Times New Roman" w:cs="Times New Roman"/>
          <w:b/>
          <w:sz w:val="28"/>
          <w:szCs w:val="28"/>
        </w:rPr>
        <w:t>5. Ресурсное обеспечение подпрограммы</w:t>
      </w:r>
    </w:p>
    <w:p w:rsidR="00037C8F" w:rsidRPr="00A14933" w:rsidRDefault="00037C8F" w:rsidP="00D67BE2">
      <w:pPr>
        <w:pStyle w:val="Heading1"/>
        <w:spacing w:before="0" w:after="0"/>
        <w:ind w:right="-428" w:firstLine="426"/>
        <w:jc w:val="both"/>
        <w:rPr>
          <w:rFonts w:ascii="Times New Roman" w:hAnsi="Times New Roman"/>
          <w:b w:val="0"/>
          <w:sz w:val="28"/>
          <w:szCs w:val="28"/>
        </w:rPr>
      </w:pPr>
    </w:p>
    <w:p w:rsidR="00037C8F" w:rsidRPr="00A14933" w:rsidRDefault="00037C8F" w:rsidP="00D67BE2">
      <w:pPr>
        <w:pStyle w:val="Heading1"/>
        <w:spacing w:before="0" w:after="0"/>
        <w:ind w:right="-428" w:firstLine="426"/>
        <w:jc w:val="both"/>
        <w:rPr>
          <w:rFonts w:ascii="Times New Roman" w:hAnsi="Times New Roman"/>
          <w:b w:val="0"/>
          <w:sz w:val="28"/>
          <w:szCs w:val="28"/>
        </w:rPr>
      </w:pPr>
      <w:r w:rsidRPr="00A14933">
        <w:rPr>
          <w:rFonts w:ascii="Times New Roman" w:hAnsi="Times New Roman"/>
          <w:b w:val="0"/>
          <w:sz w:val="28"/>
          <w:szCs w:val="28"/>
        </w:rPr>
        <w:t>Объем финансирования подпрограммы «Предупреждение, спасение, помощь на территории  муниципального образования «Город Майкоп» на 2016 - 2020 годы» составляет 600,0 тыс. рублей, в том числе:</w:t>
      </w:r>
    </w:p>
    <w:p w:rsidR="00037C8F" w:rsidRPr="00A14933" w:rsidRDefault="00037C8F" w:rsidP="00D67BE2">
      <w:pPr>
        <w:pStyle w:val="affc"/>
        <w:ind w:right="-428" w:firstLine="720"/>
        <w:jc w:val="both"/>
        <w:rPr>
          <w:rFonts w:ascii="Times New Roman" w:hAnsi="Times New Roman" w:cs="Times New Roman"/>
          <w:sz w:val="28"/>
          <w:szCs w:val="28"/>
        </w:rPr>
      </w:pPr>
      <w:r w:rsidRPr="00A14933">
        <w:rPr>
          <w:rFonts w:ascii="Times New Roman" w:hAnsi="Times New Roman" w:cs="Times New Roman"/>
          <w:sz w:val="28"/>
          <w:szCs w:val="28"/>
        </w:rPr>
        <w:t>в 2016 году – 600,0 тыс. рублей;</w:t>
      </w:r>
    </w:p>
    <w:p w:rsidR="00037C8F" w:rsidRPr="00A14933" w:rsidRDefault="00037C8F" w:rsidP="00D67BE2">
      <w:pPr>
        <w:pStyle w:val="affc"/>
        <w:ind w:right="-428" w:firstLine="720"/>
        <w:jc w:val="both"/>
        <w:rPr>
          <w:rFonts w:ascii="Times New Roman" w:hAnsi="Times New Roman" w:cs="Times New Roman"/>
          <w:sz w:val="28"/>
          <w:szCs w:val="28"/>
        </w:rPr>
      </w:pPr>
      <w:r w:rsidRPr="00A14933">
        <w:rPr>
          <w:rFonts w:ascii="Times New Roman" w:hAnsi="Times New Roman" w:cs="Times New Roman"/>
          <w:sz w:val="28"/>
          <w:szCs w:val="28"/>
        </w:rPr>
        <w:t>в 2017 году – 0 рублей;</w:t>
      </w:r>
    </w:p>
    <w:p w:rsidR="00037C8F" w:rsidRPr="00A14933" w:rsidRDefault="00037C8F" w:rsidP="00D67BE2">
      <w:pPr>
        <w:pStyle w:val="affc"/>
        <w:ind w:right="-428" w:firstLine="720"/>
        <w:jc w:val="both"/>
        <w:rPr>
          <w:rFonts w:ascii="Times New Roman" w:hAnsi="Times New Roman" w:cs="Times New Roman"/>
          <w:sz w:val="28"/>
          <w:szCs w:val="28"/>
        </w:rPr>
      </w:pPr>
      <w:r w:rsidRPr="00A14933">
        <w:rPr>
          <w:rFonts w:ascii="Times New Roman" w:hAnsi="Times New Roman" w:cs="Times New Roman"/>
          <w:sz w:val="28"/>
          <w:szCs w:val="28"/>
        </w:rPr>
        <w:t>в 2018 году – 0 рублей;</w:t>
      </w:r>
    </w:p>
    <w:p w:rsidR="00037C8F" w:rsidRPr="00A14933" w:rsidRDefault="00037C8F" w:rsidP="00D67BE2">
      <w:pPr>
        <w:pStyle w:val="affc"/>
        <w:ind w:right="-428" w:firstLine="720"/>
        <w:jc w:val="both"/>
        <w:rPr>
          <w:rFonts w:ascii="Times New Roman" w:hAnsi="Times New Roman" w:cs="Times New Roman"/>
          <w:sz w:val="28"/>
          <w:szCs w:val="28"/>
        </w:rPr>
      </w:pPr>
      <w:r w:rsidRPr="00A14933">
        <w:rPr>
          <w:rFonts w:ascii="Times New Roman" w:hAnsi="Times New Roman" w:cs="Times New Roman"/>
          <w:sz w:val="28"/>
          <w:szCs w:val="28"/>
        </w:rPr>
        <w:t>в 2019 году – 0 рублей;</w:t>
      </w:r>
    </w:p>
    <w:p w:rsidR="00037C8F" w:rsidRPr="00A14933" w:rsidRDefault="00037C8F" w:rsidP="00D67BE2">
      <w:pPr>
        <w:pStyle w:val="affc"/>
        <w:ind w:right="-428" w:firstLine="720"/>
        <w:jc w:val="both"/>
        <w:rPr>
          <w:rFonts w:ascii="Times New Roman" w:hAnsi="Times New Roman" w:cs="Times New Roman"/>
          <w:sz w:val="28"/>
          <w:szCs w:val="28"/>
        </w:rPr>
      </w:pPr>
      <w:r w:rsidRPr="00A14933">
        <w:rPr>
          <w:rFonts w:ascii="Times New Roman" w:hAnsi="Times New Roman" w:cs="Times New Roman"/>
          <w:sz w:val="28"/>
          <w:szCs w:val="28"/>
        </w:rPr>
        <w:t xml:space="preserve">в 2020 году – 0 рублей. </w:t>
      </w:r>
    </w:p>
    <w:p w:rsidR="00037C8F" w:rsidRPr="00A14933" w:rsidRDefault="00037C8F" w:rsidP="00D67BE2">
      <w:pPr>
        <w:pStyle w:val="Heading1"/>
        <w:spacing w:before="0" w:after="0"/>
        <w:ind w:right="-428" w:firstLine="426"/>
        <w:jc w:val="both"/>
        <w:rPr>
          <w:b w:val="0"/>
        </w:rPr>
      </w:pPr>
      <w:r w:rsidRPr="00A14933">
        <w:rPr>
          <w:rFonts w:ascii="Times New Roman" w:hAnsi="Times New Roman"/>
          <w:b w:val="0"/>
          <w:sz w:val="28"/>
          <w:szCs w:val="28"/>
        </w:rPr>
        <w:tab/>
        <w:t>Финансирование подпрограммы осуществляется за счет средств бюджета муниципального образования «Город Майкоп».</w:t>
      </w:r>
    </w:p>
    <w:p w:rsidR="00037C8F" w:rsidRPr="00A14933" w:rsidRDefault="00037C8F" w:rsidP="00D67BE2">
      <w:pPr>
        <w:ind w:right="-428"/>
        <w:rPr>
          <w:rFonts w:ascii="Times New Roman" w:hAnsi="Times New Roman" w:cs="Times New Roman"/>
          <w:sz w:val="16"/>
          <w:szCs w:val="16"/>
        </w:rPr>
      </w:pPr>
    </w:p>
    <w:p w:rsidR="00037C8F" w:rsidRPr="00A14933" w:rsidRDefault="00037C8F" w:rsidP="00D67BE2">
      <w:pPr>
        <w:ind w:right="-428" w:firstLine="426"/>
        <w:jc w:val="both"/>
        <w:rPr>
          <w:rFonts w:ascii="Times New Roman" w:hAnsi="Times New Roman" w:cs="Times New Roman"/>
          <w:sz w:val="28"/>
          <w:szCs w:val="28"/>
        </w:rPr>
      </w:pPr>
      <w:r w:rsidRPr="00A14933">
        <w:rPr>
          <w:rFonts w:ascii="Times New Roman" w:hAnsi="Times New Roman" w:cs="Times New Roman"/>
          <w:sz w:val="28"/>
          <w:szCs w:val="28"/>
        </w:rPr>
        <w:t xml:space="preserve">Информация  о расходах на реализацию подпрограммы «Предупреждение, спасение, помощь </w:t>
      </w:r>
      <w:r w:rsidRPr="00A14933">
        <w:rPr>
          <w:rFonts w:ascii="Times New Roman" w:hAnsi="Times New Roman" w:cs="Times New Roman"/>
          <w:bCs/>
          <w:sz w:val="28"/>
          <w:szCs w:val="28"/>
        </w:rPr>
        <w:t xml:space="preserve">на территории  муниципального образования «Город Майкоп» </w:t>
      </w:r>
      <w:r w:rsidRPr="00A14933">
        <w:rPr>
          <w:rFonts w:ascii="Times New Roman" w:hAnsi="Times New Roman" w:cs="Times New Roman"/>
          <w:sz w:val="28"/>
          <w:szCs w:val="28"/>
        </w:rPr>
        <w:t xml:space="preserve">на 2016 – 2020 годы»за счёт всех источников финансирования, </w:t>
      </w:r>
      <w:r w:rsidRPr="00A14933">
        <w:rPr>
          <w:rFonts w:ascii="Times New Roman" w:hAnsi="Times New Roman"/>
          <w:sz w:val="28"/>
        </w:rPr>
        <w:t>приведена в таблице № 2.3.</w:t>
      </w:r>
    </w:p>
    <w:p w:rsidR="00037C8F" w:rsidRPr="00A14933" w:rsidRDefault="00037C8F" w:rsidP="00D67BE2">
      <w:pPr>
        <w:widowControl/>
        <w:autoSpaceDE/>
        <w:autoSpaceDN/>
        <w:adjustRightInd/>
        <w:rPr>
          <w:rFonts w:ascii="Times New Roman" w:hAnsi="Times New Roman" w:cs="Times New Roman"/>
          <w:sz w:val="28"/>
          <w:szCs w:val="28"/>
        </w:rPr>
        <w:sectPr w:rsidR="00037C8F" w:rsidRPr="00A14933" w:rsidSect="009D42C2">
          <w:pgSz w:w="11905" w:h="16837"/>
          <w:pgMar w:top="992" w:right="1134" w:bottom="851" w:left="1701" w:header="720" w:footer="720" w:gutter="0"/>
          <w:cols w:space="720"/>
        </w:sectPr>
      </w:pPr>
    </w:p>
    <w:p w:rsidR="00037C8F" w:rsidRPr="00A14933" w:rsidRDefault="00037C8F" w:rsidP="00D67BE2">
      <w:pPr>
        <w:ind w:firstLine="698"/>
        <w:jc w:val="right"/>
        <w:rPr>
          <w:rFonts w:ascii="Times New Roman" w:hAnsi="Times New Roman"/>
          <w:b/>
          <w:bCs/>
          <w:sz w:val="24"/>
          <w:szCs w:val="24"/>
        </w:rPr>
      </w:pPr>
      <w:r w:rsidRPr="00A14933">
        <w:rPr>
          <w:rFonts w:ascii="Times New Roman" w:hAnsi="Times New Roman"/>
          <w:b/>
          <w:bCs/>
          <w:sz w:val="24"/>
          <w:szCs w:val="24"/>
        </w:rPr>
        <w:t>Таблица № 2.3</w:t>
      </w:r>
    </w:p>
    <w:p w:rsidR="00037C8F" w:rsidRPr="00A14933" w:rsidRDefault="00037C8F" w:rsidP="00D67BE2">
      <w:pPr>
        <w:ind w:firstLine="698"/>
        <w:jc w:val="center"/>
        <w:rPr>
          <w:rFonts w:ascii="Times New Roman" w:hAnsi="Times New Roman"/>
          <w:b/>
          <w:sz w:val="24"/>
          <w:szCs w:val="24"/>
        </w:rPr>
      </w:pPr>
      <w:r w:rsidRPr="00A14933">
        <w:rPr>
          <w:rFonts w:ascii="Times New Roman" w:hAnsi="Times New Roman"/>
          <w:b/>
          <w:sz w:val="24"/>
          <w:szCs w:val="24"/>
        </w:rPr>
        <w:t>План реализации основных мероприятий</w:t>
      </w:r>
      <w:r w:rsidRPr="00A14933">
        <w:rPr>
          <w:rFonts w:ascii="Times New Roman" w:hAnsi="Times New Roman"/>
          <w:b/>
          <w:sz w:val="24"/>
          <w:szCs w:val="24"/>
        </w:rPr>
        <w:br/>
        <w:t>подпрограммы за счет всех источников финансирования</w:t>
      </w:r>
    </w:p>
    <w:p w:rsidR="00037C8F" w:rsidRPr="00A14933" w:rsidRDefault="00037C8F" w:rsidP="008A4A53">
      <w:pPr>
        <w:ind w:firstLine="698"/>
        <w:jc w:val="right"/>
        <w:rPr>
          <w:sz w:val="20"/>
          <w:szCs w:val="20"/>
        </w:rPr>
      </w:pPr>
      <w:r w:rsidRPr="00A14933">
        <w:rPr>
          <w:rFonts w:ascii="Times New Roman" w:hAnsi="Times New Roman"/>
          <w:b/>
          <w:sz w:val="20"/>
          <w:szCs w:val="20"/>
        </w:rPr>
        <w:t>тыс.руб.</w:t>
      </w:r>
    </w:p>
    <w:tbl>
      <w:tblPr>
        <w:tblW w:w="5417" w:type="pct"/>
        <w:tblInd w:w="-743" w:type="dxa"/>
        <w:tblLayout w:type="fixed"/>
        <w:tblLook w:val="00A0"/>
      </w:tblPr>
      <w:tblGrid>
        <w:gridCol w:w="570"/>
        <w:gridCol w:w="2086"/>
        <w:gridCol w:w="1714"/>
        <w:gridCol w:w="875"/>
        <w:gridCol w:w="249"/>
        <w:gridCol w:w="284"/>
        <w:gridCol w:w="890"/>
        <w:gridCol w:w="295"/>
        <w:gridCol w:w="732"/>
        <w:gridCol w:w="274"/>
        <w:gridCol w:w="291"/>
        <w:gridCol w:w="716"/>
        <w:gridCol w:w="298"/>
        <w:gridCol w:w="790"/>
        <w:gridCol w:w="285"/>
        <w:gridCol w:w="291"/>
        <w:gridCol w:w="843"/>
        <w:gridCol w:w="296"/>
        <w:gridCol w:w="697"/>
        <w:gridCol w:w="305"/>
        <w:gridCol w:w="285"/>
        <w:gridCol w:w="264"/>
        <w:gridCol w:w="245"/>
        <w:gridCol w:w="319"/>
        <w:gridCol w:w="293"/>
        <w:gridCol w:w="280"/>
        <w:gridCol w:w="280"/>
        <w:gridCol w:w="242"/>
        <w:gridCol w:w="236"/>
        <w:gridCol w:w="299"/>
        <w:gridCol w:w="243"/>
        <w:gridCol w:w="340"/>
        <w:gridCol w:w="311"/>
      </w:tblGrid>
      <w:tr w:rsidR="00037C8F" w:rsidRPr="00A14933" w:rsidTr="00CB1E41">
        <w:trPr>
          <w:trHeight w:val="209"/>
        </w:trPr>
        <w:tc>
          <w:tcPr>
            <w:tcW w:w="570" w:type="dxa"/>
            <w:vMerge w:val="restart"/>
            <w:tcBorders>
              <w:top w:val="single" w:sz="4" w:space="0" w:color="auto"/>
              <w:left w:val="single" w:sz="4" w:space="0" w:color="auto"/>
              <w:right w:val="single" w:sz="4" w:space="0" w:color="auto"/>
            </w:tcBorders>
          </w:tcPr>
          <w:p w:rsidR="00037C8F" w:rsidRPr="00A14933" w:rsidRDefault="00037C8F" w:rsidP="00CB1E41">
            <w:pPr>
              <w:ind w:left="990" w:right="5" w:firstLine="6"/>
              <w:jc w:val="center"/>
              <w:rPr>
                <w:rFonts w:ascii="Times New Roman" w:hAnsi="Times New Roman"/>
                <w:b/>
                <w:bCs/>
                <w:sz w:val="20"/>
                <w:szCs w:val="20"/>
              </w:rPr>
            </w:pPr>
          </w:p>
          <w:p w:rsidR="00037C8F" w:rsidRPr="00A14933" w:rsidRDefault="00037C8F" w:rsidP="00CB1E41">
            <w:pPr>
              <w:rPr>
                <w:rFonts w:ascii="Times New Roman" w:hAnsi="Times New Roman"/>
                <w:sz w:val="20"/>
                <w:szCs w:val="20"/>
              </w:rPr>
            </w:pPr>
            <w:r w:rsidRPr="00A14933">
              <w:rPr>
                <w:rFonts w:ascii="Times New Roman" w:hAnsi="Times New Roman"/>
                <w:sz w:val="20"/>
                <w:szCs w:val="20"/>
              </w:rPr>
              <w:t>№</w:t>
            </w:r>
          </w:p>
          <w:p w:rsidR="00037C8F" w:rsidRPr="00A14933" w:rsidRDefault="00037C8F" w:rsidP="00CB1E41">
            <w:pPr>
              <w:rPr>
                <w:rFonts w:ascii="Times New Roman" w:hAnsi="Times New Roman"/>
                <w:sz w:val="20"/>
                <w:szCs w:val="20"/>
              </w:rPr>
            </w:pPr>
            <w:r w:rsidRPr="00A14933">
              <w:rPr>
                <w:rFonts w:ascii="Times New Roman" w:hAnsi="Times New Roman"/>
                <w:sz w:val="20"/>
                <w:szCs w:val="20"/>
              </w:rPr>
              <w:t>п/п</w:t>
            </w:r>
          </w:p>
        </w:tc>
        <w:tc>
          <w:tcPr>
            <w:tcW w:w="2086" w:type="dxa"/>
            <w:vMerge w:val="restart"/>
            <w:tcBorders>
              <w:top w:val="single" w:sz="4" w:space="0" w:color="auto"/>
              <w:left w:val="single" w:sz="4" w:space="0" w:color="auto"/>
              <w:bottom w:val="single" w:sz="4" w:space="0" w:color="000000"/>
              <w:right w:val="single" w:sz="4" w:space="0" w:color="auto"/>
            </w:tcBorders>
            <w:vAlign w:val="center"/>
          </w:tcPr>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Наименование муниципальной подпрограммы,</w:t>
            </w:r>
          </w:p>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основного</w:t>
            </w:r>
          </w:p>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 xml:space="preserve"> мероприятия, направления</w:t>
            </w:r>
          </w:p>
        </w:tc>
        <w:tc>
          <w:tcPr>
            <w:tcW w:w="1714" w:type="dxa"/>
            <w:vMerge w:val="restart"/>
            <w:tcBorders>
              <w:top w:val="single" w:sz="4" w:space="0" w:color="auto"/>
              <w:left w:val="nil"/>
              <w:bottom w:val="single" w:sz="4" w:space="0" w:color="000000"/>
              <w:right w:val="single" w:sz="4" w:space="0" w:color="auto"/>
            </w:tcBorders>
            <w:vAlign w:val="center"/>
          </w:tcPr>
          <w:p w:rsidR="00037C8F" w:rsidRPr="00A14933" w:rsidRDefault="00037C8F" w:rsidP="00CB1E41">
            <w:pPr>
              <w:ind w:right="-112"/>
              <w:jc w:val="center"/>
              <w:rPr>
                <w:rFonts w:ascii="Times New Roman" w:hAnsi="Times New Roman"/>
                <w:b/>
                <w:bCs/>
                <w:sz w:val="20"/>
                <w:szCs w:val="20"/>
              </w:rPr>
            </w:pPr>
            <w:r w:rsidRPr="00A14933">
              <w:rPr>
                <w:rFonts w:ascii="Times New Roman" w:hAnsi="Times New Roman"/>
                <w:b/>
                <w:bCs/>
                <w:sz w:val="20"/>
                <w:szCs w:val="20"/>
              </w:rPr>
              <w:t>Соисполнитель</w:t>
            </w:r>
          </w:p>
          <w:p w:rsidR="00037C8F" w:rsidRPr="00A14933" w:rsidRDefault="00037C8F" w:rsidP="00CB1E41">
            <w:pPr>
              <w:ind w:right="-112"/>
              <w:jc w:val="center"/>
              <w:rPr>
                <w:rFonts w:ascii="Times New Roman" w:hAnsi="Times New Roman"/>
                <w:b/>
                <w:bCs/>
                <w:sz w:val="20"/>
                <w:szCs w:val="20"/>
              </w:rPr>
            </w:pPr>
            <w:r w:rsidRPr="00A14933">
              <w:rPr>
                <w:rFonts w:ascii="Times New Roman" w:hAnsi="Times New Roman"/>
                <w:b/>
                <w:bCs/>
                <w:sz w:val="20"/>
                <w:szCs w:val="20"/>
              </w:rPr>
              <w:t>(участник)</w:t>
            </w:r>
          </w:p>
        </w:tc>
        <w:tc>
          <w:tcPr>
            <w:tcW w:w="2593" w:type="dxa"/>
            <w:gridSpan w:val="5"/>
            <w:tcBorders>
              <w:top w:val="single" w:sz="4" w:space="0" w:color="auto"/>
              <w:left w:val="nil"/>
              <w:bottom w:val="single" w:sz="4" w:space="0" w:color="auto"/>
              <w:right w:val="single" w:sz="4" w:space="0" w:color="000000"/>
            </w:tcBorders>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Всего за 2016-2020г.</w:t>
            </w:r>
          </w:p>
        </w:tc>
        <w:tc>
          <w:tcPr>
            <w:tcW w:w="2311" w:type="dxa"/>
            <w:gridSpan w:val="5"/>
            <w:tcBorders>
              <w:top w:val="single" w:sz="4" w:space="0" w:color="auto"/>
              <w:left w:val="nil"/>
              <w:bottom w:val="single" w:sz="4" w:space="0" w:color="auto"/>
              <w:right w:val="single" w:sz="4" w:space="0" w:color="000000"/>
            </w:tcBorders>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2016г.</w:t>
            </w:r>
          </w:p>
        </w:tc>
        <w:tc>
          <w:tcPr>
            <w:tcW w:w="2505" w:type="dxa"/>
            <w:gridSpan w:val="5"/>
            <w:tcBorders>
              <w:top w:val="single" w:sz="4" w:space="0" w:color="auto"/>
              <w:left w:val="nil"/>
              <w:bottom w:val="single" w:sz="4" w:space="0" w:color="auto"/>
              <w:right w:val="single" w:sz="4" w:space="0" w:color="000000"/>
            </w:tcBorders>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2017г.</w:t>
            </w:r>
          </w:p>
        </w:tc>
        <w:tc>
          <w:tcPr>
            <w:tcW w:w="1796" w:type="dxa"/>
            <w:gridSpan w:val="5"/>
            <w:tcBorders>
              <w:top w:val="single" w:sz="4" w:space="0" w:color="auto"/>
              <w:left w:val="nil"/>
              <w:bottom w:val="single" w:sz="4" w:space="0" w:color="auto"/>
              <w:right w:val="single" w:sz="4" w:space="0" w:color="000000"/>
            </w:tcBorders>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2018г.</w:t>
            </w:r>
          </w:p>
        </w:tc>
        <w:tc>
          <w:tcPr>
            <w:tcW w:w="1414" w:type="dxa"/>
            <w:gridSpan w:val="5"/>
            <w:tcBorders>
              <w:top w:val="single" w:sz="4" w:space="0" w:color="auto"/>
              <w:left w:val="nil"/>
              <w:bottom w:val="single" w:sz="4" w:space="0" w:color="auto"/>
              <w:right w:val="single" w:sz="4" w:space="0" w:color="000000"/>
            </w:tcBorders>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2019г.</w:t>
            </w:r>
          </w:p>
        </w:tc>
        <w:tc>
          <w:tcPr>
            <w:tcW w:w="1429" w:type="dxa"/>
            <w:gridSpan w:val="5"/>
            <w:tcBorders>
              <w:top w:val="single" w:sz="4" w:space="0" w:color="auto"/>
              <w:left w:val="nil"/>
              <w:bottom w:val="single" w:sz="4" w:space="0" w:color="auto"/>
              <w:right w:val="single" w:sz="4" w:space="0" w:color="000000"/>
            </w:tcBorders>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2020г.</w:t>
            </w:r>
          </w:p>
        </w:tc>
      </w:tr>
      <w:tr w:rsidR="00037C8F" w:rsidRPr="00A14933" w:rsidTr="00CB1E41">
        <w:trPr>
          <w:cantSplit/>
          <w:trHeight w:val="746"/>
        </w:trPr>
        <w:tc>
          <w:tcPr>
            <w:tcW w:w="570" w:type="dxa"/>
            <w:vMerge/>
            <w:tcBorders>
              <w:left w:val="single" w:sz="4" w:space="0" w:color="auto"/>
              <w:bottom w:val="single" w:sz="4" w:space="0" w:color="000000"/>
              <w:right w:val="single" w:sz="4" w:space="0" w:color="auto"/>
            </w:tcBorders>
          </w:tcPr>
          <w:p w:rsidR="00037C8F" w:rsidRPr="00A14933" w:rsidRDefault="00037C8F" w:rsidP="00CB1E41">
            <w:pPr>
              <w:ind w:left="596"/>
              <w:jc w:val="both"/>
              <w:rPr>
                <w:rFonts w:ascii="Times New Roman" w:hAnsi="Times New Roman"/>
                <w:b/>
                <w:bCs/>
                <w:sz w:val="20"/>
                <w:szCs w:val="20"/>
              </w:rPr>
            </w:pPr>
          </w:p>
        </w:tc>
        <w:tc>
          <w:tcPr>
            <w:tcW w:w="2086" w:type="dxa"/>
            <w:vMerge/>
            <w:tcBorders>
              <w:top w:val="single" w:sz="4" w:space="0" w:color="auto"/>
              <w:left w:val="single" w:sz="4" w:space="0" w:color="auto"/>
              <w:bottom w:val="single" w:sz="4" w:space="0" w:color="auto"/>
              <w:right w:val="single" w:sz="4" w:space="0" w:color="auto"/>
            </w:tcBorders>
            <w:vAlign w:val="center"/>
          </w:tcPr>
          <w:p w:rsidR="00037C8F" w:rsidRPr="00A14933" w:rsidRDefault="00037C8F" w:rsidP="00CB1E41">
            <w:pPr>
              <w:jc w:val="both"/>
              <w:rPr>
                <w:rFonts w:ascii="Times New Roman" w:hAnsi="Times New Roman"/>
                <w:b/>
                <w:bCs/>
                <w:sz w:val="20"/>
                <w:szCs w:val="20"/>
              </w:rPr>
            </w:pPr>
          </w:p>
        </w:tc>
        <w:tc>
          <w:tcPr>
            <w:tcW w:w="1714" w:type="dxa"/>
            <w:vMerge/>
            <w:tcBorders>
              <w:top w:val="single" w:sz="4" w:space="0" w:color="auto"/>
              <w:left w:val="nil"/>
              <w:bottom w:val="single" w:sz="4" w:space="0" w:color="auto"/>
              <w:right w:val="single" w:sz="4" w:space="0" w:color="auto"/>
            </w:tcBorders>
            <w:vAlign w:val="center"/>
          </w:tcPr>
          <w:p w:rsidR="00037C8F" w:rsidRPr="00A14933" w:rsidRDefault="00037C8F" w:rsidP="00CB1E41">
            <w:pPr>
              <w:jc w:val="both"/>
              <w:rPr>
                <w:rFonts w:ascii="Times New Roman" w:hAnsi="Times New Roman"/>
                <w:b/>
                <w:bCs/>
                <w:sz w:val="20"/>
                <w:szCs w:val="20"/>
              </w:rPr>
            </w:pPr>
          </w:p>
        </w:tc>
        <w:tc>
          <w:tcPr>
            <w:tcW w:w="875" w:type="dxa"/>
            <w:tcBorders>
              <w:top w:val="nil"/>
              <w:left w:val="nil"/>
              <w:bottom w:val="single" w:sz="4" w:space="0" w:color="auto"/>
              <w:right w:val="single" w:sz="4" w:space="0" w:color="auto"/>
            </w:tcBorders>
            <w:textDirection w:val="btLr"/>
            <w:vAlign w:val="center"/>
          </w:tcPr>
          <w:p w:rsidR="00037C8F" w:rsidRPr="00A14933" w:rsidRDefault="00037C8F" w:rsidP="00CB1E41">
            <w:pPr>
              <w:jc w:val="center"/>
              <w:rPr>
                <w:rFonts w:ascii="Times New Roman" w:hAnsi="Times New Roman" w:cs="Times New Roman"/>
                <w:sz w:val="20"/>
                <w:szCs w:val="20"/>
              </w:rPr>
            </w:pPr>
            <w:r w:rsidRPr="00A14933">
              <w:rPr>
                <w:rFonts w:ascii="Times New Roman" w:hAnsi="Times New Roman" w:cs="Times New Roman"/>
                <w:sz w:val="20"/>
                <w:szCs w:val="20"/>
              </w:rPr>
              <w:t>ВСЕГО</w:t>
            </w:r>
          </w:p>
        </w:tc>
        <w:tc>
          <w:tcPr>
            <w:tcW w:w="249" w:type="dxa"/>
            <w:tcBorders>
              <w:top w:val="nil"/>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sz w:val="20"/>
                <w:szCs w:val="20"/>
              </w:rPr>
            </w:pPr>
            <w:r w:rsidRPr="00A14933">
              <w:rPr>
                <w:rFonts w:ascii="Times New Roman" w:hAnsi="Times New Roman" w:cs="Times New Roman"/>
                <w:sz w:val="20"/>
                <w:szCs w:val="20"/>
              </w:rPr>
              <w:t>ФБ</w:t>
            </w:r>
          </w:p>
        </w:tc>
        <w:tc>
          <w:tcPr>
            <w:tcW w:w="284"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890" w:type="dxa"/>
            <w:tcBorders>
              <w:top w:val="nil"/>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sz w:val="20"/>
                <w:szCs w:val="20"/>
              </w:rPr>
            </w:pPr>
            <w:r w:rsidRPr="00A14933">
              <w:rPr>
                <w:rFonts w:ascii="Times New Roman" w:hAnsi="Times New Roman" w:cs="Times New Roman"/>
                <w:sz w:val="20"/>
                <w:szCs w:val="20"/>
              </w:rPr>
              <w:t>МБ</w:t>
            </w:r>
          </w:p>
        </w:tc>
        <w:tc>
          <w:tcPr>
            <w:tcW w:w="295"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c>
          <w:tcPr>
            <w:tcW w:w="732" w:type="dxa"/>
            <w:tcBorders>
              <w:top w:val="nil"/>
              <w:left w:val="nil"/>
              <w:bottom w:val="single" w:sz="4" w:space="0" w:color="auto"/>
              <w:right w:val="single" w:sz="4" w:space="0" w:color="auto"/>
            </w:tcBorders>
            <w:textDirection w:val="btLr"/>
            <w:vAlign w:val="center"/>
          </w:tcPr>
          <w:p w:rsidR="00037C8F" w:rsidRPr="00A14933" w:rsidRDefault="00037C8F" w:rsidP="00CB1E41">
            <w:pPr>
              <w:ind w:left="113" w:right="113"/>
              <w:jc w:val="center"/>
              <w:rPr>
                <w:rFonts w:ascii="Times New Roman" w:hAnsi="Times New Roman" w:cs="Times New Roman"/>
                <w:sz w:val="20"/>
                <w:szCs w:val="20"/>
              </w:rPr>
            </w:pPr>
            <w:r w:rsidRPr="00A14933">
              <w:rPr>
                <w:rFonts w:ascii="Times New Roman" w:hAnsi="Times New Roman" w:cs="Times New Roman"/>
                <w:sz w:val="20"/>
                <w:szCs w:val="20"/>
              </w:rPr>
              <w:t>ИТОГО</w:t>
            </w:r>
          </w:p>
        </w:tc>
        <w:tc>
          <w:tcPr>
            <w:tcW w:w="274"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ФБ</w:t>
            </w:r>
          </w:p>
        </w:tc>
        <w:tc>
          <w:tcPr>
            <w:tcW w:w="291"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716"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МБ</w:t>
            </w:r>
          </w:p>
        </w:tc>
        <w:tc>
          <w:tcPr>
            <w:tcW w:w="298"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c>
          <w:tcPr>
            <w:tcW w:w="790" w:type="dxa"/>
            <w:tcBorders>
              <w:top w:val="nil"/>
              <w:left w:val="nil"/>
              <w:bottom w:val="single" w:sz="4" w:space="0" w:color="auto"/>
              <w:right w:val="single" w:sz="4" w:space="0" w:color="auto"/>
            </w:tcBorders>
            <w:textDirection w:val="btLr"/>
            <w:vAlign w:val="center"/>
          </w:tcPr>
          <w:p w:rsidR="00037C8F" w:rsidRPr="00A14933" w:rsidRDefault="00037C8F" w:rsidP="00CB1E41">
            <w:pPr>
              <w:ind w:left="113" w:right="113"/>
              <w:jc w:val="center"/>
              <w:rPr>
                <w:rFonts w:ascii="Times New Roman" w:hAnsi="Times New Roman" w:cs="Times New Roman"/>
                <w:sz w:val="20"/>
                <w:szCs w:val="20"/>
              </w:rPr>
            </w:pPr>
            <w:r w:rsidRPr="00A14933">
              <w:rPr>
                <w:rFonts w:ascii="Times New Roman" w:hAnsi="Times New Roman" w:cs="Times New Roman"/>
                <w:sz w:val="20"/>
                <w:szCs w:val="20"/>
              </w:rPr>
              <w:t>ИТОГО</w:t>
            </w:r>
          </w:p>
        </w:tc>
        <w:tc>
          <w:tcPr>
            <w:tcW w:w="285"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ФБ</w:t>
            </w:r>
          </w:p>
        </w:tc>
        <w:tc>
          <w:tcPr>
            <w:tcW w:w="291"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843"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МБ</w:t>
            </w:r>
          </w:p>
        </w:tc>
        <w:tc>
          <w:tcPr>
            <w:tcW w:w="296"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c>
          <w:tcPr>
            <w:tcW w:w="697" w:type="dxa"/>
            <w:tcBorders>
              <w:top w:val="nil"/>
              <w:left w:val="nil"/>
              <w:bottom w:val="single" w:sz="4" w:space="0" w:color="auto"/>
              <w:right w:val="single" w:sz="4" w:space="0" w:color="auto"/>
            </w:tcBorders>
            <w:textDirection w:val="btLr"/>
            <w:vAlign w:val="center"/>
          </w:tcPr>
          <w:p w:rsidR="00037C8F" w:rsidRPr="00A14933" w:rsidRDefault="00037C8F" w:rsidP="00CB1E41">
            <w:pPr>
              <w:ind w:left="113" w:right="113"/>
              <w:jc w:val="center"/>
              <w:rPr>
                <w:rFonts w:ascii="Times New Roman" w:hAnsi="Times New Roman" w:cs="Times New Roman"/>
                <w:sz w:val="20"/>
                <w:szCs w:val="20"/>
              </w:rPr>
            </w:pPr>
            <w:r w:rsidRPr="00A14933">
              <w:rPr>
                <w:rFonts w:ascii="Times New Roman" w:hAnsi="Times New Roman" w:cs="Times New Roman"/>
                <w:sz w:val="20"/>
                <w:szCs w:val="20"/>
              </w:rPr>
              <w:t>ИТОГО</w:t>
            </w:r>
          </w:p>
        </w:tc>
        <w:tc>
          <w:tcPr>
            <w:tcW w:w="305"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ФБ</w:t>
            </w:r>
          </w:p>
        </w:tc>
        <w:tc>
          <w:tcPr>
            <w:tcW w:w="285"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264" w:type="dxa"/>
            <w:tcBorders>
              <w:top w:val="nil"/>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sz w:val="20"/>
                <w:szCs w:val="20"/>
              </w:rPr>
            </w:pPr>
            <w:r w:rsidRPr="00A14933">
              <w:rPr>
                <w:rFonts w:ascii="Times New Roman" w:hAnsi="Times New Roman" w:cs="Times New Roman"/>
                <w:sz w:val="20"/>
                <w:szCs w:val="20"/>
              </w:rPr>
              <w:t>МБ</w:t>
            </w:r>
          </w:p>
        </w:tc>
        <w:tc>
          <w:tcPr>
            <w:tcW w:w="245"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c>
          <w:tcPr>
            <w:tcW w:w="319" w:type="dxa"/>
            <w:tcBorders>
              <w:top w:val="nil"/>
              <w:left w:val="nil"/>
              <w:bottom w:val="single" w:sz="4" w:space="0" w:color="auto"/>
              <w:right w:val="single" w:sz="4" w:space="0" w:color="auto"/>
            </w:tcBorders>
            <w:shd w:val="clear" w:color="auto" w:fill="FFFFFF"/>
            <w:textDirection w:val="btLr"/>
            <w:vAlign w:val="center"/>
          </w:tcPr>
          <w:p w:rsidR="00037C8F" w:rsidRPr="00A14933" w:rsidRDefault="00037C8F" w:rsidP="00CB1E41">
            <w:pPr>
              <w:ind w:left="113" w:right="113"/>
              <w:jc w:val="center"/>
              <w:rPr>
                <w:rFonts w:ascii="Times New Roman" w:hAnsi="Times New Roman" w:cs="Times New Roman"/>
                <w:sz w:val="20"/>
                <w:szCs w:val="20"/>
              </w:rPr>
            </w:pPr>
            <w:r w:rsidRPr="00A14933">
              <w:rPr>
                <w:rFonts w:ascii="Times New Roman" w:hAnsi="Times New Roman" w:cs="Times New Roman"/>
                <w:sz w:val="20"/>
                <w:szCs w:val="20"/>
              </w:rPr>
              <w:t>ИТОГО</w:t>
            </w:r>
          </w:p>
        </w:tc>
        <w:tc>
          <w:tcPr>
            <w:tcW w:w="293"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ФБ</w:t>
            </w:r>
          </w:p>
        </w:tc>
        <w:tc>
          <w:tcPr>
            <w:tcW w:w="280"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280"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МБ</w:t>
            </w:r>
          </w:p>
        </w:tc>
        <w:tc>
          <w:tcPr>
            <w:tcW w:w="242"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c>
          <w:tcPr>
            <w:tcW w:w="236" w:type="dxa"/>
            <w:tcBorders>
              <w:top w:val="nil"/>
              <w:left w:val="nil"/>
              <w:bottom w:val="single" w:sz="4" w:space="0" w:color="auto"/>
              <w:right w:val="single" w:sz="4" w:space="0" w:color="auto"/>
            </w:tcBorders>
            <w:shd w:val="clear" w:color="auto" w:fill="FFFFFF"/>
            <w:textDirection w:val="btLr"/>
            <w:vAlign w:val="center"/>
          </w:tcPr>
          <w:p w:rsidR="00037C8F" w:rsidRPr="00A14933" w:rsidRDefault="00037C8F" w:rsidP="00CB1E41">
            <w:pPr>
              <w:ind w:left="113" w:right="113"/>
              <w:jc w:val="center"/>
              <w:rPr>
                <w:rFonts w:ascii="Times New Roman" w:hAnsi="Times New Roman" w:cs="Times New Roman"/>
                <w:sz w:val="20"/>
                <w:szCs w:val="20"/>
              </w:rPr>
            </w:pPr>
            <w:r w:rsidRPr="00A14933">
              <w:rPr>
                <w:rFonts w:ascii="Times New Roman" w:hAnsi="Times New Roman" w:cs="Times New Roman"/>
                <w:sz w:val="20"/>
                <w:szCs w:val="20"/>
              </w:rPr>
              <w:t>ИТОГО</w:t>
            </w:r>
          </w:p>
        </w:tc>
        <w:tc>
          <w:tcPr>
            <w:tcW w:w="299"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ФБ</w:t>
            </w:r>
          </w:p>
        </w:tc>
        <w:tc>
          <w:tcPr>
            <w:tcW w:w="243"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340"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МБ</w:t>
            </w:r>
          </w:p>
        </w:tc>
        <w:tc>
          <w:tcPr>
            <w:tcW w:w="311"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r>
      <w:tr w:rsidR="00037C8F" w:rsidRPr="00A14933" w:rsidTr="00CB1E41">
        <w:trPr>
          <w:trHeight w:val="862"/>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b/>
                <w:sz w:val="20"/>
                <w:szCs w:val="20"/>
              </w:rPr>
            </w:pPr>
          </w:p>
        </w:tc>
        <w:tc>
          <w:tcPr>
            <w:tcW w:w="3800" w:type="dxa"/>
            <w:gridSpan w:val="2"/>
            <w:tcBorders>
              <w:top w:val="single" w:sz="4" w:space="0" w:color="auto"/>
              <w:left w:val="single" w:sz="4" w:space="0" w:color="auto"/>
              <w:bottom w:val="single" w:sz="4" w:space="0" w:color="auto"/>
              <w:right w:val="single" w:sz="4" w:space="0" w:color="auto"/>
            </w:tcBorders>
            <w:vAlign w:val="center"/>
          </w:tcPr>
          <w:p w:rsidR="00037C8F" w:rsidRPr="00A14933" w:rsidRDefault="00037C8F" w:rsidP="00CB1E41">
            <w:pPr>
              <w:rPr>
                <w:rFonts w:ascii="Times New Roman" w:hAnsi="Times New Roman"/>
                <w:b/>
                <w:sz w:val="18"/>
                <w:szCs w:val="18"/>
              </w:rPr>
            </w:pPr>
            <w:r w:rsidRPr="00A14933">
              <w:rPr>
                <w:rFonts w:ascii="Times New Roman" w:hAnsi="Times New Roman"/>
                <w:b/>
                <w:sz w:val="18"/>
                <w:szCs w:val="18"/>
              </w:rPr>
              <w:t>Подпрограмма «Предупреждение, спасение, помощь на территории муниципального образования «Город Майкоп» на 2016 - 2020 годы»</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600</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8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600</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600</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600</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c>
          <w:tcPr>
            <w:tcW w:w="34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311"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r>
      <w:tr w:rsidR="00037C8F" w:rsidRPr="00A14933" w:rsidTr="00CB1E41">
        <w:trPr>
          <w:trHeight w:val="862"/>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b/>
                <w:sz w:val="20"/>
                <w:szCs w:val="20"/>
              </w:rPr>
            </w:pPr>
            <w:r w:rsidRPr="00A14933">
              <w:rPr>
                <w:rFonts w:ascii="Times New Roman" w:hAnsi="Times New Roman"/>
                <w:b/>
                <w:sz w:val="20"/>
                <w:szCs w:val="20"/>
              </w:rPr>
              <w:t>1</w:t>
            </w:r>
          </w:p>
        </w:tc>
        <w:tc>
          <w:tcPr>
            <w:tcW w:w="2086" w:type="dxa"/>
            <w:tcBorders>
              <w:top w:val="single" w:sz="4" w:space="0" w:color="auto"/>
              <w:left w:val="single" w:sz="4" w:space="0" w:color="auto"/>
              <w:bottom w:val="single" w:sz="4" w:space="0" w:color="auto"/>
              <w:right w:val="single" w:sz="4" w:space="0" w:color="auto"/>
            </w:tcBorders>
            <w:vAlign w:val="center"/>
          </w:tcPr>
          <w:p w:rsidR="00037C8F" w:rsidRPr="00A14933" w:rsidRDefault="00037C8F" w:rsidP="00CB1E41">
            <w:pPr>
              <w:rPr>
                <w:rFonts w:ascii="Times New Roman" w:hAnsi="Times New Roman"/>
                <w:b/>
                <w:sz w:val="18"/>
                <w:szCs w:val="18"/>
              </w:rPr>
            </w:pPr>
            <w:r w:rsidRPr="00A14933">
              <w:rPr>
                <w:rFonts w:ascii="Times New Roman" w:hAnsi="Times New Roman"/>
                <w:b/>
                <w:sz w:val="18"/>
                <w:szCs w:val="18"/>
              </w:rPr>
              <w:t xml:space="preserve">Основное мероприятие «Снижение рисков и смягчение последствий чрезвычайных ситуаций природного и техногенного характера» </w:t>
            </w:r>
          </w:p>
        </w:tc>
        <w:tc>
          <w:tcPr>
            <w:tcW w:w="1714"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b/>
                <w:sz w:val="18"/>
                <w:szCs w:val="18"/>
              </w:rPr>
            </w:pPr>
            <w:r w:rsidRPr="00A14933">
              <w:rPr>
                <w:rFonts w:ascii="Times New Roman" w:hAnsi="Times New Roman"/>
                <w:b/>
                <w:sz w:val="18"/>
                <w:szCs w:val="18"/>
              </w:rPr>
              <w:t>Управление ЧС 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600</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8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600</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600</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r w:rsidRPr="00A14933">
              <w:rPr>
                <w:rFonts w:ascii="Times New Roman" w:hAnsi="Times New Roman" w:cs="Times New Roman"/>
                <w:b/>
                <w:sz w:val="18"/>
                <w:szCs w:val="18"/>
              </w:rPr>
              <w:t>600</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b/>
                <w:sz w:val="18"/>
                <w:szCs w:val="18"/>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8"/>
                <w:szCs w:val="18"/>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c>
          <w:tcPr>
            <w:tcW w:w="34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r w:rsidRPr="00A14933">
              <w:rPr>
                <w:rFonts w:ascii="Times New Roman" w:hAnsi="Times New Roman" w:cs="Times New Roman"/>
                <w:b/>
                <w:sz w:val="18"/>
                <w:szCs w:val="18"/>
              </w:rPr>
              <w:t>0</w:t>
            </w:r>
          </w:p>
        </w:tc>
        <w:tc>
          <w:tcPr>
            <w:tcW w:w="311"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8"/>
                <w:szCs w:val="18"/>
              </w:rPr>
            </w:pPr>
          </w:p>
        </w:tc>
      </w:tr>
      <w:tr w:rsidR="00037C8F" w:rsidRPr="00A14933" w:rsidTr="00CB1E41">
        <w:trPr>
          <w:trHeight w:val="276"/>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1.1</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rPr>
                <w:rFonts w:ascii="Times New Roman" w:hAnsi="Times New Roman"/>
                <w:sz w:val="18"/>
                <w:szCs w:val="18"/>
              </w:rPr>
            </w:pPr>
            <w:r w:rsidRPr="00A14933">
              <w:rPr>
                <w:rFonts w:ascii="Times New Roman" w:hAnsi="Times New Roman"/>
                <w:sz w:val="18"/>
                <w:szCs w:val="18"/>
              </w:rPr>
              <w:t>Приобретение форменной одежды</w:t>
            </w:r>
          </w:p>
        </w:tc>
        <w:tc>
          <w:tcPr>
            <w:tcW w:w="1714"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sz w:val="18"/>
                <w:szCs w:val="18"/>
              </w:rPr>
            </w:pPr>
            <w:r w:rsidRPr="00A14933">
              <w:rPr>
                <w:rFonts w:ascii="Times New Roman" w:hAnsi="Times New Roman"/>
                <w:sz w:val="18"/>
                <w:szCs w:val="18"/>
              </w:rPr>
              <w:t>Управление ЧС 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100</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100</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100</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100</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8"/>
                <w:szCs w:val="18"/>
              </w:rPr>
            </w:pPr>
            <w:r w:rsidRPr="00A14933">
              <w:rPr>
                <w:rFonts w:ascii="Times New Roman" w:hAnsi="Times New Roman" w:cs="Times New Roman"/>
                <w:sz w:val="18"/>
                <w:szCs w:val="18"/>
              </w:rPr>
              <w:t>-</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8"/>
                <w:szCs w:val="18"/>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8"/>
                <w:szCs w:val="18"/>
              </w:rPr>
            </w:pP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8"/>
                <w:szCs w:val="18"/>
              </w:rPr>
            </w:pPr>
            <w:r w:rsidRPr="00A14933">
              <w:rPr>
                <w:rFonts w:ascii="Times New Roman" w:hAnsi="Times New Roman" w:cs="Times New Roman"/>
                <w:sz w:val="18"/>
                <w:szCs w:val="18"/>
              </w:rPr>
              <w:t>-</w:t>
            </w: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8"/>
                <w:szCs w:val="18"/>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8"/>
                <w:szCs w:val="18"/>
              </w:rPr>
            </w:pPr>
            <w:r w:rsidRPr="00A14933">
              <w:rPr>
                <w:rFonts w:ascii="Times New Roman" w:hAnsi="Times New Roman" w:cs="Times New Roman"/>
                <w:sz w:val="18"/>
                <w:szCs w:val="18"/>
              </w:rPr>
              <w:t>0</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8"/>
                <w:szCs w:val="18"/>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8"/>
                <w:szCs w:val="18"/>
              </w:rPr>
            </w:pP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8"/>
                <w:szCs w:val="18"/>
              </w:rPr>
            </w:pPr>
            <w:r w:rsidRPr="00A14933">
              <w:rPr>
                <w:rFonts w:ascii="Times New Roman" w:hAnsi="Times New Roman" w:cs="Times New Roman"/>
                <w:sz w:val="18"/>
                <w:szCs w:val="18"/>
              </w:rPr>
              <w:t>0</w:t>
            </w: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8"/>
                <w:szCs w:val="18"/>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r w:rsidRPr="00A14933">
              <w:rPr>
                <w:rFonts w:ascii="Times New Roman" w:hAnsi="Times New Roman" w:cs="Times New Roman"/>
                <w:sz w:val="18"/>
                <w:szCs w:val="18"/>
              </w:rPr>
              <w:t>0</w:t>
            </w: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34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r w:rsidRPr="00A14933">
              <w:rPr>
                <w:rFonts w:ascii="Times New Roman" w:hAnsi="Times New Roman" w:cs="Times New Roman"/>
                <w:sz w:val="18"/>
                <w:szCs w:val="18"/>
              </w:rPr>
              <w:t>0</w:t>
            </w:r>
          </w:p>
        </w:tc>
        <w:tc>
          <w:tcPr>
            <w:tcW w:w="311" w:type="dxa"/>
            <w:tcBorders>
              <w:top w:val="single" w:sz="4" w:space="0" w:color="auto"/>
              <w:left w:val="nil"/>
              <w:bottom w:val="single" w:sz="4" w:space="0" w:color="auto"/>
              <w:right w:val="single" w:sz="4" w:space="0" w:color="auto"/>
            </w:tcBorders>
          </w:tcPr>
          <w:p w:rsidR="00037C8F" w:rsidRPr="00A14933" w:rsidRDefault="00037C8F" w:rsidP="00CB1E41">
            <w:pPr>
              <w:rPr>
                <w:rFonts w:ascii="Times New Roman" w:hAnsi="Times New Roman" w:cs="Times New Roman"/>
                <w:sz w:val="18"/>
                <w:szCs w:val="18"/>
              </w:rPr>
            </w:pPr>
          </w:p>
        </w:tc>
      </w:tr>
      <w:tr w:rsidR="00037C8F" w:rsidRPr="00A14933" w:rsidTr="00CB1E41">
        <w:trPr>
          <w:trHeight w:val="276"/>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1.2</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rPr>
                <w:rFonts w:ascii="Times New Roman" w:hAnsi="Times New Roman"/>
                <w:sz w:val="18"/>
                <w:szCs w:val="18"/>
              </w:rPr>
            </w:pPr>
            <w:r w:rsidRPr="00A14933">
              <w:rPr>
                <w:rFonts w:ascii="Times New Roman" w:hAnsi="Times New Roman"/>
                <w:sz w:val="18"/>
                <w:szCs w:val="18"/>
              </w:rPr>
              <w:t>Приобретение на городской бассейн волногасящих дорожек</w:t>
            </w:r>
          </w:p>
        </w:tc>
        <w:tc>
          <w:tcPr>
            <w:tcW w:w="1714"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sz w:val="18"/>
                <w:szCs w:val="18"/>
              </w:rPr>
            </w:pPr>
            <w:r w:rsidRPr="00A14933">
              <w:rPr>
                <w:rFonts w:ascii="Times New Roman" w:hAnsi="Times New Roman"/>
                <w:sz w:val="18"/>
                <w:szCs w:val="18"/>
              </w:rPr>
              <w:t>Управление ЧС г.Майкопа;</w:t>
            </w:r>
          </w:p>
          <w:p w:rsidR="00037C8F" w:rsidRPr="00A14933" w:rsidRDefault="00037C8F" w:rsidP="00CB1E41">
            <w:pPr>
              <w:jc w:val="center"/>
              <w:rPr>
                <w:rFonts w:ascii="Times New Roman" w:hAnsi="Times New Roman"/>
                <w:sz w:val="18"/>
                <w:szCs w:val="18"/>
              </w:rPr>
            </w:pPr>
            <w:r w:rsidRPr="00A14933">
              <w:rPr>
                <w:rFonts w:ascii="Times New Roman" w:hAnsi="Times New Roman"/>
                <w:sz w:val="18"/>
                <w:szCs w:val="18"/>
              </w:rPr>
              <w:t>МУП «Горпаркг.Майкопа»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34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311"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r>
      <w:tr w:rsidR="00037C8F" w:rsidRPr="00A14933" w:rsidTr="00CB1E41">
        <w:trPr>
          <w:trHeight w:val="276"/>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1.3</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rPr>
                <w:rFonts w:ascii="Times New Roman" w:hAnsi="Times New Roman"/>
                <w:sz w:val="18"/>
                <w:szCs w:val="18"/>
              </w:rPr>
            </w:pPr>
            <w:r w:rsidRPr="00A14933">
              <w:rPr>
                <w:rFonts w:ascii="Times New Roman" w:hAnsi="Times New Roman"/>
                <w:sz w:val="18"/>
                <w:szCs w:val="18"/>
              </w:rPr>
              <w:t>Расходы за счет местного резерва финансовых средств и материальных ресурсов для ликвидации чрезвычайных ситуаций природного и техногенного характера</w:t>
            </w:r>
          </w:p>
        </w:tc>
        <w:tc>
          <w:tcPr>
            <w:tcW w:w="1714"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sz w:val="18"/>
                <w:szCs w:val="18"/>
              </w:rPr>
            </w:pPr>
            <w:r w:rsidRPr="00A14933">
              <w:rPr>
                <w:rFonts w:ascii="Times New Roman" w:hAnsi="Times New Roman"/>
                <w:sz w:val="18"/>
                <w:szCs w:val="18"/>
              </w:rPr>
              <w:t>Управление ЧС 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500</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500</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500</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500</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rPr>
                <w:rFonts w:ascii="Times New Roman" w:hAnsi="Times New Roman" w:cs="Times New Roman"/>
                <w:sz w:val="18"/>
                <w:szCs w:val="18"/>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p>
        </w:tc>
        <w:tc>
          <w:tcPr>
            <w:tcW w:w="340" w:type="dxa"/>
            <w:tcBorders>
              <w:top w:val="single" w:sz="4" w:space="0" w:color="auto"/>
              <w:left w:val="nil"/>
              <w:bottom w:val="single" w:sz="4" w:space="0" w:color="auto"/>
              <w:right w:val="single" w:sz="4" w:space="0" w:color="auto"/>
            </w:tcBorders>
            <w:vAlign w:val="bottom"/>
          </w:tcPr>
          <w:p w:rsidR="00037C8F" w:rsidRPr="00A14933" w:rsidRDefault="00037C8F" w:rsidP="00CB1E41">
            <w:pPr>
              <w:rPr>
                <w:rFonts w:ascii="Times New Roman" w:hAnsi="Times New Roman" w:cs="Times New Roman"/>
                <w:sz w:val="18"/>
                <w:szCs w:val="18"/>
              </w:rPr>
            </w:pPr>
            <w:r w:rsidRPr="00A14933">
              <w:rPr>
                <w:rFonts w:ascii="Times New Roman" w:hAnsi="Times New Roman" w:cs="Times New Roman"/>
                <w:sz w:val="18"/>
                <w:szCs w:val="18"/>
              </w:rPr>
              <w:t>0</w:t>
            </w:r>
          </w:p>
        </w:tc>
        <w:tc>
          <w:tcPr>
            <w:tcW w:w="311"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r>
    </w:tbl>
    <w:p w:rsidR="00037C8F" w:rsidRPr="00A14933" w:rsidRDefault="00037C8F" w:rsidP="00D67BE2">
      <w:pPr>
        <w:widowControl/>
        <w:autoSpaceDE/>
        <w:autoSpaceDN/>
        <w:adjustRightInd/>
        <w:rPr>
          <w:rFonts w:ascii="Times New Roman" w:hAnsi="Times New Roman" w:cs="Times New Roman"/>
          <w:b/>
          <w:sz w:val="28"/>
          <w:szCs w:val="28"/>
        </w:rPr>
        <w:sectPr w:rsidR="00037C8F" w:rsidRPr="00A14933" w:rsidSect="00FD0446">
          <w:headerReference w:type="default" r:id="rId19"/>
          <w:pgSz w:w="16837" w:h="11905" w:orient="landscape"/>
          <w:pgMar w:top="426" w:right="799" w:bottom="851" w:left="1100" w:header="720" w:footer="720" w:gutter="0"/>
          <w:cols w:space="720"/>
          <w:titlePg/>
          <w:docGrid w:linePitch="354"/>
        </w:sectPr>
      </w:pPr>
    </w:p>
    <w:p w:rsidR="00037C8F" w:rsidRPr="00A14933" w:rsidRDefault="00037C8F" w:rsidP="00D67BE2">
      <w:pPr>
        <w:jc w:val="center"/>
        <w:rPr>
          <w:rFonts w:ascii="Times New Roman" w:hAnsi="Times New Roman" w:cs="Times New Roman"/>
          <w:b/>
          <w:sz w:val="28"/>
          <w:szCs w:val="28"/>
        </w:rPr>
      </w:pPr>
      <w:r w:rsidRPr="00A14933">
        <w:rPr>
          <w:rFonts w:ascii="Times New Roman" w:hAnsi="Times New Roman" w:cs="Times New Roman"/>
          <w:b/>
          <w:sz w:val="28"/>
          <w:szCs w:val="28"/>
        </w:rPr>
        <w:t>6. Анализ рисков реализации подпрограммы</w:t>
      </w:r>
    </w:p>
    <w:p w:rsidR="00037C8F" w:rsidRPr="00A14933" w:rsidRDefault="00037C8F" w:rsidP="00D67BE2">
      <w:pPr>
        <w:jc w:val="center"/>
        <w:rPr>
          <w:rFonts w:ascii="Times New Roman" w:hAnsi="Times New Roman" w:cs="Times New Roman"/>
          <w:b/>
          <w:sz w:val="28"/>
          <w:szCs w:val="28"/>
        </w:rPr>
      </w:pPr>
      <w:r w:rsidRPr="00A14933">
        <w:rPr>
          <w:rFonts w:ascii="Times New Roman" w:hAnsi="Times New Roman" w:cs="Times New Roman"/>
          <w:b/>
          <w:sz w:val="28"/>
          <w:szCs w:val="28"/>
        </w:rPr>
        <w:t>и описание мер управления рисками</w:t>
      </w:r>
    </w:p>
    <w:p w:rsidR="00037C8F" w:rsidRPr="00A14933" w:rsidRDefault="00037C8F" w:rsidP="00D67BE2">
      <w:pPr>
        <w:jc w:val="center"/>
        <w:rPr>
          <w:rFonts w:ascii="Times New Roman" w:hAnsi="Times New Roman" w:cs="Times New Roman"/>
          <w:b/>
          <w:sz w:val="28"/>
          <w:szCs w:val="28"/>
        </w:rPr>
      </w:pPr>
    </w:p>
    <w:p w:rsidR="00037C8F" w:rsidRPr="00A14933" w:rsidRDefault="00037C8F" w:rsidP="00D67BE2">
      <w:pPr>
        <w:suppressAutoHyphens/>
        <w:ind w:firstLine="709"/>
        <w:jc w:val="both"/>
        <w:rPr>
          <w:rFonts w:ascii="Times New Roman" w:hAnsi="Times New Roman" w:cs="Calibri"/>
          <w:sz w:val="28"/>
          <w:szCs w:val="28"/>
        </w:rPr>
      </w:pPr>
      <w:r w:rsidRPr="00A14933">
        <w:rPr>
          <w:rFonts w:ascii="Times New Roman" w:hAnsi="Times New Roman" w:cs="Calibri"/>
          <w:sz w:val="28"/>
          <w:szCs w:val="28"/>
        </w:rPr>
        <w:t>При реализации под</w:t>
      </w:r>
      <w:r w:rsidRPr="00A14933">
        <w:rPr>
          <w:rFonts w:ascii="Times New Roman" w:hAnsi="Times New Roman" w:cs="Times New Roman"/>
          <w:sz w:val="28"/>
          <w:szCs w:val="28"/>
        </w:rPr>
        <w:t>программы</w:t>
      </w:r>
      <w:r w:rsidRPr="00A14933">
        <w:rPr>
          <w:rFonts w:ascii="Times New Roman" w:hAnsi="Times New Roman" w:cs="Calibri"/>
          <w:sz w:val="28"/>
          <w:szCs w:val="28"/>
        </w:rPr>
        <w:t xml:space="preserve"> возможно возникновение риска, связанного с экономическими факторами, инфляцией, дефицитом бюджетных средств, что может повлечь необходимость корректировки объемов финансирования мероприятий </w:t>
      </w:r>
      <w:r w:rsidRPr="00A14933">
        <w:rPr>
          <w:rFonts w:ascii="Times New Roman" w:hAnsi="Times New Roman" w:cs="Times New Roman"/>
          <w:sz w:val="28"/>
          <w:szCs w:val="28"/>
        </w:rPr>
        <w:t>подпрограммы,  показателей эффективности ее реализации</w:t>
      </w:r>
      <w:r w:rsidRPr="00A14933">
        <w:rPr>
          <w:rFonts w:ascii="Times New Roman" w:hAnsi="Times New Roman" w:cs="Calibri"/>
          <w:sz w:val="28"/>
          <w:szCs w:val="28"/>
        </w:rPr>
        <w:t xml:space="preserve">. </w:t>
      </w:r>
    </w:p>
    <w:p w:rsidR="00037C8F" w:rsidRPr="00A14933" w:rsidRDefault="00037C8F" w:rsidP="00D67BE2">
      <w:pPr>
        <w:suppressAutoHyphens/>
        <w:ind w:firstLine="709"/>
        <w:jc w:val="both"/>
        <w:rPr>
          <w:rFonts w:ascii="Times New Roman" w:hAnsi="Times New Roman" w:cs="Times New Roman"/>
          <w:sz w:val="28"/>
          <w:szCs w:val="28"/>
        </w:rPr>
      </w:pPr>
      <w:r w:rsidRPr="00A14933">
        <w:rPr>
          <w:rFonts w:ascii="Times New Roman" w:hAnsi="Times New Roman" w:cs="Calibri"/>
          <w:sz w:val="28"/>
          <w:szCs w:val="28"/>
        </w:rPr>
        <w:t>Риски реализации  под</w:t>
      </w:r>
      <w:r w:rsidRPr="00A14933">
        <w:rPr>
          <w:rFonts w:ascii="Times New Roman" w:hAnsi="Times New Roman" w:cs="Times New Roman"/>
          <w:sz w:val="28"/>
          <w:szCs w:val="28"/>
        </w:rPr>
        <w:t>программы включают:</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 xml:space="preserve">1. Непредвиденное увеличение цен на товары, работы и услуги по отдельным направлениям мероприятий выше процессов инфляции.  </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2. Риски, связанные с низким качеством работ, товаров и услуг.</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3. Обстоятельства, связанные с чрезвычайными ситуациями на территории муниципального образования «Город Майкоп» могут носить непредвиденный характер и могут повлечь дополнительные расходы бюджетных средств.</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ab/>
        <w:t>Мерами по управлению рисками реализации подпрограммы являются:</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 xml:space="preserve">1. Перераспределение объемов финансирования в зависимости  от динамики и темпов достижения поставленных задач.  </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2. Ужесточение контроля за поставкой товаров, работ и услуг Управлением ЧС г. Майкопа.  При эффективном контроле за качеством товаров, работ и услуг риск составит до 1-2 % их общего объема.</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3. При возникновении чрезвычайных ситуаций предусмотрено дополнительное финансирование из целевого финансового резерва финансовых средств и материальных ресурсов для ликвидации чрезвычайных ситуаций природного и техногенного характера, а также резервного фонда Администрации муниципального образования «Город Майкоп».</w:t>
      </w:r>
    </w:p>
    <w:p w:rsidR="00037C8F" w:rsidRPr="00A14933" w:rsidRDefault="00037C8F" w:rsidP="00D67BE2">
      <w:pPr>
        <w:jc w:val="center"/>
        <w:rPr>
          <w:rFonts w:ascii="Times New Roman" w:hAnsi="Times New Roman" w:cs="Times New Roman"/>
          <w:b/>
          <w:sz w:val="28"/>
          <w:szCs w:val="28"/>
        </w:rPr>
      </w:pPr>
    </w:p>
    <w:p w:rsidR="00037C8F" w:rsidRPr="00A14933" w:rsidRDefault="00037C8F" w:rsidP="00D67BE2">
      <w:pPr>
        <w:jc w:val="center"/>
        <w:rPr>
          <w:rFonts w:ascii="Times New Roman" w:hAnsi="Times New Roman" w:cs="Times New Roman"/>
          <w:b/>
          <w:sz w:val="28"/>
          <w:szCs w:val="28"/>
        </w:rPr>
      </w:pPr>
    </w:p>
    <w:p w:rsidR="00037C8F" w:rsidRPr="00A14933" w:rsidRDefault="00037C8F" w:rsidP="00D67BE2">
      <w:pPr>
        <w:jc w:val="center"/>
        <w:rPr>
          <w:rFonts w:ascii="Times New Roman" w:hAnsi="Times New Roman" w:cs="Times New Roman"/>
          <w:b/>
          <w:sz w:val="28"/>
          <w:szCs w:val="28"/>
        </w:rPr>
      </w:pPr>
      <w:r w:rsidRPr="00A14933">
        <w:rPr>
          <w:rFonts w:ascii="Times New Roman" w:hAnsi="Times New Roman" w:cs="Times New Roman"/>
          <w:b/>
          <w:sz w:val="28"/>
          <w:szCs w:val="28"/>
        </w:rPr>
        <w:t>7. Сведения о возможностях и намерениях Управления ЧС г. Майкопа</w:t>
      </w:r>
    </w:p>
    <w:p w:rsidR="00037C8F" w:rsidRPr="00A14933" w:rsidRDefault="00037C8F" w:rsidP="00D67BE2">
      <w:pPr>
        <w:jc w:val="center"/>
        <w:rPr>
          <w:rFonts w:ascii="Times New Roman" w:hAnsi="Times New Roman" w:cs="Times New Roman"/>
          <w:b/>
          <w:sz w:val="28"/>
          <w:szCs w:val="28"/>
        </w:rPr>
      </w:pPr>
      <w:r w:rsidRPr="00A14933">
        <w:rPr>
          <w:rFonts w:ascii="Times New Roman" w:hAnsi="Times New Roman" w:cs="Times New Roman"/>
          <w:b/>
          <w:sz w:val="28"/>
          <w:szCs w:val="28"/>
        </w:rPr>
        <w:t>по привлечению средств федерального и республиканского бюджетов</w:t>
      </w:r>
    </w:p>
    <w:p w:rsidR="00037C8F" w:rsidRPr="00A14933" w:rsidRDefault="00037C8F" w:rsidP="00D67BE2">
      <w:pPr>
        <w:jc w:val="center"/>
        <w:rPr>
          <w:rFonts w:ascii="Times New Roman" w:hAnsi="Times New Roman" w:cs="Times New Roman"/>
          <w:b/>
          <w:sz w:val="28"/>
          <w:szCs w:val="28"/>
        </w:rPr>
      </w:pPr>
      <w:r w:rsidRPr="00A14933">
        <w:rPr>
          <w:rFonts w:ascii="Times New Roman" w:hAnsi="Times New Roman" w:cs="Times New Roman"/>
          <w:b/>
          <w:sz w:val="28"/>
          <w:szCs w:val="28"/>
        </w:rPr>
        <w:t>на реализацию целей и задач подпрограммы</w:t>
      </w:r>
    </w:p>
    <w:p w:rsidR="00037C8F" w:rsidRPr="00A14933" w:rsidRDefault="00037C8F" w:rsidP="00D67BE2">
      <w:pPr>
        <w:jc w:val="center"/>
        <w:rPr>
          <w:rFonts w:ascii="Times New Roman" w:hAnsi="Times New Roman" w:cs="Times New Roman"/>
          <w:b/>
          <w:sz w:val="28"/>
          <w:szCs w:val="28"/>
        </w:rPr>
      </w:pPr>
    </w:p>
    <w:p w:rsidR="00037C8F" w:rsidRPr="00A14933" w:rsidRDefault="00037C8F" w:rsidP="00D67BE2">
      <w:pPr>
        <w:ind w:firstLine="720"/>
        <w:jc w:val="both"/>
        <w:rPr>
          <w:rFonts w:ascii="Times New Roman" w:hAnsi="Times New Roman" w:cs="Times New Roman"/>
          <w:sz w:val="28"/>
          <w:szCs w:val="28"/>
        </w:rPr>
      </w:pPr>
      <w:r w:rsidRPr="00A14933">
        <w:rPr>
          <w:rFonts w:ascii="Times New Roman" w:eastAsia="Arial Unicode MS" w:hAnsi="Times New Roman" w:cs="Tahoma"/>
          <w:sz w:val="28"/>
          <w:szCs w:val="28"/>
        </w:rPr>
        <w:t>Привлечение средств ф</w:t>
      </w:r>
      <w:r w:rsidRPr="00A14933">
        <w:rPr>
          <w:rFonts w:ascii="Times New Roman" w:eastAsia="Arial Unicode MS" w:hAnsi="Times New Roman" w:cs="Times New Roman"/>
          <w:sz w:val="28"/>
          <w:szCs w:val="28"/>
        </w:rPr>
        <w:t xml:space="preserve">едерального бюджета и </w:t>
      </w:r>
      <w:r w:rsidRPr="00A14933">
        <w:rPr>
          <w:rFonts w:ascii="Times New Roman" w:eastAsia="Arial Unicode MS" w:hAnsi="Times New Roman" w:cs="Tahoma"/>
          <w:sz w:val="28"/>
          <w:szCs w:val="28"/>
        </w:rPr>
        <w:t>республиканского бюджета Республики Адыгея на</w:t>
      </w:r>
      <w:r w:rsidRPr="00A14933">
        <w:rPr>
          <w:rFonts w:ascii="Times New Roman" w:hAnsi="Times New Roman" w:cs="Times New Roman"/>
          <w:sz w:val="28"/>
          <w:szCs w:val="28"/>
        </w:rPr>
        <w:t xml:space="preserve"> реализацию целей и задач подпрограммы «Предупреждение, спасение, помощь </w:t>
      </w:r>
      <w:r w:rsidRPr="00A14933">
        <w:rPr>
          <w:rFonts w:ascii="Times New Roman" w:hAnsi="Times New Roman" w:cs="Times New Roman"/>
          <w:bCs/>
          <w:sz w:val="28"/>
          <w:szCs w:val="28"/>
        </w:rPr>
        <w:t xml:space="preserve">на территории  муниципального образования «Город Майкоп» </w:t>
      </w:r>
      <w:r w:rsidRPr="00A14933">
        <w:rPr>
          <w:rFonts w:ascii="Times New Roman" w:hAnsi="Times New Roman" w:cs="Times New Roman"/>
          <w:sz w:val="28"/>
          <w:szCs w:val="28"/>
        </w:rPr>
        <w:t>на 2016 – 2020 годы» не предусмотрено действующими федеральными и  республиканскими нормативно - правовыми актами.</w:t>
      </w:r>
    </w:p>
    <w:p w:rsidR="00037C8F" w:rsidRPr="00A14933" w:rsidRDefault="00037C8F" w:rsidP="00D67BE2">
      <w:pPr>
        <w:ind w:firstLine="720"/>
        <w:jc w:val="both"/>
        <w:rPr>
          <w:rFonts w:ascii="Times New Roman" w:hAnsi="Times New Roman" w:cs="Times New Roman"/>
          <w:sz w:val="28"/>
          <w:szCs w:val="28"/>
        </w:rPr>
      </w:pPr>
    </w:p>
    <w:p w:rsidR="00037C8F" w:rsidRPr="00A14933" w:rsidRDefault="00037C8F" w:rsidP="00D67BE2">
      <w:pPr>
        <w:jc w:val="both"/>
        <w:rPr>
          <w:rFonts w:ascii="Times New Roman" w:hAnsi="Times New Roman" w:cs="Times New Roman"/>
          <w:sz w:val="28"/>
          <w:szCs w:val="28"/>
        </w:rPr>
      </w:pPr>
    </w:p>
    <w:p w:rsidR="00037C8F" w:rsidRPr="00A14933" w:rsidRDefault="00037C8F" w:rsidP="00D67BE2"/>
    <w:p w:rsidR="00037C8F" w:rsidRPr="00A14933" w:rsidRDefault="00037C8F" w:rsidP="00D67BE2"/>
    <w:p w:rsidR="00037C8F" w:rsidRPr="00A14933" w:rsidRDefault="00037C8F" w:rsidP="00D67BE2">
      <w:pPr>
        <w:pStyle w:val="Heading1"/>
        <w:spacing w:before="0" w:after="0"/>
        <w:ind w:right="-2"/>
        <w:rPr>
          <w:rFonts w:ascii="Times New Roman" w:hAnsi="Times New Roman"/>
          <w:sz w:val="28"/>
          <w:szCs w:val="28"/>
        </w:rPr>
      </w:pPr>
      <w:r w:rsidRPr="00A14933">
        <w:rPr>
          <w:rFonts w:ascii="Times New Roman" w:hAnsi="Times New Roman"/>
          <w:sz w:val="28"/>
          <w:szCs w:val="28"/>
        </w:rPr>
        <w:t xml:space="preserve">Подпрограмма «Построение (развитие) аппаратно-программного комплекса «Безопасный город» </w:t>
      </w:r>
      <w:r w:rsidRPr="00A14933">
        <w:rPr>
          <w:rFonts w:ascii="Times New Roman" w:hAnsi="Times New Roman"/>
          <w:sz w:val="28"/>
        </w:rPr>
        <w:t>на территории муниципального образования «Город Майкоп» на 2016 - 2020 годы»</w:t>
      </w:r>
    </w:p>
    <w:p w:rsidR="00037C8F" w:rsidRPr="00A14933" w:rsidRDefault="00037C8F" w:rsidP="00D67BE2">
      <w:pPr>
        <w:pStyle w:val="Heading1"/>
        <w:spacing w:before="0" w:after="0"/>
        <w:ind w:right="-2"/>
        <w:rPr>
          <w:rFonts w:ascii="Times New Roman" w:hAnsi="Times New Roman"/>
          <w:b w:val="0"/>
          <w:kern w:val="0"/>
          <w:sz w:val="28"/>
          <w:szCs w:val="28"/>
        </w:rPr>
      </w:pPr>
    </w:p>
    <w:p w:rsidR="00037C8F" w:rsidRPr="00A14933" w:rsidRDefault="00037C8F" w:rsidP="00D67BE2">
      <w:pPr>
        <w:pStyle w:val="Heading1"/>
        <w:spacing w:before="0" w:after="0"/>
        <w:ind w:right="-2"/>
        <w:rPr>
          <w:rFonts w:ascii="Times New Roman" w:hAnsi="Times New Roman"/>
          <w:sz w:val="28"/>
          <w:szCs w:val="28"/>
        </w:rPr>
      </w:pPr>
      <w:r w:rsidRPr="00A14933">
        <w:rPr>
          <w:rFonts w:ascii="Times New Roman" w:hAnsi="Times New Roman"/>
          <w:sz w:val="28"/>
          <w:szCs w:val="28"/>
        </w:rPr>
        <w:t xml:space="preserve">Паспорт подпрограммы «Построение (развитие) аппаратно-программного комплекса «Безопасный город» </w:t>
      </w:r>
      <w:r w:rsidRPr="00A14933">
        <w:rPr>
          <w:rFonts w:ascii="Times New Roman" w:hAnsi="Times New Roman"/>
          <w:sz w:val="28"/>
        </w:rPr>
        <w:t>на территории муниципального образования «Город Майкоп» на 2016 - 2020 годы»</w:t>
      </w:r>
    </w:p>
    <w:p w:rsidR="00037C8F" w:rsidRPr="00A14933" w:rsidRDefault="00037C8F" w:rsidP="00D67BE2">
      <w:pPr>
        <w:pStyle w:val="Heading1"/>
        <w:spacing w:before="0" w:after="0"/>
        <w:rPr>
          <w:rFonts w:ascii="Times New Roman" w:hAnsi="Times New Roman"/>
          <w:sz w:val="16"/>
          <w:szCs w:val="16"/>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269"/>
        <w:gridCol w:w="7371"/>
      </w:tblGrid>
      <w:tr w:rsidR="00037C8F" w:rsidRPr="00A14933" w:rsidTr="00CB1E41">
        <w:tc>
          <w:tcPr>
            <w:tcW w:w="2269" w:type="dxa"/>
            <w:tcBorders>
              <w:top w:val="single" w:sz="4" w:space="0" w:color="auto"/>
              <w:bottom w:val="single" w:sz="4" w:space="0" w:color="auto"/>
              <w:right w:val="nil"/>
            </w:tcBorders>
          </w:tcPr>
          <w:p w:rsidR="00037C8F" w:rsidRPr="00A14933" w:rsidRDefault="00037C8F" w:rsidP="00CB1E41">
            <w:pPr>
              <w:rPr>
                <w:rFonts w:ascii="Times New Roman" w:hAnsi="Times New Roman"/>
                <w:sz w:val="24"/>
                <w:szCs w:val="24"/>
              </w:rPr>
            </w:pPr>
            <w:r w:rsidRPr="00A14933">
              <w:rPr>
                <w:rFonts w:ascii="Times New Roman" w:hAnsi="Times New Roman"/>
                <w:sz w:val="24"/>
                <w:szCs w:val="24"/>
              </w:rPr>
              <w:t>Разработчик подпрограммы</w:t>
            </w:r>
          </w:p>
        </w:tc>
        <w:tc>
          <w:tcPr>
            <w:tcW w:w="7371" w:type="dxa"/>
            <w:tcBorders>
              <w:top w:val="single" w:sz="4" w:space="0" w:color="auto"/>
              <w:left w:val="single" w:sz="4" w:space="0" w:color="auto"/>
              <w:bottom w:val="single" w:sz="4" w:space="0" w:color="auto"/>
            </w:tcBorders>
          </w:tcPr>
          <w:p w:rsidR="00037C8F" w:rsidRPr="00A14933" w:rsidRDefault="00037C8F" w:rsidP="00CB1E41">
            <w:pPr>
              <w:pStyle w:val="affc"/>
              <w:ind w:firstLine="459"/>
              <w:jc w:val="both"/>
              <w:rPr>
                <w:rFonts w:ascii="Times New Roman" w:hAnsi="Times New Roman"/>
              </w:rPr>
            </w:pPr>
            <w:r w:rsidRPr="00A14933">
              <w:rPr>
                <w:rFonts w:ascii="Times New Roman" w:hAnsi="Times New Roman"/>
              </w:rPr>
              <w:t>Управление по чрезвычайным ситуациям Администрации муниципального образования «Город Майкоп» (далее - Управление ЧС г. Майкопа).</w:t>
            </w:r>
          </w:p>
        </w:tc>
      </w:tr>
      <w:tr w:rsidR="00037C8F" w:rsidRPr="00A14933" w:rsidTr="00CB1E41">
        <w:tc>
          <w:tcPr>
            <w:tcW w:w="2269" w:type="dxa"/>
            <w:tcBorders>
              <w:top w:val="single" w:sz="4" w:space="0" w:color="auto"/>
              <w:bottom w:val="single" w:sz="4" w:space="0" w:color="auto"/>
              <w:right w:val="nil"/>
            </w:tcBorders>
          </w:tcPr>
          <w:p w:rsidR="00037C8F" w:rsidRPr="00A14933" w:rsidRDefault="00037C8F" w:rsidP="00CB1E41">
            <w:pPr>
              <w:rPr>
                <w:rFonts w:ascii="Times New Roman" w:hAnsi="Times New Roman"/>
                <w:sz w:val="24"/>
                <w:szCs w:val="24"/>
              </w:rPr>
            </w:pPr>
            <w:r w:rsidRPr="00A14933">
              <w:rPr>
                <w:rFonts w:ascii="Times New Roman" w:hAnsi="Times New Roman"/>
                <w:sz w:val="24"/>
                <w:szCs w:val="24"/>
              </w:rPr>
              <w:t>Ответственный исполнитель подпрограммы</w:t>
            </w:r>
          </w:p>
        </w:tc>
        <w:tc>
          <w:tcPr>
            <w:tcW w:w="7371" w:type="dxa"/>
            <w:tcBorders>
              <w:top w:val="single" w:sz="4" w:space="0" w:color="auto"/>
              <w:left w:val="single" w:sz="4" w:space="0" w:color="auto"/>
              <w:bottom w:val="single" w:sz="4" w:space="0" w:color="auto"/>
            </w:tcBorders>
          </w:tcPr>
          <w:p w:rsidR="00037C8F" w:rsidRPr="00A14933" w:rsidRDefault="00037C8F" w:rsidP="00CB1E41">
            <w:pPr>
              <w:pStyle w:val="affc"/>
              <w:ind w:firstLine="459"/>
              <w:jc w:val="both"/>
              <w:rPr>
                <w:rFonts w:ascii="Times New Roman" w:hAnsi="Times New Roman"/>
              </w:rPr>
            </w:pPr>
            <w:r w:rsidRPr="00A14933">
              <w:rPr>
                <w:rFonts w:ascii="Times New Roman" w:hAnsi="Times New Roman"/>
              </w:rPr>
              <w:t>Управление ЧС г. Майкопа</w:t>
            </w:r>
          </w:p>
        </w:tc>
      </w:tr>
      <w:tr w:rsidR="00037C8F" w:rsidRPr="00A14933" w:rsidTr="00CB1E41">
        <w:tc>
          <w:tcPr>
            <w:tcW w:w="2269" w:type="dxa"/>
            <w:tcBorders>
              <w:top w:val="single" w:sz="4" w:space="0" w:color="auto"/>
              <w:bottom w:val="single" w:sz="4" w:space="0" w:color="auto"/>
              <w:right w:val="nil"/>
            </w:tcBorders>
          </w:tcPr>
          <w:p w:rsidR="00037C8F" w:rsidRPr="00A14933" w:rsidRDefault="00037C8F" w:rsidP="00CB1E41">
            <w:pPr>
              <w:rPr>
                <w:rFonts w:ascii="Times New Roman" w:hAnsi="Times New Roman"/>
                <w:sz w:val="24"/>
                <w:szCs w:val="24"/>
              </w:rPr>
            </w:pPr>
            <w:r w:rsidRPr="00A14933">
              <w:rPr>
                <w:rFonts w:ascii="Times New Roman" w:hAnsi="Times New Roman"/>
                <w:sz w:val="24"/>
                <w:szCs w:val="24"/>
              </w:rPr>
              <w:t>Соисполнители подпрограммы</w:t>
            </w:r>
          </w:p>
        </w:tc>
        <w:tc>
          <w:tcPr>
            <w:tcW w:w="7371" w:type="dxa"/>
            <w:tcBorders>
              <w:top w:val="single" w:sz="4" w:space="0" w:color="auto"/>
              <w:left w:val="single" w:sz="4" w:space="0" w:color="auto"/>
              <w:bottom w:val="single" w:sz="4" w:space="0" w:color="auto"/>
            </w:tcBorders>
          </w:tcPr>
          <w:p w:rsidR="00037C8F" w:rsidRPr="00A14933" w:rsidRDefault="00037C8F" w:rsidP="00CB1E41">
            <w:pPr>
              <w:pStyle w:val="affc"/>
              <w:ind w:firstLine="459"/>
              <w:jc w:val="both"/>
              <w:rPr>
                <w:rFonts w:ascii="Times New Roman" w:hAnsi="Times New Roman"/>
              </w:rPr>
            </w:pPr>
            <w:r w:rsidRPr="00A14933">
              <w:rPr>
                <w:rFonts w:ascii="Times New Roman" w:hAnsi="Times New Roman"/>
              </w:rPr>
              <w:t xml:space="preserve">Отсутствуют </w:t>
            </w:r>
          </w:p>
        </w:tc>
      </w:tr>
      <w:tr w:rsidR="00037C8F" w:rsidRPr="00A14933" w:rsidTr="00CB1E41">
        <w:tc>
          <w:tcPr>
            <w:tcW w:w="2269" w:type="dxa"/>
            <w:tcBorders>
              <w:top w:val="single" w:sz="4" w:space="0" w:color="auto"/>
              <w:bottom w:val="single" w:sz="4" w:space="0" w:color="auto"/>
              <w:right w:val="nil"/>
            </w:tcBorders>
          </w:tcPr>
          <w:p w:rsidR="00037C8F" w:rsidRPr="00A14933" w:rsidRDefault="00037C8F" w:rsidP="00CB1E41">
            <w:pPr>
              <w:rPr>
                <w:rFonts w:ascii="Times New Roman" w:hAnsi="Times New Roman"/>
                <w:sz w:val="24"/>
                <w:szCs w:val="24"/>
              </w:rPr>
            </w:pPr>
            <w:r w:rsidRPr="00A14933">
              <w:rPr>
                <w:rFonts w:ascii="Times New Roman" w:hAnsi="Times New Roman"/>
                <w:sz w:val="24"/>
                <w:szCs w:val="24"/>
              </w:rPr>
              <w:t>Участники подпрограммы</w:t>
            </w:r>
          </w:p>
        </w:tc>
        <w:tc>
          <w:tcPr>
            <w:tcW w:w="7371" w:type="dxa"/>
            <w:tcBorders>
              <w:top w:val="single" w:sz="4" w:space="0" w:color="auto"/>
              <w:left w:val="single" w:sz="4" w:space="0" w:color="auto"/>
              <w:bottom w:val="single" w:sz="4" w:space="0" w:color="auto"/>
            </w:tcBorders>
          </w:tcPr>
          <w:p w:rsidR="00037C8F" w:rsidRPr="00A14933" w:rsidRDefault="00037C8F" w:rsidP="00CB1E41">
            <w:pPr>
              <w:pStyle w:val="affc"/>
              <w:ind w:firstLine="317"/>
              <w:jc w:val="both"/>
              <w:rPr>
                <w:rFonts w:ascii="Times New Roman" w:hAnsi="Times New Roman"/>
              </w:rPr>
            </w:pPr>
            <w:r w:rsidRPr="00A14933">
              <w:rPr>
                <w:rFonts w:ascii="Times New Roman" w:hAnsi="Times New Roman"/>
              </w:rPr>
              <w:t>МКУ «Единая дежурно - диспетчерская служба г.Майкопа» (далее - МКУ «ЕДДС г. Майкопа»)</w:t>
            </w:r>
          </w:p>
        </w:tc>
      </w:tr>
      <w:tr w:rsidR="00037C8F" w:rsidRPr="00A14933" w:rsidTr="00CB1E41">
        <w:trPr>
          <w:trHeight w:val="274"/>
        </w:trPr>
        <w:tc>
          <w:tcPr>
            <w:tcW w:w="2269" w:type="dxa"/>
            <w:tcBorders>
              <w:top w:val="nil"/>
              <w:bottom w:val="single" w:sz="4" w:space="0" w:color="auto"/>
              <w:right w:val="nil"/>
            </w:tcBorders>
          </w:tcPr>
          <w:p w:rsidR="00037C8F" w:rsidRPr="00A14933" w:rsidRDefault="00037C8F" w:rsidP="00CB1E41">
            <w:pPr>
              <w:pStyle w:val="affc"/>
              <w:rPr>
                <w:rFonts w:ascii="Times New Roman" w:hAnsi="Times New Roman"/>
              </w:rPr>
            </w:pPr>
            <w:r w:rsidRPr="00A14933">
              <w:rPr>
                <w:rFonts w:ascii="Times New Roman" w:hAnsi="Times New Roman"/>
              </w:rPr>
              <w:t xml:space="preserve">Цели </w:t>
            </w:r>
          </w:p>
          <w:p w:rsidR="00037C8F" w:rsidRPr="00A14933" w:rsidRDefault="00037C8F" w:rsidP="00CB1E41">
            <w:pPr>
              <w:pStyle w:val="affc"/>
              <w:rPr>
                <w:rFonts w:ascii="Times New Roman" w:hAnsi="Times New Roman"/>
              </w:rPr>
            </w:pPr>
            <w:r w:rsidRPr="00A14933">
              <w:rPr>
                <w:rFonts w:ascii="Times New Roman" w:hAnsi="Times New Roman"/>
              </w:rPr>
              <w:t>подпрограммы</w:t>
            </w:r>
          </w:p>
        </w:tc>
        <w:tc>
          <w:tcPr>
            <w:tcW w:w="7371" w:type="dxa"/>
            <w:tcBorders>
              <w:top w:val="nil"/>
              <w:left w:val="single" w:sz="4" w:space="0" w:color="auto"/>
              <w:bottom w:val="single" w:sz="4" w:space="0" w:color="auto"/>
            </w:tcBorders>
          </w:tcPr>
          <w:p w:rsidR="00037C8F" w:rsidRPr="00A14933" w:rsidRDefault="00037C8F" w:rsidP="00CB1E41">
            <w:pPr>
              <w:ind w:firstLine="459"/>
              <w:jc w:val="both"/>
              <w:rPr>
                <w:rFonts w:ascii="Times New Roman" w:hAnsi="Times New Roman" w:cs="Times New Roman"/>
                <w:sz w:val="24"/>
                <w:szCs w:val="24"/>
              </w:rPr>
            </w:pPr>
            <w:r w:rsidRPr="00A14933">
              <w:rPr>
                <w:rFonts w:ascii="Times New Roman" w:hAnsi="Times New Roman" w:cs="Times New Roman"/>
                <w:sz w:val="24"/>
                <w:szCs w:val="24"/>
              </w:rPr>
              <w:t>Создание комплексной системы безопасности населения на территории муниципального образования «Город Майкоп» за счет внедрения аппаратно- программного комплекса «Безопасный город».</w:t>
            </w:r>
          </w:p>
        </w:tc>
      </w:tr>
      <w:tr w:rsidR="00037C8F" w:rsidRPr="00A14933" w:rsidTr="00CB1E41">
        <w:trPr>
          <w:trHeight w:val="887"/>
        </w:trPr>
        <w:tc>
          <w:tcPr>
            <w:tcW w:w="2269" w:type="dxa"/>
            <w:tcBorders>
              <w:top w:val="single" w:sz="4" w:space="0" w:color="auto"/>
              <w:bottom w:val="single" w:sz="4" w:space="0" w:color="auto"/>
              <w:right w:val="single" w:sz="4" w:space="0" w:color="auto"/>
            </w:tcBorders>
          </w:tcPr>
          <w:p w:rsidR="00037C8F" w:rsidRPr="00A14933" w:rsidRDefault="00037C8F" w:rsidP="00CB1E41">
            <w:pPr>
              <w:pStyle w:val="affc"/>
              <w:rPr>
                <w:rFonts w:ascii="Times New Roman" w:hAnsi="Times New Roman"/>
              </w:rPr>
            </w:pPr>
            <w:r w:rsidRPr="00A14933">
              <w:rPr>
                <w:rFonts w:ascii="Times New Roman" w:hAnsi="Times New Roman"/>
              </w:rPr>
              <w:t>Задачи подпрограммы</w:t>
            </w:r>
          </w:p>
        </w:tc>
        <w:tc>
          <w:tcPr>
            <w:tcW w:w="7371" w:type="dxa"/>
            <w:tcBorders>
              <w:top w:val="single" w:sz="4" w:space="0" w:color="auto"/>
              <w:left w:val="single" w:sz="4" w:space="0" w:color="auto"/>
              <w:bottom w:val="single" w:sz="4" w:space="0" w:color="auto"/>
            </w:tcBorders>
          </w:tcPr>
          <w:p w:rsidR="00037C8F" w:rsidRPr="00A14933" w:rsidRDefault="00037C8F" w:rsidP="00CB1E41">
            <w:pPr>
              <w:ind w:left="28"/>
              <w:jc w:val="both"/>
              <w:rPr>
                <w:rFonts w:ascii="Times New Roman" w:hAnsi="Times New Roman" w:cs="Times New Roman"/>
                <w:sz w:val="24"/>
                <w:szCs w:val="24"/>
              </w:rPr>
            </w:pPr>
            <w:r w:rsidRPr="00A14933">
              <w:rPr>
                <w:rFonts w:ascii="Times New Roman" w:hAnsi="Times New Roman"/>
                <w:sz w:val="24"/>
                <w:szCs w:val="24"/>
              </w:rPr>
              <w:t>Повышение качества проведения мероприятий  по повышению общественной и личной безопасности граждан</w:t>
            </w:r>
            <w:r w:rsidRPr="00A14933">
              <w:rPr>
                <w:rFonts w:ascii="Times New Roman" w:hAnsi="Times New Roman"/>
                <w:bCs/>
                <w:sz w:val="24"/>
                <w:szCs w:val="24"/>
              </w:rPr>
              <w:t xml:space="preserve"> на территории  муниципального образования «Город Майкоп». </w:t>
            </w:r>
          </w:p>
        </w:tc>
      </w:tr>
      <w:tr w:rsidR="00037C8F" w:rsidRPr="00A14933" w:rsidTr="00CB1E41">
        <w:trPr>
          <w:trHeight w:val="274"/>
        </w:trPr>
        <w:tc>
          <w:tcPr>
            <w:tcW w:w="2269" w:type="dxa"/>
            <w:tcBorders>
              <w:top w:val="single" w:sz="4" w:space="0" w:color="auto"/>
              <w:bottom w:val="single" w:sz="4" w:space="0" w:color="auto"/>
              <w:right w:val="single" w:sz="4" w:space="0" w:color="auto"/>
            </w:tcBorders>
          </w:tcPr>
          <w:p w:rsidR="00037C8F" w:rsidRPr="00A14933" w:rsidRDefault="00037C8F" w:rsidP="00CB1E41">
            <w:pPr>
              <w:pStyle w:val="affc"/>
              <w:rPr>
                <w:rFonts w:ascii="Times New Roman" w:hAnsi="Times New Roman"/>
              </w:rPr>
            </w:pPr>
            <w:r w:rsidRPr="00A14933">
              <w:rPr>
                <w:rFonts w:ascii="Times New Roman" w:hAnsi="Times New Roman"/>
              </w:rPr>
              <w:t>Целевые показатели эффективности подпрограммы</w:t>
            </w:r>
          </w:p>
        </w:tc>
        <w:tc>
          <w:tcPr>
            <w:tcW w:w="7371" w:type="dxa"/>
            <w:tcBorders>
              <w:top w:val="single" w:sz="4" w:space="0" w:color="auto"/>
              <w:left w:val="single" w:sz="4" w:space="0" w:color="auto"/>
              <w:bottom w:val="single" w:sz="4" w:space="0" w:color="auto"/>
            </w:tcBorders>
          </w:tcPr>
          <w:p w:rsidR="00037C8F" w:rsidRPr="00A14933" w:rsidRDefault="00037C8F" w:rsidP="00CB1E41">
            <w:pPr>
              <w:pStyle w:val="affc"/>
              <w:spacing w:line="256" w:lineRule="auto"/>
              <w:jc w:val="both"/>
              <w:rPr>
                <w:rFonts w:ascii="Times New Roman" w:hAnsi="Times New Roman" w:cs="Times New Roman"/>
              </w:rPr>
            </w:pPr>
            <w:r w:rsidRPr="00A14933">
              <w:rPr>
                <w:rFonts w:ascii="Times New Roman" w:hAnsi="Times New Roman" w:cs="Times New Roman"/>
              </w:rPr>
              <w:t>1. Доля правонарушений  совершённых в общественных местах от общего количества совершенных правонарушений (уменьшение количества);</w:t>
            </w:r>
          </w:p>
          <w:p w:rsidR="00037C8F" w:rsidRPr="00A14933" w:rsidRDefault="00037C8F" w:rsidP="00CB1E41">
            <w:pPr>
              <w:pStyle w:val="affc"/>
              <w:spacing w:line="256" w:lineRule="auto"/>
              <w:jc w:val="both"/>
              <w:rPr>
                <w:rFonts w:ascii="Times New Roman" w:hAnsi="Times New Roman" w:cs="Times New Roman"/>
              </w:rPr>
            </w:pPr>
            <w:r w:rsidRPr="00A14933">
              <w:rPr>
                <w:rFonts w:ascii="Times New Roman" w:hAnsi="Times New Roman" w:cs="Times New Roman"/>
              </w:rPr>
              <w:t>2. динамика снижения количества совершенных ДТП на 1,3% в год (снижение количества);</w:t>
            </w:r>
          </w:p>
          <w:p w:rsidR="00037C8F" w:rsidRPr="00A14933" w:rsidRDefault="00037C8F" w:rsidP="00CB1E41">
            <w:pPr>
              <w:pStyle w:val="affc"/>
              <w:spacing w:line="256" w:lineRule="auto"/>
              <w:jc w:val="both"/>
              <w:rPr>
                <w:rFonts w:ascii="Times New Roman" w:hAnsi="Times New Roman" w:cs="Times New Roman"/>
              </w:rPr>
            </w:pPr>
            <w:r w:rsidRPr="00A14933">
              <w:rPr>
                <w:rFonts w:ascii="Times New Roman" w:hAnsi="Times New Roman" w:cs="Times New Roman"/>
              </w:rPr>
              <w:t>3. сопряжение (установка) технических средств наблюдения и контроля за безопасностью населения на химически опасных объектах, критически важных объектах, объектах жизнеобеспечения, образовательных учреждениях, учреждениях здравоохранения, объектах транспортной инфраструктуры, рынках, крупных торговых центрах, спортивных, культурных, оздоровительных учреждениях, местах массового пребывания людей;</w:t>
            </w:r>
          </w:p>
          <w:p w:rsidR="00037C8F" w:rsidRPr="00A14933" w:rsidRDefault="00037C8F" w:rsidP="00CB1E41">
            <w:pPr>
              <w:pStyle w:val="affc"/>
              <w:spacing w:line="256" w:lineRule="auto"/>
              <w:jc w:val="both"/>
              <w:rPr>
                <w:rFonts w:ascii="Times New Roman" w:hAnsi="Times New Roman" w:cs="Times New Roman"/>
              </w:rPr>
            </w:pPr>
            <w:r w:rsidRPr="00A14933">
              <w:rPr>
                <w:rFonts w:ascii="Times New Roman" w:hAnsi="Times New Roman" w:cs="Times New Roman"/>
              </w:rPr>
              <w:t>4. сопряжение (установка) технических средств наблюдения и контроля за движением транспортных средств с помощью ГНСС «ГЛОНАСС»;</w:t>
            </w:r>
          </w:p>
          <w:p w:rsidR="00037C8F" w:rsidRPr="00A14933" w:rsidRDefault="00037C8F" w:rsidP="00CB1E41">
            <w:pPr>
              <w:ind w:left="34"/>
              <w:jc w:val="both"/>
              <w:rPr>
                <w:rFonts w:ascii="Times New Roman" w:hAnsi="Times New Roman" w:cs="Times New Roman"/>
                <w:sz w:val="24"/>
                <w:szCs w:val="24"/>
              </w:rPr>
            </w:pPr>
            <w:r w:rsidRPr="00A14933">
              <w:rPr>
                <w:rFonts w:ascii="Times New Roman" w:hAnsi="Times New Roman" w:cs="Times New Roman"/>
                <w:sz w:val="24"/>
                <w:szCs w:val="24"/>
              </w:rPr>
              <w:t>5. сопряжение (установка) технических средств наблюдения и контроля за водной, радиационной и экологической обстановкой;</w:t>
            </w:r>
          </w:p>
          <w:p w:rsidR="00037C8F" w:rsidRPr="00A14933" w:rsidRDefault="00037C8F" w:rsidP="00CB1E41">
            <w:pPr>
              <w:pStyle w:val="affc"/>
              <w:spacing w:line="256" w:lineRule="auto"/>
              <w:jc w:val="both"/>
              <w:rPr>
                <w:rFonts w:ascii="Times New Roman" w:hAnsi="Times New Roman" w:cs="Times New Roman"/>
              </w:rPr>
            </w:pPr>
            <w:r w:rsidRPr="00A14933">
              <w:rPr>
                <w:rFonts w:ascii="Times New Roman" w:hAnsi="Times New Roman" w:cs="Times New Roman"/>
              </w:rPr>
              <w:t>6. установка технических средств наблюдения и контроля за скоростным режимом движения транспортных средств (рубежей  видеофиксации);</w:t>
            </w:r>
          </w:p>
          <w:p w:rsidR="00037C8F" w:rsidRPr="00A14933" w:rsidRDefault="00037C8F" w:rsidP="00CB1E41">
            <w:pPr>
              <w:ind w:left="34"/>
              <w:jc w:val="both"/>
              <w:rPr>
                <w:rFonts w:ascii="Times New Roman" w:hAnsi="Times New Roman"/>
                <w:sz w:val="24"/>
                <w:szCs w:val="24"/>
              </w:rPr>
            </w:pPr>
            <w:r w:rsidRPr="00A14933">
              <w:rPr>
                <w:rFonts w:ascii="Times New Roman" w:hAnsi="Times New Roman" w:cs="Times New Roman"/>
                <w:sz w:val="24"/>
                <w:szCs w:val="24"/>
              </w:rPr>
              <w:t>7. установка технических средств наблюдения и контроля за безопасностью населения (камер  видеонаблюдения).</w:t>
            </w:r>
          </w:p>
        </w:tc>
      </w:tr>
      <w:tr w:rsidR="00037C8F" w:rsidRPr="00A14933" w:rsidTr="00CB1E41">
        <w:tc>
          <w:tcPr>
            <w:tcW w:w="2269" w:type="dxa"/>
            <w:tcBorders>
              <w:top w:val="single" w:sz="4" w:space="0" w:color="auto"/>
              <w:bottom w:val="single" w:sz="4" w:space="0" w:color="auto"/>
              <w:right w:val="single" w:sz="4" w:space="0" w:color="auto"/>
            </w:tcBorders>
          </w:tcPr>
          <w:p w:rsidR="00037C8F" w:rsidRPr="00A14933" w:rsidRDefault="00037C8F" w:rsidP="00CB1E41">
            <w:pPr>
              <w:pStyle w:val="affc"/>
              <w:rPr>
                <w:rFonts w:ascii="Times New Roman" w:hAnsi="Times New Roman"/>
              </w:rPr>
            </w:pPr>
            <w:r w:rsidRPr="00A14933">
              <w:rPr>
                <w:rFonts w:ascii="Times New Roman" w:hAnsi="Times New Roman"/>
              </w:rPr>
              <w:t>Этапы и сроки реализации подпрограммы</w:t>
            </w:r>
          </w:p>
        </w:tc>
        <w:tc>
          <w:tcPr>
            <w:tcW w:w="7371" w:type="dxa"/>
            <w:tcBorders>
              <w:top w:val="single" w:sz="4" w:space="0" w:color="auto"/>
              <w:left w:val="single" w:sz="4" w:space="0" w:color="auto"/>
              <w:bottom w:val="single" w:sz="4" w:space="0" w:color="auto"/>
            </w:tcBorders>
          </w:tcPr>
          <w:p w:rsidR="00037C8F" w:rsidRPr="00A14933" w:rsidRDefault="00037C8F" w:rsidP="00CB1E41">
            <w:pPr>
              <w:pStyle w:val="affc"/>
              <w:jc w:val="both"/>
              <w:rPr>
                <w:rFonts w:ascii="Times New Roman" w:hAnsi="Times New Roman"/>
              </w:rPr>
            </w:pPr>
            <w:r w:rsidRPr="00A14933">
              <w:rPr>
                <w:rFonts w:ascii="Times New Roman" w:hAnsi="Times New Roman"/>
              </w:rPr>
              <w:t>2016 - 2020 годы, один этап.</w:t>
            </w:r>
          </w:p>
        </w:tc>
      </w:tr>
      <w:tr w:rsidR="00037C8F" w:rsidRPr="00A14933" w:rsidTr="00CB1E41">
        <w:trPr>
          <w:trHeight w:val="3534"/>
        </w:trPr>
        <w:tc>
          <w:tcPr>
            <w:tcW w:w="2269" w:type="dxa"/>
            <w:tcBorders>
              <w:top w:val="single" w:sz="4" w:space="0" w:color="auto"/>
              <w:bottom w:val="single" w:sz="4" w:space="0" w:color="auto"/>
              <w:right w:val="single" w:sz="4" w:space="0" w:color="auto"/>
            </w:tcBorders>
          </w:tcPr>
          <w:p w:rsidR="00037C8F" w:rsidRPr="00A14933" w:rsidRDefault="00037C8F" w:rsidP="00CB1E41">
            <w:pPr>
              <w:pStyle w:val="affc"/>
              <w:rPr>
                <w:rFonts w:ascii="Times New Roman" w:hAnsi="Times New Roman"/>
              </w:rPr>
            </w:pPr>
            <w:r w:rsidRPr="00A14933">
              <w:rPr>
                <w:rFonts w:ascii="Times New Roman" w:hAnsi="Times New Roman"/>
              </w:rPr>
              <w:t>Объемы бюджетных ассигнований подпрограммы</w:t>
            </w:r>
          </w:p>
        </w:tc>
        <w:tc>
          <w:tcPr>
            <w:tcW w:w="7371" w:type="dxa"/>
            <w:tcBorders>
              <w:top w:val="single" w:sz="4" w:space="0" w:color="auto"/>
              <w:left w:val="single" w:sz="4" w:space="0" w:color="auto"/>
              <w:bottom w:val="single" w:sz="4" w:space="0" w:color="auto"/>
            </w:tcBorders>
          </w:tcPr>
          <w:p w:rsidR="00037C8F" w:rsidRPr="008F7263" w:rsidRDefault="00037C8F" w:rsidP="00CB1E41">
            <w:pPr>
              <w:pStyle w:val="Heading1"/>
              <w:spacing w:before="0" w:after="0"/>
              <w:ind w:right="-2"/>
              <w:jc w:val="both"/>
              <w:rPr>
                <w:rFonts w:ascii="Times New Roman" w:hAnsi="Times New Roman"/>
                <w:b w:val="0"/>
                <w:bCs/>
                <w:sz w:val="24"/>
                <w:szCs w:val="24"/>
              </w:rPr>
            </w:pPr>
            <w:r w:rsidRPr="008F7263">
              <w:rPr>
                <w:rFonts w:ascii="Times New Roman" w:hAnsi="Times New Roman"/>
                <w:b w:val="0"/>
                <w:bCs/>
                <w:sz w:val="24"/>
                <w:szCs w:val="24"/>
              </w:rPr>
              <w:t xml:space="preserve">  Объем финансирования подпрограммы «Построение (развитие) аппаратно-программного комплекса «Безопасный город»на территории муниципального образования «Город Майкоп» на 2016 - 2020 годы» (далее – подпрограмма) составляет 19705,5 тыс. рублей (в том числе за счет средств бюджета Республики Адыгея – 16105,5 тыс. рублей, муниципального бюджета – 3600,0 тыс. рублей), в том числе:</w:t>
            </w:r>
          </w:p>
          <w:p w:rsidR="00037C8F" w:rsidRPr="00A14933" w:rsidRDefault="00037C8F" w:rsidP="00CB1E41">
            <w:pPr>
              <w:pStyle w:val="affc"/>
              <w:ind w:right="33" w:firstLine="720"/>
              <w:jc w:val="both"/>
              <w:rPr>
                <w:rFonts w:ascii="Times New Roman" w:hAnsi="Times New Roman" w:cs="Times New Roman"/>
              </w:rPr>
            </w:pPr>
            <w:r w:rsidRPr="00A14933">
              <w:rPr>
                <w:rFonts w:ascii="Times New Roman" w:hAnsi="Times New Roman" w:cs="Times New Roman"/>
              </w:rPr>
              <w:t>в 2016 году – 19705,5 тыс. рублей (в т.ч. РБ – 16105,5 тыс. рублей, МБ - 3600,0 тыс. рублей);</w:t>
            </w:r>
          </w:p>
          <w:p w:rsidR="00037C8F" w:rsidRPr="00A14933" w:rsidRDefault="00037C8F" w:rsidP="00CB1E41">
            <w:pPr>
              <w:pStyle w:val="affc"/>
              <w:ind w:right="33" w:firstLine="720"/>
              <w:jc w:val="both"/>
              <w:rPr>
                <w:rFonts w:ascii="Times New Roman" w:hAnsi="Times New Roman" w:cs="Times New Roman"/>
              </w:rPr>
            </w:pPr>
            <w:r w:rsidRPr="00A14933">
              <w:rPr>
                <w:rFonts w:ascii="Times New Roman" w:hAnsi="Times New Roman" w:cs="Times New Roman"/>
              </w:rPr>
              <w:t>в 2017 году – 0 рублей;</w:t>
            </w:r>
          </w:p>
          <w:p w:rsidR="00037C8F" w:rsidRPr="00A14933" w:rsidRDefault="00037C8F" w:rsidP="00CB1E41">
            <w:pPr>
              <w:pStyle w:val="affc"/>
              <w:ind w:right="33" w:firstLine="720"/>
              <w:jc w:val="both"/>
              <w:rPr>
                <w:rFonts w:ascii="Times New Roman" w:hAnsi="Times New Roman" w:cs="Times New Roman"/>
              </w:rPr>
            </w:pPr>
            <w:r w:rsidRPr="00A14933">
              <w:rPr>
                <w:rFonts w:ascii="Times New Roman" w:hAnsi="Times New Roman" w:cs="Times New Roman"/>
              </w:rPr>
              <w:t>в 2018 году – 0 рублей;</w:t>
            </w:r>
          </w:p>
          <w:p w:rsidR="00037C8F" w:rsidRPr="00A14933" w:rsidRDefault="00037C8F" w:rsidP="00CB1E41">
            <w:pPr>
              <w:pStyle w:val="affc"/>
              <w:ind w:right="33" w:firstLine="720"/>
              <w:jc w:val="both"/>
              <w:rPr>
                <w:rFonts w:ascii="Times New Roman" w:hAnsi="Times New Roman" w:cs="Times New Roman"/>
              </w:rPr>
            </w:pPr>
            <w:r w:rsidRPr="00A14933">
              <w:rPr>
                <w:rFonts w:ascii="Times New Roman" w:hAnsi="Times New Roman" w:cs="Times New Roman"/>
              </w:rPr>
              <w:t>в 2019 году – 0 рублей;</w:t>
            </w:r>
          </w:p>
          <w:p w:rsidR="00037C8F" w:rsidRPr="00A14933" w:rsidRDefault="00037C8F" w:rsidP="00CB1E41">
            <w:pPr>
              <w:pStyle w:val="affc"/>
              <w:ind w:right="33" w:firstLine="720"/>
              <w:jc w:val="both"/>
              <w:rPr>
                <w:rFonts w:ascii="Times New Roman" w:hAnsi="Times New Roman" w:cs="Times New Roman"/>
              </w:rPr>
            </w:pPr>
            <w:r w:rsidRPr="00A14933">
              <w:rPr>
                <w:rFonts w:ascii="Times New Roman" w:hAnsi="Times New Roman" w:cs="Times New Roman"/>
              </w:rPr>
              <w:t xml:space="preserve">в 2020 году – 0 рублей. </w:t>
            </w:r>
          </w:p>
          <w:p w:rsidR="00037C8F" w:rsidRPr="00A14933" w:rsidRDefault="00037C8F" w:rsidP="00CB1E41">
            <w:pPr>
              <w:pStyle w:val="affc"/>
              <w:ind w:firstLine="459"/>
              <w:jc w:val="both"/>
              <w:rPr>
                <w:rFonts w:ascii="Times New Roman" w:hAnsi="Times New Roman" w:cs="Times New Roman"/>
              </w:rPr>
            </w:pPr>
            <w:r w:rsidRPr="00A14933">
              <w:rPr>
                <w:rFonts w:ascii="Times New Roman" w:hAnsi="Times New Roman" w:cs="Times New Roman"/>
              </w:rPr>
              <w:t>Финансирование подпрограммы осуществляется за счет средств бюджета муниципального образования «Город Майкоп» и за счет софинансирования из республиканского бюджета Республики Адыгея (60% общего объема финансирования подпрограммы).</w:t>
            </w:r>
          </w:p>
        </w:tc>
      </w:tr>
      <w:tr w:rsidR="00037C8F" w:rsidRPr="00A14933" w:rsidTr="00CB1E41">
        <w:trPr>
          <w:trHeight w:val="273"/>
        </w:trPr>
        <w:tc>
          <w:tcPr>
            <w:tcW w:w="2269" w:type="dxa"/>
            <w:tcBorders>
              <w:top w:val="single" w:sz="4" w:space="0" w:color="auto"/>
              <w:bottom w:val="single" w:sz="4" w:space="0" w:color="auto"/>
              <w:right w:val="single" w:sz="4" w:space="0" w:color="auto"/>
            </w:tcBorders>
            <w:noWrap/>
          </w:tcPr>
          <w:p w:rsidR="00037C8F" w:rsidRPr="00A14933" w:rsidRDefault="00037C8F" w:rsidP="00CB1E41">
            <w:pPr>
              <w:pStyle w:val="affc"/>
              <w:rPr>
                <w:rFonts w:ascii="Times New Roman" w:hAnsi="Times New Roman"/>
              </w:rPr>
            </w:pPr>
            <w:r w:rsidRPr="00A14933">
              <w:rPr>
                <w:rFonts w:ascii="Times New Roman" w:hAnsi="Times New Roman"/>
              </w:rPr>
              <w:t xml:space="preserve">Ожидаемые результаты реализации подпрограммы </w:t>
            </w:r>
          </w:p>
        </w:tc>
        <w:tc>
          <w:tcPr>
            <w:tcW w:w="7371" w:type="dxa"/>
            <w:tcBorders>
              <w:top w:val="single" w:sz="4" w:space="0" w:color="auto"/>
              <w:left w:val="single" w:sz="4" w:space="0" w:color="auto"/>
              <w:bottom w:val="single" w:sz="4" w:space="0" w:color="auto"/>
            </w:tcBorders>
            <w:noWrap/>
          </w:tcPr>
          <w:p w:rsidR="00037C8F" w:rsidRPr="00A14933" w:rsidRDefault="00037C8F" w:rsidP="00CB1E41">
            <w:pPr>
              <w:pStyle w:val="affc"/>
              <w:spacing w:line="256" w:lineRule="auto"/>
              <w:jc w:val="both"/>
              <w:rPr>
                <w:rFonts w:ascii="Times New Roman" w:hAnsi="Times New Roman" w:cs="Times New Roman"/>
              </w:rPr>
            </w:pPr>
            <w:r w:rsidRPr="00A14933">
              <w:rPr>
                <w:rFonts w:ascii="Times New Roman" w:hAnsi="Times New Roman" w:cs="Times New Roman"/>
              </w:rPr>
              <w:t xml:space="preserve">- уменьшение количества правонарушений совершённых в общественных местах; </w:t>
            </w:r>
          </w:p>
          <w:p w:rsidR="00037C8F" w:rsidRPr="00A14933" w:rsidRDefault="00037C8F" w:rsidP="00CB1E41">
            <w:pPr>
              <w:pStyle w:val="affc"/>
              <w:spacing w:line="256" w:lineRule="auto"/>
              <w:jc w:val="both"/>
              <w:rPr>
                <w:rFonts w:ascii="Times New Roman" w:hAnsi="Times New Roman" w:cs="Times New Roman"/>
              </w:rPr>
            </w:pPr>
            <w:r w:rsidRPr="00A14933">
              <w:rPr>
                <w:rFonts w:ascii="Times New Roman" w:hAnsi="Times New Roman" w:cs="Times New Roman"/>
              </w:rPr>
              <w:t>- снижение количества совершенных ДТП;</w:t>
            </w:r>
          </w:p>
          <w:p w:rsidR="00037C8F" w:rsidRPr="00A14933" w:rsidRDefault="00037C8F" w:rsidP="00CB1E41">
            <w:pPr>
              <w:pStyle w:val="affc"/>
              <w:spacing w:line="256" w:lineRule="auto"/>
              <w:rPr>
                <w:rFonts w:ascii="Times New Roman" w:hAnsi="Times New Roman" w:cs="Times New Roman"/>
              </w:rPr>
            </w:pPr>
            <w:r w:rsidRPr="00A14933">
              <w:rPr>
                <w:rFonts w:ascii="Times New Roman" w:hAnsi="Times New Roman" w:cs="Times New Roman"/>
              </w:rPr>
              <w:t>- снижение уровня  риска возникновения чрезвычайных ситуаций на химически опасных объектах, критически важных объектах, объектах жизнеобеспечения, образовательных учреждениях, учреждениях здравоохранения, объектах транспортной инфраструктуры, рынках, крупных торговых центрах, спортивных, культурных, оздоровительных учреждениях, местах массового пребывания людей;</w:t>
            </w:r>
          </w:p>
          <w:p w:rsidR="00037C8F" w:rsidRPr="00A14933" w:rsidRDefault="00037C8F" w:rsidP="00CB1E41">
            <w:pPr>
              <w:pStyle w:val="affc"/>
              <w:spacing w:line="256" w:lineRule="auto"/>
              <w:jc w:val="both"/>
              <w:rPr>
                <w:rFonts w:ascii="Times New Roman" w:hAnsi="Times New Roman" w:cs="Times New Roman"/>
              </w:rPr>
            </w:pPr>
            <w:r w:rsidRPr="00A14933">
              <w:rPr>
                <w:rFonts w:ascii="Times New Roman" w:hAnsi="Times New Roman" w:cs="Times New Roman"/>
              </w:rPr>
              <w:t>-повышение уровня  эффективности контроля за движением транспортных средств медицинского, коммунального, специального назначения и общественного транспорта с помощью ГНСС «ГЛОНАСС»;</w:t>
            </w:r>
          </w:p>
          <w:p w:rsidR="00037C8F" w:rsidRPr="00A14933" w:rsidRDefault="00037C8F" w:rsidP="00CB1E41">
            <w:pPr>
              <w:ind w:left="34"/>
              <w:jc w:val="both"/>
              <w:rPr>
                <w:rFonts w:ascii="Times New Roman" w:hAnsi="Times New Roman" w:cs="Times New Roman"/>
                <w:sz w:val="24"/>
                <w:szCs w:val="24"/>
              </w:rPr>
            </w:pPr>
            <w:r w:rsidRPr="00A14933">
              <w:rPr>
                <w:rFonts w:ascii="Times New Roman" w:hAnsi="Times New Roman" w:cs="Times New Roman"/>
                <w:sz w:val="24"/>
                <w:szCs w:val="24"/>
              </w:rPr>
              <w:t>- повышение уровня  эффективности контроля за водной, радиационной и экологической обстановкой;</w:t>
            </w:r>
          </w:p>
          <w:p w:rsidR="00037C8F" w:rsidRPr="00A14933" w:rsidRDefault="00037C8F" w:rsidP="00CB1E41">
            <w:pPr>
              <w:ind w:left="34"/>
              <w:jc w:val="both"/>
              <w:rPr>
                <w:rFonts w:ascii="Times New Roman" w:hAnsi="Times New Roman"/>
                <w:sz w:val="24"/>
                <w:szCs w:val="24"/>
              </w:rPr>
            </w:pPr>
            <w:r w:rsidRPr="00A14933">
              <w:rPr>
                <w:rFonts w:ascii="Times New Roman" w:hAnsi="Times New Roman" w:cs="Times New Roman"/>
                <w:sz w:val="24"/>
                <w:szCs w:val="24"/>
              </w:rPr>
              <w:t xml:space="preserve">  - построение и развитие аппаратно-программного комплекса «Безопасный город» (далее – АПК «Безопасный город»).</w:t>
            </w:r>
          </w:p>
        </w:tc>
      </w:tr>
    </w:tbl>
    <w:p w:rsidR="00037C8F" w:rsidRPr="00A14933" w:rsidRDefault="00037C8F" w:rsidP="00D67BE2"/>
    <w:p w:rsidR="00037C8F" w:rsidRPr="00A14933" w:rsidRDefault="00037C8F" w:rsidP="00D67BE2"/>
    <w:p w:rsidR="00037C8F" w:rsidRPr="00A14933" w:rsidRDefault="00037C8F" w:rsidP="00D67BE2">
      <w:pPr>
        <w:pStyle w:val="Heading1"/>
        <w:spacing w:before="0" w:after="0"/>
        <w:rPr>
          <w:rFonts w:ascii="Times New Roman" w:hAnsi="Times New Roman"/>
          <w:sz w:val="28"/>
          <w:szCs w:val="28"/>
        </w:rPr>
      </w:pPr>
      <w:r w:rsidRPr="00A14933">
        <w:rPr>
          <w:rFonts w:ascii="Times New Roman" w:hAnsi="Times New Roman"/>
          <w:kern w:val="0"/>
          <w:sz w:val="28"/>
          <w:szCs w:val="28"/>
        </w:rPr>
        <w:t>1. Об</w:t>
      </w:r>
      <w:r w:rsidRPr="00A14933">
        <w:rPr>
          <w:rFonts w:ascii="Times New Roman" w:hAnsi="Times New Roman"/>
          <w:sz w:val="28"/>
          <w:szCs w:val="28"/>
        </w:rPr>
        <w:t>щая характеристика сферы реализации подпрограммы, в том числе формулировки основных проблем в указанной сфере и прогноз ее развития</w:t>
      </w:r>
    </w:p>
    <w:p w:rsidR="00037C8F" w:rsidRPr="00A14933" w:rsidRDefault="00037C8F" w:rsidP="00D67BE2"/>
    <w:p w:rsidR="00037C8F" w:rsidRPr="00A14933" w:rsidRDefault="00037C8F" w:rsidP="00D67BE2">
      <w:pPr>
        <w:pStyle w:val="affc"/>
        <w:ind w:firstLine="709"/>
        <w:jc w:val="both"/>
        <w:rPr>
          <w:rFonts w:ascii="Times New Roman" w:hAnsi="Times New Roman" w:cs="Times New Roman"/>
          <w:sz w:val="28"/>
          <w:szCs w:val="28"/>
        </w:rPr>
      </w:pPr>
      <w:r w:rsidRPr="00A14933">
        <w:rPr>
          <w:rFonts w:ascii="Times New Roman" w:hAnsi="Times New Roman" w:cs="Times New Roman"/>
          <w:sz w:val="28"/>
          <w:szCs w:val="28"/>
        </w:rPr>
        <w:t>Для повышения качества проведения мероприятий по защите населения и территории муниципального образования «Город Майкоп» от чрезвычайных ситуаций природного и техногенного характера, снижения рисков и смягчения последствий чрезвычайных ситуаций природного и техногенного характера на территории муниципального образования «Город Майкоп», выполнения муниципальных полномочий в данной сфере деятельности, разработана подпрограмма «</w:t>
      </w:r>
      <w:r w:rsidRPr="00A14933">
        <w:rPr>
          <w:rFonts w:ascii="Times New Roman" w:hAnsi="Times New Roman" w:cs="Times New Roman"/>
          <w:bCs/>
          <w:sz w:val="28"/>
          <w:szCs w:val="28"/>
        </w:rPr>
        <w:t xml:space="preserve">Построение (развитие) аппаратно-программного комплекса «Безопасный город» на территории  муниципального образования «Город Майкоп» на 2016 - 2020 годы», </w:t>
      </w:r>
      <w:r w:rsidRPr="00A14933">
        <w:rPr>
          <w:rFonts w:ascii="Times New Roman" w:hAnsi="Times New Roman" w:cs="Times New Roman"/>
          <w:sz w:val="28"/>
          <w:szCs w:val="28"/>
        </w:rPr>
        <w:t xml:space="preserve">финансирование которой предусматривается из бюджета муниципального образования «Город Майкоп», а также из республиканского бюджета Республики Адыгея. </w:t>
      </w:r>
    </w:p>
    <w:p w:rsidR="00037C8F" w:rsidRPr="00A14933" w:rsidRDefault="00037C8F" w:rsidP="00D67BE2">
      <w:pPr>
        <w:ind w:firstLine="709"/>
        <w:jc w:val="both"/>
        <w:rPr>
          <w:rFonts w:ascii="Times New Roman" w:hAnsi="Times New Roman" w:cs="Times New Roman"/>
          <w:sz w:val="28"/>
          <w:szCs w:val="28"/>
        </w:rPr>
      </w:pPr>
      <w:r w:rsidRPr="00A14933">
        <w:rPr>
          <w:rFonts w:ascii="Times New Roman" w:hAnsi="Times New Roman" w:cs="Times New Roman"/>
          <w:sz w:val="28"/>
          <w:szCs w:val="28"/>
        </w:rPr>
        <w:t xml:space="preserve">Реализация подпрограммы  позволит повысить качество выполнения полномочий  муниципального образования по вопросам </w:t>
      </w:r>
      <w:r w:rsidRPr="00A14933">
        <w:rPr>
          <w:rFonts w:ascii="Times New Roman" w:hAnsi="Times New Roman"/>
          <w:sz w:val="28"/>
        </w:rPr>
        <w:t>защиты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w:t>
      </w:r>
      <w:r w:rsidRPr="00A14933">
        <w:rPr>
          <w:rFonts w:ascii="Times New Roman" w:hAnsi="Times New Roman" w:cs="Times New Roman"/>
          <w:sz w:val="28"/>
          <w:szCs w:val="28"/>
        </w:rPr>
        <w:t>.</w:t>
      </w:r>
    </w:p>
    <w:p w:rsidR="00037C8F" w:rsidRPr="00A14933" w:rsidRDefault="00037C8F" w:rsidP="00D67BE2">
      <w:pPr>
        <w:spacing w:line="240" w:lineRule="atLeast"/>
        <w:ind w:firstLine="709"/>
        <w:jc w:val="both"/>
        <w:rPr>
          <w:rFonts w:ascii="Times New Roman" w:hAnsi="Times New Roman" w:cs="Times New Roman"/>
          <w:sz w:val="28"/>
          <w:szCs w:val="28"/>
        </w:rPr>
      </w:pPr>
      <w:r w:rsidRPr="00A14933">
        <w:rPr>
          <w:rFonts w:ascii="Times New Roman" w:hAnsi="Times New Roman" w:cs="Times New Roman"/>
          <w:sz w:val="28"/>
          <w:szCs w:val="28"/>
        </w:rPr>
        <w:t>АПК «Безопасный город» создается в целях создания комплексной системы обеспечения безопасности населения.</w:t>
      </w:r>
    </w:p>
    <w:p w:rsidR="00037C8F" w:rsidRPr="00A14933" w:rsidRDefault="00037C8F" w:rsidP="00D67BE2">
      <w:pPr>
        <w:spacing w:line="240" w:lineRule="atLeast"/>
        <w:ind w:firstLine="709"/>
        <w:jc w:val="both"/>
        <w:rPr>
          <w:rFonts w:ascii="Times New Roman" w:hAnsi="Times New Roman" w:cs="Times New Roman"/>
          <w:sz w:val="28"/>
          <w:szCs w:val="28"/>
        </w:rPr>
      </w:pPr>
      <w:r w:rsidRPr="00A14933">
        <w:rPr>
          <w:rFonts w:ascii="Times New Roman" w:hAnsi="Times New Roman" w:cs="Times New Roman"/>
          <w:sz w:val="28"/>
          <w:szCs w:val="28"/>
        </w:rPr>
        <w:t>В современных условиях приоритетными направлениями при реализации мероприятий по снижению уровня правонарушений, обеспечению условий для нормальной жизнедеятельности населения, снижению рисков возникновения чрезвычайных ситуаций являются:</w:t>
      </w:r>
    </w:p>
    <w:p w:rsidR="00037C8F" w:rsidRPr="00A14933" w:rsidRDefault="00037C8F" w:rsidP="00D67BE2">
      <w:pPr>
        <w:spacing w:line="240" w:lineRule="atLeast"/>
        <w:ind w:firstLine="720"/>
        <w:jc w:val="both"/>
        <w:rPr>
          <w:rFonts w:ascii="Times New Roman" w:hAnsi="Times New Roman" w:cs="Times New Roman"/>
          <w:sz w:val="28"/>
          <w:szCs w:val="28"/>
        </w:rPr>
      </w:pPr>
      <w:r w:rsidRPr="00A14933">
        <w:rPr>
          <w:rFonts w:ascii="Times New Roman" w:hAnsi="Times New Roman" w:cs="Times New Roman"/>
          <w:sz w:val="28"/>
          <w:szCs w:val="28"/>
        </w:rPr>
        <w:t xml:space="preserve">- совершенствование системы социальной профилактики правонарушений, </w:t>
      </w:r>
    </w:p>
    <w:p w:rsidR="00037C8F" w:rsidRPr="00A14933" w:rsidRDefault="00037C8F" w:rsidP="00D67BE2">
      <w:pPr>
        <w:spacing w:line="240" w:lineRule="atLeast"/>
        <w:ind w:firstLine="540"/>
        <w:jc w:val="both"/>
        <w:rPr>
          <w:rFonts w:ascii="Times New Roman" w:hAnsi="Times New Roman" w:cs="Times New Roman"/>
          <w:sz w:val="28"/>
          <w:szCs w:val="28"/>
        </w:rPr>
      </w:pPr>
      <w:r w:rsidRPr="00A14933">
        <w:rPr>
          <w:rFonts w:ascii="Times New Roman" w:hAnsi="Times New Roman" w:cs="Times New Roman"/>
          <w:sz w:val="28"/>
          <w:szCs w:val="28"/>
        </w:rPr>
        <w:t>- комплексность обеспечения безопасности населения, территории и объектов муниципального образования «Город Майкоп», которые в свою очередь, требуют разработки и реализации дополнительных мер  профилактического характера.</w:t>
      </w:r>
    </w:p>
    <w:p w:rsidR="00037C8F" w:rsidRPr="00A14933" w:rsidRDefault="00037C8F" w:rsidP="00D67BE2">
      <w:pPr>
        <w:pStyle w:val="ConsPlusTitle"/>
        <w:ind w:firstLine="540"/>
        <w:jc w:val="both"/>
        <w:rPr>
          <w:rFonts w:ascii="Times New Roman" w:hAnsi="Times New Roman" w:cs="Times New Roman"/>
          <w:b w:val="0"/>
          <w:sz w:val="28"/>
          <w:szCs w:val="28"/>
        </w:rPr>
      </w:pPr>
      <w:r w:rsidRPr="00A14933">
        <w:rPr>
          <w:rFonts w:ascii="Times New Roman" w:hAnsi="Times New Roman" w:cs="Times New Roman"/>
          <w:b w:val="0"/>
          <w:sz w:val="28"/>
          <w:szCs w:val="28"/>
        </w:rPr>
        <w:t>Проведенный анализ показывает, что для эффективного решения задач по снижению рисков чрезвычайных ситуаций природного и техногенного характера, снижению преступности и противоправных проступков, повышению безопасности дорожного движения, контроля за состоянием общественной безопасности требуются совместные усилия правоохранительных, надзорных органов, организаций, в том числе, Администрации муниципального образования «Город Майкоп».</w:t>
      </w:r>
    </w:p>
    <w:p w:rsidR="00037C8F" w:rsidRPr="00A14933" w:rsidRDefault="00037C8F" w:rsidP="00D67BE2">
      <w:pPr>
        <w:pStyle w:val="ConsPlusTitle"/>
        <w:ind w:firstLine="720"/>
        <w:jc w:val="both"/>
        <w:rPr>
          <w:rFonts w:ascii="Times New Roman" w:hAnsi="Times New Roman" w:cs="Times New Roman"/>
          <w:b w:val="0"/>
          <w:sz w:val="28"/>
          <w:szCs w:val="28"/>
        </w:rPr>
      </w:pPr>
      <w:r w:rsidRPr="00A14933">
        <w:rPr>
          <w:rFonts w:ascii="Times New Roman" w:hAnsi="Times New Roman" w:cs="Times New Roman"/>
          <w:b w:val="0"/>
          <w:sz w:val="28"/>
          <w:szCs w:val="28"/>
        </w:rPr>
        <w:t xml:space="preserve">При решении задач существует ряд проблем, которые необходимо решить. Среди них: </w:t>
      </w:r>
    </w:p>
    <w:p w:rsidR="00037C8F" w:rsidRPr="00A14933" w:rsidRDefault="00037C8F" w:rsidP="00D67BE2">
      <w:pPr>
        <w:ind w:firstLine="720"/>
        <w:jc w:val="both"/>
        <w:rPr>
          <w:rFonts w:ascii="Times New Roman" w:hAnsi="Times New Roman" w:cs="Times New Roman"/>
          <w:sz w:val="28"/>
          <w:szCs w:val="28"/>
        </w:rPr>
      </w:pPr>
      <w:r w:rsidRPr="00A14933">
        <w:rPr>
          <w:rFonts w:ascii="Times New Roman" w:hAnsi="Times New Roman" w:cs="Times New Roman"/>
          <w:sz w:val="28"/>
          <w:szCs w:val="28"/>
        </w:rPr>
        <w:t>- равнодушное отношение общества в целом к противоправным проявлениям. Преступность стала распространенным фактом в жизни, к которому большинство членов общества относится как к негативному, но привычному  явлению;</w:t>
      </w:r>
    </w:p>
    <w:p w:rsidR="00037C8F" w:rsidRPr="00A14933" w:rsidRDefault="00037C8F" w:rsidP="00D67BE2">
      <w:pPr>
        <w:ind w:firstLine="720"/>
        <w:jc w:val="both"/>
        <w:rPr>
          <w:rFonts w:ascii="Times New Roman" w:hAnsi="Times New Roman" w:cs="Times New Roman"/>
          <w:sz w:val="28"/>
          <w:szCs w:val="28"/>
        </w:rPr>
      </w:pPr>
      <w:r w:rsidRPr="00A14933">
        <w:rPr>
          <w:rFonts w:ascii="Times New Roman" w:hAnsi="Times New Roman" w:cs="Times New Roman"/>
          <w:sz w:val="28"/>
          <w:szCs w:val="28"/>
        </w:rPr>
        <w:t>-способность противоправных проявлений к стремительному преобразованию и приспособлению к меняющимся условиям;</w:t>
      </w:r>
    </w:p>
    <w:p w:rsidR="00037C8F" w:rsidRPr="00A14933" w:rsidRDefault="00037C8F" w:rsidP="00D67BE2">
      <w:pPr>
        <w:ind w:firstLine="720"/>
        <w:jc w:val="both"/>
        <w:rPr>
          <w:rFonts w:ascii="Times New Roman" w:hAnsi="Times New Roman" w:cs="Times New Roman"/>
          <w:sz w:val="28"/>
          <w:szCs w:val="28"/>
        </w:rPr>
      </w:pPr>
      <w:r w:rsidRPr="00A14933">
        <w:rPr>
          <w:rFonts w:ascii="Times New Roman" w:hAnsi="Times New Roman" w:cs="Times New Roman"/>
          <w:sz w:val="28"/>
          <w:szCs w:val="28"/>
        </w:rPr>
        <w:t>- низкое антипреступное сознание среди населения;</w:t>
      </w:r>
    </w:p>
    <w:p w:rsidR="00037C8F" w:rsidRPr="00A14933" w:rsidRDefault="00037C8F" w:rsidP="00D67BE2">
      <w:pPr>
        <w:ind w:firstLine="720"/>
        <w:jc w:val="both"/>
        <w:rPr>
          <w:rFonts w:ascii="Times New Roman" w:hAnsi="Times New Roman" w:cs="Times New Roman"/>
          <w:sz w:val="28"/>
          <w:szCs w:val="28"/>
        </w:rPr>
      </w:pPr>
      <w:r w:rsidRPr="00A14933">
        <w:rPr>
          <w:rFonts w:ascii="Times New Roman" w:hAnsi="Times New Roman" w:cs="Times New Roman"/>
          <w:sz w:val="28"/>
          <w:szCs w:val="28"/>
        </w:rPr>
        <w:t>- халатность и низкий профессионализм при эксплуатации опасных производственных объектов;</w:t>
      </w:r>
    </w:p>
    <w:p w:rsidR="00037C8F" w:rsidRPr="00A14933" w:rsidRDefault="00037C8F" w:rsidP="00D67BE2">
      <w:pPr>
        <w:ind w:firstLine="720"/>
        <w:jc w:val="both"/>
        <w:rPr>
          <w:rFonts w:ascii="Times New Roman" w:hAnsi="Times New Roman" w:cs="Times New Roman"/>
          <w:sz w:val="28"/>
          <w:szCs w:val="28"/>
        </w:rPr>
      </w:pPr>
      <w:r w:rsidRPr="00A14933">
        <w:rPr>
          <w:rFonts w:ascii="Times New Roman" w:hAnsi="Times New Roman" w:cs="Times New Roman"/>
          <w:sz w:val="28"/>
          <w:szCs w:val="28"/>
        </w:rPr>
        <w:t>- плохое знание правил дорожного движения и низкая дисциплина значительного количества участников дорожного движения;</w:t>
      </w:r>
    </w:p>
    <w:p w:rsidR="00037C8F" w:rsidRPr="00A14933" w:rsidRDefault="00037C8F" w:rsidP="00D67BE2">
      <w:pPr>
        <w:ind w:firstLine="720"/>
        <w:jc w:val="both"/>
        <w:rPr>
          <w:rFonts w:ascii="Times New Roman" w:hAnsi="Times New Roman" w:cs="Times New Roman"/>
          <w:sz w:val="28"/>
          <w:szCs w:val="28"/>
        </w:rPr>
      </w:pPr>
      <w:r w:rsidRPr="00A14933">
        <w:rPr>
          <w:rFonts w:ascii="Times New Roman" w:hAnsi="Times New Roman" w:cs="Times New Roman"/>
          <w:sz w:val="28"/>
          <w:szCs w:val="28"/>
        </w:rPr>
        <w:t xml:space="preserve">- игнорирование частью населения запретов и ограничений, связанных с безопасностью; </w:t>
      </w:r>
    </w:p>
    <w:p w:rsidR="00037C8F" w:rsidRPr="00A14933" w:rsidRDefault="00037C8F" w:rsidP="00D67BE2">
      <w:pPr>
        <w:ind w:firstLine="720"/>
        <w:jc w:val="both"/>
        <w:rPr>
          <w:rFonts w:ascii="Times New Roman" w:hAnsi="Times New Roman" w:cs="Times New Roman"/>
          <w:sz w:val="28"/>
          <w:szCs w:val="28"/>
        </w:rPr>
      </w:pPr>
      <w:r w:rsidRPr="00A14933">
        <w:rPr>
          <w:rFonts w:ascii="Times New Roman" w:hAnsi="Times New Roman" w:cs="Times New Roman"/>
          <w:sz w:val="28"/>
          <w:szCs w:val="28"/>
        </w:rPr>
        <w:t xml:space="preserve">- нарушение графиков движения общественного транспорта, медицинского, специального транспорта; </w:t>
      </w:r>
    </w:p>
    <w:p w:rsidR="00037C8F" w:rsidRPr="00A14933" w:rsidRDefault="00037C8F" w:rsidP="00D67BE2">
      <w:pPr>
        <w:ind w:firstLine="720"/>
        <w:jc w:val="both"/>
        <w:rPr>
          <w:rFonts w:ascii="Times New Roman" w:hAnsi="Times New Roman" w:cs="Times New Roman"/>
          <w:sz w:val="28"/>
          <w:szCs w:val="28"/>
        </w:rPr>
      </w:pPr>
      <w:r w:rsidRPr="00A14933">
        <w:rPr>
          <w:rFonts w:ascii="Times New Roman" w:hAnsi="Times New Roman" w:cs="Times New Roman"/>
          <w:sz w:val="28"/>
          <w:szCs w:val="28"/>
        </w:rPr>
        <w:t>- нарушение правил пожарной безопасности, правил поведения людей на водных объектах;</w:t>
      </w:r>
    </w:p>
    <w:p w:rsidR="00037C8F" w:rsidRPr="00A14933" w:rsidRDefault="00037C8F" w:rsidP="00D67BE2">
      <w:pPr>
        <w:ind w:firstLine="720"/>
        <w:jc w:val="both"/>
        <w:rPr>
          <w:rFonts w:ascii="Times New Roman" w:hAnsi="Times New Roman" w:cs="Times New Roman"/>
          <w:sz w:val="28"/>
          <w:szCs w:val="28"/>
        </w:rPr>
      </w:pPr>
      <w:r w:rsidRPr="00A14933">
        <w:rPr>
          <w:rFonts w:ascii="Times New Roman" w:hAnsi="Times New Roman" w:cs="Times New Roman"/>
          <w:sz w:val="28"/>
          <w:szCs w:val="28"/>
        </w:rPr>
        <w:t>-изношенность технологического оборудования на системах жизнеобеспечения города и потенциально опасных объектах.</w:t>
      </w:r>
    </w:p>
    <w:p w:rsidR="00037C8F" w:rsidRPr="00A14933" w:rsidRDefault="00037C8F" w:rsidP="00D67BE2">
      <w:pPr>
        <w:ind w:firstLine="720"/>
        <w:jc w:val="both"/>
        <w:rPr>
          <w:rFonts w:ascii="Times New Roman" w:hAnsi="Times New Roman" w:cs="Times New Roman"/>
          <w:sz w:val="28"/>
          <w:szCs w:val="28"/>
        </w:rPr>
      </w:pPr>
      <w:r w:rsidRPr="00A14933">
        <w:rPr>
          <w:rFonts w:ascii="Times New Roman" w:hAnsi="Times New Roman" w:cs="Times New Roman"/>
          <w:sz w:val="28"/>
          <w:szCs w:val="28"/>
        </w:rPr>
        <w:t xml:space="preserve">Все это обуславливает острую необходимость решения проблемы профилактики чрезвычайных ситуаций и  правонарушений программно-аппаратным методом. </w:t>
      </w:r>
    </w:p>
    <w:p w:rsidR="00037C8F" w:rsidRPr="00A14933" w:rsidRDefault="00037C8F" w:rsidP="00D67BE2">
      <w:pPr>
        <w:ind w:firstLine="700"/>
        <w:jc w:val="both"/>
        <w:rPr>
          <w:rFonts w:ascii="Times New Roman" w:hAnsi="Times New Roman" w:cs="Times New Roman"/>
          <w:sz w:val="28"/>
          <w:szCs w:val="28"/>
        </w:rPr>
      </w:pPr>
      <w:r w:rsidRPr="00A14933">
        <w:rPr>
          <w:rFonts w:ascii="Times New Roman" w:hAnsi="Times New Roman" w:cs="Times New Roman"/>
          <w:sz w:val="28"/>
          <w:szCs w:val="28"/>
        </w:rPr>
        <w:t>Основные тенденции изменения сферы реализации подпрограммы в среднесрочной перспективе, связанны с деятельностью исполнителей подпрограммы.</w:t>
      </w:r>
    </w:p>
    <w:p w:rsidR="00037C8F" w:rsidRPr="00A14933" w:rsidRDefault="00037C8F" w:rsidP="00D67BE2">
      <w:pPr>
        <w:ind w:firstLine="700"/>
        <w:jc w:val="both"/>
        <w:rPr>
          <w:rFonts w:ascii="Times New Roman" w:hAnsi="Times New Roman" w:cs="Times New Roman"/>
          <w:sz w:val="28"/>
          <w:szCs w:val="28"/>
        </w:rPr>
      </w:pPr>
      <w:r w:rsidRPr="00A14933">
        <w:rPr>
          <w:rFonts w:ascii="Times New Roman" w:hAnsi="Times New Roman" w:cs="Times New Roman"/>
          <w:sz w:val="28"/>
          <w:szCs w:val="28"/>
        </w:rPr>
        <w:t>В перспективе (в ближайшие 5 лет), продолжится сокращение уровня совершения правонарушений, повысится раскрываемость правонарушений, снизятся показатели ущерба от чрезвычайных ситуаций, повысится дисциплина участников дорожного движения. Это положительно отразится на общем социально- экономическом развитии муниципального образования «Город Майкоп».</w:t>
      </w:r>
    </w:p>
    <w:p w:rsidR="00037C8F" w:rsidRPr="00A14933" w:rsidRDefault="00037C8F" w:rsidP="00D67BE2">
      <w:pPr>
        <w:ind w:firstLine="700"/>
        <w:jc w:val="both"/>
        <w:rPr>
          <w:rFonts w:ascii="Times New Roman" w:hAnsi="Times New Roman" w:cs="Times New Roman"/>
          <w:sz w:val="28"/>
          <w:szCs w:val="28"/>
        </w:rPr>
      </w:pPr>
      <w:r w:rsidRPr="00A14933">
        <w:rPr>
          <w:rFonts w:ascii="Times New Roman" w:hAnsi="Times New Roman" w:cs="Times New Roman"/>
          <w:sz w:val="28"/>
          <w:szCs w:val="28"/>
        </w:rPr>
        <w:t xml:space="preserve">При условии улучшения социально-экономической ситуации, активизации правоохранительной деятельности, проведения органами местного самоуправления Администрации муниципального образования «Город Майкоп» эффективной политики, направленной на предупреждение чрезвычайных ситуаций, правонарушений, а так же с созданием и развитием АПК «Безопасный город», ожидается повышение безопасности жизнедеятельности населения. </w:t>
      </w:r>
    </w:p>
    <w:p w:rsidR="00037C8F" w:rsidRPr="00A14933" w:rsidRDefault="00037C8F" w:rsidP="00D67BE2">
      <w:pPr>
        <w:ind w:firstLine="426"/>
        <w:jc w:val="both"/>
        <w:rPr>
          <w:rFonts w:ascii="Times New Roman" w:hAnsi="Times New Roman"/>
          <w:sz w:val="28"/>
        </w:rPr>
      </w:pPr>
    </w:p>
    <w:p w:rsidR="00037C8F" w:rsidRPr="00A14933" w:rsidRDefault="00037C8F" w:rsidP="00D67BE2">
      <w:pPr>
        <w:ind w:firstLine="426"/>
        <w:jc w:val="both"/>
        <w:rPr>
          <w:rFonts w:ascii="Times New Roman" w:hAnsi="Times New Roman"/>
          <w:sz w:val="28"/>
        </w:rPr>
      </w:pPr>
    </w:p>
    <w:p w:rsidR="00037C8F" w:rsidRPr="00A14933" w:rsidRDefault="00037C8F" w:rsidP="00D67BE2">
      <w:pPr>
        <w:pStyle w:val="Heading1"/>
        <w:spacing w:before="0" w:after="0"/>
        <w:rPr>
          <w:rFonts w:ascii="Times New Roman" w:hAnsi="Times New Roman"/>
          <w:sz w:val="28"/>
          <w:szCs w:val="28"/>
        </w:rPr>
      </w:pPr>
      <w:r w:rsidRPr="00A14933">
        <w:rPr>
          <w:rFonts w:ascii="Times New Roman" w:hAnsi="Times New Roman"/>
          <w:sz w:val="28"/>
          <w:szCs w:val="28"/>
        </w:rPr>
        <w:t>2. Приоритеты государственной политики в области защиты населения и территорий, цели, задачи, целевые показатели эффективности реализации подпрограммы, описание ожидаемых конечных результатов, сроков и этапов ее реализации</w:t>
      </w:r>
    </w:p>
    <w:p w:rsidR="00037C8F" w:rsidRPr="00A14933" w:rsidRDefault="00037C8F" w:rsidP="00D67BE2">
      <w:pPr>
        <w:rPr>
          <w:sz w:val="24"/>
          <w:szCs w:val="24"/>
        </w:rPr>
      </w:pPr>
    </w:p>
    <w:p w:rsidR="00037C8F" w:rsidRPr="00A14933" w:rsidRDefault="00037C8F" w:rsidP="00D67BE2">
      <w:pPr>
        <w:pStyle w:val="NormalWeb"/>
        <w:spacing w:before="0" w:beforeAutospacing="0" w:after="0" w:afterAutospacing="0"/>
        <w:ind w:firstLine="709"/>
        <w:jc w:val="both"/>
        <w:rPr>
          <w:sz w:val="28"/>
          <w:szCs w:val="28"/>
        </w:rPr>
      </w:pPr>
      <w:r w:rsidRPr="00A14933">
        <w:rPr>
          <w:sz w:val="28"/>
          <w:szCs w:val="28"/>
        </w:rPr>
        <w:t>Приоритеты государственной политики в области защиты населения и территорий определены в Федеральных законах  от 21 декабря 1994 года № 68-ФЗ «О</w:t>
      </w:r>
      <w:r w:rsidRPr="00A14933">
        <w:rPr>
          <w:bCs/>
          <w:sz w:val="28"/>
          <w:szCs w:val="28"/>
        </w:rPr>
        <w:t xml:space="preserve"> защите населения и территорий от чрезвычайных ситуаций природного и техногенного характера», </w:t>
      </w:r>
      <w:r w:rsidRPr="00A14933">
        <w:rPr>
          <w:sz w:val="28"/>
          <w:szCs w:val="28"/>
        </w:rPr>
        <w:t xml:space="preserve">от 6 октября 2003 года № 131-ФЗ «Об общих принципах организации местного самоуправления в Российской Федерации», в распоряжении Правительства Российской Федерации от 3 декабря 2014 года № 2446-р «О Концепции построения и развития аппаратно-программного комплекса «Безопасный город», </w:t>
      </w:r>
      <w:r w:rsidRPr="00A14933">
        <w:rPr>
          <w:rStyle w:val="Emphasis"/>
          <w:i w:val="0"/>
          <w:iCs/>
          <w:sz w:val="28"/>
          <w:szCs w:val="28"/>
        </w:rPr>
        <w:t xml:space="preserve">в Методических рекомендациях МЧС России «АПК «Безопасный город» построение (развитие) внедрение и эксплуатация» от 22 февраля 2015 года № 2-4-87-12-14, </w:t>
      </w:r>
      <w:r w:rsidRPr="00A14933">
        <w:rPr>
          <w:sz w:val="28"/>
          <w:szCs w:val="28"/>
        </w:rPr>
        <w:t xml:space="preserve">в постановлении Кабинета Министров Республики Адыгея от 2 апреля 2015 года № 56 «Об уполномоченном исполнительном органе государственной власти Республики </w:t>
      </w:r>
      <w:r w:rsidRPr="00A14933">
        <w:rPr>
          <w:rStyle w:val="Emphasis"/>
          <w:i w:val="0"/>
          <w:iCs/>
          <w:sz w:val="28"/>
          <w:szCs w:val="28"/>
        </w:rPr>
        <w:t>Адыгея</w:t>
      </w:r>
      <w:r w:rsidRPr="00A14933">
        <w:rPr>
          <w:i/>
          <w:sz w:val="28"/>
          <w:szCs w:val="28"/>
        </w:rPr>
        <w:t>,</w:t>
      </w:r>
      <w:r w:rsidRPr="00A14933">
        <w:rPr>
          <w:sz w:val="28"/>
          <w:szCs w:val="28"/>
        </w:rPr>
        <w:t xml:space="preserve"> осуществляющем функции координатора по вопросам внедрения и развития аппаратно-программного комплекса </w:t>
      </w:r>
      <w:r w:rsidRPr="00A14933">
        <w:rPr>
          <w:i/>
          <w:sz w:val="28"/>
          <w:szCs w:val="28"/>
        </w:rPr>
        <w:t>«</w:t>
      </w:r>
      <w:r w:rsidRPr="00A14933">
        <w:rPr>
          <w:rStyle w:val="Emphasis"/>
          <w:i w:val="0"/>
          <w:iCs/>
          <w:sz w:val="28"/>
          <w:szCs w:val="28"/>
        </w:rPr>
        <w:t>Безопасныйгород», в Постановлении Администрации муниципального образования «Город Майкоп» от 17.08.2015г. № 548</w:t>
      </w:r>
      <w:r w:rsidRPr="00A14933">
        <w:rPr>
          <w:rStyle w:val="Emphasis"/>
          <w:iCs/>
          <w:sz w:val="28"/>
          <w:szCs w:val="28"/>
        </w:rPr>
        <w:t xml:space="preserve"> «</w:t>
      </w:r>
      <w:r w:rsidRPr="00A14933">
        <w:rPr>
          <w:sz w:val="28"/>
          <w:szCs w:val="28"/>
        </w:rPr>
        <w:t>Об организации и выполнении мероприятий по построению,  внедрению и эксплуатации на территории муниципального образования «Город Майкоп» аппаратно-программного комплекса «Безопасный город», а так же в Уставе муниципального образования «Город Майкоп».</w:t>
      </w:r>
    </w:p>
    <w:p w:rsidR="00037C8F" w:rsidRPr="00A14933" w:rsidRDefault="00037C8F" w:rsidP="00D67BE2">
      <w:pPr>
        <w:ind w:firstLine="709"/>
        <w:jc w:val="both"/>
        <w:rPr>
          <w:rFonts w:ascii="Times New Roman" w:hAnsi="Times New Roman" w:cs="Times New Roman"/>
          <w:sz w:val="28"/>
          <w:szCs w:val="28"/>
        </w:rPr>
      </w:pPr>
      <w:r w:rsidRPr="00A14933">
        <w:rPr>
          <w:rFonts w:ascii="Times New Roman" w:hAnsi="Times New Roman" w:cs="Times New Roman"/>
          <w:sz w:val="28"/>
          <w:szCs w:val="28"/>
        </w:rPr>
        <w:t>Исходя из приоритетов государственной политики в области защиты населения и территорий, целью подпрограммы является создание комплексной системы безопасности населения на территории муниципального образования «Город Майкоп» за счет внедрения АПК «Безопасный город».</w:t>
      </w:r>
    </w:p>
    <w:p w:rsidR="00037C8F" w:rsidRPr="00A14933" w:rsidRDefault="00037C8F" w:rsidP="00D67BE2">
      <w:pPr>
        <w:ind w:firstLine="709"/>
        <w:jc w:val="both"/>
        <w:rPr>
          <w:rFonts w:ascii="Times New Roman" w:hAnsi="Times New Roman" w:cs="Times New Roman"/>
          <w:sz w:val="28"/>
          <w:szCs w:val="28"/>
        </w:rPr>
      </w:pPr>
      <w:r w:rsidRPr="00A14933">
        <w:rPr>
          <w:rFonts w:ascii="Times New Roman" w:hAnsi="Times New Roman" w:cs="Times New Roman"/>
          <w:sz w:val="28"/>
          <w:szCs w:val="28"/>
        </w:rPr>
        <w:t>Основная задача в ходе реализации цели подпрограммы – это п</w:t>
      </w:r>
      <w:r w:rsidRPr="00A14933">
        <w:rPr>
          <w:rFonts w:ascii="Times New Roman" w:hAnsi="Times New Roman"/>
          <w:sz w:val="28"/>
          <w:szCs w:val="28"/>
        </w:rPr>
        <w:t>овышение качества проведения мероприятий  по повышению общественной и личной безопасности граждан</w:t>
      </w:r>
      <w:r w:rsidRPr="00A14933">
        <w:rPr>
          <w:rFonts w:ascii="Times New Roman" w:hAnsi="Times New Roman"/>
          <w:bCs/>
          <w:sz w:val="28"/>
          <w:szCs w:val="28"/>
        </w:rPr>
        <w:t xml:space="preserve"> на территории  муниципального образования «Город Майкоп».</w:t>
      </w:r>
    </w:p>
    <w:p w:rsidR="00037C8F" w:rsidRPr="00A14933" w:rsidRDefault="00037C8F" w:rsidP="00D67BE2">
      <w:pPr>
        <w:ind w:firstLine="709"/>
        <w:jc w:val="both"/>
        <w:rPr>
          <w:rFonts w:ascii="Times New Roman" w:hAnsi="Times New Roman"/>
          <w:sz w:val="28"/>
        </w:rPr>
      </w:pPr>
      <w:r w:rsidRPr="00A14933">
        <w:rPr>
          <w:rFonts w:ascii="Times New Roman" w:hAnsi="Times New Roman"/>
          <w:sz w:val="28"/>
          <w:szCs w:val="28"/>
        </w:rPr>
        <w:t xml:space="preserve">Сведения </w:t>
      </w:r>
      <w:r w:rsidRPr="00A14933">
        <w:rPr>
          <w:rFonts w:ascii="Times New Roman" w:hAnsi="Times New Roman"/>
          <w:sz w:val="28"/>
        </w:rPr>
        <w:t xml:space="preserve">о целевых </w:t>
      </w:r>
      <w:r w:rsidRPr="00A14933">
        <w:rPr>
          <w:rFonts w:ascii="Times New Roman" w:hAnsi="Times New Roman"/>
          <w:sz w:val="28"/>
          <w:szCs w:val="28"/>
        </w:rPr>
        <w:t>показателях эффективности реализации подпрограммы</w:t>
      </w:r>
      <w:r w:rsidRPr="00A14933">
        <w:rPr>
          <w:rFonts w:ascii="Times New Roman" w:hAnsi="Times New Roman" w:cs="Times New Roman"/>
          <w:sz w:val="28"/>
          <w:szCs w:val="28"/>
        </w:rPr>
        <w:t>«</w:t>
      </w:r>
      <w:r w:rsidRPr="00A14933">
        <w:rPr>
          <w:rFonts w:ascii="Times New Roman" w:hAnsi="Times New Roman" w:cs="Times New Roman"/>
          <w:bCs/>
          <w:sz w:val="28"/>
          <w:szCs w:val="28"/>
        </w:rPr>
        <w:t>Построение (развитие) аппаратно-программного комплекса «Безопасный город» на территории  муниципального образования «Город Майкоп» на 2016 - 2020 годы»</w:t>
      </w:r>
      <w:r w:rsidRPr="00A14933">
        <w:rPr>
          <w:rFonts w:ascii="Times New Roman" w:hAnsi="Times New Roman"/>
          <w:sz w:val="28"/>
        </w:rPr>
        <w:t>, приведены в таблице № 3.1.</w:t>
      </w:r>
    </w:p>
    <w:p w:rsidR="00037C8F" w:rsidRPr="00A14933" w:rsidRDefault="00037C8F" w:rsidP="00D67BE2">
      <w:pPr>
        <w:rPr>
          <w:rFonts w:ascii="Times New Roman" w:hAnsi="Times New Roman" w:cs="Times New Roman"/>
          <w:sz w:val="28"/>
          <w:szCs w:val="28"/>
        </w:rPr>
      </w:pPr>
    </w:p>
    <w:p w:rsidR="00037C8F" w:rsidRPr="00A14933" w:rsidRDefault="00037C8F" w:rsidP="00D67BE2">
      <w:pPr>
        <w:ind w:firstLine="709"/>
        <w:jc w:val="both"/>
        <w:rPr>
          <w:rFonts w:ascii="Times New Roman" w:hAnsi="Times New Roman"/>
          <w:b/>
          <w:sz w:val="28"/>
        </w:rPr>
        <w:sectPr w:rsidR="00037C8F" w:rsidRPr="00A14933" w:rsidSect="004D1255">
          <w:headerReference w:type="default" r:id="rId20"/>
          <w:pgSz w:w="11905" w:h="16837"/>
          <w:pgMar w:top="1134" w:right="1134" w:bottom="1134" w:left="1701" w:header="454" w:footer="454" w:gutter="0"/>
          <w:cols w:space="720"/>
          <w:titlePg/>
          <w:docGrid w:linePitch="354"/>
        </w:sectPr>
      </w:pPr>
    </w:p>
    <w:p w:rsidR="00037C8F" w:rsidRPr="00A14933" w:rsidRDefault="00037C8F" w:rsidP="00D67BE2">
      <w:pPr>
        <w:jc w:val="right"/>
        <w:rPr>
          <w:rFonts w:ascii="Times New Roman" w:hAnsi="Times New Roman"/>
          <w:sz w:val="28"/>
        </w:rPr>
      </w:pPr>
      <w:r w:rsidRPr="00A14933">
        <w:rPr>
          <w:rFonts w:ascii="Times New Roman" w:hAnsi="Times New Roman"/>
          <w:sz w:val="28"/>
        </w:rPr>
        <w:t>Таблица № 3.1</w:t>
      </w:r>
    </w:p>
    <w:p w:rsidR="00037C8F" w:rsidRPr="00A14933" w:rsidRDefault="00037C8F" w:rsidP="00D67BE2">
      <w:pPr>
        <w:jc w:val="center"/>
        <w:rPr>
          <w:rFonts w:ascii="Times New Roman" w:hAnsi="Times New Roman"/>
          <w:b/>
          <w:sz w:val="24"/>
          <w:szCs w:val="24"/>
        </w:rPr>
      </w:pPr>
      <w:r w:rsidRPr="00A14933">
        <w:rPr>
          <w:rFonts w:ascii="Times New Roman" w:hAnsi="Times New Roman"/>
          <w:b/>
          <w:sz w:val="24"/>
          <w:szCs w:val="24"/>
        </w:rPr>
        <w:t xml:space="preserve">Сведения </w:t>
      </w:r>
    </w:p>
    <w:p w:rsidR="00037C8F" w:rsidRPr="00A14933" w:rsidRDefault="00037C8F" w:rsidP="00D67BE2">
      <w:pPr>
        <w:jc w:val="center"/>
        <w:rPr>
          <w:rFonts w:ascii="Times New Roman" w:hAnsi="Times New Roman"/>
          <w:b/>
          <w:sz w:val="20"/>
          <w:szCs w:val="20"/>
        </w:rPr>
      </w:pPr>
      <w:r w:rsidRPr="00A14933">
        <w:rPr>
          <w:rFonts w:ascii="Times New Roman" w:hAnsi="Times New Roman"/>
          <w:b/>
          <w:sz w:val="24"/>
          <w:szCs w:val="24"/>
        </w:rPr>
        <w:t>о целевых показателях эффективности реализации подпрограммы</w:t>
      </w:r>
    </w:p>
    <w:p w:rsidR="00037C8F" w:rsidRPr="00A14933" w:rsidRDefault="00037C8F" w:rsidP="00D67BE2">
      <w:pPr>
        <w:ind w:firstLine="709"/>
        <w:jc w:val="both"/>
        <w:rPr>
          <w:rFonts w:ascii="Times New Roman" w:hAnsi="Times New Roman"/>
          <w:sz w:val="12"/>
          <w:szCs w:val="12"/>
        </w:rPr>
      </w:pPr>
    </w:p>
    <w:tbl>
      <w:tblPr>
        <w:tblW w:w="15595" w:type="dxa"/>
        <w:tblInd w:w="-176" w:type="dxa"/>
        <w:tblLayout w:type="fixed"/>
        <w:tblLook w:val="0000"/>
      </w:tblPr>
      <w:tblGrid>
        <w:gridCol w:w="426"/>
        <w:gridCol w:w="5670"/>
        <w:gridCol w:w="1843"/>
        <w:gridCol w:w="1134"/>
        <w:gridCol w:w="709"/>
        <w:gridCol w:w="709"/>
        <w:gridCol w:w="709"/>
        <w:gridCol w:w="709"/>
        <w:gridCol w:w="709"/>
        <w:gridCol w:w="709"/>
        <w:gridCol w:w="708"/>
        <w:gridCol w:w="1560"/>
      </w:tblGrid>
      <w:tr w:rsidR="00037C8F" w:rsidRPr="00A14933" w:rsidTr="00CB1E41">
        <w:trPr>
          <w:trHeight w:val="531"/>
          <w:tblHeader/>
        </w:trPr>
        <w:tc>
          <w:tcPr>
            <w:tcW w:w="426" w:type="dxa"/>
            <w:vMerge w:val="restart"/>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w:t>
            </w:r>
          </w:p>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п.п</w:t>
            </w:r>
          </w:p>
        </w:tc>
        <w:tc>
          <w:tcPr>
            <w:tcW w:w="5670" w:type="dxa"/>
            <w:vMerge w:val="restart"/>
            <w:tcBorders>
              <w:top w:val="single" w:sz="4" w:space="0" w:color="000000"/>
              <w:left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Наименование подпрограммы, наименование показателя</w:t>
            </w:r>
          </w:p>
        </w:tc>
        <w:tc>
          <w:tcPr>
            <w:tcW w:w="1843" w:type="dxa"/>
            <w:vMerge w:val="restart"/>
            <w:tcBorders>
              <w:top w:val="single" w:sz="4" w:space="0" w:color="000000"/>
              <w:left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Источник получения информации</w:t>
            </w:r>
          </w:p>
        </w:tc>
        <w:tc>
          <w:tcPr>
            <w:tcW w:w="1134" w:type="dxa"/>
            <w:vMerge w:val="restart"/>
            <w:tcBorders>
              <w:top w:val="single" w:sz="4" w:space="0" w:color="000000"/>
              <w:left w:val="single" w:sz="4" w:space="0" w:color="000000"/>
              <w:right w:val="single" w:sz="4" w:space="0" w:color="000000"/>
            </w:tcBorders>
            <w:vAlign w:val="center"/>
          </w:tcPr>
          <w:p w:rsidR="00037C8F" w:rsidRPr="00A14933" w:rsidRDefault="00037C8F" w:rsidP="00CB1E41">
            <w:pPr>
              <w:spacing w:before="28"/>
              <w:ind w:left="-108" w:right="-111"/>
              <w:jc w:val="center"/>
              <w:rPr>
                <w:rFonts w:ascii="Times New Roman" w:hAnsi="Times New Roman" w:cs="Times New Roman"/>
                <w:sz w:val="22"/>
                <w:szCs w:val="22"/>
              </w:rPr>
            </w:pPr>
            <w:r w:rsidRPr="00A14933">
              <w:rPr>
                <w:rFonts w:ascii="Times New Roman" w:hAnsi="Times New Roman" w:cs="Times New Roman"/>
                <w:sz w:val="22"/>
                <w:szCs w:val="22"/>
              </w:rPr>
              <w:t>Единица измерения</w:t>
            </w:r>
          </w:p>
        </w:tc>
        <w:tc>
          <w:tcPr>
            <w:tcW w:w="6522" w:type="dxa"/>
            <w:gridSpan w:val="8"/>
            <w:tcBorders>
              <w:top w:val="single" w:sz="4" w:space="0" w:color="000000"/>
              <w:left w:val="single" w:sz="4" w:space="0" w:color="000000"/>
              <w:right w:val="single" w:sz="4" w:space="0" w:color="000000"/>
            </w:tcBorders>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Значения показателей эффективности</w:t>
            </w:r>
          </w:p>
        </w:tc>
      </w:tr>
      <w:tr w:rsidR="00037C8F" w:rsidRPr="00A14933" w:rsidTr="00CB1E41">
        <w:trPr>
          <w:trHeight w:val="329"/>
          <w:tblHeader/>
        </w:trPr>
        <w:tc>
          <w:tcPr>
            <w:tcW w:w="426" w:type="dxa"/>
            <w:vMerge/>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5670" w:type="dxa"/>
            <w:vMerge/>
            <w:tcBorders>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1843" w:type="dxa"/>
            <w:vMerge/>
            <w:tcBorders>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1134" w:type="dxa"/>
            <w:vMerge/>
            <w:tcBorders>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105" w:right="-88"/>
              <w:jc w:val="center"/>
              <w:rPr>
                <w:rFonts w:ascii="Times New Roman" w:hAnsi="Times New Roman" w:cs="Times New Roman"/>
                <w:sz w:val="22"/>
                <w:szCs w:val="22"/>
              </w:rPr>
            </w:pPr>
            <w:r w:rsidRPr="00A14933">
              <w:rPr>
                <w:rFonts w:ascii="Times New Roman" w:hAnsi="Times New Roman" w:cs="Times New Roman"/>
                <w:sz w:val="22"/>
                <w:szCs w:val="22"/>
              </w:rPr>
              <w:t>2014</w:t>
            </w:r>
          </w:p>
          <w:p w:rsidR="00037C8F" w:rsidRPr="00A14933" w:rsidRDefault="00037C8F" w:rsidP="00CB1E41">
            <w:pPr>
              <w:spacing w:before="28"/>
              <w:ind w:left="-105" w:right="-88"/>
              <w:jc w:val="center"/>
              <w:rPr>
                <w:rFonts w:ascii="Times New Roman" w:hAnsi="Times New Roman" w:cs="Times New Roman"/>
                <w:sz w:val="22"/>
                <w:szCs w:val="22"/>
              </w:rPr>
            </w:pPr>
            <w:r w:rsidRPr="00A14933">
              <w:rPr>
                <w:rFonts w:ascii="Times New Roman" w:hAnsi="Times New Roman" w:cs="Times New Roman"/>
                <w:sz w:val="22"/>
                <w:szCs w:val="22"/>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84" w:right="-155"/>
              <w:jc w:val="center"/>
              <w:rPr>
                <w:rFonts w:ascii="Times New Roman" w:hAnsi="Times New Roman" w:cs="Times New Roman"/>
                <w:sz w:val="22"/>
                <w:szCs w:val="22"/>
              </w:rPr>
            </w:pPr>
            <w:r w:rsidRPr="00A14933">
              <w:rPr>
                <w:rFonts w:ascii="Times New Roman" w:hAnsi="Times New Roman" w:cs="Times New Roman"/>
                <w:sz w:val="22"/>
                <w:szCs w:val="22"/>
              </w:rPr>
              <w:t>2015</w:t>
            </w:r>
          </w:p>
          <w:p w:rsidR="00037C8F" w:rsidRPr="00A14933" w:rsidRDefault="00037C8F" w:rsidP="00CB1E41">
            <w:pPr>
              <w:spacing w:before="28"/>
              <w:ind w:left="-84" w:right="-155"/>
              <w:jc w:val="center"/>
              <w:rPr>
                <w:rFonts w:ascii="Times New Roman" w:hAnsi="Times New Roman" w:cs="Times New Roman"/>
                <w:sz w:val="22"/>
                <w:szCs w:val="22"/>
              </w:rPr>
            </w:pPr>
            <w:r w:rsidRPr="00A14933">
              <w:rPr>
                <w:rFonts w:ascii="Times New Roman" w:hAnsi="Times New Roman" w:cs="Times New Roman"/>
                <w:sz w:val="22"/>
                <w:szCs w:val="22"/>
              </w:rPr>
              <w:t>оценка</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84" w:right="-155"/>
              <w:jc w:val="center"/>
              <w:rPr>
                <w:rFonts w:ascii="Times New Roman" w:hAnsi="Times New Roman" w:cs="Times New Roman"/>
                <w:sz w:val="22"/>
                <w:szCs w:val="22"/>
              </w:rPr>
            </w:pPr>
            <w:r w:rsidRPr="00A14933">
              <w:rPr>
                <w:rFonts w:ascii="Times New Roman" w:hAnsi="Times New Roman" w:cs="Times New Roman"/>
                <w:sz w:val="22"/>
                <w:szCs w:val="22"/>
              </w:rPr>
              <w:t>2016</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84" w:right="-155"/>
              <w:jc w:val="center"/>
              <w:rPr>
                <w:rFonts w:ascii="Times New Roman" w:hAnsi="Times New Roman" w:cs="Times New Roman"/>
                <w:sz w:val="22"/>
                <w:szCs w:val="22"/>
              </w:rPr>
            </w:pPr>
            <w:r w:rsidRPr="00A14933">
              <w:rPr>
                <w:rFonts w:ascii="Times New Roman" w:hAnsi="Times New Roman" w:cs="Times New Roman"/>
                <w:sz w:val="22"/>
                <w:szCs w:val="22"/>
              </w:rPr>
              <w:t>2017</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151" w:right="-183"/>
              <w:jc w:val="center"/>
              <w:rPr>
                <w:rFonts w:ascii="Times New Roman" w:hAnsi="Times New Roman" w:cs="Times New Roman"/>
                <w:sz w:val="22"/>
                <w:szCs w:val="22"/>
              </w:rPr>
            </w:pPr>
            <w:r w:rsidRPr="00A14933">
              <w:rPr>
                <w:rFonts w:ascii="Times New Roman" w:hAnsi="Times New Roman" w:cs="Times New Roman"/>
                <w:sz w:val="22"/>
                <w:szCs w:val="22"/>
              </w:rPr>
              <w:t>2018</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ind w:left="-176" w:right="-159"/>
              <w:jc w:val="center"/>
              <w:rPr>
                <w:rFonts w:ascii="Times New Roman" w:hAnsi="Times New Roman" w:cs="Times New Roman"/>
                <w:sz w:val="22"/>
                <w:szCs w:val="22"/>
              </w:rPr>
            </w:pPr>
            <w:r w:rsidRPr="00A14933">
              <w:rPr>
                <w:rFonts w:ascii="Times New Roman" w:hAnsi="Times New Roman" w:cs="Times New Roman"/>
                <w:sz w:val="22"/>
                <w:szCs w:val="22"/>
              </w:rPr>
              <w:t>2019</w:t>
            </w:r>
          </w:p>
        </w:tc>
        <w:tc>
          <w:tcPr>
            <w:tcW w:w="708"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56" w:right="-136"/>
              <w:jc w:val="center"/>
              <w:rPr>
                <w:rFonts w:ascii="Times New Roman" w:hAnsi="Times New Roman" w:cs="Times New Roman"/>
                <w:sz w:val="22"/>
                <w:szCs w:val="22"/>
              </w:rPr>
            </w:pPr>
            <w:r w:rsidRPr="00A14933">
              <w:rPr>
                <w:rFonts w:ascii="Times New Roman" w:hAnsi="Times New Roman" w:cs="Times New Roman"/>
                <w:sz w:val="22"/>
                <w:szCs w:val="22"/>
              </w:rPr>
              <w:t>2020</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ind w:left="-103" w:right="-89"/>
              <w:jc w:val="center"/>
              <w:rPr>
                <w:rFonts w:ascii="Times New Roman" w:hAnsi="Times New Roman" w:cs="Times New Roman"/>
                <w:sz w:val="22"/>
                <w:szCs w:val="22"/>
              </w:rPr>
            </w:pPr>
            <w:r w:rsidRPr="00A14933">
              <w:rPr>
                <w:rFonts w:ascii="Times New Roman" w:hAnsi="Times New Roman" w:cs="Times New Roman"/>
                <w:sz w:val="22"/>
                <w:szCs w:val="22"/>
              </w:rPr>
              <w:t xml:space="preserve">Итого за период  2016- </w:t>
            </w:r>
            <w:smartTag w:uri="urn:schemas-microsoft-com:office:smarttags" w:element="metricconverter">
              <w:smartTagPr>
                <w:attr w:name="ProductID" w:val="2020 г"/>
              </w:smartTagPr>
              <w:r w:rsidRPr="00A14933">
                <w:rPr>
                  <w:rFonts w:ascii="Times New Roman" w:hAnsi="Times New Roman" w:cs="Times New Roman"/>
                  <w:sz w:val="22"/>
                  <w:szCs w:val="22"/>
                </w:rPr>
                <w:t>2020 г</w:t>
              </w:r>
            </w:smartTag>
            <w:r w:rsidRPr="00A14933">
              <w:rPr>
                <w:rFonts w:ascii="Times New Roman" w:hAnsi="Times New Roman" w:cs="Times New Roman"/>
                <w:sz w:val="22"/>
                <w:szCs w:val="22"/>
              </w:rPr>
              <w:t>.</w:t>
            </w:r>
          </w:p>
        </w:tc>
      </w:tr>
      <w:tr w:rsidR="00037C8F" w:rsidRPr="00A14933" w:rsidTr="00CB1E41">
        <w:trPr>
          <w:trHeight w:val="783"/>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p>
        </w:tc>
        <w:tc>
          <w:tcPr>
            <w:tcW w:w="5670"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rPr>
                <w:rFonts w:ascii="Times New Roman" w:hAnsi="Times New Roman" w:cs="Times New Roman"/>
                <w:sz w:val="22"/>
                <w:szCs w:val="22"/>
              </w:rPr>
            </w:pPr>
            <w:r w:rsidRPr="00A14933">
              <w:rPr>
                <w:rFonts w:ascii="Times New Roman" w:hAnsi="Times New Roman" w:cs="Times New Roman"/>
                <w:sz w:val="22"/>
                <w:szCs w:val="22"/>
              </w:rPr>
              <w:t>Подпрограмма: «Построение (развитие) аппаратно - программного комплекса «Безопасный город» на территории  муниципального образования «Город Майкоп» на 2016 – 2020 годы»</w:t>
            </w:r>
          </w:p>
        </w:tc>
        <w:tc>
          <w:tcPr>
            <w:tcW w:w="1843"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p>
        </w:tc>
      </w:tr>
      <w:tr w:rsidR="00037C8F" w:rsidRPr="00A14933" w:rsidTr="00CB1E41">
        <w:trPr>
          <w:trHeight w:val="241"/>
        </w:trPr>
        <w:tc>
          <w:tcPr>
            <w:tcW w:w="15595" w:type="dxa"/>
            <w:gridSpan w:val="12"/>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line="240" w:lineRule="atLeast"/>
              <w:jc w:val="center"/>
              <w:rPr>
                <w:rFonts w:ascii="Times New Roman" w:hAnsi="Times New Roman" w:cs="Times New Roman"/>
                <w:sz w:val="22"/>
                <w:szCs w:val="22"/>
              </w:rPr>
            </w:pPr>
            <w:r w:rsidRPr="00A14933">
              <w:rPr>
                <w:rFonts w:ascii="Times New Roman" w:hAnsi="Times New Roman" w:cs="Times New Roman"/>
                <w:sz w:val="22"/>
                <w:szCs w:val="22"/>
              </w:rPr>
              <w:t>Показатели эффективности</w:t>
            </w:r>
          </w:p>
        </w:tc>
      </w:tr>
      <w:tr w:rsidR="00037C8F" w:rsidRPr="00A14933" w:rsidTr="00CB1E41">
        <w:trPr>
          <w:trHeight w:val="631"/>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1</w:t>
            </w:r>
          </w:p>
        </w:tc>
        <w:tc>
          <w:tcPr>
            <w:tcW w:w="5670"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c"/>
              <w:rPr>
                <w:rFonts w:ascii="Times New Roman" w:hAnsi="Times New Roman" w:cs="Times New Roman"/>
                <w:sz w:val="22"/>
                <w:szCs w:val="22"/>
              </w:rPr>
            </w:pPr>
            <w:r w:rsidRPr="00A14933">
              <w:rPr>
                <w:rFonts w:ascii="Times New Roman" w:hAnsi="Times New Roman" w:cs="Times New Roman"/>
                <w:sz w:val="22"/>
                <w:szCs w:val="22"/>
              </w:rPr>
              <w:t>доля правонарушений  совершённых в общественных местах от общего количества совершенных правонарушений (уменьшение количества)</w:t>
            </w:r>
          </w:p>
        </w:tc>
        <w:tc>
          <w:tcPr>
            <w:tcW w:w="1843"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2"/>
              <w:jc w:val="left"/>
              <w:rPr>
                <w:rFonts w:ascii="Times New Roman" w:hAnsi="Times New Roman" w:cs="Times New Roman"/>
                <w:sz w:val="22"/>
                <w:szCs w:val="22"/>
              </w:rPr>
            </w:pPr>
            <w:r w:rsidRPr="00A14933">
              <w:rPr>
                <w:rFonts w:ascii="Times New Roman" w:hAnsi="Times New Roman" w:cs="Times New Roman"/>
                <w:sz w:val="22"/>
                <w:szCs w:val="22"/>
              </w:rPr>
              <w:t>Статистика ОВД по г.Майкопу</w:t>
            </w:r>
          </w:p>
        </w:tc>
        <w:tc>
          <w:tcPr>
            <w:tcW w:w="1134"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25</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24</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23</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21,7</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20,5</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19,3</w:t>
            </w:r>
          </w:p>
        </w:tc>
        <w:tc>
          <w:tcPr>
            <w:tcW w:w="708"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18</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w:t>
            </w:r>
          </w:p>
        </w:tc>
      </w:tr>
      <w:tr w:rsidR="00037C8F" w:rsidRPr="00A14933" w:rsidTr="00CB1E41">
        <w:trPr>
          <w:trHeight w:val="209"/>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2</w:t>
            </w:r>
          </w:p>
        </w:tc>
        <w:tc>
          <w:tcPr>
            <w:tcW w:w="5670"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динамика снижения количества совершенных ДТП на 1,3% в год (снижение количества)</w:t>
            </w:r>
          </w:p>
        </w:tc>
        <w:tc>
          <w:tcPr>
            <w:tcW w:w="1843"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2"/>
              <w:jc w:val="left"/>
              <w:rPr>
                <w:rFonts w:ascii="Times New Roman" w:hAnsi="Times New Roman" w:cs="Times New Roman"/>
                <w:sz w:val="22"/>
                <w:szCs w:val="22"/>
              </w:rPr>
            </w:pPr>
            <w:r w:rsidRPr="00A14933">
              <w:rPr>
                <w:rFonts w:ascii="Times New Roman" w:hAnsi="Times New Roman" w:cs="Times New Roman"/>
                <w:sz w:val="22"/>
                <w:szCs w:val="22"/>
              </w:rPr>
              <w:t>Статистика ОВД по г.Майкопу</w:t>
            </w:r>
          </w:p>
        </w:tc>
        <w:tc>
          <w:tcPr>
            <w:tcW w:w="1134"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ед.</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226</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222</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219</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216</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213</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210</w:t>
            </w:r>
          </w:p>
        </w:tc>
        <w:tc>
          <w:tcPr>
            <w:tcW w:w="708"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207</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1065</w:t>
            </w:r>
          </w:p>
        </w:tc>
      </w:tr>
      <w:tr w:rsidR="00037C8F" w:rsidRPr="00A14933" w:rsidTr="00CB1E41">
        <w:trPr>
          <w:trHeight w:val="270"/>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3</w:t>
            </w:r>
          </w:p>
        </w:tc>
        <w:tc>
          <w:tcPr>
            <w:tcW w:w="5670"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2"/>
              <w:jc w:val="left"/>
              <w:rPr>
                <w:rFonts w:ascii="Times New Roman" w:hAnsi="Times New Roman" w:cs="Times New Roman"/>
                <w:sz w:val="21"/>
                <w:szCs w:val="21"/>
              </w:rPr>
            </w:pPr>
            <w:r w:rsidRPr="00A14933">
              <w:rPr>
                <w:rFonts w:ascii="Times New Roman" w:hAnsi="Times New Roman" w:cs="Times New Roman"/>
                <w:sz w:val="21"/>
                <w:szCs w:val="21"/>
              </w:rPr>
              <w:t>сопряжение (установка) технических средств наблюдения и контроля за безопасностью населения на химически  опасных объектах, критически важных объектах, объектах жизнеобеспечения, образовательных учреждениях, учреждениях здравоохранения, объектах транспортной инфраструктуры, рынках, крупных торговых центрах, спортивных, культурных, оздоровительных учреждениях, местах массового пребывания людей</w:t>
            </w:r>
          </w:p>
        </w:tc>
        <w:tc>
          <w:tcPr>
            <w:tcW w:w="1843"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1134"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штук</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20</w:t>
            </w:r>
          </w:p>
        </w:tc>
        <w:tc>
          <w:tcPr>
            <w:tcW w:w="708"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20</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210</w:t>
            </w:r>
          </w:p>
        </w:tc>
      </w:tr>
      <w:tr w:rsidR="00037C8F" w:rsidRPr="00A14933" w:rsidTr="00CB1E41">
        <w:trPr>
          <w:trHeight w:val="302"/>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4</w:t>
            </w:r>
          </w:p>
        </w:tc>
        <w:tc>
          <w:tcPr>
            <w:tcW w:w="5670"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2"/>
              <w:jc w:val="left"/>
              <w:rPr>
                <w:rFonts w:ascii="Times New Roman" w:hAnsi="Times New Roman" w:cs="Times New Roman"/>
                <w:sz w:val="22"/>
                <w:szCs w:val="22"/>
              </w:rPr>
            </w:pPr>
            <w:r w:rsidRPr="00A14933">
              <w:rPr>
                <w:rFonts w:ascii="Times New Roman" w:hAnsi="Times New Roman" w:cs="Times New Roman"/>
                <w:sz w:val="22"/>
                <w:szCs w:val="22"/>
              </w:rPr>
              <w:t>сопряжение (установка) установка технических средств наблюдения и контроля за движением транспортных средств с помощью ГНСС «ГЛОНАСС»</w:t>
            </w:r>
          </w:p>
        </w:tc>
        <w:tc>
          <w:tcPr>
            <w:tcW w:w="1843"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1134"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штук</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10</w:t>
            </w:r>
          </w:p>
        </w:tc>
        <w:tc>
          <w:tcPr>
            <w:tcW w:w="708"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10</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50</w:t>
            </w:r>
          </w:p>
        </w:tc>
      </w:tr>
      <w:tr w:rsidR="00037C8F" w:rsidRPr="00A14933" w:rsidTr="00CB1E41">
        <w:trPr>
          <w:trHeight w:val="208"/>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5</w:t>
            </w:r>
          </w:p>
        </w:tc>
        <w:tc>
          <w:tcPr>
            <w:tcW w:w="5670"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2"/>
              <w:jc w:val="left"/>
              <w:rPr>
                <w:rFonts w:ascii="Times New Roman" w:hAnsi="Times New Roman" w:cs="Times New Roman"/>
                <w:sz w:val="22"/>
                <w:szCs w:val="22"/>
              </w:rPr>
            </w:pPr>
            <w:r w:rsidRPr="00A14933">
              <w:rPr>
                <w:rFonts w:ascii="Times New Roman" w:hAnsi="Times New Roman" w:cs="Times New Roman"/>
                <w:sz w:val="22"/>
                <w:szCs w:val="22"/>
              </w:rPr>
              <w:t>сопряжение (установка) технических средств наблюдения и контроля за водной, радиационной и экологической обстановкой</w:t>
            </w:r>
          </w:p>
        </w:tc>
        <w:tc>
          <w:tcPr>
            <w:tcW w:w="1843"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1134"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штук</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w:t>
            </w:r>
          </w:p>
        </w:tc>
      </w:tr>
      <w:tr w:rsidR="00037C8F" w:rsidRPr="00A14933" w:rsidTr="00CB1E41">
        <w:trPr>
          <w:trHeight w:val="208"/>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6</w:t>
            </w:r>
          </w:p>
        </w:tc>
        <w:tc>
          <w:tcPr>
            <w:tcW w:w="5670"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2"/>
              <w:jc w:val="left"/>
              <w:rPr>
                <w:rFonts w:ascii="Times New Roman" w:hAnsi="Times New Roman" w:cs="Times New Roman"/>
                <w:sz w:val="22"/>
                <w:szCs w:val="22"/>
              </w:rPr>
            </w:pPr>
            <w:r w:rsidRPr="00A14933">
              <w:rPr>
                <w:rFonts w:ascii="Times New Roman" w:hAnsi="Times New Roman" w:cs="Times New Roman"/>
                <w:sz w:val="22"/>
                <w:szCs w:val="22"/>
              </w:rPr>
              <w:t>установка технических средств наблюдения и контроля за скоростным режимом  движения транспортных средств (рубежей видеофиксации)</w:t>
            </w:r>
          </w:p>
        </w:tc>
        <w:tc>
          <w:tcPr>
            <w:tcW w:w="1843"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1134"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штук</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14</w:t>
            </w:r>
          </w:p>
        </w:tc>
      </w:tr>
      <w:tr w:rsidR="00037C8F" w:rsidRPr="00A14933" w:rsidTr="00CB1E41">
        <w:trPr>
          <w:trHeight w:val="208"/>
        </w:trPr>
        <w:tc>
          <w:tcPr>
            <w:tcW w:w="426"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jc w:val="both"/>
              <w:rPr>
                <w:rFonts w:ascii="Times New Roman" w:hAnsi="Times New Roman" w:cs="Times New Roman"/>
                <w:sz w:val="22"/>
                <w:szCs w:val="22"/>
              </w:rPr>
            </w:pPr>
            <w:r w:rsidRPr="00A14933">
              <w:rPr>
                <w:rFonts w:ascii="Times New Roman" w:hAnsi="Times New Roman" w:cs="Times New Roman"/>
                <w:sz w:val="22"/>
                <w:szCs w:val="22"/>
              </w:rPr>
              <w:t>7</w:t>
            </w:r>
          </w:p>
        </w:tc>
        <w:tc>
          <w:tcPr>
            <w:tcW w:w="5670"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pStyle w:val="aff2"/>
              <w:jc w:val="left"/>
              <w:rPr>
                <w:rFonts w:ascii="Times New Roman" w:hAnsi="Times New Roman" w:cs="Times New Roman"/>
                <w:sz w:val="22"/>
                <w:szCs w:val="22"/>
              </w:rPr>
            </w:pPr>
            <w:r w:rsidRPr="00A14933">
              <w:rPr>
                <w:rFonts w:ascii="Times New Roman" w:hAnsi="Times New Roman" w:cs="Times New Roman"/>
                <w:sz w:val="22"/>
                <w:szCs w:val="22"/>
              </w:rPr>
              <w:t>установка технических средств наблюдения и контроля за безопасностью населения (камер видеонаблюдения)</w:t>
            </w:r>
          </w:p>
        </w:tc>
        <w:tc>
          <w:tcPr>
            <w:tcW w:w="1843"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jc w:val="both"/>
              <w:rPr>
                <w:rFonts w:ascii="Times New Roman" w:hAnsi="Times New Roman" w:cs="Times New Roman"/>
                <w:sz w:val="22"/>
                <w:szCs w:val="22"/>
              </w:rPr>
            </w:pPr>
            <w:r w:rsidRPr="00A14933">
              <w:rPr>
                <w:rFonts w:ascii="Times New Roman" w:hAnsi="Times New Roman" w:cs="Times New Roman"/>
                <w:sz w:val="22"/>
                <w:szCs w:val="22"/>
              </w:rPr>
              <w:t>Ведомственная отчетность</w:t>
            </w:r>
          </w:p>
        </w:tc>
        <w:tc>
          <w:tcPr>
            <w:tcW w:w="1134" w:type="dxa"/>
            <w:tcBorders>
              <w:top w:val="single" w:sz="4" w:space="0" w:color="000000"/>
              <w:left w:val="single" w:sz="4" w:space="0" w:color="000000"/>
              <w:bottom w:val="single" w:sz="4" w:space="0" w:color="000000"/>
              <w:right w:val="single" w:sz="4" w:space="0" w:color="000000"/>
            </w:tcBorders>
          </w:tcPr>
          <w:p w:rsidR="00037C8F" w:rsidRPr="00A14933" w:rsidRDefault="00037C8F" w:rsidP="00CB1E41">
            <w:pPr>
              <w:spacing w:before="28"/>
              <w:rPr>
                <w:rFonts w:ascii="Times New Roman" w:hAnsi="Times New Roman" w:cs="Times New Roman"/>
                <w:sz w:val="22"/>
                <w:szCs w:val="22"/>
              </w:rPr>
            </w:pPr>
            <w:r w:rsidRPr="00A14933">
              <w:rPr>
                <w:rFonts w:ascii="Times New Roman" w:hAnsi="Times New Roman" w:cs="Times New Roman"/>
                <w:sz w:val="22"/>
                <w:szCs w:val="22"/>
              </w:rPr>
              <w:t>штук</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4</w:t>
            </w:r>
          </w:p>
        </w:tc>
        <w:tc>
          <w:tcPr>
            <w:tcW w:w="1560" w:type="dxa"/>
            <w:tcBorders>
              <w:top w:val="single" w:sz="4" w:space="0" w:color="000000"/>
              <w:left w:val="single" w:sz="4" w:space="0" w:color="000000"/>
              <w:bottom w:val="single" w:sz="4" w:space="0" w:color="000000"/>
              <w:right w:val="single" w:sz="4" w:space="0" w:color="000000"/>
            </w:tcBorders>
            <w:vAlign w:val="center"/>
          </w:tcPr>
          <w:p w:rsidR="00037C8F" w:rsidRPr="00A14933" w:rsidRDefault="00037C8F" w:rsidP="00CB1E41">
            <w:pPr>
              <w:spacing w:before="28"/>
              <w:jc w:val="center"/>
              <w:rPr>
                <w:rFonts w:ascii="Times New Roman" w:hAnsi="Times New Roman" w:cs="Times New Roman"/>
                <w:sz w:val="22"/>
                <w:szCs w:val="22"/>
              </w:rPr>
            </w:pPr>
            <w:r w:rsidRPr="00A14933">
              <w:rPr>
                <w:rFonts w:ascii="Times New Roman" w:hAnsi="Times New Roman" w:cs="Times New Roman"/>
                <w:sz w:val="22"/>
                <w:szCs w:val="22"/>
              </w:rPr>
              <w:t>22</w:t>
            </w:r>
          </w:p>
        </w:tc>
      </w:tr>
    </w:tbl>
    <w:p w:rsidR="00037C8F" w:rsidRPr="00A14933" w:rsidRDefault="00037C8F" w:rsidP="00D67BE2">
      <w:pPr>
        <w:widowControl/>
        <w:autoSpaceDE/>
        <w:autoSpaceDN/>
        <w:adjustRightInd/>
        <w:rPr>
          <w:rFonts w:ascii="Times New Roman" w:hAnsi="Times New Roman"/>
          <w:b/>
          <w:sz w:val="28"/>
          <w:szCs w:val="28"/>
        </w:rPr>
        <w:sectPr w:rsidR="00037C8F" w:rsidRPr="00A14933" w:rsidSect="009D42C2">
          <w:headerReference w:type="default" r:id="rId21"/>
          <w:pgSz w:w="16837" w:h="11905" w:orient="landscape"/>
          <w:pgMar w:top="709" w:right="799" w:bottom="907" w:left="1100" w:header="567" w:footer="567" w:gutter="0"/>
          <w:cols w:space="720"/>
          <w:titlePg/>
          <w:docGrid w:linePitch="354"/>
        </w:sectPr>
      </w:pPr>
    </w:p>
    <w:p w:rsidR="00037C8F" w:rsidRPr="00A14933" w:rsidRDefault="00037C8F" w:rsidP="00D67BE2">
      <w:pPr>
        <w:spacing w:before="100" w:beforeAutospacing="1"/>
        <w:jc w:val="center"/>
        <w:rPr>
          <w:rFonts w:ascii="Times New Roman" w:hAnsi="Times New Roman"/>
          <w:sz w:val="28"/>
          <w:szCs w:val="28"/>
        </w:rPr>
      </w:pPr>
      <w:r w:rsidRPr="00A14933">
        <w:rPr>
          <w:rFonts w:ascii="Times New Roman" w:hAnsi="Times New Roman"/>
          <w:sz w:val="28"/>
          <w:szCs w:val="28"/>
        </w:rPr>
        <w:t>Ожидаемые конечные результаты реализации  подпрограммы:</w:t>
      </w:r>
    </w:p>
    <w:p w:rsidR="00037C8F" w:rsidRPr="00A14933" w:rsidRDefault="00037C8F" w:rsidP="00D67BE2">
      <w:pPr>
        <w:spacing w:before="100" w:beforeAutospacing="1"/>
        <w:jc w:val="center"/>
        <w:rPr>
          <w:rFonts w:ascii="Times New Roman" w:hAnsi="Times New Roman"/>
          <w:sz w:val="8"/>
          <w:szCs w:val="8"/>
        </w:rPr>
      </w:pPr>
    </w:p>
    <w:p w:rsidR="00037C8F" w:rsidRPr="00A14933" w:rsidRDefault="00037C8F" w:rsidP="00D67BE2">
      <w:pPr>
        <w:pStyle w:val="affc"/>
        <w:spacing w:line="256" w:lineRule="auto"/>
        <w:jc w:val="both"/>
        <w:rPr>
          <w:rFonts w:ascii="Times New Roman" w:hAnsi="Times New Roman" w:cs="Times New Roman"/>
          <w:sz w:val="28"/>
          <w:szCs w:val="28"/>
        </w:rPr>
      </w:pPr>
      <w:r w:rsidRPr="00A14933">
        <w:rPr>
          <w:rFonts w:ascii="Times New Roman" w:hAnsi="Times New Roman" w:cs="Times New Roman"/>
          <w:sz w:val="28"/>
          <w:szCs w:val="28"/>
        </w:rPr>
        <w:t xml:space="preserve">- уменьшение количества правонарушений совершённых в общественных местах; </w:t>
      </w:r>
    </w:p>
    <w:p w:rsidR="00037C8F" w:rsidRPr="00A14933" w:rsidRDefault="00037C8F" w:rsidP="00D67BE2">
      <w:pPr>
        <w:pStyle w:val="affc"/>
        <w:spacing w:line="256" w:lineRule="auto"/>
        <w:jc w:val="both"/>
        <w:rPr>
          <w:rFonts w:ascii="Times New Roman" w:hAnsi="Times New Roman" w:cs="Times New Roman"/>
          <w:sz w:val="28"/>
          <w:szCs w:val="28"/>
        </w:rPr>
      </w:pPr>
      <w:r w:rsidRPr="00A14933">
        <w:rPr>
          <w:rFonts w:ascii="Times New Roman" w:hAnsi="Times New Roman" w:cs="Times New Roman"/>
          <w:sz w:val="28"/>
          <w:szCs w:val="28"/>
        </w:rPr>
        <w:t>- снижение количества совершенных ДТП;</w:t>
      </w:r>
    </w:p>
    <w:p w:rsidR="00037C8F" w:rsidRPr="00A14933" w:rsidRDefault="00037C8F" w:rsidP="00D67BE2">
      <w:pPr>
        <w:pStyle w:val="affc"/>
        <w:spacing w:line="256" w:lineRule="auto"/>
        <w:jc w:val="both"/>
        <w:rPr>
          <w:rFonts w:ascii="Times New Roman" w:hAnsi="Times New Roman" w:cs="Times New Roman"/>
          <w:sz w:val="28"/>
          <w:szCs w:val="28"/>
        </w:rPr>
      </w:pPr>
      <w:r w:rsidRPr="00A14933">
        <w:rPr>
          <w:rFonts w:ascii="Times New Roman" w:hAnsi="Times New Roman" w:cs="Times New Roman"/>
          <w:sz w:val="28"/>
          <w:szCs w:val="28"/>
        </w:rPr>
        <w:t>- снижение уровня  риска возникновения чрезвычайных ситуаций на химически  опасных объектах, критически важных объектах, объектах жизнеобеспечения, образовательных учреждениях, учреждениях здравоохранения, объектах транспортной инфраструктуры, рынках, крупных торговых центрах, спортивных, культурных, оздоровительных учреждениях, местах массового пребывания людей;</w:t>
      </w:r>
    </w:p>
    <w:p w:rsidR="00037C8F" w:rsidRPr="00A14933" w:rsidRDefault="00037C8F" w:rsidP="00D67BE2">
      <w:pPr>
        <w:pStyle w:val="affc"/>
        <w:spacing w:line="256" w:lineRule="auto"/>
        <w:jc w:val="both"/>
        <w:rPr>
          <w:rFonts w:ascii="Times New Roman" w:hAnsi="Times New Roman" w:cs="Times New Roman"/>
          <w:sz w:val="28"/>
          <w:szCs w:val="28"/>
        </w:rPr>
      </w:pPr>
      <w:r w:rsidRPr="00A14933">
        <w:rPr>
          <w:rFonts w:ascii="Times New Roman" w:hAnsi="Times New Roman" w:cs="Times New Roman"/>
          <w:sz w:val="28"/>
          <w:szCs w:val="28"/>
        </w:rPr>
        <w:t>-повышение уровня  эффективности контроля за движением транспортных средств медицинского, коммунального, специального назначения и общественного транспорта с помощью ГНСС «ГЛОНАСС»;</w:t>
      </w:r>
    </w:p>
    <w:p w:rsidR="00037C8F" w:rsidRPr="00A14933" w:rsidRDefault="00037C8F" w:rsidP="00D67BE2">
      <w:pPr>
        <w:ind w:left="34"/>
        <w:jc w:val="both"/>
        <w:rPr>
          <w:rFonts w:ascii="Times New Roman" w:hAnsi="Times New Roman" w:cs="Times New Roman"/>
          <w:sz w:val="28"/>
          <w:szCs w:val="28"/>
        </w:rPr>
      </w:pPr>
      <w:r w:rsidRPr="00A14933">
        <w:rPr>
          <w:rFonts w:ascii="Times New Roman" w:hAnsi="Times New Roman" w:cs="Times New Roman"/>
          <w:sz w:val="28"/>
          <w:szCs w:val="28"/>
        </w:rPr>
        <w:t>- повышение уровня  эффективности контроля за водной, радиационной и экологической обстановкой;</w:t>
      </w:r>
    </w:p>
    <w:p w:rsidR="00037C8F" w:rsidRPr="00A14933" w:rsidRDefault="00037C8F" w:rsidP="00D67BE2">
      <w:pPr>
        <w:jc w:val="both"/>
        <w:rPr>
          <w:rFonts w:ascii="Times New Roman" w:hAnsi="Times New Roman" w:cs="Times New Roman"/>
          <w:sz w:val="28"/>
          <w:szCs w:val="28"/>
        </w:rPr>
      </w:pPr>
      <w:r w:rsidRPr="00A14933">
        <w:rPr>
          <w:rFonts w:ascii="Times New Roman" w:hAnsi="Times New Roman" w:cs="Times New Roman"/>
          <w:sz w:val="28"/>
          <w:szCs w:val="28"/>
        </w:rPr>
        <w:t xml:space="preserve">  - построение и развитие АПК «Безопасный город».</w:t>
      </w:r>
    </w:p>
    <w:p w:rsidR="00037C8F" w:rsidRPr="00A14933" w:rsidRDefault="00037C8F" w:rsidP="00D67BE2">
      <w:pPr>
        <w:ind w:firstLine="426"/>
        <w:jc w:val="both"/>
        <w:rPr>
          <w:rFonts w:ascii="Times New Roman" w:hAnsi="Times New Roman" w:cs="Times New Roman"/>
          <w:sz w:val="20"/>
          <w:szCs w:val="20"/>
        </w:rPr>
      </w:pPr>
    </w:p>
    <w:p w:rsidR="00037C8F" w:rsidRPr="00A14933" w:rsidRDefault="00037C8F" w:rsidP="00D67BE2">
      <w:pPr>
        <w:ind w:firstLine="360"/>
        <w:jc w:val="both"/>
        <w:rPr>
          <w:rFonts w:ascii="Times New Roman" w:hAnsi="Times New Roman"/>
          <w:sz w:val="28"/>
          <w:szCs w:val="28"/>
        </w:rPr>
      </w:pPr>
      <w:r w:rsidRPr="00A14933">
        <w:rPr>
          <w:rFonts w:ascii="Times New Roman" w:hAnsi="Times New Roman"/>
          <w:sz w:val="28"/>
          <w:szCs w:val="28"/>
        </w:rPr>
        <w:t xml:space="preserve">Сроки реализации подпрограммы: 2016-2020 годы. Реализация подпрограммы предполагается в один этап. </w:t>
      </w:r>
    </w:p>
    <w:p w:rsidR="00037C8F" w:rsidRPr="00A14933" w:rsidRDefault="00037C8F" w:rsidP="00D67BE2">
      <w:pPr>
        <w:ind w:left="360"/>
        <w:jc w:val="center"/>
        <w:rPr>
          <w:rFonts w:ascii="Times New Roman" w:hAnsi="Times New Roman" w:cs="Times New Roman"/>
          <w:b/>
          <w:sz w:val="28"/>
          <w:szCs w:val="28"/>
        </w:rPr>
      </w:pPr>
    </w:p>
    <w:p w:rsidR="00037C8F" w:rsidRPr="00A14933" w:rsidRDefault="00037C8F" w:rsidP="00D67BE2">
      <w:pPr>
        <w:ind w:left="360"/>
        <w:jc w:val="center"/>
        <w:rPr>
          <w:rFonts w:ascii="Times New Roman" w:hAnsi="Times New Roman" w:cs="Times New Roman"/>
          <w:b/>
          <w:sz w:val="28"/>
          <w:szCs w:val="28"/>
        </w:rPr>
      </w:pPr>
    </w:p>
    <w:p w:rsidR="00037C8F" w:rsidRPr="00A14933" w:rsidRDefault="00037C8F" w:rsidP="00D67BE2">
      <w:pPr>
        <w:ind w:left="360"/>
        <w:jc w:val="center"/>
        <w:rPr>
          <w:rFonts w:ascii="Times New Roman" w:hAnsi="Times New Roman" w:cs="Times New Roman"/>
          <w:b/>
          <w:sz w:val="28"/>
          <w:szCs w:val="28"/>
        </w:rPr>
      </w:pPr>
      <w:r w:rsidRPr="00A14933">
        <w:rPr>
          <w:rFonts w:ascii="Times New Roman" w:hAnsi="Times New Roman" w:cs="Times New Roman"/>
          <w:b/>
          <w:sz w:val="28"/>
          <w:szCs w:val="28"/>
        </w:rPr>
        <w:t>3. Обобщённая характеристика основных мероприятий подпрограммы</w:t>
      </w:r>
    </w:p>
    <w:p w:rsidR="00037C8F" w:rsidRPr="00A14933" w:rsidRDefault="00037C8F" w:rsidP="00D67BE2">
      <w:pPr>
        <w:jc w:val="center"/>
        <w:rPr>
          <w:rFonts w:ascii="Times New Roman" w:hAnsi="Times New Roman" w:cs="Times New Roman"/>
          <w:b/>
          <w:sz w:val="28"/>
          <w:szCs w:val="28"/>
        </w:rPr>
      </w:pPr>
    </w:p>
    <w:p w:rsidR="00037C8F" w:rsidRPr="00A14933" w:rsidRDefault="00037C8F" w:rsidP="00D67BE2">
      <w:pPr>
        <w:ind w:left="28" w:firstLine="459"/>
        <w:jc w:val="both"/>
        <w:rPr>
          <w:rFonts w:ascii="Times New Roman" w:hAnsi="Times New Roman" w:cs="Times New Roman"/>
          <w:b/>
          <w:sz w:val="28"/>
          <w:szCs w:val="28"/>
        </w:rPr>
      </w:pPr>
      <w:r w:rsidRPr="00A14933">
        <w:rPr>
          <w:rFonts w:ascii="Times New Roman" w:hAnsi="Times New Roman" w:cs="Times New Roman"/>
          <w:sz w:val="28"/>
          <w:szCs w:val="28"/>
        </w:rPr>
        <w:t>Сведения о подпрограмме и основных мероприятиях подпрограммы «</w:t>
      </w:r>
      <w:r w:rsidRPr="00A14933">
        <w:rPr>
          <w:rFonts w:ascii="Times New Roman" w:hAnsi="Times New Roman" w:cs="Times New Roman"/>
          <w:bCs/>
          <w:sz w:val="28"/>
          <w:szCs w:val="28"/>
        </w:rPr>
        <w:t>Построение (развитие) аппаратно-программного комплекса «Безопасный город» на территории  муниципального образования «Город Майкоп» на 2016 - 2020 годы»</w:t>
      </w:r>
      <w:r w:rsidRPr="00A14933">
        <w:rPr>
          <w:rFonts w:ascii="Times New Roman" w:hAnsi="Times New Roman" w:cs="Times New Roman"/>
          <w:sz w:val="28"/>
          <w:szCs w:val="28"/>
        </w:rPr>
        <w:t xml:space="preserve">, </w:t>
      </w:r>
      <w:r w:rsidRPr="00A14933">
        <w:rPr>
          <w:rFonts w:ascii="Times New Roman" w:hAnsi="Times New Roman"/>
          <w:sz w:val="28"/>
        </w:rPr>
        <w:t>приведены в таблице № 3.2.</w:t>
      </w:r>
    </w:p>
    <w:p w:rsidR="00037C8F" w:rsidRPr="00A14933" w:rsidRDefault="00037C8F" w:rsidP="00D67BE2">
      <w:pPr>
        <w:rPr>
          <w:rFonts w:ascii="Times New Roman" w:hAnsi="Times New Roman" w:cs="Times New Roman"/>
          <w:sz w:val="28"/>
          <w:szCs w:val="28"/>
        </w:rPr>
      </w:pPr>
    </w:p>
    <w:p w:rsidR="00037C8F" w:rsidRPr="00A14933" w:rsidRDefault="00037C8F" w:rsidP="00D67BE2">
      <w:pPr>
        <w:rPr>
          <w:rFonts w:ascii="Times New Roman" w:hAnsi="Times New Roman" w:cs="Times New Roman"/>
          <w:sz w:val="28"/>
          <w:szCs w:val="28"/>
        </w:rPr>
        <w:sectPr w:rsidR="00037C8F" w:rsidRPr="00A14933" w:rsidSect="000345E0">
          <w:headerReference w:type="default" r:id="rId22"/>
          <w:pgSz w:w="11905" w:h="16837"/>
          <w:pgMar w:top="993" w:right="1134" w:bottom="851" w:left="1701" w:header="720" w:footer="720" w:gutter="0"/>
          <w:cols w:space="720"/>
        </w:sectPr>
      </w:pPr>
    </w:p>
    <w:p w:rsidR="00037C8F" w:rsidRPr="00A14933" w:rsidRDefault="00037C8F" w:rsidP="00D67BE2">
      <w:pPr>
        <w:jc w:val="right"/>
        <w:rPr>
          <w:rFonts w:ascii="Times New Roman" w:hAnsi="Times New Roman"/>
          <w:sz w:val="28"/>
        </w:rPr>
      </w:pPr>
      <w:r w:rsidRPr="00A14933">
        <w:rPr>
          <w:rFonts w:ascii="Times New Roman" w:hAnsi="Times New Roman"/>
          <w:sz w:val="28"/>
        </w:rPr>
        <w:t>Таблица № 3.2</w:t>
      </w:r>
    </w:p>
    <w:p w:rsidR="00037C8F" w:rsidRPr="00A14933" w:rsidRDefault="00037C8F" w:rsidP="00D67BE2">
      <w:pPr>
        <w:jc w:val="center"/>
        <w:outlineLvl w:val="0"/>
        <w:rPr>
          <w:rFonts w:ascii="Times New Roman" w:hAnsi="Times New Roman"/>
          <w:b/>
          <w:bCs/>
          <w:sz w:val="24"/>
          <w:szCs w:val="24"/>
        </w:rPr>
      </w:pPr>
    </w:p>
    <w:p w:rsidR="00037C8F" w:rsidRPr="00A14933" w:rsidRDefault="00037C8F" w:rsidP="00D67BE2">
      <w:pPr>
        <w:jc w:val="center"/>
        <w:outlineLvl w:val="0"/>
        <w:rPr>
          <w:rFonts w:ascii="Times New Roman" w:hAnsi="Times New Roman"/>
          <w:b/>
          <w:bCs/>
          <w:sz w:val="24"/>
          <w:szCs w:val="24"/>
        </w:rPr>
      </w:pPr>
      <w:r w:rsidRPr="00A14933">
        <w:rPr>
          <w:rFonts w:ascii="Times New Roman" w:hAnsi="Times New Roman"/>
          <w:b/>
          <w:bCs/>
          <w:sz w:val="24"/>
          <w:szCs w:val="24"/>
        </w:rPr>
        <w:t xml:space="preserve">Перечень </w:t>
      </w:r>
    </w:p>
    <w:p w:rsidR="00037C8F" w:rsidRPr="00A14933" w:rsidRDefault="00037C8F" w:rsidP="00D67BE2">
      <w:pPr>
        <w:jc w:val="center"/>
        <w:rPr>
          <w:rFonts w:ascii="Times New Roman" w:hAnsi="Times New Roman"/>
          <w:b/>
          <w:sz w:val="24"/>
          <w:szCs w:val="24"/>
        </w:rPr>
      </w:pPr>
      <w:r w:rsidRPr="00A14933">
        <w:rPr>
          <w:rFonts w:ascii="Times New Roman" w:hAnsi="Times New Roman"/>
          <w:b/>
          <w:bCs/>
          <w:sz w:val="24"/>
          <w:szCs w:val="24"/>
        </w:rPr>
        <w:t>основных мероприятий подпрограммы</w:t>
      </w:r>
    </w:p>
    <w:p w:rsidR="00037C8F" w:rsidRPr="00A14933" w:rsidRDefault="00037C8F" w:rsidP="00D67BE2">
      <w:pPr>
        <w:jc w:val="center"/>
        <w:rPr>
          <w:rFonts w:ascii="Times New Roman" w:hAnsi="Times New Roman"/>
          <w:b/>
          <w:sz w:val="24"/>
          <w:szCs w:val="24"/>
        </w:rPr>
      </w:pPr>
    </w:p>
    <w:tbl>
      <w:tblPr>
        <w:tblW w:w="1605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33"/>
        <w:gridCol w:w="35"/>
        <w:gridCol w:w="2936"/>
        <w:gridCol w:w="41"/>
        <w:gridCol w:w="1666"/>
        <w:gridCol w:w="860"/>
        <w:gridCol w:w="34"/>
        <w:gridCol w:w="1332"/>
        <w:gridCol w:w="34"/>
        <w:gridCol w:w="1808"/>
        <w:gridCol w:w="43"/>
        <w:gridCol w:w="4570"/>
        <w:gridCol w:w="2160"/>
      </w:tblGrid>
      <w:tr w:rsidR="00037C8F" w:rsidRPr="00A14933" w:rsidTr="00CB1E41">
        <w:trPr>
          <w:trHeight w:val="997"/>
        </w:trPr>
        <w:tc>
          <w:tcPr>
            <w:tcW w:w="533" w:type="dxa"/>
            <w:tcBorders>
              <w:top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N п/п</w:t>
            </w:r>
          </w:p>
        </w:tc>
        <w:tc>
          <w:tcPr>
            <w:tcW w:w="2971" w:type="dxa"/>
            <w:gridSpan w:val="2"/>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 xml:space="preserve">Наименование </w:t>
            </w:r>
          </w:p>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 xml:space="preserve">подпрограммы, </w:t>
            </w:r>
          </w:p>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основного мероприятия</w:t>
            </w:r>
          </w:p>
          <w:p w:rsidR="00037C8F" w:rsidRPr="00A14933" w:rsidRDefault="00037C8F" w:rsidP="00CB1E41">
            <w:pPr>
              <w:jc w:val="center"/>
              <w:rPr>
                <w:rFonts w:ascii="Times New Roman" w:hAnsi="Times New Roman"/>
                <w:sz w:val="24"/>
                <w:szCs w:val="24"/>
              </w:rPr>
            </w:pPr>
          </w:p>
        </w:tc>
        <w:tc>
          <w:tcPr>
            <w:tcW w:w="1707" w:type="dxa"/>
            <w:gridSpan w:val="2"/>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Ответственный исполнитель, участник</w:t>
            </w:r>
          </w:p>
        </w:tc>
        <w:tc>
          <w:tcPr>
            <w:tcW w:w="894" w:type="dxa"/>
            <w:gridSpan w:val="2"/>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 xml:space="preserve">Срок </w:t>
            </w:r>
          </w:p>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выполнения</w:t>
            </w:r>
          </w:p>
        </w:tc>
        <w:tc>
          <w:tcPr>
            <w:tcW w:w="1366" w:type="dxa"/>
            <w:gridSpan w:val="2"/>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bCs/>
                <w:sz w:val="24"/>
                <w:szCs w:val="24"/>
              </w:rPr>
              <w:t>Цели</w:t>
            </w:r>
          </w:p>
        </w:tc>
        <w:tc>
          <w:tcPr>
            <w:tcW w:w="1851" w:type="dxa"/>
            <w:gridSpan w:val="2"/>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bCs/>
                <w:sz w:val="24"/>
                <w:szCs w:val="24"/>
              </w:rPr>
              <w:t>Задачи</w:t>
            </w:r>
          </w:p>
        </w:tc>
        <w:tc>
          <w:tcPr>
            <w:tcW w:w="4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Ожидаемый непосредственный</w:t>
            </w:r>
          </w:p>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результат</w:t>
            </w:r>
          </w:p>
        </w:tc>
        <w:tc>
          <w:tcPr>
            <w:tcW w:w="2160" w:type="dxa"/>
            <w:tcBorders>
              <w:top w:val="single" w:sz="4" w:space="0" w:color="auto"/>
              <w:left w:val="single" w:sz="4" w:space="0" w:color="auto"/>
              <w:bottom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 xml:space="preserve">Связь с целевыми показателями </w:t>
            </w:r>
          </w:p>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(индикаторами) подпрограммы</w:t>
            </w:r>
          </w:p>
        </w:tc>
      </w:tr>
      <w:tr w:rsidR="00037C8F" w:rsidRPr="00A14933" w:rsidTr="00CB1E41">
        <w:tblPrEx>
          <w:tblLook w:val="00A0"/>
        </w:tblPrEx>
        <w:trPr>
          <w:trHeight w:val="676"/>
        </w:trPr>
        <w:tc>
          <w:tcPr>
            <w:tcW w:w="16052" w:type="dxa"/>
            <w:gridSpan w:val="13"/>
            <w:tcBorders>
              <w:top w:val="single" w:sz="4" w:space="0" w:color="auto"/>
              <w:bottom w:val="single" w:sz="4" w:space="0" w:color="auto"/>
            </w:tcBorders>
          </w:tcPr>
          <w:p w:rsidR="00037C8F" w:rsidRPr="00A14933" w:rsidRDefault="00037C8F" w:rsidP="00CB1E41">
            <w:pPr>
              <w:jc w:val="center"/>
              <w:rPr>
                <w:rFonts w:ascii="Times New Roman" w:hAnsi="Times New Roman"/>
                <w:b/>
                <w:bCs/>
                <w:sz w:val="24"/>
                <w:szCs w:val="24"/>
              </w:rPr>
            </w:pPr>
            <w:r w:rsidRPr="00A14933">
              <w:rPr>
                <w:rFonts w:ascii="Times New Roman" w:hAnsi="Times New Roman"/>
                <w:b/>
                <w:sz w:val="24"/>
                <w:szCs w:val="24"/>
              </w:rPr>
              <w:t>Подпрограмма «</w:t>
            </w:r>
            <w:r w:rsidRPr="00A14933">
              <w:rPr>
                <w:rFonts w:ascii="Times New Roman" w:hAnsi="Times New Roman"/>
                <w:b/>
                <w:bCs/>
                <w:sz w:val="24"/>
                <w:szCs w:val="24"/>
              </w:rPr>
              <w:t>Построение (развитие) аппаратно-программного комплекса «Безопасный город» на территории  муниципального образования «Город Майкоп» на 2016 - 2020 годы»</w:t>
            </w:r>
          </w:p>
        </w:tc>
      </w:tr>
      <w:tr w:rsidR="00037C8F" w:rsidRPr="00A14933" w:rsidTr="00CB1E41">
        <w:tblPrEx>
          <w:tblLook w:val="00A0"/>
        </w:tblPrEx>
        <w:trPr>
          <w:trHeight w:val="2117"/>
        </w:trPr>
        <w:tc>
          <w:tcPr>
            <w:tcW w:w="568" w:type="dxa"/>
            <w:gridSpan w:val="2"/>
            <w:tcBorders>
              <w:top w:val="single" w:sz="4" w:space="0" w:color="auto"/>
              <w:right w:val="single" w:sz="4" w:space="0" w:color="auto"/>
            </w:tcBorders>
          </w:tcPr>
          <w:p w:rsidR="00037C8F" w:rsidRPr="00A14933" w:rsidRDefault="00037C8F" w:rsidP="00CB1E41">
            <w:pPr>
              <w:jc w:val="both"/>
              <w:rPr>
                <w:rFonts w:ascii="Times New Roman" w:hAnsi="Times New Roman"/>
                <w:sz w:val="24"/>
                <w:szCs w:val="24"/>
              </w:rPr>
            </w:pPr>
            <w:r w:rsidRPr="00A14933">
              <w:rPr>
                <w:rFonts w:ascii="Times New Roman" w:hAnsi="Times New Roman"/>
                <w:sz w:val="24"/>
                <w:szCs w:val="24"/>
              </w:rPr>
              <w:t>1</w:t>
            </w:r>
          </w:p>
        </w:tc>
        <w:tc>
          <w:tcPr>
            <w:tcW w:w="2977" w:type="dxa"/>
            <w:gridSpan w:val="2"/>
            <w:tcBorders>
              <w:top w:val="single" w:sz="4" w:space="0" w:color="auto"/>
              <w:left w:val="single" w:sz="4" w:space="0" w:color="auto"/>
              <w:right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Основное мероприятие «Построение и развитие комплекса АПК «Безопасный город»</w:t>
            </w:r>
          </w:p>
        </w:tc>
        <w:tc>
          <w:tcPr>
            <w:tcW w:w="1666" w:type="dxa"/>
            <w:tcBorders>
              <w:top w:val="single" w:sz="4" w:space="0" w:color="auto"/>
              <w:left w:val="single" w:sz="4" w:space="0" w:color="auto"/>
              <w:right w:val="single" w:sz="4" w:space="0" w:color="auto"/>
            </w:tcBorders>
          </w:tcPr>
          <w:p w:rsidR="00037C8F" w:rsidRPr="00A14933" w:rsidRDefault="00037C8F" w:rsidP="00CB1E41">
            <w:pPr>
              <w:rPr>
                <w:rFonts w:ascii="Times New Roman" w:hAnsi="Times New Roman"/>
                <w:sz w:val="22"/>
                <w:szCs w:val="22"/>
              </w:rPr>
            </w:pPr>
            <w:r w:rsidRPr="00A14933">
              <w:rPr>
                <w:rFonts w:ascii="Times New Roman" w:hAnsi="Times New Roman"/>
                <w:sz w:val="22"/>
                <w:szCs w:val="22"/>
              </w:rPr>
              <w:t>Управление ЧС г.Майкопа, МКУ «ЕДДС г.Майкопа»</w:t>
            </w:r>
          </w:p>
        </w:tc>
        <w:tc>
          <w:tcPr>
            <w:tcW w:w="860" w:type="dxa"/>
            <w:tcBorders>
              <w:top w:val="single" w:sz="4" w:space="0" w:color="auto"/>
              <w:left w:val="single" w:sz="4" w:space="0" w:color="auto"/>
              <w:right w:val="single" w:sz="4" w:space="0" w:color="auto"/>
            </w:tcBorders>
          </w:tcPr>
          <w:p w:rsidR="00037C8F" w:rsidRPr="00A14933" w:rsidRDefault="00037C8F" w:rsidP="00CB1E41">
            <w:pPr>
              <w:jc w:val="both"/>
              <w:rPr>
                <w:rFonts w:ascii="Times New Roman" w:hAnsi="Times New Roman"/>
                <w:sz w:val="22"/>
                <w:szCs w:val="22"/>
              </w:rPr>
            </w:pPr>
            <w:r w:rsidRPr="00A14933">
              <w:rPr>
                <w:rFonts w:ascii="Times New Roman" w:hAnsi="Times New Roman"/>
                <w:sz w:val="22"/>
                <w:szCs w:val="22"/>
              </w:rPr>
              <w:t>2016-2020г.</w:t>
            </w:r>
          </w:p>
        </w:tc>
        <w:tc>
          <w:tcPr>
            <w:tcW w:w="1366" w:type="dxa"/>
            <w:gridSpan w:val="2"/>
            <w:vMerge w:val="restart"/>
            <w:tcBorders>
              <w:top w:val="single" w:sz="4" w:space="0" w:color="auto"/>
              <w:left w:val="single" w:sz="4" w:space="0" w:color="auto"/>
              <w:right w:val="single" w:sz="4" w:space="0" w:color="auto"/>
            </w:tcBorders>
          </w:tcPr>
          <w:p w:rsidR="00037C8F" w:rsidRPr="00A14933" w:rsidRDefault="00037C8F" w:rsidP="00CB1E41">
            <w:pPr>
              <w:rPr>
                <w:rFonts w:ascii="Times New Roman" w:hAnsi="Times New Roman"/>
                <w:sz w:val="22"/>
                <w:szCs w:val="22"/>
              </w:rPr>
            </w:pPr>
            <w:r w:rsidRPr="00A14933">
              <w:rPr>
                <w:rFonts w:ascii="Times New Roman" w:hAnsi="Times New Roman" w:cs="Times New Roman"/>
                <w:sz w:val="22"/>
                <w:szCs w:val="22"/>
              </w:rPr>
              <w:t>Создание комплексной системы безопасности населения на территории муниципального образования «Город Майкоп» за счет внедрения аппаратно- программного комплекса «Безопасный город»</w:t>
            </w:r>
          </w:p>
        </w:tc>
        <w:tc>
          <w:tcPr>
            <w:tcW w:w="1842" w:type="dxa"/>
            <w:gridSpan w:val="2"/>
            <w:vMerge w:val="restart"/>
            <w:tcBorders>
              <w:top w:val="single" w:sz="4" w:space="0" w:color="auto"/>
              <w:left w:val="single" w:sz="4" w:space="0" w:color="auto"/>
              <w:right w:val="single" w:sz="4" w:space="0" w:color="auto"/>
            </w:tcBorders>
          </w:tcPr>
          <w:p w:rsidR="00037C8F" w:rsidRPr="00A14933" w:rsidRDefault="00037C8F" w:rsidP="00CB1E41">
            <w:pPr>
              <w:rPr>
                <w:rFonts w:ascii="Times New Roman" w:hAnsi="Times New Roman"/>
                <w:sz w:val="22"/>
                <w:szCs w:val="22"/>
              </w:rPr>
            </w:pPr>
            <w:r w:rsidRPr="00A14933">
              <w:rPr>
                <w:rFonts w:ascii="Times New Roman" w:hAnsi="Times New Roman"/>
                <w:sz w:val="22"/>
                <w:szCs w:val="22"/>
              </w:rPr>
              <w:t>Повышение качества проведения мероприятий  по повышению общественной и личной безопасности граждан</w:t>
            </w:r>
            <w:r w:rsidRPr="00A14933">
              <w:rPr>
                <w:rFonts w:ascii="Times New Roman" w:hAnsi="Times New Roman"/>
                <w:bCs/>
                <w:sz w:val="22"/>
                <w:szCs w:val="22"/>
              </w:rPr>
              <w:t xml:space="preserve"> на территории  муниципального образования «Город Майкоп»</w:t>
            </w:r>
          </w:p>
        </w:tc>
        <w:tc>
          <w:tcPr>
            <w:tcW w:w="4613" w:type="dxa"/>
            <w:gridSpan w:val="2"/>
            <w:vMerge w:val="restart"/>
            <w:tcBorders>
              <w:top w:val="single" w:sz="4" w:space="0" w:color="auto"/>
              <w:left w:val="single" w:sz="4" w:space="0" w:color="auto"/>
              <w:right w:val="single" w:sz="4" w:space="0" w:color="auto"/>
            </w:tcBorders>
          </w:tcPr>
          <w:p w:rsidR="00037C8F" w:rsidRPr="00A14933" w:rsidRDefault="00037C8F" w:rsidP="00CB1E41">
            <w:pPr>
              <w:pStyle w:val="affc"/>
              <w:spacing w:line="256" w:lineRule="auto"/>
              <w:jc w:val="both"/>
              <w:rPr>
                <w:rFonts w:ascii="Times New Roman" w:hAnsi="Times New Roman" w:cs="Times New Roman"/>
                <w:sz w:val="22"/>
                <w:szCs w:val="22"/>
              </w:rPr>
            </w:pPr>
            <w:r w:rsidRPr="00A14933">
              <w:rPr>
                <w:rFonts w:ascii="Times New Roman" w:hAnsi="Times New Roman" w:cs="Times New Roman"/>
                <w:sz w:val="22"/>
                <w:szCs w:val="22"/>
              </w:rPr>
              <w:t xml:space="preserve">- уменьшение правонарушений совершённых в общественных местах; </w:t>
            </w:r>
          </w:p>
          <w:p w:rsidR="00037C8F" w:rsidRPr="00A14933" w:rsidRDefault="00037C8F" w:rsidP="00CB1E41">
            <w:pPr>
              <w:pStyle w:val="affc"/>
              <w:spacing w:line="256" w:lineRule="auto"/>
              <w:jc w:val="both"/>
              <w:rPr>
                <w:rFonts w:ascii="Times New Roman" w:hAnsi="Times New Roman" w:cs="Times New Roman"/>
                <w:sz w:val="22"/>
                <w:szCs w:val="22"/>
              </w:rPr>
            </w:pPr>
            <w:r w:rsidRPr="00A14933">
              <w:rPr>
                <w:rFonts w:ascii="Times New Roman" w:hAnsi="Times New Roman" w:cs="Times New Roman"/>
                <w:sz w:val="22"/>
                <w:szCs w:val="22"/>
              </w:rPr>
              <w:t>- снижение количества совершенных ДТП;</w:t>
            </w:r>
          </w:p>
          <w:p w:rsidR="00037C8F" w:rsidRPr="00A14933" w:rsidRDefault="00037C8F" w:rsidP="00CB1E41">
            <w:pPr>
              <w:pStyle w:val="affc"/>
              <w:spacing w:line="256" w:lineRule="auto"/>
              <w:jc w:val="both"/>
              <w:rPr>
                <w:rFonts w:ascii="Times New Roman" w:hAnsi="Times New Roman" w:cs="Times New Roman"/>
                <w:sz w:val="22"/>
                <w:szCs w:val="22"/>
              </w:rPr>
            </w:pPr>
            <w:r w:rsidRPr="00A14933">
              <w:rPr>
                <w:rFonts w:ascii="Times New Roman" w:hAnsi="Times New Roman" w:cs="Times New Roman"/>
                <w:sz w:val="22"/>
                <w:szCs w:val="22"/>
              </w:rPr>
              <w:t>- снижение уровня  риска возникновения чрезвычайных ситуаций на химически  опасных объектах, критически  важных объектах, объектах жизнеобеспечения, образовательных учреждениях, учреждениях здравоохранения, объектах транспортной инфраструктуры, рынках, крупных торговых центрах, спортивных, культурных, оздоровительных учреждениях, местах массового пребывания людей;</w:t>
            </w:r>
          </w:p>
          <w:p w:rsidR="00037C8F" w:rsidRPr="00A14933" w:rsidRDefault="00037C8F" w:rsidP="00CB1E41">
            <w:pPr>
              <w:pStyle w:val="affc"/>
              <w:spacing w:line="256" w:lineRule="auto"/>
              <w:jc w:val="both"/>
              <w:rPr>
                <w:rFonts w:ascii="Times New Roman" w:hAnsi="Times New Roman" w:cs="Times New Roman"/>
                <w:sz w:val="22"/>
                <w:szCs w:val="22"/>
              </w:rPr>
            </w:pPr>
            <w:r w:rsidRPr="00A14933">
              <w:rPr>
                <w:rFonts w:ascii="Times New Roman" w:hAnsi="Times New Roman" w:cs="Times New Roman"/>
                <w:sz w:val="22"/>
                <w:szCs w:val="22"/>
              </w:rPr>
              <w:t>-повышение уровня  эффективности контроля за движением транспортных средств медицинского, коммунального, специального назначения и общественного транспорта с помощью ГНСС «ГЛОНАСС»;</w:t>
            </w:r>
          </w:p>
          <w:p w:rsidR="00037C8F" w:rsidRPr="00A14933" w:rsidRDefault="00037C8F" w:rsidP="00CB1E41">
            <w:pPr>
              <w:ind w:left="34"/>
              <w:jc w:val="both"/>
              <w:rPr>
                <w:rFonts w:ascii="Times New Roman" w:hAnsi="Times New Roman" w:cs="Times New Roman"/>
                <w:sz w:val="22"/>
                <w:szCs w:val="22"/>
              </w:rPr>
            </w:pPr>
            <w:r w:rsidRPr="00A14933">
              <w:rPr>
                <w:rFonts w:ascii="Times New Roman" w:hAnsi="Times New Roman" w:cs="Times New Roman"/>
                <w:sz w:val="22"/>
                <w:szCs w:val="22"/>
              </w:rPr>
              <w:t>- повышение уровня  эффективности контроля за водной, радиационной и экологической обстановкой;</w:t>
            </w:r>
          </w:p>
          <w:p w:rsidR="00037C8F" w:rsidRPr="00A14933" w:rsidRDefault="00037C8F" w:rsidP="00CB1E41">
            <w:pPr>
              <w:ind w:left="34"/>
              <w:jc w:val="both"/>
              <w:rPr>
                <w:rFonts w:ascii="Times New Roman" w:hAnsi="Times New Roman"/>
                <w:sz w:val="22"/>
                <w:szCs w:val="22"/>
              </w:rPr>
            </w:pPr>
            <w:r w:rsidRPr="00A14933">
              <w:rPr>
                <w:rFonts w:ascii="Times New Roman" w:hAnsi="Times New Roman"/>
                <w:sz w:val="22"/>
                <w:szCs w:val="22"/>
              </w:rPr>
              <w:t xml:space="preserve">  - построение и развитие </w:t>
            </w:r>
            <w:r w:rsidRPr="00A14933">
              <w:rPr>
                <w:rFonts w:ascii="Times New Roman" w:hAnsi="Times New Roman" w:cs="Times New Roman"/>
                <w:sz w:val="22"/>
                <w:szCs w:val="22"/>
              </w:rPr>
              <w:t>АПК</w:t>
            </w:r>
            <w:r w:rsidRPr="00A14933">
              <w:rPr>
                <w:rFonts w:ascii="Times New Roman" w:hAnsi="Times New Roman"/>
                <w:sz w:val="22"/>
                <w:szCs w:val="22"/>
              </w:rPr>
              <w:t xml:space="preserve"> «Безопасный город»</w:t>
            </w:r>
            <w:r w:rsidRPr="00A14933">
              <w:rPr>
                <w:rFonts w:ascii="Times New Roman" w:hAnsi="Times New Roman" w:cs="Times New Roman"/>
                <w:sz w:val="22"/>
                <w:szCs w:val="22"/>
              </w:rPr>
              <w:t>.</w:t>
            </w:r>
          </w:p>
        </w:tc>
        <w:tc>
          <w:tcPr>
            <w:tcW w:w="2160" w:type="dxa"/>
            <w:vMerge w:val="restart"/>
            <w:tcBorders>
              <w:top w:val="nil"/>
              <w:left w:val="single" w:sz="4" w:space="0" w:color="auto"/>
            </w:tcBorders>
          </w:tcPr>
          <w:p w:rsidR="00037C8F" w:rsidRPr="00A14933" w:rsidRDefault="00037C8F" w:rsidP="00CB1E41">
            <w:pPr>
              <w:jc w:val="center"/>
              <w:rPr>
                <w:rFonts w:ascii="Times New Roman" w:hAnsi="Times New Roman" w:cs="Times New Roman"/>
                <w:sz w:val="22"/>
                <w:szCs w:val="22"/>
              </w:rPr>
            </w:pPr>
            <w:r w:rsidRPr="00A14933">
              <w:rPr>
                <w:rFonts w:ascii="Times New Roman" w:hAnsi="Times New Roman" w:cs="Times New Roman"/>
                <w:sz w:val="22"/>
                <w:szCs w:val="22"/>
              </w:rPr>
              <w:t xml:space="preserve">Показатель № 1-7 </w:t>
            </w:r>
          </w:p>
        </w:tc>
      </w:tr>
      <w:tr w:rsidR="00037C8F" w:rsidRPr="00A14933" w:rsidTr="00CB1E41">
        <w:tblPrEx>
          <w:tblLook w:val="00A0"/>
        </w:tblPrEx>
        <w:trPr>
          <w:trHeight w:val="2871"/>
        </w:trPr>
        <w:tc>
          <w:tcPr>
            <w:tcW w:w="568" w:type="dxa"/>
            <w:gridSpan w:val="2"/>
            <w:tcBorders>
              <w:top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4"/>
                <w:szCs w:val="24"/>
              </w:rPr>
            </w:pPr>
            <w:r w:rsidRPr="00A14933">
              <w:rPr>
                <w:rFonts w:ascii="Times New Roman" w:hAnsi="Times New Roman"/>
                <w:sz w:val="24"/>
                <w:szCs w:val="24"/>
              </w:rPr>
              <w:t>2</w:t>
            </w:r>
          </w:p>
        </w:tc>
        <w:tc>
          <w:tcPr>
            <w:tcW w:w="2977" w:type="dxa"/>
            <w:gridSpan w:val="2"/>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24"/>
                <w:szCs w:val="24"/>
              </w:rPr>
            </w:pPr>
            <w:r w:rsidRPr="00A14933">
              <w:rPr>
                <w:rFonts w:ascii="Times New Roman" w:hAnsi="Times New Roman"/>
                <w:sz w:val="24"/>
                <w:szCs w:val="24"/>
              </w:rPr>
              <w:t>Основное мероприятие «Содержание комплекса АПК «Безопасный город»</w:t>
            </w:r>
          </w:p>
        </w:tc>
        <w:tc>
          <w:tcPr>
            <w:tcW w:w="166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rPr>
                <w:rFonts w:ascii="Times New Roman" w:hAnsi="Times New Roman"/>
                <w:sz w:val="22"/>
                <w:szCs w:val="22"/>
              </w:rPr>
            </w:pPr>
            <w:r w:rsidRPr="00A14933">
              <w:rPr>
                <w:rFonts w:ascii="Times New Roman" w:hAnsi="Times New Roman"/>
                <w:sz w:val="22"/>
                <w:szCs w:val="22"/>
              </w:rPr>
              <w:t>Управление ЧС г.Майкопа, МКУ «ЕДДС г.Майкопа»</w:t>
            </w:r>
          </w:p>
        </w:tc>
        <w:tc>
          <w:tcPr>
            <w:tcW w:w="86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2"/>
                <w:szCs w:val="22"/>
              </w:rPr>
            </w:pPr>
            <w:r w:rsidRPr="00A14933">
              <w:rPr>
                <w:rFonts w:ascii="Times New Roman" w:hAnsi="Times New Roman"/>
                <w:sz w:val="22"/>
                <w:szCs w:val="22"/>
              </w:rPr>
              <w:t>2016-2020г.</w:t>
            </w:r>
          </w:p>
        </w:tc>
        <w:tc>
          <w:tcPr>
            <w:tcW w:w="1366" w:type="dxa"/>
            <w:gridSpan w:val="2"/>
            <w:vMerge/>
            <w:tcBorders>
              <w:left w:val="single" w:sz="4" w:space="0" w:color="auto"/>
              <w:bottom w:val="single" w:sz="4" w:space="0" w:color="auto"/>
              <w:right w:val="single" w:sz="4" w:space="0" w:color="auto"/>
            </w:tcBorders>
          </w:tcPr>
          <w:p w:rsidR="00037C8F" w:rsidRPr="00A14933" w:rsidRDefault="00037C8F" w:rsidP="00CB1E41">
            <w:pPr>
              <w:rPr>
                <w:rFonts w:ascii="Times New Roman" w:hAnsi="Times New Roman"/>
                <w:sz w:val="18"/>
                <w:szCs w:val="18"/>
              </w:rPr>
            </w:pPr>
          </w:p>
        </w:tc>
        <w:tc>
          <w:tcPr>
            <w:tcW w:w="1842" w:type="dxa"/>
            <w:gridSpan w:val="2"/>
            <w:vMerge/>
            <w:tcBorders>
              <w:left w:val="single" w:sz="4" w:space="0" w:color="auto"/>
              <w:bottom w:val="single" w:sz="4" w:space="0" w:color="auto"/>
              <w:right w:val="single" w:sz="4" w:space="0" w:color="auto"/>
            </w:tcBorders>
          </w:tcPr>
          <w:p w:rsidR="00037C8F" w:rsidRPr="00A14933" w:rsidRDefault="00037C8F" w:rsidP="00CB1E41">
            <w:pPr>
              <w:rPr>
                <w:rFonts w:ascii="Times New Roman" w:hAnsi="Times New Roman"/>
                <w:sz w:val="18"/>
                <w:szCs w:val="18"/>
              </w:rPr>
            </w:pPr>
          </w:p>
        </w:tc>
        <w:tc>
          <w:tcPr>
            <w:tcW w:w="4613" w:type="dxa"/>
            <w:gridSpan w:val="2"/>
            <w:vMerge/>
            <w:tcBorders>
              <w:left w:val="single" w:sz="4" w:space="0" w:color="auto"/>
              <w:bottom w:val="single" w:sz="4" w:space="0" w:color="auto"/>
              <w:right w:val="single" w:sz="4" w:space="0" w:color="auto"/>
            </w:tcBorders>
          </w:tcPr>
          <w:p w:rsidR="00037C8F" w:rsidRPr="00A14933" w:rsidRDefault="00037C8F" w:rsidP="00CB1E41">
            <w:pPr>
              <w:rPr>
                <w:rFonts w:ascii="Times New Roman" w:hAnsi="Times New Roman"/>
                <w:sz w:val="18"/>
                <w:szCs w:val="18"/>
              </w:rPr>
            </w:pPr>
          </w:p>
        </w:tc>
        <w:tc>
          <w:tcPr>
            <w:tcW w:w="2160" w:type="dxa"/>
            <w:vMerge/>
            <w:tcBorders>
              <w:left w:val="single" w:sz="4" w:space="0" w:color="auto"/>
              <w:bottom w:val="single" w:sz="4" w:space="0" w:color="auto"/>
            </w:tcBorders>
          </w:tcPr>
          <w:p w:rsidR="00037C8F" w:rsidRPr="00A14933" w:rsidRDefault="00037C8F" w:rsidP="00CB1E41">
            <w:pPr>
              <w:jc w:val="both"/>
              <w:rPr>
                <w:rFonts w:ascii="Times New Roman" w:hAnsi="Times New Roman"/>
                <w:sz w:val="24"/>
                <w:szCs w:val="24"/>
              </w:rPr>
            </w:pPr>
          </w:p>
        </w:tc>
      </w:tr>
    </w:tbl>
    <w:p w:rsidR="00037C8F" w:rsidRPr="00A14933" w:rsidRDefault="00037C8F" w:rsidP="00D67BE2">
      <w:pPr>
        <w:ind w:firstLine="698"/>
        <w:jc w:val="right"/>
        <w:rPr>
          <w:rFonts w:ascii="Times New Roman" w:hAnsi="Times New Roman"/>
          <w:b/>
          <w:bCs/>
          <w:sz w:val="24"/>
          <w:szCs w:val="24"/>
        </w:rPr>
      </w:pPr>
    </w:p>
    <w:p w:rsidR="00037C8F" w:rsidRPr="00A14933" w:rsidRDefault="00037C8F" w:rsidP="00D67BE2">
      <w:pPr>
        <w:rPr>
          <w:rFonts w:ascii="Times New Roman" w:hAnsi="Times New Roman" w:cs="Times New Roman"/>
          <w:sz w:val="28"/>
          <w:szCs w:val="28"/>
        </w:rPr>
        <w:sectPr w:rsidR="00037C8F" w:rsidRPr="00A14933" w:rsidSect="009D42C2">
          <w:pgSz w:w="16837" w:h="11905" w:orient="landscape"/>
          <w:pgMar w:top="567" w:right="992" w:bottom="567" w:left="851" w:header="720" w:footer="720" w:gutter="0"/>
          <w:cols w:space="720"/>
        </w:sectPr>
      </w:pPr>
    </w:p>
    <w:p w:rsidR="00037C8F" w:rsidRPr="00A14933" w:rsidRDefault="00037C8F" w:rsidP="00D67BE2">
      <w:pPr>
        <w:rPr>
          <w:rFonts w:ascii="Times New Roman" w:hAnsi="Times New Roman" w:cs="Times New Roman"/>
          <w:sz w:val="28"/>
          <w:szCs w:val="28"/>
        </w:rPr>
      </w:pPr>
    </w:p>
    <w:p w:rsidR="00037C8F" w:rsidRPr="00A14933" w:rsidRDefault="00037C8F" w:rsidP="00D67BE2">
      <w:pPr>
        <w:jc w:val="center"/>
        <w:rPr>
          <w:rFonts w:ascii="Times New Roman" w:hAnsi="Times New Roman" w:cs="Times New Roman"/>
          <w:b/>
          <w:sz w:val="28"/>
          <w:szCs w:val="28"/>
        </w:rPr>
      </w:pPr>
      <w:r w:rsidRPr="00A14933">
        <w:rPr>
          <w:rFonts w:ascii="Times New Roman" w:hAnsi="Times New Roman" w:cs="Times New Roman"/>
          <w:b/>
          <w:sz w:val="28"/>
          <w:szCs w:val="28"/>
        </w:rPr>
        <w:t>4. Сведения об основных мерах правового регулирования в сфере реализации подпрограммы</w:t>
      </w:r>
    </w:p>
    <w:p w:rsidR="00037C8F" w:rsidRPr="00A14933" w:rsidRDefault="00037C8F" w:rsidP="00D67BE2">
      <w:pPr>
        <w:jc w:val="center"/>
        <w:rPr>
          <w:rFonts w:ascii="Times New Roman" w:hAnsi="Times New Roman" w:cs="Times New Roman"/>
          <w:b/>
          <w:sz w:val="20"/>
          <w:szCs w:val="20"/>
        </w:rPr>
      </w:pPr>
    </w:p>
    <w:p w:rsidR="00037C8F" w:rsidRPr="00A14933" w:rsidRDefault="00037C8F" w:rsidP="00D67BE2">
      <w:pPr>
        <w:ind w:firstLine="426"/>
        <w:jc w:val="both"/>
        <w:rPr>
          <w:rFonts w:ascii="Times New Roman" w:hAnsi="Times New Roman"/>
          <w:sz w:val="28"/>
          <w:szCs w:val="28"/>
        </w:rPr>
      </w:pPr>
      <w:r w:rsidRPr="00A14933">
        <w:rPr>
          <w:rFonts w:ascii="Times New Roman" w:hAnsi="Times New Roman"/>
          <w:sz w:val="28"/>
          <w:szCs w:val="28"/>
        </w:rPr>
        <w:t>Разработка нормативных правовых актов в разрезе исполнения мероприятий подпрограммы не предусмотрена</w:t>
      </w:r>
      <w:r w:rsidRPr="00A14933">
        <w:rPr>
          <w:rFonts w:ascii="Times New Roman" w:hAnsi="Times New Roman"/>
          <w:sz w:val="28"/>
        </w:rPr>
        <w:t>.</w:t>
      </w:r>
    </w:p>
    <w:p w:rsidR="00037C8F" w:rsidRPr="00A14933" w:rsidRDefault="00037C8F" w:rsidP="00D67BE2">
      <w:pPr>
        <w:ind w:firstLine="426"/>
        <w:jc w:val="both"/>
        <w:rPr>
          <w:rFonts w:ascii="Times New Roman" w:hAnsi="Times New Roman" w:cs="Times New Roman"/>
          <w:sz w:val="24"/>
          <w:szCs w:val="24"/>
        </w:rPr>
      </w:pPr>
    </w:p>
    <w:p w:rsidR="00037C8F" w:rsidRPr="00A14933" w:rsidRDefault="00037C8F" w:rsidP="00D67BE2">
      <w:pPr>
        <w:ind w:firstLine="426"/>
        <w:jc w:val="both"/>
        <w:rPr>
          <w:rFonts w:ascii="Times New Roman" w:hAnsi="Times New Roman" w:cs="Times New Roman"/>
          <w:sz w:val="24"/>
          <w:szCs w:val="24"/>
        </w:rPr>
      </w:pPr>
    </w:p>
    <w:p w:rsidR="00037C8F" w:rsidRPr="00A14933" w:rsidRDefault="00037C8F" w:rsidP="00D67BE2">
      <w:pPr>
        <w:ind w:firstLine="426"/>
        <w:jc w:val="center"/>
        <w:rPr>
          <w:rFonts w:ascii="Times New Roman" w:hAnsi="Times New Roman" w:cs="Times New Roman"/>
          <w:b/>
          <w:sz w:val="28"/>
          <w:szCs w:val="28"/>
        </w:rPr>
      </w:pPr>
      <w:r w:rsidRPr="00A14933">
        <w:rPr>
          <w:rFonts w:ascii="Times New Roman" w:hAnsi="Times New Roman" w:cs="Times New Roman"/>
          <w:b/>
          <w:sz w:val="28"/>
          <w:szCs w:val="28"/>
        </w:rPr>
        <w:t>5. Ресурсное обеспечение подпрограммы</w:t>
      </w:r>
    </w:p>
    <w:p w:rsidR="00037C8F" w:rsidRPr="00A14933" w:rsidRDefault="00037C8F" w:rsidP="00D67BE2">
      <w:pPr>
        <w:pStyle w:val="Heading1"/>
        <w:spacing w:before="0" w:after="0"/>
        <w:ind w:right="-2" w:firstLine="426"/>
        <w:jc w:val="both"/>
        <w:rPr>
          <w:rFonts w:ascii="Times New Roman" w:hAnsi="Times New Roman"/>
          <w:b w:val="0"/>
          <w:sz w:val="28"/>
          <w:szCs w:val="28"/>
        </w:rPr>
      </w:pPr>
    </w:p>
    <w:p w:rsidR="00037C8F" w:rsidRPr="00A14933" w:rsidRDefault="00037C8F" w:rsidP="00D67BE2">
      <w:pPr>
        <w:pStyle w:val="Heading1"/>
        <w:spacing w:before="0" w:after="0"/>
        <w:ind w:right="-2" w:firstLine="426"/>
        <w:jc w:val="both"/>
        <w:rPr>
          <w:rFonts w:ascii="Times New Roman" w:hAnsi="Times New Roman"/>
          <w:b w:val="0"/>
          <w:sz w:val="28"/>
          <w:szCs w:val="28"/>
        </w:rPr>
      </w:pPr>
      <w:r w:rsidRPr="00A14933">
        <w:rPr>
          <w:rFonts w:ascii="Times New Roman" w:hAnsi="Times New Roman"/>
          <w:b w:val="0"/>
          <w:sz w:val="28"/>
          <w:szCs w:val="28"/>
        </w:rPr>
        <w:t>Объем финансирования подпрограммы «Построение (развитие) аппаратно-программного комплекса «Безопасный город»на территории муниципального образования «Город Майкоп» на 2016 - 2020 годы» составляет 19705,5 тыс. рублей (в том числе за счет средств бюджета Республики Адыгея – 16105,5 тыс. рублей, муниципального бюджета – 3600,0 тыс. рублей), в том числе:</w:t>
      </w:r>
    </w:p>
    <w:p w:rsidR="00037C8F" w:rsidRPr="00A14933" w:rsidRDefault="00037C8F" w:rsidP="00D67BE2">
      <w:pPr>
        <w:pStyle w:val="affc"/>
        <w:ind w:right="33" w:firstLine="720"/>
        <w:jc w:val="both"/>
        <w:rPr>
          <w:rFonts w:ascii="Times New Roman" w:hAnsi="Times New Roman" w:cs="Times New Roman"/>
          <w:sz w:val="28"/>
          <w:szCs w:val="28"/>
        </w:rPr>
      </w:pPr>
      <w:r w:rsidRPr="00A14933">
        <w:rPr>
          <w:rFonts w:ascii="Times New Roman" w:hAnsi="Times New Roman" w:cs="Times New Roman"/>
          <w:sz w:val="28"/>
          <w:szCs w:val="28"/>
        </w:rPr>
        <w:t>в 2016 году – 19705,5 тыс. рублей (в т.ч. РБ – 16105,5 тыс. рублей, МБ - 3600,0 тыс. рублей);</w:t>
      </w:r>
    </w:p>
    <w:p w:rsidR="00037C8F" w:rsidRPr="00A14933" w:rsidRDefault="00037C8F" w:rsidP="00D67BE2">
      <w:pPr>
        <w:pStyle w:val="affc"/>
        <w:ind w:right="33" w:firstLine="720"/>
        <w:jc w:val="both"/>
        <w:rPr>
          <w:rFonts w:ascii="Times New Roman" w:hAnsi="Times New Roman" w:cs="Times New Roman"/>
          <w:sz w:val="28"/>
          <w:szCs w:val="28"/>
        </w:rPr>
      </w:pPr>
      <w:r w:rsidRPr="00A14933">
        <w:rPr>
          <w:rFonts w:ascii="Times New Roman" w:hAnsi="Times New Roman" w:cs="Times New Roman"/>
          <w:sz w:val="28"/>
          <w:szCs w:val="28"/>
        </w:rPr>
        <w:t>в 2017 году – 0 рублей;</w:t>
      </w:r>
    </w:p>
    <w:p w:rsidR="00037C8F" w:rsidRPr="00A14933" w:rsidRDefault="00037C8F" w:rsidP="00D67BE2">
      <w:pPr>
        <w:pStyle w:val="affc"/>
        <w:ind w:right="33" w:firstLine="720"/>
        <w:jc w:val="both"/>
        <w:rPr>
          <w:rFonts w:ascii="Times New Roman" w:hAnsi="Times New Roman" w:cs="Times New Roman"/>
          <w:sz w:val="28"/>
          <w:szCs w:val="28"/>
        </w:rPr>
      </w:pPr>
      <w:r w:rsidRPr="00A14933">
        <w:rPr>
          <w:rFonts w:ascii="Times New Roman" w:hAnsi="Times New Roman" w:cs="Times New Roman"/>
          <w:sz w:val="28"/>
          <w:szCs w:val="28"/>
        </w:rPr>
        <w:t>в 2018 году – 0 рублей;</w:t>
      </w:r>
    </w:p>
    <w:p w:rsidR="00037C8F" w:rsidRPr="00A14933" w:rsidRDefault="00037C8F" w:rsidP="00D67BE2">
      <w:pPr>
        <w:pStyle w:val="affc"/>
        <w:ind w:right="33" w:firstLine="720"/>
        <w:jc w:val="both"/>
        <w:rPr>
          <w:rFonts w:ascii="Times New Roman" w:hAnsi="Times New Roman" w:cs="Times New Roman"/>
          <w:sz w:val="28"/>
          <w:szCs w:val="28"/>
        </w:rPr>
      </w:pPr>
      <w:r w:rsidRPr="00A14933">
        <w:rPr>
          <w:rFonts w:ascii="Times New Roman" w:hAnsi="Times New Roman" w:cs="Times New Roman"/>
          <w:sz w:val="28"/>
          <w:szCs w:val="28"/>
        </w:rPr>
        <w:t>в 2019 году – 0 рублей;</w:t>
      </w:r>
    </w:p>
    <w:p w:rsidR="00037C8F" w:rsidRPr="00A14933" w:rsidRDefault="00037C8F" w:rsidP="00D67BE2">
      <w:pPr>
        <w:pStyle w:val="affc"/>
        <w:ind w:right="33" w:firstLine="720"/>
        <w:jc w:val="both"/>
        <w:rPr>
          <w:rFonts w:ascii="Times New Roman" w:hAnsi="Times New Roman" w:cs="Times New Roman"/>
          <w:sz w:val="28"/>
          <w:szCs w:val="28"/>
        </w:rPr>
      </w:pPr>
      <w:r w:rsidRPr="00A14933">
        <w:rPr>
          <w:rFonts w:ascii="Times New Roman" w:hAnsi="Times New Roman" w:cs="Times New Roman"/>
          <w:sz w:val="28"/>
          <w:szCs w:val="28"/>
        </w:rPr>
        <w:t xml:space="preserve">в 2020 году – 0 рублей. </w:t>
      </w:r>
    </w:p>
    <w:p w:rsidR="00037C8F" w:rsidRPr="00A14933" w:rsidRDefault="00037C8F" w:rsidP="00D67BE2">
      <w:pPr>
        <w:pStyle w:val="affc"/>
        <w:ind w:firstLine="459"/>
        <w:jc w:val="both"/>
        <w:rPr>
          <w:rFonts w:ascii="Times New Roman" w:hAnsi="Times New Roman" w:cs="Times New Roman"/>
          <w:sz w:val="28"/>
          <w:szCs w:val="28"/>
        </w:rPr>
      </w:pPr>
      <w:r w:rsidRPr="00A14933">
        <w:rPr>
          <w:rFonts w:ascii="Times New Roman" w:hAnsi="Times New Roman" w:cs="Times New Roman"/>
          <w:sz w:val="28"/>
          <w:szCs w:val="28"/>
        </w:rPr>
        <w:t>Финансирование подпрограммы осуществляется за счет средств бюджета муниципального образования «Город Майкоп» и за счет софинансирования из республиканского бюджета Республики Адыгея (60% общего объема финансирования подпрограммы).</w:t>
      </w:r>
    </w:p>
    <w:p w:rsidR="00037C8F" w:rsidRPr="00A14933" w:rsidRDefault="00037C8F" w:rsidP="00D67BE2"/>
    <w:p w:rsidR="00037C8F" w:rsidRPr="00A14933" w:rsidRDefault="00037C8F" w:rsidP="00D67BE2">
      <w:pPr>
        <w:ind w:firstLine="426"/>
        <w:jc w:val="both"/>
        <w:rPr>
          <w:rFonts w:ascii="Times New Roman" w:hAnsi="Times New Roman" w:cs="Times New Roman"/>
          <w:sz w:val="28"/>
          <w:szCs w:val="28"/>
        </w:rPr>
      </w:pPr>
      <w:r w:rsidRPr="00A14933">
        <w:rPr>
          <w:rFonts w:ascii="Times New Roman" w:hAnsi="Times New Roman" w:cs="Times New Roman"/>
          <w:sz w:val="28"/>
          <w:szCs w:val="28"/>
        </w:rPr>
        <w:t>Информация  о расходах на реализацию подпрограммы «</w:t>
      </w:r>
      <w:r w:rsidRPr="00A14933">
        <w:rPr>
          <w:rFonts w:ascii="Times New Roman" w:hAnsi="Times New Roman" w:cs="Times New Roman"/>
          <w:bCs/>
          <w:sz w:val="28"/>
          <w:szCs w:val="28"/>
        </w:rPr>
        <w:t xml:space="preserve">Построение (развитие) аппаратно-программного комплекса «Безопасный город» на территории  муниципального образования «Город Майкоп» на 2016 - 2020 годы» </w:t>
      </w:r>
      <w:r w:rsidRPr="00A14933">
        <w:rPr>
          <w:rFonts w:ascii="Times New Roman" w:hAnsi="Times New Roman" w:cs="Times New Roman"/>
          <w:sz w:val="28"/>
          <w:szCs w:val="28"/>
        </w:rPr>
        <w:t xml:space="preserve">за счёт всех источников финансирования, </w:t>
      </w:r>
      <w:r w:rsidRPr="00A14933">
        <w:rPr>
          <w:rFonts w:ascii="Times New Roman" w:hAnsi="Times New Roman"/>
          <w:sz w:val="28"/>
        </w:rPr>
        <w:t>приведена в таблице № 3.3.</w:t>
      </w:r>
    </w:p>
    <w:p w:rsidR="00037C8F" w:rsidRPr="00A14933" w:rsidRDefault="00037C8F" w:rsidP="00D67BE2">
      <w:pPr>
        <w:ind w:firstLine="426"/>
        <w:jc w:val="both"/>
        <w:rPr>
          <w:rFonts w:ascii="Times New Roman" w:hAnsi="Times New Roman" w:cs="Times New Roman"/>
          <w:sz w:val="28"/>
          <w:szCs w:val="28"/>
        </w:rPr>
      </w:pPr>
    </w:p>
    <w:p w:rsidR="00037C8F" w:rsidRPr="00A14933" w:rsidRDefault="00037C8F" w:rsidP="00D67BE2">
      <w:pPr>
        <w:widowControl/>
        <w:autoSpaceDE/>
        <w:autoSpaceDN/>
        <w:adjustRightInd/>
        <w:rPr>
          <w:rFonts w:ascii="Times New Roman" w:hAnsi="Times New Roman" w:cs="Times New Roman"/>
          <w:sz w:val="28"/>
          <w:szCs w:val="28"/>
        </w:rPr>
        <w:sectPr w:rsidR="00037C8F" w:rsidRPr="00A14933" w:rsidSect="009D42C2">
          <w:pgSz w:w="11905" w:h="16837"/>
          <w:pgMar w:top="992" w:right="1134" w:bottom="851" w:left="1701" w:header="720" w:footer="720" w:gutter="0"/>
          <w:cols w:space="720"/>
        </w:sectPr>
      </w:pPr>
    </w:p>
    <w:p w:rsidR="00037C8F" w:rsidRPr="00A14933" w:rsidRDefault="00037C8F" w:rsidP="00D67BE2">
      <w:pPr>
        <w:ind w:firstLine="698"/>
        <w:jc w:val="right"/>
        <w:rPr>
          <w:rFonts w:ascii="Times New Roman" w:hAnsi="Times New Roman"/>
          <w:b/>
          <w:bCs/>
          <w:sz w:val="24"/>
          <w:szCs w:val="24"/>
        </w:rPr>
      </w:pPr>
    </w:p>
    <w:p w:rsidR="00037C8F" w:rsidRPr="00A14933" w:rsidRDefault="00037C8F" w:rsidP="00D67BE2">
      <w:pPr>
        <w:ind w:firstLine="698"/>
        <w:jc w:val="right"/>
        <w:rPr>
          <w:rFonts w:ascii="Times New Roman" w:hAnsi="Times New Roman"/>
          <w:b/>
          <w:bCs/>
          <w:sz w:val="24"/>
          <w:szCs w:val="24"/>
        </w:rPr>
      </w:pPr>
      <w:r w:rsidRPr="00A14933">
        <w:rPr>
          <w:rFonts w:ascii="Times New Roman" w:hAnsi="Times New Roman"/>
          <w:b/>
          <w:bCs/>
          <w:sz w:val="24"/>
          <w:szCs w:val="24"/>
        </w:rPr>
        <w:t>Таблица № 3.3</w:t>
      </w:r>
    </w:p>
    <w:p w:rsidR="00037C8F" w:rsidRPr="00A14933" w:rsidRDefault="00037C8F" w:rsidP="00D67BE2">
      <w:pPr>
        <w:ind w:firstLine="698"/>
        <w:jc w:val="center"/>
        <w:rPr>
          <w:rFonts w:ascii="Times New Roman" w:hAnsi="Times New Roman"/>
          <w:b/>
          <w:sz w:val="24"/>
          <w:szCs w:val="24"/>
        </w:rPr>
      </w:pPr>
    </w:p>
    <w:p w:rsidR="00037C8F" w:rsidRPr="00A14933" w:rsidRDefault="00037C8F" w:rsidP="00D67BE2">
      <w:pPr>
        <w:ind w:firstLine="698"/>
        <w:jc w:val="center"/>
        <w:rPr>
          <w:rFonts w:ascii="Times New Roman" w:hAnsi="Times New Roman"/>
          <w:b/>
          <w:sz w:val="24"/>
          <w:szCs w:val="24"/>
        </w:rPr>
      </w:pPr>
    </w:p>
    <w:p w:rsidR="00037C8F" w:rsidRPr="00A14933" w:rsidRDefault="00037C8F" w:rsidP="00D67BE2">
      <w:pPr>
        <w:ind w:firstLine="698"/>
        <w:jc w:val="center"/>
        <w:rPr>
          <w:rFonts w:ascii="Times New Roman" w:hAnsi="Times New Roman"/>
          <w:b/>
          <w:sz w:val="24"/>
          <w:szCs w:val="24"/>
        </w:rPr>
      </w:pPr>
    </w:p>
    <w:p w:rsidR="00037C8F" w:rsidRPr="00A14933" w:rsidRDefault="00037C8F" w:rsidP="00D67BE2">
      <w:pPr>
        <w:ind w:firstLine="698"/>
        <w:jc w:val="center"/>
        <w:rPr>
          <w:rFonts w:ascii="Times New Roman" w:hAnsi="Times New Roman"/>
          <w:b/>
          <w:sz w:val="24"/>
          <w:szCs w:val="24"/>
        </w:rPr>
      </w:pPr>
    </w:p>
    <w:p w:rsidR="00037C8F" w:rsidRPr="00A14933" w:rsidRDefault="00037C8F" w:rsidP="00D67BE2">
      <w:pPr>
        <w:ind w:firstLine="698"/>
        <w:jc w:val="center"/>
        <w:rPr>
          <w:rFonts w:ascii="Times New Roman" w:hAnsi="Times New Roman"/>
          <w:b/>
          <w:sz w:val="24"/>
          <w:szCs w:val="24"/>
        </w:rPr>
      </w:pPr>
      <w:r w:rsidRPr="00A14933">
        <w:rPr>
          <w:rFonts w:ascii="Times New Roman" w:hAnsi="Times New Roman"/>
          <w:b/>
          <w:sz w:val="24"/>
          <w:szCs w:val="24"/>
        </w:rPr>
        <w:t>План реализации основных мероприятий</w:t>
      </w:r>
      <w:r w:rsidRPr="00A14933">
        <w:rPr>
          <w:rFonts w:ascii="Times New Roman" w:hAnsi="Times New Roman"/>
          <w:b/>
          <w:sz w:val="24"/>
          <w:szCs w:val="24"/>
        </w:rPr>
        <w:br/>
        <w:t>подпрограммы за счет всех источников финансирования</w:t>
      </w:r>
    </w:p>
    <w:p w:rsidR="00037C8F" w:rsidRPr="00A14933" w:rsidRDefault="00037C8F" w:rsidP="00D67BE2">
      <w:pPr>
        <w:ind w:firstLine="698"/>
        <w:jc w:val="center"/>
        <w:rPr>
          <w:rFonts w:ascii="Times New Roman" w:hAnsi="Times New Roman"/>
          <w:b/>
          <w:sz w:val="24"/>
          <w:szCs w:val="24"/>
        </w:rPr>
      </w:pPr>
    </w:p>
    <w:p w:rsidR="00037C8F" w:rsidRPr="00A14933" w:rsidRDefault="00037C8F" w:rsidP="00D9138D">
      <w:pPr>
        <w:ind w:firstLine="698"/>
        <w:jc w:val="right"/>
        <w:rPr>
          <w:sz w:val="20"/>
          <w:szCs w:val="20"/>
        </w:rPr>
      </w:pPr>
      <w:r w:rsidRPr="00A14933">
        <w:rPr>
          <w:rFonts w:ascii="Times New Roman" w:hAnsi="Times New Roman"/>
          <w:b/>
          <w:sz w:val="20"/>
          <w:szCs w:val="20"/>
        </w:rPr>
        <w:t>тыс.руб.</w:t>
      </w:r>
    </w:p>
    <w:tbl>
      <w:tblPr>
        <w:tblW w:w="5417" w:type="pct"/>
        <w:tblInd w:w="-743" w:type="dxa"/>
        <w:tblLayout w:type="fixed"/>
        <w:tblLook w:val="00A0"/>
      </w:tblPr>
      <w:tblGrid>
        <w:gridCol w:w="570"/>
        <w:gridCol w:w="2086"/>
        <w:gridCol w:w="1714"/>
        <w:gridCol w:w="875"/>
        <w:gridCol w:w="249"/>
        <w:gridCol w:w="284"/>
        <w:gridCol w:w="890"/>
        <w:gridCol w:w="295"/>
        <w:gridCol w:w="732"/>
        <w:gridCol w:w="274"/>
        <w:gridCol w:w="291"/>
        <w:gridCol w:w="716"/>
        <w:gridCol w:w="298"/>
        <w:gridCol w:w="790"/>
        <w:gridCol w:w="285"/>
        <w:gridCol w:w="291"/>
        <w:gridCol w:w="843"/>
        <w:gridCol w:w="296"/>
        <w:gridCol w:w="697"/>
        <w:gridCol w:w="305"/>
        <w:gridCol w:w="285"/>
        <w:gridCol w:w="264"/>
        <w:gridCol w:w="245"/>
        <w:gridCol w:w="319"/>
        <w:gridCol w:w="293"/>
        <w:gridCol w:w="280"/>
        <w:gridCol w:w="280"/>
        <w:gridCol w:w="242"/>
        <w:gridCol w:w="236"/>
        <w:gridCol w:w="299"/>
        <w:gridCol w:w="243"/>
        <w:gridCol w:w="340"/>
        <w:gridCol w:w="311"/>
      </w:tblGrid>
      <w:tr w:rsidR="00037C8F" w:rsidRPr="00A14933" w:rsidTr="00CB1E41">
        <w:trPr>
          <w:trHeight w:val="209"/>
        </w:trPr>
        <w:tc>
          <w:tcPr>
            <w:tcW w:w="570" w:type="dxa"/>
            <w:vMerge w:val="restart"/>
            <w:tcBorders>
              <w:top w:val="single" w:sz="4" w:space="0" w:color="auto"/>
              <w:left w:val="single" w:sz="4" w:space="0" w:color="auto"/>
              <w:right w:val="single" w:sz="4" w:space="0" w:color="auto"/>
            </w:tcBorders>
          </w:tcPr>
          <w:p w:rsidR="00037C8F" w:rsidRPr="00A14933" w:rsidRDefault="00037C8F" w:rsidP="00CB1E41">
            <w:pPr>
              <w:ind w:left="990" w:right="5" w:firstLine="6"/>
              <w:jc w:val="center"/>
              <w:rPr>
                <w:rFonts w:ascii="Times New Roman" w:hAnsi="Times New Roman"/>
                <w:b/>
                <w:bCs/>
                <w:sz w:val="20"/>
                <w:szCs w:val="20"/>
              </w:rPr>
            </w:pPr>
          </w:p>
          <w:p w:rsidR="00037C8F" w:rsidRPr="00A14933" w:rsidRDefault="00037C8F" w:rsidP="00CB1E41">
            <w:pPr>
              <w:rPr>
                <w:rFonts w:ascii="Times New Roman" w:hAnsi="Times New Roman"/>
                <w:sz w:val="20"/>
                <w:szCs w:val="20"/>
              </w:rPr>
            </w:pPr>
            <w:r w:rsidRPr="00A14933">
              <w:rPr>
                <w:rFonts w:ascii="Times New Roman" w:hAnsi="Times New Roman"/>
                <w:sz w:val="20"/>
                <w:szCs w:val="20"/>
              </w:rPr>
              <w:t>№</w:t>
            </w:r>
          </w:p>
          <w:p w:rsidR="00037C8F" w:rsidRPr="00A14933" w:rsidRDefault="00037C8F" w:rsidP="00CB1E41">
            <w:pPr>
              <w:rPr>
                <w:rFonts w:ascii="Times New Roman" w:hAnsi="Times New Roman"/>
                <w:sz w:val="20"/>
                <w:szCs w:val="20"/>
              </w:rPr>
            </w:pPr>
            <w:r w:rsidRPr="00A14933">
              <w:rPr>
                <w:rFonts w:ascii="Times New Roman" w:hAnsi="Times New Roman"/>
                <w:sz w:val="20"/>
                <w:szCs w:val="20"/>
              </w:rPr>
              <w:t>п/п</w:t>
            </w:r>
          </w:p>
        </w:tc>
        <w:tc>
          <w:tcPr>
            <w:tcW w:w="2086" w:type="dxa"/>
            <w:vMerge w:val="restart"/>
            <w:tcBorders>
              <w:top w:val="single" w:sz="4" w:space="0" w:color="auto"/>
              <w:left w:val="single" w:sz="4" w:space="0" w:color="auto"/>
              <w:bottom w:val="single" w:sz="4" w:space="0" w:color="000000"/>
              <w:right w:val="single" w:sz="4" w:space="0" w:color="auto"/>
            </w:tcBorders>
            <w:vAlign w:val="center"/>
          </w:tcPr>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Наименование муниципальной подпрограммы,</w:t>
            </w:r>
          </w:p>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основного</w:t>
            </w:r>
          </w:p>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 xml:space="preserve"> мероприятия, направления</w:t>
            </w:r>
          </w:p>
        </w:tc>
        <w:tc>
          <w:tcPr>
            <w:tcW w:w="1714" w:type="dxa"/>
            <w:vMerge w:val="restart"/>
            <w:tcBorders>
              <w:top w:val="single" w:sz="4" w:space="0" w:color="auto"/>
              <w:left w:val="nil"/>
              <w:bottom w:val="single" w:sz="4" w:space="0" w:color="000000"/>
              <w:right w:val="single" w:sz="4" w:space="0" w:color="auto"/>
            </w:tcBorders>
            <w:vAlign w:val="center"/>
          </w:tcPr>
          <w:p w:rsidR="00037C8F" w:rsidRPr="00A14933" w:rsidRDefault="00037C8F" w:rsidP="00CB1E41">
            <w:pPr>
              <w:ind w:right="-112"/>
              <w:jc w:val="center"/>
              <w:rPr>
                <w:rFonts w:ascii="Times New Roman" w:hAnsi="Times New Roman"/>
                <w:b/>
                <w:bCs/>
                <w:sz w:val="20"/>
                <w:szCs w:val="20"/>
              </w:rPr>
            </w:pPr>
            <w:r w:rsidRPr="00A14933">
              <w:rPr>
                <w:rFonts w:ascii="Times New Roman" w:hAnsi="Times New Roman"/>
                <w:b/>
                <w:bCs/>
                <w:sz w:val="20"/>
                <w:szCs w:val="20"/>
              </w:rPr>
              <w:t>Соисполнитель</w:t>
            </w:r>
          </w:p>
          <w:p w:rsidR="00037C8F" w:rsidRPr="00A14933" w:rsidRDefault="00037C8F" w:rsidP="00CB1E41">
            <w:pPr>
              <w:ind w:right="-112"/>
              <w:jc w:val="center"/>
              <w:rPr>
                <w:rFonts w:ascii="Times New Roman" w:hAnsi="Times New Roman"/>
                <w:b/>
                <w:bCs/>
                <w:sz w:val="20"/>
                <w:szCs w:val="20"/>
              </w:rPr>
            </w:pPr>
            <w:r w:rsidRPr="00A14933">
              <w:rPr>
                <w:rFonts w:ascii="Times New Roman" w:hAnsi="Times New Roman"/>
                <w:b/>
                <w:bCs/>
                <w:sz w:val="20"/>
                <w:szCs w:val="20"/>
              </w:rPr>
              <w:t>(участник)</w:t>
            </w:r>
          </w:p>
        </w:tc>
        <w:tc>
          <w:tcPr>
            <w:tcW w:w="2593" w:type="dxa"/>
            <w:gridSpan w:val="5"/>
            <w:tcBorders>
              <w:top w:val="single" w:sz="4" w:space="0" w:color="auto"/>
              <w:left w:val="nil"/>
              <w:bottom w:val="single" w:sz="4" w:space="0" w:color="auto"/>
              <w:right w:val="single" w:sz="4" w:space="0" w:color="000000"/>
            </w:tcBorders>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Всего за 2016-2020г.</w:t>
            </w:r>
          </w:p>
        </w:tc>
        <w:tc>
          <w:tcPr>
            <w:tcW w:w="2311" w:type="dxa"/>
            <w:gridSpan w:val="5"/>
            <w:tcBorders>
              <w:top w:val="single" w:sz="4" w:space="0" w:color="auto"/>
              <w:left w:val="nil"/>
              <w:bottom w:val="single" w:sz="4" w:space="0" w:color="auto"/>
              <w:right w:val="single" w:sz="4" w:space="0" w:color="000000"/>
            </w:tcBorders>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2016г.</w:t>
            </w:r>
          </w:p>
        </w:tc>
        <w:tc>
          <w:tcPr>
            <w:tcW w:w="2505" w:type="dxa"/>
            <w:gridSpan w:val="5"/>
            <w:tcBorders>
              <w:top w:val="single" w:sz="4" w:space="0" w:color="auto"/>
              <w:left w:val="nil"/>
              <w:bottom w:val="single" w:sz="4" w:space="0" w:color="auto"/>
              <w:right w:val="single" w:sz="4" w:space="0" w:color="000000"/>
            </w:tcBorders>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2017г.</w:t>
            </w:r>
          </w:p>
        </w:tc>
        <w:tc>
          <w:tcPr>
            <w:tcW w:w="1796" w:type="dxa"/>
            <w:gridSpan w:val="5"/>
            <w:tcBorders>
              <w:top w:val="single" w:sz="4" w:space="0" w:color="auto"/>
              <w:left w:val="nil"/>
              <w:bottom w:val="single" w:sz="4" w:space="0" w:color="auto"/>
              <w:right w:val="single" w:sz="4" w:space="0" w:color="000000"/>
            </w:tcBorders>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2018г.</w:t>
            </w:r>
          </w:p>
        </w:tc>
        <w:tc>
          <w:tcPr>
            <w:tcW w:w="1414" w:type="dxa"/>
            <w:gridSpan w:val="5"/>
            <w:tcBorders>
              <w:top w:val="single" w:sz="4" w:space="0" w:color="auto"/>
              <w:left w:val="nil"/>
              <w:bottom w:val="single" w:sz="4" w:space="0" w:color="auto"/>
              <w:right w:val="single" w:sz="4" w:space="0" w:color="000000"/>
            </w:tcBorders>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2019г.</w:t>
            </w:r>
          </w:p>
        </w:tc>
        <w:tc>
          <w:tcPr>
            <w:tcW w:w="1429" w:type="dxa"/>
            <w:gridSpan w:val="5"/>
            <w:tcBorders>
              <w:top w:val="single" w:sz="4" w:space="0" w:color="auto"/>
              <w:left w:val="nil"/>
              <w:bottom w:val="single" w:sz="4" w:space="0" w:color="auto"/>
              <w:right w:val="single" w:sz="4" w:space="0" w:color="000000"/>
            </w:tcBorders>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2020г.</w:t>
            </w:r>
          </w:p>
        </w:tc>
      </w:tr>
      <w:tr w:rsidR="00037C8F" w:rsidRPr="00A14933" w:rsidTr="00CB1E41">
        <w:trPr>
          <w:cantSplit/>
          <w:trHeight w:val="746"/>
        </w:trPr>
        <w:tc>
          <w:tcPr>
            <w:tcW w:w="570" w:type="dxa"/>
            <w:vMerge/>
            <w:tcBorders>
              <w:left w:val="single" w:sz="4" w:space="0" w:color="auto"/>
              <w:bottom w:val="single" w:sz="4" w:space="0" w:color="000000"/>
              <w:right w:val="single" w:sz="4" w:space="0" w:color="auto"/>
            </w:tcBorders>
          </w:tcPr>
          <w:p w:rsidR="00037C8F" w:rsidRPr="00A14933" w:rsidRDefault="00037C8F" w:rsidP="00CB1E41">
            <w:pPr>
              <w:ind w:left="596"/>
              <w:jc w:val="both"/>
              <w:rPr>
                <w:rFonts w:ascii="Times New Roman" w:hAnsi="Times New Roman"/>
                <w:b/>
                <w:bCs/>
                <w:sz w:val="20"/>
                <w:szCs w:val="20"/>
              </w:rPr>
            </w:pPr>
          </w:p>
        </w:tc>
        <w:tc>
          <w:tcPr>
            <w:tcW w:w="2086" w:type="dxa"/>
            <w:vMerge/>
            <w:tcBorders>
              <w:top w:val="single" w:sz="4" w:space="0" w:color="auto"/>
              <w:left w:val="single" w:sz="4" w:space="0" w:color="auto"/>
              <w:bottom w:val="single" w:sz="4" w:space="0" w:color="auto"/>
              <w:right w:val="single" w:sz="4" w:space="0" w:color="auto"/>
            </w:tcBorders>
            <w:vAlign w:val="center"/>
          </w:tcPr>
          <w:p w:rsidR="00037C8F" w:rsidRPr="00A14933" w:rsidRDefault="00037C8F" w:rsidP="00CB1E41">
            <w:pPr>
              <w:jc w:val="both"/>
              <w:rPr>
                <w:rFonts w:ascii="Times New Roman" w:hAnsi="Times New Roman"/>
                <w:b/>
                <w:bCs/>
                <w:sz w:val="20"/>
                <w:szCs w:val="20"/>
              </w:rPr>
            </w:pPr>
          </w:p>
        </w:tc>
        <w:tc>
          <w:tcPr>
            <w:tcW w:w="1714" w:type="dxa"/>
            <w:vMerge/>
            <w:tcBorders>
              <w:top w:val="single" w:sz="4" w:space="0" w:color="auto"/>
              <w:left w:val="nil"/>
              <w:bottom w:val="single" w:sz="4" w:space="0" w:color="auto"/>
              <w:right w:val="single" w:sz="4" w:space="0" w:color="auto"/>
            </w:tcBorders>
            <w:vAlign w:val="center"/>
          </w:tcPr>
          <w:p w:rsidR="00037C8F" w:rsidRPr="00A14933" w:rsidRDefault="00037C8F" w:rsidP="00CB1E41">
            <w:pPr>
              <w:jc w:val="both"/>
              <w:rPr>
                <w:rFonts w:ascii="Times New Roman" w:hAnsi="Times New Roman"/>
                <w:b/>
                <w:bCs/>
                <w:sz w:val="20"/>
                <w:szCs w:val="20"/>
              </w:rPr>
            </w:pPr>
          </w:p>
        </w:tc>
        <w:tc>
          <w:tcPr>
            <w:tcW w:w="875" w:type="dxa"/>
            <w:tcBorders>
              <w:top w:val="nil"/>
              <w:left w:val="nil"/>
              <w:bottom w:val="single" w:sz="4" w:space="0" w:color="auto"/>
              <w:right w:val="single" w:sz="4" w:space="0" w:color="auto"/>
            </w:tcBorders>
            <w:textDirection w:val="btLr"/>
            <w:vAlign w:val="center"/>
          </w:tcPr>
          <w:p w:rsidR="00037C8F" w:rsidRPr="00A14933" w:rsidRDefault="00037C8F" w:rsidP="00CB1E41">
            <w:pPr>
              <w:jc w:val="center"/>
              <w:rPr>
                <w:rFonts w:ascii="Times New Roman" w:hAnsi="Times New Roman" w:cs="Times New Roman"/>
                <w:sz w:val="20"/>
                <w:szCs w:val="20"/>
              </w:rPr>
            </w:pPr>
            <w:r w:rsidRPr="00A14933">
              <w:rPr>
                <w:rFonts w:ascii="Times New Roman" w:hAnsi="Times New Roman" w:cs="Times New Roman"/>
                <w:sz w:val="20"/>
                <w:szCs w:val="20"/>
              </w:rPr>
              <w:t>ВСЕГО</w:t>
            </w:r>
          </w:p>
        </w:tc>
        <w:tc>
          <w:tcPr>
            <w:tcW w:w="249" w:type="dxa"/>
            <w:tcBorders>
              <w:top w:val="nil"/>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sz w:val="20"/>
                <w:szCs w:val="20"/>
              </w:rPr>
            </w:pPr>
            <w:r w:rsidRPr="00A14933">
              <w:rPr>
                <w:rFonts w:ascii="Times New Roman" w:hAnsi="Times New Roman" w:cs="Times New Roman"/>
                <w:sz w:val="20"/>
                <w:szCs w:val="20"/>
              </w:rPr>
              <w:t>ФБ</w:t>
            </w:r>
          </w:p>
        </w:tc>
        <w:tc>
          <w:tcPr>
            <w:tcW w:w="284"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890" w:type="dxa"/>
            <w:tcBorders>
              <w:top w:val="nil"/>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sz w:val="20"/>
                <w:szCs w:val="20"/>
              </w:rPr>
            </w:pPr>
            <w:r w:rsidRPr="00A14933">
              <w:rPr>
                <w:rFonts w:ascii="Times New Roman" w:hAnsi="Times New Roman" w:cs="Times New Roman"/>
                <w:sz w:val="20"/>
                <w:szCs w:val="20"/>
              </w:rPr>
              <w:t>МБ</w:t>
            </w:r>
          </w:p>
        </w:tc>
        <w:tc>
          <w:tcPr>
            <w:tcW w:w="295"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c>
          <w:tcPr>
            <w:tcW w:w="732" w:type="dxa"/>
            <w:tcBorders>
              <w:top w:val="nil"/>
              <w:left w:val="nil"/>
              <w:bottom w:val="single" w:sz="4" w:space="0" w:color="auto"/>
              <w:right w:val="single" w:sz="4" w:space="0" w:color="auto"/>
            </w:tcBorders>
            <w:textDirection w:val="btLr"/>
            <w:vAlign w:val="center"/>
          </w:tcPr>
          <w:p w:rsidR="00037C8F" w:rsidRPr="00A14933" w:rsidRDefault="00037C8F" w:rsidP="00CB1E41">
            <w:pPr>
              <w:ind w:left="113" w:right="113"/>
              <w:jc w:val="center"/>
              <w:rPr>
                <w:rFonts w:ascii="Times New Roman" w:hAnsi="Times New Roman" w:cs="Times New Roman"/>
                <w:sz w:val="20"/>
                <w:szCs w:val="20"/>
              </w:rPr>
            </w:pPr>
            <w:r w:rsidRPr="00A14933">
              <w:rPr>
                <w:rFonts w:ascii="Times New Roman" w:hAnsi="Times New Roman" w:cs="Times New Roman"/>
                <w:sz w:val="20"/>
                <w:szCs w:val="20"/>
              </w:rPr>
              <w:t>ИТОГО</w:t>
            </w:r>
          </w:p>
        </w:tc>
        <w:tc>
          <w:tcPr>
            <w:tcW w:w="274"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ФБ</w:t>
            </w:r>
          </w:p>
        </w:tc>
        <w:tc>
          <w:tcPr>
            <w:tcW w:w="291"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716"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МБ</w:t>
            </w:r>
          </w:p>
        </w:tc>
        <w:tc>
          <w:tcPr>
            <w:tcW w:w="298"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c>
          <w:tcPr>
            <w:tcW w:w="790" w:type="dxa"/>
            <w:tcBorders>
              <w:top w:val="nil"/>
              <w:left w:val="nil"/>
              <w:bottom w:val="single" w:sz="4" w:space="0" w:color="auto"/>
              <w:right w:val="single" w:sz="4" w:space="0" w:color="auto"/>
            </w:tcBorders>
            <w:textDirection w:val="btLr"/>
            <w:vAlign w:val="center"/>
          </w:tcPr>
          <w:p w:rsidR="00037C8F" w:rsidRPr="00A14933" w:rsidRDefault="00037C8F" w:rsidP="00CB1E41">
            <w:pPr>
              <w:ind w:left="113" w:right="113"/>
              <w:jc w:val="center"/>
              <w:rPr>
                <w:rFonts w:ascii="Times New Roman" w:hAnsi="Times New Roman" w:cs="Times New Roman"/>
                <w:sz w:val="20"/>
                <w:szCs w:val="20"/>
              </w:rPr>
            </w:pPr>
            <w:r w:rsidRPr="00A14933">
              <w:rPr>
                <w:rFonts w:ascii="Times New Roman" w:hAnsi="Times New Roman" w:cs="Times New Roman"/>
                <w:sz w:val="20"/>
                <w:szCs w:val="20"/>
              </w:rPr>
              <w:t>ИТОГО</w:t>
            </w:r>
          </w:p>
        </w:tc>
        <w:tc>
          <w:tcPr>
            <w:tcW w:w="285"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ФБ</w:t>
            </w:r>
          </w:p>
        </w:tc>
        <w:tc>
          <w:tcPr>
            <w:tcW w:w="291"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843"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МБ</w:t>
            </w:r>
          </w:p>
        </w:tc>
        <w:tc>
          <w:tcPr>
            <w:tcW w:w="296"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c>
          <w:tcPr>
            <w:tcW w:w="697" w:type="dxa"/>
            <w:tcBorders>
              <w:top w:val="nil"/>
              <w:left w:val="nil"/>
              <w:bottom w:val="single" w:sz="4" w:space="0" w:color="auto"/>
              <w:right w:val="single" w:sz="4" w:space="0" w:color="auto"/>
            </w:tcBorders>
            <w:textDirection w:val="btLr"/>
            <w:vAlign w:val="center"/>
          </w:tcPr>
          <w:p w:rsidR="00037C8F" w:rsidRPr="00A14933" w:rsidRDefault="00037C8F" w:rsidP="00CB1E41">
            <w:pPr>
              <w:ind w:left="113" w:right="113"/>
              <w:jc w:val="center"/>
              <w:rPr>
                <w:rFonts w:ascii="Times New Roman" w:hAnsi="Times New Roman" w:cs="Times New Roman"/>
                <w:sz w:val="20"/>
                <w:szCs w:val="20"/>
              </w:rPr>
            </w:pPr>
            <w:r w:rsidRPr="00A14933">
              <w:rPr>
                <w:rFonts w:ascii="Times New Roman" w:hAnsi="Times New Roman" w:cs="Times New Roman"/>
                <w:sz w:val="20"/>
                <w:szCs w:val="20"/>
              </w:rPr>
              <w:t>ИТОГО</w:t>
            </w:r>
          </w:p>
        </w:tc>
        <w:tc>
          <w:tcPr>
            <w:tcW w:w="305"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ФБ</w:t>
            </w:r>
          </w:p>
        </w:tc>
        <w:tc>
          <w:tcPr>
            <w:tcW w:w="285" w:type="dxa"/>
            <w:tcBorders>
              <w:top w:val="nil"/>
              <w:left w:val="nil"/>
              <w:bottom w:val="single" w:sz="4" w:space="0" w:color="auto"/>
              <w:right w:val="single" w:sz="4" w:space="0" w:color="auto"/>
            </w:tcBorders>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264" w:type="dxa"/>
            <w:tcBorders>
              <w:top w:val="nil"/>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sz w:val="20"/>
                <w:szCs w:val="20"/>
              </w:rPr>
            </w:pPr>
            <w:r w:rsidRPr="00A14933">
              <w:rPr>
                <w:rFonts w:ascii="Times New Roman" w:hAnsi="Times New Roman" w:cs="Times New Roman"/>
                <w:sz w:val="20"/>
                <w:szCs w:val="20"/>
              </w:rPr>
              <w:t>МБ</w:t>
            </w:r>
          </w:p>
        </w:tc>
        <w:tc>
          <w:tcPr>
            <w:tcW w:w="245"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c>
          <w:tcPr>
            <w:tcW w:w="319" w:type="dxa"/>
            <w:tcBorders>
              <w:top w:val="nil"/>
              <w:left w:val="nil"/>
              <w:bottom w:val="single" w:sz="4" w:space="0" w:color="auto"/>
              <w:right w:val="single" w:sz="4" w:space="0" w:color="auto"/>
            </w:tcBorders>
            <w:shd w:val="clear" w:color="auto" w:fill="FFFFFF"/>
            <w:textDirection w:val="btLr"/>
            <w:vAlign w:val="center"/>
          </w:tcPr>
          <w:p w:rsidR="00037C8F" w:rsidRPr="00A14933" w:rsidRDefault="00037C8F" w:rsidP="00CB1E41">
            <w:pPr>
              <w:ind w:left="113" w:right="113"/>
              <w:jc w:val="center"/>
              <w:rPr>
                <w:rFonts w:ascii="Times New Roman" w:hAnsi="Times New Roman" w:cs="Times New Roman"/>
                <w:sz w:val="20"/>
                <w:szCs w:val="20"/>
              </w:rPr>
            </w:pPr>
            <w:r w:rsidRPr="00A14933">
              <w:rPr>
                <w:rFonts w:ascii="Times New Roman" w:hAnsi="Times New Roman" w:cs="Times New Roman"/>
                <w:sz w:val="20"/>
                <w:szCs w:val="20"/>
              </w:rPr>
              <w:t>ИТОГО</w:t>
            </w:r>
          </w:p>
        </w:tc>
        <w:tc>
          <w:tcPr>
            <w:tcW w:w="293"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ФБ</w:t>
            </w:r>
          </w:p>
        </w:tc>
        <w:tc>
          <w:tcPr>
            <w:tcW w:w="280"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280"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МБ</w:t>
            </w:r>
          </w:p>
        </w:tc>
        <w:tc>
          <w:tcPr>
            <w:tcW w:w="242"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c>
          <w:tcPr>
            <w:tcW w:w="236" w:type="dxa"/>
            <w:tcBorders>
              <w:top w:val="nil"/>
              <w:left w:val="nil"/>
              <w:bottom w:val="single" w:sz="4" w:space="0" w:color="auto"/>
              <w:right w:val="single" w:sz="4" w:space="0" w:color="auto"/>
            </w:tcBorders>
            <w:shd w:val="clear" w:color="auto" w:fill="FFFFFF"/>
            <w:textDirection w:val="btLr"/>
            <w:vAlign w:val="center"/>
          </w:tcPr>
          <w:p w:rsidR="00037C8F" w:rsidRPr="00A14933" w:rsidRDefault="00037C8F" w:rsidP="00CB1E41">
            <w:pPr>
              <w:ind w:left="113" w:right="113"/>
              <w:jc w:val="center"/>
              <w:rPr>
                <w:rFonts w:ascii="Times New Roman" w:hAnsi="Times New Roman" w:cs="Times New Roman"/>
                <w:sz w:val="20"/>
                <w:szCs w:val="20"/>
              </w:rPr>
            </w:pPr>
            <w:r w:rsidRPr="00A14933">
              <w:rPr>
                <w:rFonts w:ascii="Times New Roman" w:hAnsi="Times New Roman" w:cs="Times New Roman"/>
                <w:sz w:val="20"/>
                <w:szCs w:val="20"/>
              </w:rPr>
              <w:t>ИТОГО</w:t>
            </w:r>
          </w:p>
        </w:tc>
        <w:tc>
          <w:tcPr>
            <w:tcW w:w="299"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ФБ</w:t>
            </w:r>
          </w:p>
        </w:tc>
        <w:tc>
          <w:tcPr>
            <w:tcW w:w="243"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РБ</w:t>
            </w:r>
          </w:p>
        </w:tc>
        <w:tc>
          <w:tcPr>
            <w:tcW w:w="340"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МБ</w:t>
            </w:r>
          </w:p>
        </w:tc>
        <w:tc>
          <w:tcPr>
            <w:tcW w:w="311" w:type="dxa"/>
            <w:tcBorders>
              <w:top w:val="nil"/>
              <w:left w:val="nil"/>
              <w:bottom w:val="single" w:sz="4" w:space="0" w:color="auto"/>
              <w:right w:val="single" w:sz="4" w:space="0" w:color="auto"/>
            </w:tcBorders>
            <w:shd w:val="clear" w:color="auto" w:fill="FFFFFF"/>
            <w:vAlign w:val="center"/>
          </w:tcPr>
          <w:p w:rsidR="00037C8F" w:rsidRPr="00A14933" w:rsidRDefault="00037C8F" w:rsidP="00CB1E41">
            <w:pPr>
              <w:rPr>
                <w:rFonts w:ascii="Times New Roman" w:hAnsi="Times New Roman" w:cs="Times New Roman"/>
                <w:sz w:val="20"/>
                <w:szCs w:val="20"/>
              </w:rPr>
            </w:pPr>
            <w:r w:rsidRPr="00A14933">
              <w:rPr>
                <w:rFonts w:ascii="Times New Roman" w:hAnsi="Times New Roman" w:cs="Times New Roman"/>
                <w:sz w:val="20"/>
                <w:szCs w:val="20"/>
              </w:rPr>
              <w:t>ВИ</w:t>
            </w:r>
          </w:p>
        </w:tc>
      </w:tr>
      <w:tr w:rsidR="00037C8F" w:rsidRPr="00A14933" w:rsidTr="00CB1E41">
        <w:trPr>
          <w:trHeight w:val="862"/>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b/>
                <w:sz w:val="20"/>
                <w:szCs w:val="20"/>
              </w:rPr>
            </w:pPr>
          </w:p>
        </w:tc>
        <w:tc>
          <w:tcPr>
            <w:tcW w:w="3800" w:type="dxa"/>
            <w:gridSpan w:val="2"/>
            <w:tcBorders>
              <w:top w:val="single" w:sz="4" w:space="0" w:color="auto"/>
              <w:left w:val="single" w:sz="4" w:space="0" w:color="auto"/>
              <w:bottom w:val="single" w:sz="4" w:space="0" w:color="auto"/>
              <w:right w:val="single" w:sz="4" w:space="0" w:color="auto"/>
            </w:tcBorders>
            <w:vAlign w:val="center"/>
          </w:tcPr>
          <w:p w:rsidR="00037C8F" w:rsidRPr="00A14933" w:rsidRDefault="00037C8F" w:rsidP="00CB1E41">
            <w:pPr>
              <w:rPr>
                <w:rFonts w:ascii="Times New Roman" w:hAnsi="Times New Roman"/>
                <w:b/>
                <w:sz w:val="18"/>
                <w:szCs w:val="18"/>
              </w:rPr>
            </w:pPr>
            <w:r w:rsidRPr="00A14933">
              <w:rPr>
                <w:rFonts w:ascii="Times New Roman" w:hAnsi="Times New Roman"/>
                <w:b/>
                <w:sz w:val="18"/>
                <w:szCs w:val="18"/>
              </w:rPr>
              <w:t>Подпрограмма «Построение (развитие) аппаратно-программного комплекса «Безопасный город» на территории муниципального образования «Город Майкоп» на 2016-2020 годы</w:t>
            </w:r>
          </w:p>
          <w:p w:rsidR="00037C8F" w:rsidRPr="00A14933" w:rsidRDefault="00037C8F" w:rsidP="00CB1E41">
            <w:pPr>
              <w:rPr>
                <w:rFonts w:ascii="Times New Roman" w:hAnsi="Times New Roman"/>
                <w:b/>
                <w:sz w:val="18"/>
                <w:szCs w:val="18"/>
              </w:rPr>
            </w:pP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19705,5</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b/>
                <w:sz w:val="16"/>
                <w:szCs w:val="16"/>
              </w:rPr>
            </w:pPr>
            <w:r w:rsidRPr="00A14933">
              <w:rPr>
                <w:rFonts w:ascii="Times New Roman" w:hAnsi="Times New Roman" w:cs="Times New Roman"/>
                <w:b/>
                <w:sz w:val="16"/>
                <w:szCs w:val="16"/>
              </w:rPr>
              <w:t>16105,5</w:t>
            </w: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3600</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19705,5</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b/>
                <w:sz w:val="16"/>
                <w:szCs w:val="16"/>
              </w:rPr>
            </w:pPr>
            <w:r w:rsidRPr="00A14933">
              <w:rPr>
                <w:rFonts w:ascii="Times New Roman" w:hAnsi="Times New Roman" w:cs="Times New Roman"/>
                <w:b/>
                <w:sz w:val="16"/>
                <w:szCs w:val="16"/>
              </w:rPr>
              <w:t>16105,5</w:t>
            </w: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3600</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b/>
                <w:sz w:val="16"/>
                <w:szCs w:val="16"/>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6"/>
                <w:szCs w:val="16"/>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6"/>
                <w:szCs w:val="16"/>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34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b/>
                <w:sz w:val="16"/>
                <w:szCs w:val="16"/>
              </w:rPr>
            </w:pPr>
            <w:r w:rsidRPr="00A14933">
              <w:rPr>
                <w:rFonts w:ascii="Times New Roman" w:hAnsi="Times New Roman" w:cs="Times New Roman"/>
                <w:b/>
                <w:sz w:val="16"/>
                <w:szCs w:val="16"/>
              </w:rPr>
              <w:t>0</w:t>
            </w:r>
          </w:p>
        </w:tc>
        <w:tc>
          <w:tcPr>
            <w:tcW w:w="311"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b/>
                <w:sz w:val="18"/>
                <w:szCs w:val="18"/>
              </w:rPr>
            </w:pPr>
          </w:p>
        </w:tc>
      </w:tr>
      <w:tr w:rsidR="00037C8F" w:rsidRPr="00A14933" w:rsidTr="00CB1E41">
        <w:trPr>
          <w:trHeight w:val="862"/>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1</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b/>
                <w:sz w:val="18"/>
                <w:szCs w:val="18"/>
              </w:rPr>
            </w:pPr>
            <w:r w:rsidRPr="00A14933">
              <w:rPr>
                <w:rFonts w:ascii="Times New Roman" w:hAnsi="Times New Roman"/>
                <w:b/>
                <w:sz w:val="18"/>
                <w:szCs w:val="18"/>
              </w:rPr>
              <w:t>Основное мероприятие  «Построение и развитие комплекса АПК «Безопасный город»</w:t>
            </w:r>
          </w:p>
          <w:p w:rsidR="00037C8F" w:rsidRPr="00A14933" w:rsidRDefault="00037C8F" w:rsidP="00CB1E41">
            <w:pPr>
              <w:jc w:val="center"/>
              <w:rPr>
                <w:rFonts w:ascii="Times New Roman" w:hAnsi="Times New Roman"/>
                <w:b/>
                <w:sz w:val="18"/>
                <w:szCs w:val="18"/>
              </w:rPr>
            </w:pPr>
          </w:p>
        </w:tc>
        <w:tc>
          <w:tcPr>
            <w:tcW w:w="1714"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sz w:val="18"/>
                <w:szCs w:val="18"/>
              </w:rPr>
            </w:pPr>
            <w:r w:rsidRPr="00A14933">
              <w:rPr>
                <w:rFonts w:ascii="Times New Roman" w:hAnsi="Times New Roman"/>
                <w:sz w:val="18"/>
                <w:szCs w:val="18"/>
              </w:rPr>
              <w:t xml:space="preserve">Управление ЧС г.Майкопа, </w:t>
            </w:r>
          </w:p>
          <w:p w:rsidR="00037C8F" w:rsidRPr="00A14933" w:rsidRDefault="00037C8F" w:rsidP="00CB1E41">
            <w:pPr>
              <w:jc w:val="center"/>
              <w:rPr>
                <w:rFonts w:ascii="Times New Roman" w:hAnsi="Times New Roman"/>
                <w:sz w:val="18"/>
                <w:szCs w:val="18"/>
              </w:rPr>
            </w:pPr>
            <w:r w:rsidRPr="00A14933">
              <w:rPr>
                <w:rFonts w:ascii="Times New Roman" w:hAnsi="Times New Roman"/>
                <w:sz w:val="18"/>
                <w:szCs w:val="18"/>
              </w:rPr>
              <w:t>МКУ «ЕДДС 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7570</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7494,3</w:t>
            </w: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75,7</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7570</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7494,3</w:t>
            </w: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75,7</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34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311"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8"/>
                <w:szCs w:val="18"/>
              </w:rPr>
            </w:pPr>
          </w:p>
        </w:tc>
      </w:tr>
      <w:tr w:rsidR="00037C8F" w:rsidRPr="00A14933" w:rsidTr="00CB1E41">
        <w:trPr>
          <w:trHeight w:val="276"/>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1.1</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18"/>
                <w:szCs w:val="18"/>
              </w:rPr>
            </w:pPr>
            <w:r w:rsidRPr="00A14933">
              <w:rPr>
                <w:rFonts w:ascii="Times New Roman" w:hAnsi="Times New Roman"/>
                <w:sz w:val="18"/>
                <w:szCs w:val="18"/>
              </w:rPr>
              <w:t>Создание подсистем АПК «Безопасный город»</w:t>
            </w:r>
          </w:p>
        </w:tc>
        <w:tc>
          <w:tcPr>
            <w:tcW w:w="1714"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sz w:val="18"/>
                <w:szCs w:val="18"/>
              </w:rPr>
            </w:pPr>
            <w:r w:rsidRPr="00A14933">
              <w:rPr>
                <w:rFonts w:ascii="Times New Roman" w:hAnsi="Times New Roman"/>
                <w:sz w:val="18"/>
                <w:szCs w:val="18"/>
              </w:rPr>
              <w:t xml:space="preserve">Управление ЧС г.Майкопа, </w:t>
            </w:r>
          </w:p>
          <w:p w:rsidR="00037C8F" w:rsidRPr="00A14933" w:rsidRDefault="00037C8F" w:rsidP="00CB1E41">
            <w:pPr>
              <w:jc w:val="center"/>
              <w:rPr>
                <w:rFonts w:ascii="Times New Roman" w:hAnsi="Times New Roman"/>
                <w:sz w:val="18"/>
                <w:szCs w:val="18"/>
              </w:rPr>
            </w:pPr>
            <w:r w:rsidRPr="00A14933">
              <w:rPr>
                <w:rFonts w:ascii="Times New Roman" w:hAnsi="Times New Roman"/>
                <w:sz w:val="18"/>
                <w:szCs w:val="18"/>
              </w:rPr>
              <w:t>МКУ «ЕДДС 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34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311"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8"/>
                <w:szCs w:val="18"/>
              </w:rPr>
            </w:pPr>
          </w:p>
        </w:tc>
      </w:tr>
      <w:tr w:rsidR="00037C8F" w:rsidRPr="00A14933" w:rsidTr="00CB1E41">
        <w:trPr>
          <w:cantSplit/>
          <w:trHeight w:val="1134"/>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1.2</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8"/>
                <w:szCs w:val="18"/>
              </w:rPr>
            </w:pPr>
            <w:r w:rsidRPr="00A14933">
              <w:rPr>
                <w:rFonts w:ascii="Times New Roman" w:hAnsi="Times New Roman" w:cs="Times New Roman"/>
                <w:sz w:val="18"/>
                <w:szCs w:val="18"/>
              </w:rPr>
              <w:t>Приобретение и модернизация средств фото-, видеофиксации нарушений правил дорожного движения и их установка, а также модернизация средств фото-, видеофиксации нарушений правил дорожного движения и разработка проектно-сметной документации на их установку</w:t>
            </w:r>
          </w:p>
          <w:p w:rsidR="00037C8F" w:rsidRPr="00A14933" w:rsidRDefault="00037C8F" w:rsidP="00CB1E41">
            <w:pPr>
              <w:jc w:val="center"/>
              <w:rPr>
                <w:rFonts w:ascii="Times New Roman" w:hAnsi="Times New Roman" w:cs="Times New Roman"/>
                <w:sz w:val="18"/>
                <w:szCs w:val="18"/>
              </w:rPr>
            </w:pPr>
          </w:p>
        </w:tc>
        <w:tc>
          <w:tcPr>
            <w:tcW w:w="1714"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sz w:val="18"/>
                <w:szCs w:val="18"/>
              </w:rPr>
            </w:pPr>
            <w:r w:rsidRPr="00A14933">
              <w:rPr>
                <w:rFonts w:ascii="Times New Roman" w:hAnsi="Times New Roman"/>
                <w:sz w:val="18"/>
                <w:szCs w:val="18"/>
              </w:rPr>
              <w:t xml:space="preserve">Управление ЧС г.Майкопа, </w:t>
            </w:r>
          </w:p>
          <w:p w:rsidR="00037C8F" w:rsidRPr="00A14933" w:rsidRDefault="00037C8F" w:rsidP="00CB1E41">
            <w:pPr>
              <w:jc w:val="center"/>
              <w:rPr>
                <w:rFonts w:ascii="Times New Roman" w:hAnsi="Times New Roman"/>
                <w:sz w:val="18"/>
                <w:szCs w:val="18"/>
              </w:rPr>
            </w:pPr>
            <w:r w:rsidRPr="00A14933">
              <w:rPr>
                <w:rFonts w:ascii="Times New Roman" w:hAnsi="Times New Roman"/>
                <w:sz w:val="18"/>
                <w:szCs w:val="18"/>
              </w:rPr>
              <w:t>МКУ «ЕДДС 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7570</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7494,3</w:t>
            </w: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75,7</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7570</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7494,3</w:t>
            </w: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75,7</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34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311"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8"/>
                <w:szCs w:val="18"/>
              </w:rPr>
            </w:pPr>
          </w:p>
        </w:tc>
      </w:tr>
      <w:tr w:rsidR="00037C8F" w:rsidRPr="00A14933" w:rsidTr="00CB1E41">
        <w:trPr>
          <w:cantSplit/>
          <w:trHeight w:val="247"/>
        </w:trPr>
        <w:tc>
          <w:tcPr>
            <w:tcW w:w="16418" w:type="dxa"/>
            <w:gridSpan w:val="33"/>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right"/>
              <w:rPr>
                <w:rFonts w:ascii="Times New Roman" w:hAnsi="Times New Roman" w:cs="Times New Roman"/>
                <w:sz w:val="18"/>
                <w:szCs w:val="18"/>
              </w:rPr>
            </w:pPr>
            <w:r w:rsidRPr="00A14933">
              <w:rPr>
                <w:rFonts w:ascii="Times New Roman" w:hAnsi="Times New Roman" w:cs="Times New Roman"/>
                <w:b/>
                <w:sz w:val="20"/>
                <w:szCs w:val="20"/>
              </w:rPr>
              <w:t>тыс.руб.</w:t>
            </w:r>
          </w:p>
        </w:tc>
      </w:tr>
      <w:tr w:rsidR="00037C8F" w:rsidRPr="00A14933" w:rsidTr="00CB1E41">
        <w:trPr>
          <w:cantSplit/>
          <w:trHeight w:val="279"/>
        </w:trPr>
        <w:tc>
          <w:tcPr>
            <w:tcW w:w="570" w:type="dxa"/>
            <w:vMerge w:val="restart"/>
            <w:tcBorders>
              <w:top w:val="single" w:sz="4" w:space="0" w:color="auto"/>
              <w:left w:val="single" w:sz="4" w:space="0" w:color="auto"/>
              <w:right w:val="single" w:sz="4" w:space="0" w:color="auto"/>
            </w:tcBorders>
          </w:tcPr>
          <w:p w:rsidR="00037C8F" w:rsidRPr="00A14933" w:rsidRDefault="00037C8F" w:rsidP="00CB1E41">
            <w:pPr>
              <w:ind w:left="990" w:right="5" w:firstLine="6"/>
              <w:jc w:val="center"/>
              <w:rPr>
                <w:rFonts w:ascii="Times New Roman" w:hAnsi="Times New Roman"/>
                <w:b/>
                <w:bCs/>
                <w:sz w:val="20"/>
                <w:szCs w:val="20"/>
              </w:rPr>
            </w:pPr>
          </w:p>
          <w:p w:rsidR="00037C8F" w:rsidRPr="00A14933" w:rsidRDefault="00037C8F" w:rsidP="00CB1E41">
            <w:pPr>
              <w:rPr>
                <w:rFonts w:ascii="Times New Roman" w:hAnsi="Times New Roman"/>
                <w:sz w:val="20"/>
                <w:szCs w:val="20"/>
              </w:rPr>
            </w:pPr>
            <w:r w:rsidRPr="00A14933">
              <w:rPr>
                <w:rFonts w:ascii="Times New Roman" w:hAnsi="Times New Roman"/>
                <w:sz w:val="20"/>
                <w:szCs w:val="20"/>
              </w:rPr>
              <w:t>№</w:t>
            </w:r>
          </w:p>
          <w:p w:rsidR="00037C8F" w:rsidRPr="00A14933" w:rsidRDefault="00037C8F" w:rsidP="00CB1E41">
            <w:pPr>
              <w:rPr>
                <w:rFonts w:ascii="Times New Roman" w:hAnsi="Times New Roman"/>
                <w:sz w:val="20"/>
                <w:szCs w:val="20"/>
              </w:rPr>
            </w:pPr>
            <w:r w:rsidRPr="00A14933">
              <w:rPr>
                <w:rFonts w:ascii="Times New Roman" w:hAnsi="Times New Roman"/>
                <w:sz w:val="20"/>
                <w:szCs w:val="20"/>
              </w:rPr>
              <w:t>п/п</w:t>
            </w:r>
          </w:p>
        </w:tc>
        <w:tc>
          <w:tcPr>
            <w:tcW w:w="2086" w:type="dxa"/>
            <w:vMerge w:val="restart"/>
            <w:tcBorders>
              <w:top w:val="single" w:sz="4" w:space="0" w:color="auto"/>
              <w:left w:val="single" w:sz="4" w:space="0" w:color="auto"/>
              <w:right w:val="single" w:sz="4" w:space="0" w:color="auto"/>
            </w:tcBorders>
            <w:vAlign w:val="center"/>
          </w:tcPr>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Наименование муниципальной программы, подпрограммы,</w:t>
            </w:r>
          </w:p>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основного</w:t>
            </w:r>
          </w:p>
          <w:p w:rsidR="00037C8F" w:rsidRPr="00A14933" w:rsidRDefault="00037C8F" w:rsidP="00CB1E41">
            <w:pPr>
              <w:jc w:val="center"/>
              <w:rPr>
                <w:rFonts w:ascii="Times New Roman" w:hAnsi="Times New Roman"/>
                <w:b/>
                <w:bCs/>
                <w:sz w:val="20"/>
                <w:szCs w:val="20"/>
              </w:rPr>
            </w:pPr>
            <w:r w:rsidRPr="00A14933">
              <w:rPr>
                <w:rFonts w:ascii="Times New Roman" w:hAnsi="Times New Roman"/>
                <w:b/>
                <w:bCs/>
                <w:sz w:val="20"/>
                <w:szCs w:val="20"/>
              </w:rPr>
              <w:t xml:space="preserve"> мероприятия, направления</w:t>
            </w:r>
          </w:p>
        </w:tc>
        <w:tc>
          <w:tcPr>
            <w:tcW w:w="1714" w:type="dxa"/>
            <w:vMerge w:val="restart"/>
            <w:tcBorders>
              <w:top w:val="single" w:sz="4" w:space="0" w:color="auto"/>
              <w:left w:val="nil"/>
              <w:right w:val="single" w:sz="4" w:space="0" w:color="auto"/>
            </w:tcBorders>
          </w:tcPr>
          <w:p w:rsidR="00037C8F" w:rsidRPr="00A14933" w:rsidRDefault="00037C8F" w:rsidP="00CB1E41">
            <w:pPr>
              <w:ind w:right="-112"/>
              <w:jc w:val="center"/>
              <w:rPr>
                <w:rFonts w:ascii="Times New Roman" w:hAnsi="Times New Roman"/>
                <w:b/>
                <w:bCs/>
                <w:sz w:val="20"/>
                <w:szCs w:val="20"/>
              </w:rPr>
            </w:pPr>
            <w:r w:rsidRPr="00A14933">
              <w:rPr>
                <w:rFonts w:ascii="Times New Roman" w:hAnsi="Times New Roman"/>
                <w:b/>
                <w:bCs/>
                <w:sz w:val="20"/>
                <w:szCs w:val="20"/>
              </w:rPr>
              <w:t>Соисполнитель</w:t>
            </w:r>
          </w:p>
          <w:p w:rsidR="00037C8F" w:rsidRPr="00A14933" w:rsidRDefault="00037C8F" w:rsidP="00CB1E41">
            <w:pPr>
              <w:jc w:val="center"/>
              <w:rPr>
                <w:rFonts w:ascii="Times New Roman" w:hAnsi="Times New Roman"/>
                <w:sz w:val="19"/>
                <w:szCs w:val="19"/>
              </w:rPr>
            </w:pPr>
            <w:r w:rsidRPr="00A14933">
              <w:rPr>
                <w:rFonts w:ascii="Times New Roman" w:hAnsi="Times New Roman"/>
                <w:b/>
                <w:bCs/>
                <w:sz w:val="20"/>
                <w:szCs w:val="20"/>
              </w:rPr>
              <w:t>(участник)</w:t>
            </w:r>
          </w:p>
        </w:tc>
        <w:tc>
          <w:tcPr>
            <w:tcW w:w="2593" w:type="dxa"/>
            <w:gridSpan w:val="5"/>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Всего за 2016-2020г.</w:t>
            </w:r>
          </w:p>
        </w:tc>
        <w:tc>
          <w:tcPr>
            <w:tcW w:w="2311" w:type="dxa"/>
            <w:gridSpan w:val="5"/>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2016г.</w:t>
            </w:r>
          </w:p>
        </w:tc>
        <w:tc>
          <w:tcPr>
            <w:tcW w:w="2505" w:type="dxa"/>
            <w:gridSpan w:val="5"/>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2017г.</w:t>
            </w:r>
          </w:p>
        </w:tc>
        <w:tc>
          <w:tcPr>
            <w:tcW w:w="1796" w:type="dxa"/>
            <w:gridSpan w:val="5"/>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2018г.</w:t>
            </w:r>
          </w:p>
        </w:tc>
        <w:tc>
          <w:tcPr>
            <w:tcW w:w="1414" w:type="dxa"/>
            <w:gridSpan w:val="5"/>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2019г.</w:t>
            </w:r>
          </w:p>
        </w:tc>
        <w:tc>
          <w:tcPr>
            <w:tcW w:w="1429" w:type="dxa"/>
            <w:gridSpan w:val="5"/>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b/>
                <w:bCs/>
                <w:sz w:val="20"/>
                <w:szCs w:val="20"/>
              </w:rPr>
            </w:pPr>
            <w:r w:rsidRPr="00A14933">
              <w:rPr>
                <w:rFonts w:ascii="Times New Roman" w:hAnsi="Times New Roman" w:cs="Times New Roman"/>
                <w:b/>
                <w:bCs/>
                <w:sz w:val="20"/>
                <w:szCs w:val="20"/>
              </w:rPr>
              <w:t>2020г.</w:t>
            </w:r>
          </w:p>
        </w:tc>
      </w:tr>
      <w:tr w:rsidR="00037C8F" w:rsidRPr="00A14933" w:rsidTr="00CB1E41">
        <w:trPr>
          <w:cantSplit/>
          <w:trHeight w:val="1258"/>
        </w:trPr>
        <w:tc>
          <w:tcPr>
            <w:tcW w:w="570" w:type="dxa"/>
            <w:vMerge/>
            <w:tcBorders>
              <w:left w:val="single" w:sz="4" w:space="0" w:color="auto"/>
              <w:bottom w:val="single" w:sz="4" w:space="0" w:color="auto"/>
              <w:right w:val="single" w:sz="4" w:space="0" w:color="auto"/>
            </w:tcBorders>
          </w:tcPr>
          <w:p w:rsidR="00037C8F" w:rsidRPr="00A14933" w:rsidRDefault="00037C8F" w:rsidP="00CB1E41">
            <w:pPr>
              <w:ind w:left="990" w:right="5" w:firstLine="6"/>
              <w:jc w:val="center"/>
              <w:rPr>
                <w:rFonts w:ascii="Times New Roman" w:hAnsi="Times New Roman"/>
                <w:b/>
                <w:bCs/>
                <w:sz w:val="20"/>
                <w:szCs w:val="20"/>
              </w:rPr>
            </w:pPr>
          </w:p>
        </w:tc>
        <w:tc>
          <w:tcPr>
            <w:tcW w:w="2086" w:type="dxa"/>
            <w:vMerge/>
            <w:tcBorders>
              <w:left w:val="single" w:sz="4" w:space="0" w:color="auto"/>
              <w:bottom w:val="single" w:sz="4" w:space="0" w:color="auto"/>
              <w:right w:val="single" w:sz="4" w:space="0" w:color="auto"/>
            </w:tcBorders>
            <w:vAlign w:val="center"/>
          </w:tcPr>
          <w:p w:rsidR="00037C8F" w:rsidRPr="00A14933" w:rsidRDefault="00037C8F" w:rsidP="00CB1E41">
            <w:pPr>
              <w:jc w:val="center"/>
              <w:rPr>
                <w:rFonts w:ascii="Times New Roman" w:hAnsi="Times New Roman"/>
                <w:b/>
                <w:bCs/>
                <w:sz w:val="20"/>
                <w:szCs w:val="20"/>
              </w:rPr>
            </w:pPr>
          </w:p>
        </w:tc>
        <w:tc>
          <w:tcPr>
            <w:tcW w:w="1714" w:type="dxa"/>
            <w:vMerge/>
            <w:tcBorders>
              <w:left w:val="nil"/>
              <w:bottom w:val="single" w:sz="4" w:space="0" w:color="auto"/>
              <w:right w:val="single" w:sz="4" w:space="0" w:color="auto"/>
            </w:tcBorders>
          </w:tcPr>
          <w:p w:rsidR="00037C8F" w:rsidRPr="00A14933" w:rsidRDefault="00037C8F" w:rsidP="00CB1E41">
            <w:pPr>
              <w:ind w:right="-112"/>
              <w:jc w:val="center"/>
              <w:rPr>
                <w:rFonts w:ascii="Times New Roman" w:hAnsi="Times New Roman"/>
                <w:b/>
                <w:bCs/>
                <w:sz w:val="20"/>
                <w:szCs w:val="20"/>
              </w:rPr>
            </w:pPr>
          </w:p>
        </w:tc>
        <w:tc>
          <w:tcPr>
            <w:tcW w:w="875"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ВСЕГО</w:t>
            </w:r>
          </w:p>
        </w:tc>
        <w:tc>
          <w:tcPr>
            <w:tcW w:w="249"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ФБ</w:t>
            </w:r>
          </w:p>
        </w:tc>
        <w:tc>
          <w:tcPr>
            <w:tcW w:w="284"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РБ</w:t>
            </w:r>
          </w:p>
        </w:tc>
        <w:tc>
          <w:tcPr>
            <w:tcW w:w="890"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МБ</w:t>
            </w:r>
          </w:p>
        </w:tc>
        <w:tc>
          <w:tcPr>
            <w:tcW w:w="295"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ВИ</w:t>
            </w:r>
          </w:p>
        </w:tc>
        <w:tc>
          <w:tcPr>
            <w:tcW w:w="732"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ИТОГО</w:t>
            </w:r>
          </w:p>
        </w:tc>
        <w:tc>
          <w:tcPr>
            <w:tcW w:w="274"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ФБ</w:t>
            </w:r>
          </w:p>
        </w:tc>
        <w:tc>
          <w:tcPr>
            <w:tcW w:w="291"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РБ</w:t>
            </w:r>
          </w:p>
        </w:tc>
        <w:tc>
          <w:tcPr>
            <w:tcW w:w="716"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МБ</w:t>
            </w:r>
          </w:p>
        </w:tc>
        <w:tc>
          <w:tcPr>
            <w:tcW w:w="298"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rPr>
                <w:rFonts w:ascii="Times New Roman" w:hAnsi="Times New Roman" w:cs="Times New Roman"/>
                <w:b/>
                <w:sz w:val="20"/>
                <w:szCs w:val="20"/>
              </w:rPr>
            </w:pPr>
            <w:r w:rsidRPr="00A14933">
              <w:rPr>
                <w:rFonts w:ascii="Times New Roman" w:hAnsi="Times New Roman" w:cs="Times New Roman"/>
                <w:sz w:val="20"/>
                <w:szCs w:val="20"/>
              </w:rPr>
              <w:t>ВИ</w:t>
            </w:r>
          </w:p>
        </w:tc>
        <w:tc>
          <w:tcPr>
            <w:tcW w:w="790"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ИТОГО</w:t>
            </w:r>
          </w:p>
        </w:tc>
        <w:tc>
          <w:tcPr>
            <w:tcW w:w="285"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ФБ</w:t>
            </w:r>
          </w:p>
        </w:tc>
        <w:tc>
          <w:tcPr>
            <w:tcW w:w="291"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РБ</w:t>
            </w:r>
          </w:p>
        </w:tc>
        <w:tc>
          <w:tcPr>
            <w:tcW w:w="843"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МБ</w:t>
            </w:r>
          </w:p>
        </w:tc>
        <w:tc>
          <w:tcPr>
            <w:tcW w:w="296"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ВИ</w:t>
            </w:r>
          </w:p>
        </w:tc>
        <w:tc>
          <w:tcPr>
            <w:tcW w:w="697"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ИТОГО</w:t>
            </w:r>
          </w:p>
        </w:tc>
        <w:tc>
          <w:tcPr>
            <w:tcW w:w="305"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ФБ</w:t>
            </w:r>
          </w:p>
        </w:tc>
        <w:tc>
          <w:tcPr>
            <w:tcW w:w="285"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РБ</w:t>
            </w:r>
          </w:p>
        </w:tc>
        <w:tc>
          <w:tcPr>
            <w:tcW w:w="264"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МБ</w:t>
            </w:r>
          </w:p>
        </w:tc>
        <w:tc>
          <w:tcPr>
            <w:tcW w:w="245" w:type="dxa"/>
            <w:tcBorders>
              <w:top w:val="single" w:sz="4" w:space="0" w:color="auto"/>
              <w:left w:val="nil"/>
              <w:bottom w:val="single" w:sz="4" w:space="0" w:color="auto"/>
              <w:right w:val="single" w:sz="4" w:space="0" w:color="auto"/>
            </w:tcBorders>
            <w:noWrap/>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ВИ</w:t>
            </w:r>
          </w:p>
        </w:tc>
        <w:tc>
          <w:tcPr>
            <w:tcW w:w="319" w:type="dxa"/>
            <w:tcBorders>
              <w:top w:val="single" w:sz="4" w:space="0" w:color="auto"/>
              <w:left w:val="nil"/>
              <w:bottom w:val="single" w:sz="4" w:space="0" w:color="auto"/>
              <w:right w:val="single" w:sz="4" w:space="0" w:color="auto"/>
            </w:tcBorders>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ИТОГО</w:t>
            </w:r>
          </w:p>
        </w:tc>
        <w:tc>
          <w:tcPr>
            <w:tcW w:w="293"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ФБ</w:t>
            </w:r>
          </w:p>
        </w:tc>
        <w:tc>
          <w:tcPr>
            <w:tcW w:w="280"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РБ</w:t>
            </w:r>
          </w:p>
        </w:tc>
        <w:tc>
          <w:tcPr>
            <w:tcW w:w="280"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МБ</w:t>
            </w:r>
          </w:p>
        </w:tc>
        <w:tc>
          <w:tcPr>
            <w:tcW w:w="242"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ВИ</w:t>
            </w:r>
          </w:p>
        </w:tc>
        <w:tc>
          <w:tcPr>
            <w:tcW w:w="236" w:type="dxa"/>
            <w:tcBorders>
              <w:top w:val="single" w:sz="4" w:space="0" w:color="auto"/>
              <w:left w:val="nil"/>
              <w:bottom w:val="single" w:sz="4" w:space="0" w:color="auto"/>
              <w:right w:val="single" w:sz="4" w:space="0" w:color="auto"/>
            </w:tcBorders>
            <w:textDirection w:val="btLr"/>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ИТОГО</w:t>
            </w:r>
          </w:p>
        </w:tc>
        <w:tc>
          <w:tcPr>
            <w:tcW w:w="299"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ФБ</w:t>
            </w:r>
          </w:p>
        </w:tc>
        <w:tc>
          <w:tcPr>
            <w:tcW w:w="243"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РБ</w:t>
            </w:r>
          </w:p>
        </w:tc>
        <w:tc>
          <w:tcPr>
            <w:tcW w:w="340"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МБ</w:t>
            </w:r>
          </w:p>
        </w:tc>
        <w:tc>
          <w:tcPr>
            <w:tcW w:w="311" w:type="dxa"/>
            <w:tcBorders>
              <w:top w:val="single" w:sz="4" w:space="0" w:color="auto"/>
              <w:left w:val="nil"/>
              <w:bottom w:val="single" w:sz="4" w:space="0" w:color="auto"/>
              <w:right w:val="single" w:sz="4" w:space="0" w:color="auto"/>
            </w:tcBorders>
            <w:vAlign w:val="center"/>
          </w:tcPr>
          <w:p w:rsidR="00037C8F" w:rsidRPr="00A14933" w:rsidRDefault="00037C8F" w:rsidP="00CB1E41">
            <w:pPr>
              <w:jc w:val="center"/>
              <w:rPr>
                <w:rFonts w:ascii="Times New Roman" w:hAnsi="Times New Roman" w:cs="Times New Roman"/>
                <w:b/>
                <w:sz w:val="20"/>
                <w:szCs w:val="20"/>
              </w:rPr>
            </w:pPr>
            <w:r w:rsidRPr="00A14933">
              <w:rPr>
                <w:rFonts w:ascii="Times New Roman" w:hAnsi="Times New Roman" w:cs="Times New Roman"/>
                <w:sz w:val="20"/>
                <w:szCs w:val="20"/>
              </w:rPr>
              <w:t>ВИ</w:t>
            </w:r>
          </w:p>
        </w:tc>
      </w:tr>
      <w:tr w:rsidR="00037C8F" w:rsidRPr="00A14933" w:rsidTr="00CB1E41">
        <w:trPr>
          <w:cantSplit/>
          <w:trHeight w:val="925"/>
        </w:trPr>
        <w:tc>
          <w:tcPr>
            <w:tcW w:w="570" w:type="dxa"/>
            <w:tcBorders>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2</w:t>
            </w:r>
          </w:p>
        </w:tc>
        <w:tc>
          <w:tcPr>
            <w:tcW w:w="2086" w:type="dxa"/>
            <w:tcBorders>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b/>
                <w:sz w:val="19"/>
                <w:szCs w:val="19"/>
              </w:rPr>
            </w:pPr>
            <w:r w:rsidRPr="00A14933">
              <w:rPr>
                <w:rFonts w:ascii="Times New Roman" w:hAnsi="Times New Roman"/>
                <w:b/>
                <w:sz w:val="19"/>
                <w:szCs w:val="19"/>
              </w:rPr>
              <w:t>Основное мероприятие «Содержание комплекса АПК «Безопасный город»</w:t>
            </w:r>
          </w:p>
        </w:tc>
        <w:tc>
          <w:tcPr>
            <w:tcW w:w="1714" w:type="dxa"/>
            <w:tcBorders>
              <w:left w:val="nil"/>
              <w:bottom w:val="single" w:sz="4" w:space="0" w:color="auto"/>
              <w:right w:val="single" w:sz="4" w:space="0" w:color="auto"/>
            </w:tcBorders>
          </w:tcPr>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 xml:space="preserve">Управление ЧС г.Майкопа, </w:t>
            </w:r>
          </w:p>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МКУ «ЕДДС 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12135,5</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8611,2</w:t>
            </w: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3524,3</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12135,5</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8611,2</w:t>
            </w: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3524,3</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w:t>
            </w: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340"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6"/>
                <w:szCs w:val="16"/>
              </w:rPr>
            </w:pPr>
          </w:p>
        </w:tc>
        <w:tc>
          <w:tcPr>
            <w:tcW w:w="311"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8"/>
                <w:szCs w:val="18"/>
              </w:rPr>
            </w:pPr>
          </w:p>
        </w:tc>
      </w:tr>
      <w:tr w:rsidR="00037C8F" w:rsidRPr="00A14933" w:rsidTr="00CB1E41">
        <w:trPr>
          <w:cantSplit/>
          <w:trHeight w:val="996"/>
        </w:trPr>
        <w:tc>
          <w:tcPr>
            <w:tcW w:w="570" w:type="dxa"/>
            <w:tcBorders>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2.1</w:t>
            </w:r>
          </w:p>
        </w:tc>
        <w:tc>
          <w:tcPr>
            <w:tcW w:w="2086" w:type="dxa"/>
            <w:tcBorders>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18"/>
                <w:szCs w:val="18"/>
              </w:rPr>
            </w:pPr>
            <w:r w:rsidRPr="00A14933">
              <w:rPr>
                <w:rFonts w:ascii="Times New Roman" w:hAnsi="Times New Roman"/>
                <w:sz w:val="18"/>
                <w:szCs w:val="18"/>
              </w:rPr>
              <w:t xml:space="preserve">Эксплуатация технических средств </w:t>
            </w:r>
          </w:p>
        </w:tc>
        <w:tc>
          <w:tcPr>
            <w:tcW w:w="1714" w:type="dxa"/>
            <w:tcBorders>
              <w:left w:val="nil"/>
              <w:bottom w:val="single" w:sz="4" w:space="0" w:color="auto"/>
              <w:right w:val="single" w:sz="4" w:space="0" w:color="auto"/>
            </w:tcBorders>
          </w:tcPr>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 xml:space="preserve">Управление ЧС г.Майкопа, </w:t>
            </w:r>
          </w:p>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МКУ «ЕДДС 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9337,25</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7185,6</w:t>
            </w: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2151,65</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9337,25</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7185,6</w:t>
            </w: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2151,65</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w:t>
            </w: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340"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6"/>
                <w:szCs w:val="16"/>
              </w:rPr>
            </w:pPr>
          </w:p>
        </w:tc>
        <w:tc>
          <w:tcPr>
            <w:tcW w:w="311"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8"/>
                <w:szCs w:val="18"/>
              </w:rPr>
            </w:pPr>
          </w:p>
        </w:tc>
      </w:tr>
      <w:tr w:rsidR="00037C8F" w:rsidRPr="00A14933" w:rsidTr="00CB1E41">
        <w:trPr>
          <w:cantSplit/>
          <w:trHeight w:val="1134"/>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2.2</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18"/>
                <w:szCs w:val="18"/>
              </w:rPr>
            </w:pPr>
            <w:r w:rsidRPr="00A14933">
              <w:rPr>
                <w:rFonts w:ascii="Times New Roman" w:hAnsi="Times New Roman"/>
                <w:sz w:val="18"/>
                <w:szCs w:val="18"/>
              </w:rPr>
              <w:t xml:space="preserve">Эксплуатация технических средств (обеспечение предпочтовых и почтовых расходов) </w:t>
            </w:r>
          </w:p>
        </w:tc>
        <w:tc>
          <w:tcPr>
            <w:tcW w:w="1714"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 xml:space="preserve">Управление ЧС г.Майкопа, </w:t>
            </w:r>
          </w:p>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МКУ «ЕДДС 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1666,5</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1333,2</w:t>
            </w: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333,3</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1666,5</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1333,2</w:t>
            </w: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333,3</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w:t>
            </w: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340"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6"/>
                <w:szCs w:val="16"/>
              </w:rPr>
            </w:pPr>
          </w:p>
        </w:tc>
        <w:tc>
          <w:tcPr>
            <w:tcW w:w="311"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8"/>
                <w:szCs w:val="18"/>
              </w:rPr>
            </w:pPr>
          </w:p>
        </w:tc>
      </w:tr>
      <w:tr w:rsidR="00037C8F" w:rsidRPr="00A14933" w:rsidTr="00CB1E41">
        <w:trPr>
          <w:cantSplit/>
          <w:trHeight w:val="1134"/>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2.3</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18"/>
                <w:szCs w:val="18"/>
              </w:rPr>
            </w:pPr>
            <w:r w:rsidRPr="00A14933">
              <w:rPr>
                <w:rFonts w:ascii="Times New Roman" w:hAnsi="Times New Roman"/>
                <w:sz w:val="18"/>
                <w:szCs w:val="18"/>
              </w:rPr>
              <w:t>Эксплуатация технических средств АПК «Безопасный город» (обеспечение почтовых расходов, приобретение канцелярских товаров, бумаги и расходных материалов для Центра автоматизированной фиксации административных правонарушений в области дорожного движения ГИБДД МВД по РА)</w:t>
            </w:r>
          </w:p>
        </w:tc>
        <w:tc>
          <w:tcPr>
            <w:tcW w:w="1714"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 xml:space="preserve">Управление ЧС г.Майкопа, </w:t>
            </w:r>
          </w:p>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МКУ «ЕДДС 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92,4</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92,4</w:t>
            </w: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92,4</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r w:rsidRPr="00A14933">
              <w:rPr>
                <w:rFonts w:ascii="Times New Roman" w:hAnsi="Times New Roman" w:cs="Times New Roman"/>
                <w:sz w:val="16"/>
                <w:szCs w:val="16"/>
              </w:rPr>
              <w:t>92,4</w:t>
            </w: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0</w:t>
            </w: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w:t>
            </w: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w:t>
            </w: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340"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6"/>
                <w:szCs w:val="16"/>
              </w:rPr>
            </w:pPr>
          </w:p>
        </w:tc>
        <w:tc>
          <w:tcPr>
            <w:tcW w:w="311"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8"/>
                <w:szCs w:val="18"/>
              </w:rPr>
            </w:pPr>
          </w:p>
        </w:tc>
      </w:tr>
      <w:tr w:rsidR="00037C8F" w:rsidRPr="00A14933" w:rsidTr="00CB1E41">
        <w:trPr>
          <w:cantSplit/>
          <w:trHeight w:val="1134"/>
        </w:trPr>
        <w:tc>
          <w:tcPr>
            <w:tcW w:w="570"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both"/>
              <w:rPr>
                <w:rFonts w:ascii="Times New Roman" w:hAnsi="Times New Roman"/>
                <w:sz w:val="20"/>
                <w:szCs w:val="20"/>
              </w:rPr>
            </w:pPr>
            <w:r w:rsidRPr="00A14933">
              <w:rPr>
                <w:rFonts w:ascii="Times New Roman" w:hAnsi="Times New Roman"/>
                <w:sz w:val="20"/>
                <w:szCs w:val="20"/>
              </w:rPr>
              <w:t>2.4</w:t>
            </w:r>
          </w:p>
        </w:tc>
        <w:tc>
          <w:tcPr>
            <w:tcW w:w="2086" w:type="dxa"/>
            <w:tcBorders>
              <w:top w:val="single" w:sz="4" w:space="0" w:color="auto"/>
              <w:left w:val="single" w:sz="4" w:space="0" w:color="auto"/>
              <w:bottom w:val="single" w:sz="4" w:space="0" w:color="auto"/>
              <w:right w:val="single" w:sz="4" w:space="0" w:color="auto"/>
            </w:tcBorders>
          </w:tcPr>
          <w:p w:rsidR="00037C8F" w:rsidRPr="00A14933" w:rsidRDefault="00037C8F" w:rsidP="00CB1E41">
            <w:pPr>
              <w:jc w:val="center"/>
              <w:rPr>
                <w:rFonts w:ascii="Times New Roman" w:hAnsi="Times New Roman"/>
                <w:sz w:val="18"/>
                <w:szCs w:val="18"/>
              </w:rPr>
            </w:pPr>
            <w:r w:rsidRPr="00A14933">
              <w:rPr>
                <w:rFonts w:ascii="Times New Roman" w:hAnsi="Times New Roman"/>
                <w:sz w:val="18"/>
                <w:szCs w:val="18"/>
              </w:rPr>
              <w:t>Мероприятия по поддержанию работоспособности оборудования АПК «Безопасный город «</w:t>
            </w:r>
          </w:p>
        </w:tc>
        <w:tc>
          <w:tcPr>
            <w:tcW w:w="1714"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 xml:space="preserve">Управление ЧС г.Майкопа, </w:t>
            </w:r>
          </w:p>
          <w:p w:rsidR="00037C8F" w:rsidRPr="00A14933" w:rsidRDefault="00037C8F" w:rsidP="00CB1E41">
            <w:pPr>
              <w:jc w:val="center"/>
              <w:rPr>
                <w:rFonts w:ascii="Times New Roman" w:hAnsi="Times New Roman"/>
                <w:sz w:val="19"/>
                <w:szCs w:val="19"/>
              </w:rPr>
            </w:pPr>
            <w:r w:rsidRPr="00A14933">
              <w:rPr>
                <w:rFonts w:ascii="Times New Roman" w:hAnsi="Times New Roman"/>
                <w:sz w:val="19"/>
                <w:szCs w:val="19"/>
              </w:rPr>
              <w:t>МКУ «ЕДДС г.Майкопа»</w:t>
            </w:r>
          </w:p>
        </w:tc>
        <w:tc>
          <w:tcPr>
            <w:tcW w:w="87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1039,35</w:t>
            </w:r>
          </w:p>
        </w:tc>
        <w:tc>
          <w:tcPr>
            <w:tcW w:w="249"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p>
        </w:tc>
        <w:tc>
          <w:tcPr>
            <w:tcW w:w="8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1039,35</w:t>
            </w:r>
          </w:p>
        </w:tc>
        <w:tc>
          <w:tcPr>
            <w:tcW w:w="29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32"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1039,35</w:t>
            </w:r>
          </w:p>
        </w:tc>
        <w:tc>
          <w:tcPr>
            <w:tcW w:w="27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textDirection w:val="btLr"/>
            <w:vAlign w:val="center"/>
          </w:tcPr>
          <w:p w:rsidR="00037C8F" w:rsidRPr="00A14933" w:rsidRDefault="00037C8F" w:rsidP="00CB1E41">
            <w:pPr>
              <w:spacing w:line="256" w:lineRule="auto"/>
              <w:ind w:left="113" w:right="113"/>
              <w:rPr>
                <w:rFonts w:ascii="Times New Roman" w:hAnsi="Times New Roman" w:cs="Times New Roman"/>
                <w:sz w:val="16"/>
                <w:szCs w:val="16"/>
              </w:rPr>
            </w:pPr>
          </w:p>
        </w:tc>
        <w:tc>
          <w:tcPr>
            <w:tcW w:w="71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r w:rsidRPr="00A14933">
              <w:rPr>
                <w:rFonts w:ascii="Times New Roman" w:hAnsi="Times New Roman" w:cs="Times New Roman"/>
                <w:sz w:val="16"/>
                <w:szCs w:val="16"/>
              </w:rPr>
              <w:t>1039,35</w:t>
            </w:r>
          </w:p>
        </w:tc>
        <w:tc>
          <w:tcPr>
            <w:tcW w:w="298"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790"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91"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843"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296"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697"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30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8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spacing w:line="256" w:lineRule="auto"/>
              <w:jc w:val="center"/>
              <w:rPr>
                <w:rFonts w:ascii="Times New Roman" w:hAnsi="Times New Roman" w:cs="Times New Roman"/>
                <w:sz w:val="16"/>
                <w:szCs w:val="16"/>
              </w:rPr>
            </w:pPr>
          </w:p>
        </w:tc>
        <w:tc>
          <w:tcPr>
            <w:tcW w:w="264"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245" w:type="dxa"/>
            <w:tcBorders>
              <w:top w:val="single" w:sz="4" w:space="0" w:color="auto"/>
              <w:left w:val="nil"/>
              <w:bottom w:val="single" w:sz="4" w:space="0" w:color="auto"/>
              <w:right w:val="single" w:sz="4" w:space="0" w:color="auto"/>
            </w:tcBorders>
            <w:noWrap/>
            <w:vAlign w:val="bottom"/>
          </w:tcPr>
          <w:p w:rsidR="00037C8F" w:rsidRPr="00A14933" w:rsidRDefault="00037C8F" w:rsidP="00CB1E41">
            <w:pPr>
              <w:jc w:val="center"/>
              <w:rPr>
                <w:rFonts w:ascii="Times New Roman" w:hAnsi="Times New Roman" w:cs="Times New Roman"/>
                <w:sz w:val="16"/>
                <w:szCs w:val="16"/>
              </w:rPr>
            </w:pPr>
          </w:p>
        </w:tc>
        <w:tc>
          <w:tcPr>
            <w:tcW w:w="31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9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80"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2"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36"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99"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243" w:type="dxa"/>
            <w:tcBorders>
              <w:top w:val="single" w:sz="4" w:space="0" w:color="auto"/>
              <w:left w:val="nil"/>
              <w:bottom w:val="single" w:sz="4" w:space="0" w:color="auto"/>
              <w:right w:val="single" w:sz="4" w:space="0" w:color="auto"/>
            </w:tcBorders>
            <w:vAlign w:val="bottom"/>
          </w:tcPr>
          <w:p w:rsidR="00037C8F" w:rsidRPr="00A14933" w:rsidRDefault="00037C8F" w:rsidP="00CB1E41">
            <w:pPr>
              <w:jc w:val="center"/>
              <w:rPr>
                <w:rFonts w:ascii="Times New Roman" w:hAnsi="Times New Roman" w:cs="Times New Roman"/>
                <w:sz w:val="16"/>
                <w:szCs w:val="16"/>
              </w:rPr>
            </w:pPr>
          </w:p>
        </w:tc>
        <w:tc>
          <w:tcPr>
            <w:tcW w:w="340"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6"/>
                <w:szCs w:val="16"/>
              </w:rPr>
            </w:pPr>
          </w:p>
        </w:tc>
        <w:tc>
          <w:tcPr>
            <w:tcW w:w="311" w:type="dxa"/>
            <w:tcBorders>
              <w:top w:val="single" w:sz="4" w:space="0" w:color="auto"/>
              <w:left w:val="nil"/>
              <w:bottom w:val="single" w:sz="4" w:space="0" w:color="auto"/>
              <w:right w:val="single" w:sz="4" w:space="0" w:color="auto"/>
            </w:tcBorders>
          </w:tcPr>
          <w:p w:rsidR="00037C8F" w:rsidRPr="00A14933" w:rsidRDefault="00037C8F" w:rsidP="00CB1E41">
            <w:pPr>
              <w:jc w:val="center"/>
              <w:rPr>
                <w:rFonts w:ascii="Times New Roman" w:hAnsi="Times New Roman" w:cs="Times New Roman"/>
                <w:sz w:val="18"/>
                <w:szCs w:val="18"/>
              </w:rPr>
            </w:pPr>
          </w:p>
        </w:tc>
      </w:tr>
    </w:tbl>
    <w:p w:rsidR="00037C8F" w:rsidRPr="00A14933" w:rsidRDefault="00037C8F" w:rsidP="00D9138D">
      <w:pPr>
        <w:rPr>
          <w:rFonts w:ascii="Times New Roman" w:hAnsi="Times New Roman" w:cs="Times New Roman"/>
          <w:b/>
          <w:sz w:val="24"/>
          <w:szCs w:val="24"/>
        </w:rPr>
      </w:pPr>
    </w:p>
    <w:p w:rsidR="00037C8F" w:rsidRPr="00A14933" w:rsidRDefault="00037C8F" w:rsidP="00D9138D">
      <w:pPr>
        <w:rPr>
          <w:rFonts w:ascii="Times New Roman" w:hAnsi="Times New Roman"/>
          <w:b/>
          <w:sz w:val="20"/>
          <w:szCs w:val="20"/>
        </w:rPr>
      </w:pPr>
      <w:r w:rsidRPr="00A14933">
        <w:rPr>
          <w:rFonts w:ascii="Times New Roman" w:hAnsi="Times New Roman"/>
          <w:b/>
          <w:sz w:val="20"/>
          <w:szCs w:val="20"/>
        </w:rPr>
        <w:t>Примечание к таблице № 3.3</w:t>
      </w:r>
    </w:p>
    <w:p w:rsidR="00037C8F" w:rsidRPr="00A14933" w:rsidRDefault="00037C8F" w:rsidP="00D9138D">
      <w:pPr>
        <w:rPr>
          <w:rFonts w:ascii="Times New Roman" w:hAnsi="Times New Roman"/>
          <w:sz w:val="20"/>
          <w:szCs w:val="20"/>
        </w:rPr>
      </w:pPr>
      <w:r w:rsidRPr="00A14933">
        <w:rPr>
          <w:rFonts w:ascii="Times New Roman" w:hAnsi="Times New Roman"/>
          <w:sz w:val="20"/>
          <w:szCs w:val="20"/>
        </w:rPr>
        <w:t>Направление расходов «Создание подсистем АПК «Безопасный город» включают в себя:</w:t>
      </w:r>
    </w:p>
    <w:p w:rsidR="00037C8F" w:rsidRPr="00A14933" w:rsidRDefault="00037C8F" w:rsidP="00D9138D">
      <w:pPr>
        <w:rPr>
          <w:rFonts w:ascii="Times New Roman" w:hAnsi="Times New Roman"/>
          <w:sz w:val="20"/>
          <w:szCs w:val="20"/>
        </w:rPr>
      </w:pPr>
      <w:r w:rsidRPr="00A14933">
        <w:rPr>
          <w:rFonts w:ascii="Times New Roman" w:hAnsi="Times New Roman"/>
          <w:sz w:val="20"/>
          <w:szCs w:val="20"/>
        </w:rPr>
        <w:t>- создание информационно-технологической инфраструктуры АПК «Безопасный город» и подсистемы защиты информации в МКУ «ЕДДС г.Майкопа»;</w:t>
      </w:r>
    </w:p>
    <w:p w:rsidR="00037C8F" w:rsidRPr="00A14933" w:rsidRDefault="00037C8F" w:rsidP="00D9138D">
      <w:pPr>
        <w:rPr>
          <w:rFonts w:ascii="Times New Roman" w:hAnsi="Times New Roman"/>
          <w:sz w:val="20"/>
          <w:szCs w:val="20"/>
        </w:rPr>
      </w:pPr>
      <w:r w:rsidRPr="00A14933">
        <w:rPr>
          <w:rFonts w:ascii="Times New Roman" w:hAnsi="Times New Roman"/>
          <w:sz w:val="20"/>
          <w:szCs w:val="20"/>
        </w:rPr>
        <w:t>- создание подсистемы, обеспечивающей сбор первичной информации о состоянии безопасности, сил и средств, участвующих в его обеспечении на территориях ответственности  муниципального образования «Город Майкоп» в ОМВД РФ по г. Майкопу, ГИБДД МВД РА;</w:t>
      </w:r>
    </w:p>
    <w:p w:rsidR="00037C8F" w:rsidRPr="00A14933" w:rsidRDefault="00037C8F" w:rsidP="00D9138D">
      <w:pPr>
        <w:rPr>
          <w:rFonts w:ascii="Times New Roman" w:hAnsi="Times New Roman"/>
          <w:sz w:val="20"/>
          <w:szCs w:val="20"/>
        </w:rPr>
      </w:pPr>
      <w:r w:rsidRPr="00A14933">
        <w:rPr>
          <w:rFonts w:ascii="Times New Roman" w:hAnsi="Times New Roman"/>
          <w:sz w:val="20"/>
          <w:szCs w:val="20"/>
        </w:rPr>
        <w:t>- создание подсистемы, обеспечивающей  оперативное раскрытие преступлений с помощью всех компонентов АПК;</w:t>
      </w:r>
    </w:p>
    <w:p w:rsidR="00037C8F" w:rsidRPr="00A14933" w:rsidRDefault="00037C8F" w:rsidP="00D9138D">
      <w:pPr>
        <w:rPr>
          <w:rFonts w:ascii="Times New Roman" w:hAnsi="Times New Roman"/>
          <w:sz w:val="20"/>
          <w:szCs w:val="20"/>
        </w:rPr>
      </w:pPr>
      <w:r w:rsidRPr="00A14933">
        <w:rPr>
          <w:rFonts w:ascii="Times New Roman" w:hAnsi="Times New Roman"/>
          <w:sz w:val="20"/>
          <w:szCs w:val="20"/>
        </w:rPr>
        <w:t>- создание подсистемы повышения эффективности мониторинга и предупреждения чрезвычайных ситуаций, происшествий и правонарушений по снижению количества чрезвычайных ситуаций, пожаров, гибели и травматизма людей;</w:t>
      </w:r>
    </w:p>
    <w:p w:rsidR="00037C8F" w:rsidRPr="00A14933" w:rsidRDefault="00037C8F" w:rsidP="00D9138D">
      <w:pPr>
        <w:rPr>
          <w:rFonts w:ascii="Times New Roman" w:hAnsi="Times New Roman"/>
          <w:sz w:val="20"/>
          <w:szCs w:val="20"/>
        </w:rPr>
      </w:pPr>
      <w:r w:rsidRPr="00A14933">
        <w:rPr>
          <w:rFonts w:ascii="Times New Roman" w:hAnsi="Times New Roman"/>
          <w:sz w:val="20"/>
          <w:szCs w:val="20"/>
        </w:rPr>
        <w:t>- разработка интеграционной платформы, обеспечивающей информационное сопряжение функциональных подсистем, как между собой, так и с разнородными программно-техническими средствами систем видеонаблюдения, мониторинга и экстренной связи;</w:t>
      </w:r>
    </w:p>
    <w:p w:rsidR="00037C8F" w:rsidRPr="00A14933" w:rsidRDefault="00037C8F" w:rsidP="00D9138D">
      <w:pPr>
        <w:rPr>
          <w:rFonts w:ascii="Times New Roman" w:hAnsi="Times New Roman"/>
          <w:sz w:val="20"/>
          <w:szCs w:val="20"/>
        </w:rPr>
      </w:pPr>
      <w:r w:rsidRPr="00A14933">
        <w:rPr>
          <w:rFonts w:ascii="Times New Roman" w:hAnsi="Times New Roman"/>
          <w:sz w:val="20"/>
          <w:szCs w:val="20"/>
        </w:rPr>
        <w:t>- создание подсистемы повышения эффективности контроля ситуации на  потенциально опасных, критически  важных объектах, объектах жизнеобеспечения, образовательных учреждениях, учреждениях здравоохранения, объектах транспортной инфраструктуры, рынках, крупных торговых центрах, спортивных, культурных, оздоровительных учреждениях, мест массового пребывания людей;</w:t>
      </w:r>
    </w:p>
    <w:p w:rsidR="00037C8F" w:rsidRPr="00A14933" w:rsidRDefault="00037C8F" w:rsidP="00D9138D">
      <w:pPr>
        <w:rPr>
          <w:rFonts w:ascii="Times New Roman" w:hAnsi="Times New Roman"/>
          <w:sz w:val="20"/>
          <w:szCs w:val="20"/>
        </w:rPr>
      </w:pPr>
      <w:r w:rsidRPr="00A14933">
        <w:rPr>
          <w:rFonts w:ascii="Times New Roman" w:hAnsi="Times New Roman"/>
          <w:sz w:val="20"/>
          <w:szCs w:val="20"/>
        </w:rPr>
        <w:t>- создание подсистемы обеспечения безопасности объектов транспорта и транспортной инфраструктуры за счет использования АПК «Безопасный город», автоматизации процесса обнаружения транспортных средств, находящихся в розыске, оперативного оформления материалов об административных правонарушениях в области безопасности дорожного движения;</w:t>
      </w:r>
    </w:p>
    <w:p w:rsidR="00037C8F" w:rsidRPr="00A14933" w:rsidRDefault="00037C8F" w:rsidP="00D9138D">
      <w:pPr>
        <w:rPr>
          <w:rFonts w:ascii="Times New Roman" w:hAnsi="Times New Roman"/>
          <w:sz w:val="20"/>
          <w:szCs w:val="20"/>
        </w:rPr>
      </w:pPr>
      <w:r w:rsidRPr="00A14933">
        <w:rPr>
          <w:rFonts w:ascii="Times New Roman" w:hAnsi="Times New Roman"/>
          <w:sz w:val="20"/>
          <w:szCs w:val="20"/>
        </w:rPr>
        <w:t>- создание подсистемы автоматизации процессов обнаружения пожаров;</w:t>
      </w:r>
    </w:p>
    <w:p w:rsidR="00037C8F" w:rsidRPr="00A14933" w:rsidRDefault="00037C8F" w:rsidP="00D9138D">
      <w:pPr>
        <w:pStyle w:val="aff2"/>
        <w:ind w:right="34"/>
        <w:jc w:val="left"/>
        <w:rPr>
          <w:rFonts w:ascii="Times New Roman" w:hAnsi="Times New Roman" w:cs="Times New Roman"/>
          <w:sz w:val="20"/>
          <w:szCs w:val="20"/>
        </w:rPr>
      </w:pPr>
      <w:r w:rsidRPr="00A14933">
        <w:rPr>
          <w:rFonts w:ascii="Times New Roman" w:hAnsi="Times New Roman"/>
          <w:sz w:val="20"/>
          <w:szCs w:val="20"/>
        </w:rPr>
        <w:t>- с</w:t>
      </w:r>
      <w:r w:rsidRPr="00A14933">
        <w:rPr>
          <w:rFonts w:ascii="Times New Roman" w:hAnsi="Times New Roman" w:cs="Times New Roman"/>
          <w:sz w:val="20"/>
          <w:szCs w:val="20"/>
        </w:rPr>
        <w:t>оздание подсистемы мониторинга водной и метеообстановки;</w:t>
      </w:r>
    </w:p>
    <w:p w:rsidR="00037C8F" w:rsidRPr="00A14933" w:rsidRDefault="00037C8F" w:rsidP="00D9138D">
      <w:pPr>
        <w:pStyle w:val="aff2"/>
        <w:ind w:right="34"/>
        <w:jc w:val="left"/>
        <w:rPr>
          <w:rFonts w:ascii="Times New Roman" w:hAnsi="Times New Roman" w:cs="Times New Roman"/>
          <w:sz w:val="20"/>
          <w:szCs w:val="20"/>
        </w:rPr>
      </w:pPr>
      <w:r w:rsidRPr="00A14933">
        <w:rPr>
          <w:rFonts w:ascii="Times New Roman" w:hAnsi="Times New Roman" w:cs="Times New Roman"/>
          <w:sz w:val="20"/>
          <w:szCs w:val="20"/>
        </w:rPr>
        <w:t>- создание подсистемы мониторинга радиационной и экологической обстановки;</w:t>
      </w:r>
    </w:p>
    <w:p w:rsidR="00037C8F" w:rsidRPr="00A14933" w:rsidRDefault="00037C8F" w:rsidP="00D9138D">
      <w:pPr>
        <w:pStyle w:val="aff2"/>
        <w:ind w:right="34"/>
        <w:jc w:val="left"/>
        <w:rPr>
          <w:rFonts w:ascii="Times New Roman" w:hAnsi="Times New Roman" w:cs="Times New Roman"/>
          <w:sz w:val="20"/>
          <w:szCs w:val="20"/>
        </w:rPr>
      </w:pPr>
      <w:r w:rsidRPr="00A14933">
        <w:rPr>
          <w:rFonts w:ascii="Times New Roman" w:hAnsi="Times New Roman" w:cs="Times New Roman"/>
          <w:sz w:val="20"/>
          <w:szCs w:val="20"/>
        </w:rPr>
        <w:t>- создание подсистемы мониторинга движения транспортных средств медицинского, коммунального, специального назначения и общественного транспорта с помощью ГНСС «ГЛОНАСС»;</w:t>
      </w:r>
    </w:p>
    <w:p w:rsidR="00037C8F" w:rsidRPr="00A14933" w:rsidRDefault="00037C8F" w:rsidP="00D9138D">
      <w:pPr>
        <w:pStyle w:val="aff2"/>
        <w:ind w:right="34"/>
        <w:jc w:val="left"/>
        <w:rPr>
          <w:rFonts w:ascii="Times New Roman" w:hAnsi="Times New Roman" w:cs="Times New Roman"/>
          <w:sz w:val="20"/>
          <w:szCs w:val="20"/>
        </w:rPr>
      </w:pPr>
      <w:r w:rsidRPr="00A14933">
        <w:rPr>
          <w:rFonts w:ascii="Times New Roman" w:hAnsi="Times New Roman" w:cs="Times New Roman"/>
          <w:sz w:val="20"/>
          <w:szCs w:val="20"/>
        </w:rPr>
        <w:t>- сопряжение с республиканской системой вызова экстренных служб и экстренного оповещения населения (КСЭОН) единой общегородской системы оповещения населения об угрозе возникновения или возникновении чрезвычайных ситуаций и ее развитие;</w:t>
      </w:r>
    </w:p>
    <w:p w:rsidR="00037C8F" w:rsidRPr="00A14933" w:rsidRDefault="00037C8F" w:rsidP="00D9138D">
      <w:pPr>
        <w:rPr>
          <w:rFonts w:ascii="Times New Roman" w:hAnsi="Times New Roman" w:cs="Times New Roman"/>
          <w:sz w:val="28"/>
          <w:szCs w:val="28"/>
        </w:rPr>
      </w:pPr>
      <w:r w:rsidRPr="00A14933">
        <w:rPr>
          <w:rFonts w:ascii="Times New Roman" w:hAnsi="Times New Roman" w:cs="Times New Roman"/>
          <w:sz w:val="20"/>
          <w:szCs w:val="20"/>
        </w:rPr>
        <w:t>- п</w:t>
      </w:r>
      <w:r w:rsidRPr="00A14933">
        <w:rPr>
          <w:rFonts w:ascii="Times New Roman" w:hAnsi="Times New Roman"/>
          <w:sz w:val="20"/>
          <w:szCs w:val="20"/>
        </w:rPr>
        <w:t>одготовка специалистов по работе с АПК «Безопасный город» на территории муниципального образования «Город Майкоп».</w:t>
      </w:r>
    </w:p>
    <w:p w:rsidR="00037C8F" w:rsidRPr="00A14933" w:rsidRDefault="00037C8F" w:rsidP="00D67BE2">
      <w:pPr>
        <w:jc w:val="center"/>
        <w:rPr>
          <w:rFonts w:ascii="Times New Roman" w:hAnsi="Times New Roman" w:cs="Times New Roman"/>
          <w:sz w:val="28"/>
          <w:szCs w:val="28"/>
        </w:rPr>
      </w:pPr>
    </w:p>
    <w:p w:rsidR="00037C8F" w:rsidRPr="00A14933" w:rsidRDefault="00037C8F" w:rsidP="00D67BE2">
      <w:pPr>
        <w:jc w:val="center"/>
        <w:rPr>
          <w:rFonts w:ascii="Times New Roman" w:hAnsi="Times New Roman" w:cs="Times New Roman"/>
          <w:sz w:val="28"/>
          <w:szCs w:val="28"/>
        </w:rPr>
      </w:pPr>
    </w:p>
    <w:p w:rsidR="00037C8F" w:rsidRPr="00A14933" w:rsidRDefault="00037C8F" w:rsidP="00D67BE2">
      <w:pPr>
        <w:jc w:val="center"/>
        <w:rPr>
          <w:rFonts w:ascii="Times New Roman" w:hAnsi="Times New Roman" w:cs="Times New Roman"/>
          <w:sz w:val="28"/>
          <w:szCs w:val="28"/>
        </w:rPr>
      </w:pPr>
    </w:p>
    <w:p w:rsidR="00037C8F" w:rsidRPr="00A14933" w:rsidRDefault="00037C8F" w:rsidP="00D67BE2">
      <w:pPr>
        <w:widowControl/>
        <w:autoSpaceDE/>
        <w:autoSpaceDN/>
        <w:adjustRightInd/>
        <w:rPr>
          <w:rFonts w:ascii="Times New Roman" w:hAnsi="Times New Roman" w:cs="Times New Roman"/>
          <w:b/>
          <w:sz w:val="28"/>
          <w:szCs w:val="28"/>
        </w:rPr>
        <w:sectPr w:rsidR="00037C8F" w:rsidRPr="00A14933" w:rsidSect="00FD0446">
          <w:headerReference w:type="default" r:id="rId23"/>
          <w:pgSz w:w="16837" w:h="11905" w:orient="landscape"/>
          <w:pgMar w:top="426" w:right="799" w:bottom="851" w:left="1100" w:header="720" w:footer="720" w:gutter="0"/>
          <w:cols w:space="720"/>
          <w:titlePg/>
          <w:docGrid w:linePitch="354"/>
        </w:sectPr>
      </w:pPr>
    </w:p>
    <w:p w:rsidR="00037C8F" w:rsidRPr="00A14933" w:rsidRDefault="00037C8F" w:rsidP="00D67BE2">
      <w:pPr>
        <w:jc w:val="center"/>
        <w:rPr>
          <w:rFonts w:ascii="Times New Roman" w:hAnsi="Times New Roman" w:cs="Times New Roman"/>
          <w:b/>
          <w:sz w:val="28"/>
          <w:szCs w:val="28"/>
        </w:rPr>
      </w:pPr>
      <w:r w:rsidRPr="00A14933">
        <w:rPr>
          <w:rFonts w:ascii="Times New Roman" w:hAnsi="Times New Roman" w:cs="Times New Roman"/>
          <w:b/>
          <w:sz w:val="28"/>
          <w:szCs w:val="28"/>
        </w:rPr>
        <w:t>6. Анализ рисков реализации подпрограммы</w:t>
      </w:r>
    </w:p>
    <w:p w:rsidR="00037C8F" w:rsidRPr="00A14933" w:rsidRDefault="00037C8F" w:rsidP="00D67BE2">
      <w:pPr>
        <w:jc w:val="center"/>
        <w:rPr>
          <w:rFonts w:ascii="Times New Roman" w:hAnsi="Times New Roman" w:cs="Times New Roman"/>
          <w:b/>
          <w:sz w:val="28"/>
          <w:szCs w:val="28"/>
        </w:rPr>
      </w:pPr>
      <w:r w:rsidRPr="00A14933">
        <w:rPr>
          <w:rFonts w:ascii="Times New Roman" w:hAnsi="Times New Roman" w:cs="Times New Roman"/>
          <w:b/>
          <w:sz w:val="28"/>
          <w:szCs w:val="28"/>
        </w:rPr>
        <w:t>и описание мер управления рисками</w:t>
      </w:r>
    </w:p>
    <w:p w:rsidR="00037C8F" w:rsidRPr="00A14933" w:rsidRDefault="00037C8F" w:rsidP="00D67BE2">
      <w:pPr>
        <w:jc w:val="center"/>
        <w:rPr>
          <w:rFonts w:ascii="Times New Roman" w:hAnsi="Times New Roman" w:cs="Times New Roman"/>
          <w:b/>
          <w:sz w:val="16"/>
          <w:szCs w:val="16"/>
        </w:rPr>
      </w:pPr>
    </w:p>
    <w:p w:rsidR="00037C8F" w:rsidRPr="00A14933" w:rsidRDefault="00037C8F" w:rsidP="00D67BE2">
      <w:pPr>
        <w:suppressAutoHyphens/>
        <w:ind w:firstLine="709"/>
        <w:jc w:val="both"/>
        <w:rPr>
          <w:rFonts w:ascii="Times New Roman" w:hAnsi="Times New Roman" w:cs="Calibri"/>
          <w:sz w:val="28"/>
          <w:szCs w:val="28"/>
        </w:rPr>
      </w:pPr>
      <w:r w:rsidRPr="00A14933">
        <w:rPr>
          <w:rFonts w:ascii="Times New Roman" w:hAnsi="Times New Roman" w:cs="Calibri"/>
          <w:sz w:val="28"/>
          <w:szCs w:val="28"/>
        </w:rPr>
        <w:t>При реализации под</w:t>
      </w:r>
      <w:r w:rsidRPr="00A14933">
        <w:rPr>
          <w:rFonts w:ascii="Times New Roman" w:hAnsi="Times New Roman" w:cs="Times New Roman"/>
          <w:sz w:val="28"/>
          <w:szCs w:val="28"/>
        </w:rPr>
        <w:t>программы</w:t>
      </w:r>
      <w:r w:rsidRPr="00A14933">
        <w:rPr>
          <w:rFonts w:ascii="Times New Roman" w:hAnsi="Times New Roman" w:cs="Calibri"/>
          <w:sz w:val="28"/>
          <w:szCs w:val="28"/>
        </w:rPr>
        <w:t xml:space="preserve"> возможно возникновение риска, связанного с экономическими факторами, инфляцией, дефицитом бюджетных средств, что может повлечь необходимость корректировки объемов финансирования мероприятий </w:t>
      </w:r>
      <w:r w:rsidRPr="00A14933">
        <w:rPr>
          <w:rFonts w:ascii="Times New Roman" w:hAnsi="Times New Roman" w:cs="Times New Roman"/>
          <w:sz w:val="28"/>
          <w:szCs w:val="28"/>
        </w:rPr>
        <w:t>подпрограммы,  показателей эффективности ее реализации</w:t>
      </w:r>
      <w:r w:rsidRPr="00A14933">
        <w:rPr>
          <w:rFonts w:ascii="Times New Roman" w:hAnsi="Times New Roman" w:cs="Calibri"/>
          <w:sz w:val="28"/>
          <w:szCs w:val="28"/>
        </w:rPr>
        <w:t xml:space="preserve">. </w:t>
      </w:r>
    </w:p>
    <w:p w:rsidR="00037C8F" w:rsidRPr="00A14933" w:rsidRDefault="00037C8F" w:rsidP="00D67BE2">
      <w:pPr>
        <w:suppressAutoHyphens/>
        <w:ind w:firstLine="709"/>
        <w:jc w:val="both"/>
        <w:rPr>
          <w:rFonts w:ascii="Times New Roman" w:hAnsi="Times New Roman" w:cs="Times New Roman"/>
          <w:sz w:val="28"/>
          <w:szCs w:val="28"/>
        </w:rPr>
      </w:pPr>
      <w:r w:rsidRPr="00A14933">
        <w:rPr>
          <w:rFonts w:ascii="Times New Roman" w:hAnsi="Times New Roman" w:cs="Calibri"/>
          <w:sz w:val="28"/>
          <w:szCs w:val="28"/>
        </w:rPr>
        <w:t>Риски реализации  под</w:t>
      </w:r>
      <w:r w:rsidRPr="00A14933">
        <w:rPr>
          <w:rFonts w:ascii="Times New Roman" w:hAnsi="Times New Roman" w:cs="Times New Roman"/>
          <w:sz w:val="28"/>
          <w:szCs w:val="28"/>
        </w:rPr>
        <w:t>программы включают:</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 xml:space="preserve">1. Непредвиденное увеличение цен на товары, работы и услуги по отдельным направлениям мероприятий выше процессов инфляции.  </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2. Риски, связанные с низким качеством работ, товаров и услуг.</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3. Обстоятельства, связанные с чрезвычайными ситуациями на территории муниципального образования «Город Майкоп» могут носить непредвиденный характер и могут повлечь дополнительные расходы бюджетных средств.</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ab/>
        <w:t>Мерами по управлению рисками реализации подпрограммы являются:</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 xml:space="preserve">1. Перераспределение объемов финансирования в зависимости  от динамики и темпов достижения поставленных задач.  </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2. Ужесточение контроля за поставкой товаров, работ и услуг Управлением ЧС г. Майкопа.  При эффективном контроле за качеством товаров, работ и услуг риск составит до 1-2 % их общего объема.</w:t>
      </w:r>
    </w:p>
    <w:p w:rsidR="00037C8F" w:rsidRPr="00A14933" w:rsidRDefault="00037C8F" w:rsidP="00D67BE2">
      <w:pPr>
        <w:suppressAutoHyphens/>
        <w:jc w:val="both"/>
        <w:rPr>
          <w:rFonts w:ascii="Times New Roman" w:hAnsi="Times New Roman" w:cs="Times New Roman"/>
          <w:sz w:val="28"/>
          <w:szCs w:val="28"/>
        </w:rPr>
      </w:pPr>
      <w:r w:rsidRPr="00A14933">
        <w:rPr>
          <w:rFonts w:ascii="Times New Roman" w:hAnsi="Times New Roman" w:cs="Times New Roman"/>
          <w:sz w:val="28"/>
          <w:szCs w:val="28"/>
        </w:rPr>
        <w:t>3. При возникновении чрезвычайных ситуаций предусмотрено дополнительное финансирование из целевого финансового резерва финансовых средств и материальных ресурсов для ликвидации чрезвычайных ситуаций природного и техногенного характера, а также резервного фонда Администрации муниципального образования «Город Майкоп».</w:t>
      </w:r>
    </w:p>
    <w:p w:rsidR="00037C8F" w:rsidRPr="00A14933" w:rsidRDefault="00037C8F" w:rsidP="00D67BE2">
      <w:pPr>
        <w:jc w:val="center"/>
        <w:rPr>
          <w:rFonts w:ascii="Times New Roman" w:hAnsi="Times New Roman" w:cs="Times New Roman"/>
          <w:b/>
          <w:sz w:val="16"/>
          <w:szCs w:val="16"/>
        </w:rPr>
      </w:pPr>
    </w:p>
    <w:p w:rsidR="00037C8F" w:rsidRPr="00A14933" w:rsidRDefault="00037C8F" w:rsidP="00D67BE2">
      <w:pPr>
        <w:jc w:val="center"/>
        <w:rPr>
          <w:rFonts w:ascii="Times New Roman" w:hAnsi="Times New Roman" w:cs="Times New Roman"/>
          <w:b/>
          <w:sz w:val="28"/>
          <w:szCs w:val="28"/>
        </w:rPr>
      </w:pPr>
      <w:r w:rsidRPr="00A14933">
        <w:rPr>
          <w:rFonts w:ascii="Times New Roman" w:hAnsi="Times New Roman" w:cs="Times New Roman"/>
          <w:b/>
          <w:sz w:val="28"/>
          <w:szCs w:val="28"/>
        </w:rPr>
        <w:t>7. Сведения о возможностях и намерениях Управления ЧС г. Майкопа</w:t>
      </w:r>
    </w:p>
    <w:p w:rsidR="00037C8F" w:rsidRPr="00A14933" w:rsidRDefault="00037C8F" w:rsidP="00D67BE2">
      <w:pPr>
        <w:jc w:val="center"/>
        <w:rPr>
          <w:rFonts w:ascii="Times New Roman" w:hAnsi="Times New Roman" w:cs="Times New Roman"/>
          <w:b/>
          <w:sz w:val="28"/>
          <w:szCs w:val="28"/>
        </w:rPr>
      </w:pPr>
      <w:r w:rsidRPr="00A14933">
        <w:rPr>
          <w:rFonts w:ascii="Times New Roman" w:hAnsi="Times New Roman" w:cs="Times New Roman"/>
          <w:b/>
          <w:sz w:val="28"/>
          <w:szCs w:val="28"/>
        </w:rPr>
        <w:t>по привлечению средств федерального и республиканского бюджетов</w:t>
      </w:r>
    </w:p>
    <w:p w:rsidR="00037C8F" w:rsidRPr="00A14933" w:rsidRDefault="00037C8F" w:rsidP="00D67BE2">
      <w:pPr>
        <w:jc w:val="center"/>
        <w:rPr>
          <w:rFonts w:ascii="Times New Roman" w:hAnsi="Times New Roman" w:cs="Times New Roman"/>
          <w:b/>
          <w:sz w:val="28"/>
          <w:szCs w:val="28"/>
        </w:rPr>
      </w:pPr>
      <w:r w:rsidRPr="00A14933">
        <w:rPr>
          <w:rFonts w:ascii="Times New Roman" w:hAnsi="Times New Roman" w:cs="Times New Roman"/>
          <w:b/>
          <w:sz w:val="28"/>
          <w:szCs w:val="28"/>
        </w:rPr>
        <w:t>на реализацию целей и задач подпрограммы</w:t>
      </w:r>
    </w:p>
    <w:p w:rsidR="00037C8F" w:rsidRPr="00A14933" w:rsidRDefault="00037C8F" w:rsidP="00D67BE2">
      <w:pPr>
        <w:jc w:val="center"/>
        <w:rPr>
          <w:rFonts w:ascii="Times New Roman" w:hAnsi="Times New Roman" w:cs="Times New Roman"/>
          <w:b/>
          <w:sz w:val="16"/>
          <w:szCs w:val="16"/>
        </w:rPr>
      </w:pPr>
    </w:p>
    <w:p w:rsidR="00037C8F" w:rsidRPr="00A14933" w:rsidRDefault="00037C8F" w:rsidP="00D67BE2">
      <w:pPr>
        <w:ind w:firstLine="720"/>
        <w:jc w:val="both"/>
        <w:rPr>
          <w:rFonts w:ascii="Times New Roman" w:hAnsi="Times New Roman" w:cs="Times New Roman"/>
          <w:b/>
          <w:sz w:val="28"/>
          <w:szCs w:val="28"/>
        </w:rPr>
      </w:pPr>
      <w:r w:rsidRPr="00A14933">
        <w:rPr>
          <w:rFonts w:ascii="Times New Roman" w:eastAsia="Arial Unicode MS" w:hAnsi="Times New Roman" w:cs="Tahoma"/>
          <w:sz w:val="28"/>
          <w:szCs w:val="28"/>
        </w:rPr>
        <w:t>Привлечение средств ф</w:t>
      </w:r>
      <w:r w:rsidRPr="00A14933">
        <w:rPr>
          <w:rFonts w:ascii="Times New Roman" w:eastAsia="Arial Unicode MS" w:hAnsi="Times New Roman" w:cs="Times New Roman"/>
          <w:sz w:val="28"/>
          <w:szCs w:val="28"/>
        </w:rPr>
        <w:t xml:space="preserve">едерального бюджета и </w:t>
      </w:r>
      <w:r w:rsidRPr="00A14933">
        <w:rPr>
          <w:rFonts w:ascii="Times New Roman" w:eastAsia="Arial Unicode MS" w:hAnsi="Times New Roman" w:cs="Tahoma"/>
          <w:sz w:val="28"/>
          <w:szCs w:val="28"/>
        </w:rPr>
        <w:t>республиканского бюджета Республики Адыгея на</w:t>
      </w:r>
      <w:r w:rsidRPr="00A14933">
        <w:rPr>
          <w:rFonts w:ascii="Times New Roman" w:hAnsi="Times New Roman" w:cs="Times New Roman"/>
          <w:sz w:val="28"/>
          <w:szCs w:val="28"/>
        </w:rPr>
        <w:t xml:space="preserve"> реализацию целей и задач подпрограммы </w:t>
      </w:r>
      <w:r w:rsidRPr="00A14933">
        <w:rPr>
          <w:rFonts w:ascii="Times New Roman" w:hAnsi="Times New Roman"/>
          <w:sz w:val="28"/>
          <w:szCs w:val="28"/>
        </w:rPr>
        <w:t>«Построение (развитие) аппаратно-программного комплекса «Безопасный город» на территории муниципального образования «Город Майкоп» на 2016 - 2020 годы»</w:t>
      </w:r>
      <w:r w:rsidRPr="00A14933">
        <w:rPr>
          <w:rFonts w:ascii="Times New Roman" w:hAnsi="Times New Roman" w:cs="Times New Roman"/>
          <w:sz w:val="28"/>
          <w:szCs w:val="28"/>
        </w:rPr>
        <w:t xml:space="preserve"> предусмотрено действующими федеральными и  республиканскими нормативно - правовыми актами.</w:t>
      </w:r>
    </w:p>
    <w:p w:rsidR="00037C8F" w:rsidRPr="00A14933" w:rsidRDefault="00037C8F" w:rsidP="00D67BE2">
      <w:pPr>
        <w:shd w:val="clear" w:color="auto" w:fill="FFFFFF"/>
        <w:ind w:firstLine="720"/>
        <w:jc w:val="both"/>
        <w:rPr>
          <w:rFonts w:ascii="Times New Roman" w:hAnsi="Times New Roman" w:cs="Times New Roman"/>
          <w:sz w:val="28"/>
          <w:szCs w:val="28"/>
        </w:rPr>
      </w:pPr>
      <w:r w:rsidRPr="00A14933">
        <w:rPr>
          <w:rFonts w:ascii="Times New Roman" w:hAnsi="Times New Roman" w:cs="Times New Roman"/>
          <w:sz w:val="28"/>
          <w:szCs w:val="28"/>
        </w:rPr>
        <w:t>Софинансирование из федерального бюджета построения (развития) АПК «Безопасный город» в муниципальных образованиях осуществляется в виде субсидии бюджету Республики Адыгея в целях предоставления соответствующих субсидий из бюджета Республики Адыгея местным бюджетам на указанные цели.</w:t>
      </w:r>
    </w:p>
    <w:p w:rsidR="00037C8F" w:rsidRPr="00A14933" w:rsidRDefault="00037C8F" w:rsidP="00D67BE2">
      <w:pPr>
        <w:jc w:val="both"/>
        <w:rPr>
          <w:rFonts w:ascii="Times New Roman" w:hAnsi="Times New Roman" w:cs="Times New Roman"/>
          <w:sz w:val="28"/>
          <w:szCs w:val="28"/>
        </w:rPr>
      </w:pPr>
    </w:p>
    <w:p w:rsidR="00037C8F" w:rsidRPr="00A14933" w:rsidRDefault="00037C8F" w:rsidP="00D67BE2">
      <w:pPr>
        <w:jc w:val="center"/>
      </w:pPr>
      <w:r w:rsidRPr="00A14933">
        <w:t>___________________</w:t>
      </w:r>
    </w:p>
    <w:sectPr w:rsidR="00037C8F" w:rsidRPr="00A14933" w:rsidSect="00487293">
      <w:headerReference w:type="default" r:id="rId24"/>
      <w:footerReference w:type="default" r:id="rId25"/>
      <w:pgSz w:w="11905" w:h="16837"/>
      <w:pgMar w:top="993" w:right="1134" w:bottom="1134" w:left="1701" w:header="454" w:footer="454"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C8F" w:rsidRDefault="00037C8F" w:rsidP="00990A90">
      <w:r>
        <w:separator/>
      </w:r>
    </w:p>
  </w:endnote>
  <w:endnote w:type="continuationSeparator" w:id="1">
    <w:p w:rsidR="00037C8F" w:rsidRDefault="00037C8F" w:rsidP="00990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8F" w:rsidRDefault="00037C8F">
    <w:pPr>
      <w:pStyle w:val="Footer"/>
      <w:jc w:val="center"/>
    </w:pPr>
  </w:p>
  <w:p w:rsidR="00037C8F" w:rsidRDefault="00037C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C8F" w:rsidRDefault="00037C8F" w:rsidP="00990A90">
      <w:r>
        <w:separator/>
      </w:r>
    </w:p>
  </w:footnote>
  <w:footnote w:type="continuationSeparator" w:id="1">
    <w:p w:rsidR="00037C8F" w:rsidRDefault="00037C8F" w:rsidP="00990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8F" w:rsidRDefault="00037C8F">
    <w:pPr>
      <w:pStyle w:val="Header"/>
      <w:jc w:val="center"/>
    </w:pPr>
    <w:fldSimple w:instr="PAGE   \* MERGEFORMAT">
      <w:r>
        <w:rPr>
          <w:noProof/>
        </w:rPr>
        <w:t>10</w:t>
      </w:r>
    </w:fldSimple>
  </w:p>
  <w:p w:rsidR="00037C8F" w:rsidRDefault="00037C8F" w:rsidP="009C1DC1">
    <w:pPr>
      <w:pStyle w:val="Header"/>
      <w:tabs>
        <w:tab w:val="left" w:pos="4411"/>
      </w:tabs>
      <w:jc w:val="cent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8F" w:rsidRDefault="00037C8F" w:rsidP="00B75FEA">
    <w:pPr>
      <w:pStyle w:val="Header"/>
      <w:jc w:val="cen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8F" w:rsidRPr="009A676A" w:rsidRDefault="00037C8F" w:rsidP="009D42C2">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8F" w:rsidRDefault="00037C8F" w:rsidP="004D1255">
    <w:pPr>
      <w:pStyle w:val="Header"/>
      <w:tabs>
        <w:tab w:val="left" w:pos="4411"/>
      </w:tabs>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8F" w:rsidRDefault="00037C8F">
    <w:pPr>
      <w:pStyle w:val="Header"/>
      <w:jc w:val="center"/>
    </w:pPr>
    <w:fldSimple w:instr="PAGE   \* MERGEFORMAT">
      <w:r>
        <w:rPr>
          <w:noProof/>
        </w:rPr>
        <w:t>50</w:t>
      </w:r>
    </w:fldSimple>
  </w:p>
  <w:p w:rsidR="00037C8F" w:rsidRDefault="00037C8F" w:rsidP="009C1DC1">
    <w:pPr>
      <w:pStyle w:val="Header"/>
      <w:tabs>
        <w:tab w:val="left" w:pos="4411"/>
      </w:tabs>
      <w:jc w:val="cent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8F" w:rsidRDefault="00037C8F" w:rsidP="00B75FEA">
    <w:pPr>
      <w:pStyle w:val="Header"/>
      <w:jc w:val="cent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8F" w:rsidRDefault="00037C8F">
    <w:pPr>
      <w:pStyle w:val="Header"/>
      <w:jc w:val="cent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8F" w:rsidRDefault="00037C8F" w:rsidP="004D1255">
    <w:pPr>
      <w:pStyle w:val="Header"/>
      <w:tabs>
        <w:tab w:val="left" w:pos="4411"/>
      </w:tabs>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8F" w:rsidRPr="00A23FE5" w:rsidRDefault="00037C8F">
    <w:pPr>
      <w:pStyle w:val="Header"/>
      <w:jc w:val="center"/>
      <w:rPr>
        <w:rFonts w:ascii="Times New Roman" w:hAnsi="Times New Roman"/>
      </w:rPr>
    </w:pPr>
    <w:r w:rsidRPr="00A23FE5">
      <w:rPr>
        <w:rFonts w:ascii="Times New Roman" w:hAnsi="Times New Roman"/>
      </w:rPr>
      <w:fldChar w:fldCharType="begin"/>
    </w:r>
    <w:r w:rsidRPr="00A23FE5">
      <w:rPr>
        <w:rFonts w:ascii="Times New Roman" w:hAnsi="Times New Roman"/>
      </w:rPr>
      <w:instrText>PAGE   \* MERGEFORMAT</w:instrText>
    </w:r>
    <w:r w:rsidRPr="00A23FE5">
      <w:rPr>
        <w:rFonts w:ascii="Times New Roman" w:hAnsi="Times New Roman"/>
      </w:rPr>
      <w:fldChar w:fldCharType="separate"/>
    </w:r>
    <w:r>
      <w:rPr>
        <w:rFonts w:ascii="Times New Roman" w:hAnsi="Times New Roman"/>
        <w:noProof/>
      </w:rPr>
      <w:t>57</w:t>
    </w:r>
    <w:r w:rsidRPr="00A23FE5">
      <w:rPr>
        <w:rFonts w:ascii="Times New Roman" w:hAnsi="Times New Roman"/>
      </w:rPr>
      <w:fldChar w:fldCharType="end"/>
    </w:r>
  </w:p>
  <w:p w:rsidR="00037C8F" w:rsidRDefault="00037C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8F" w:rsidRPr="00933560" w:rsidRDefault="00037C8F" w:rsidP="000145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8F" w:rsidRPr="00933560" w:rsidRDefault="00037C8F" w:rsidP="0001450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8F" w:rsidRDefault="00037C8F" w:rsidP="004D1255">
    <w:pPr>
      <w:pStyle w:val="Header"/>
      <w:tabs>
        <w:tab w:val="left" w:pos="4411"/>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8F" w:rsidRDefault="00037C8F">
    <w:pPr>
      <w:pStyle w:val="Header"/>
      <w:jc w:val="center"/>
    </w:pPr>
    <w:fldSimple w:instr="PAGE   \* MERGEFORMAT">
      <w:r>
        <w:rPr>
          <w:noProof/>
        </w:rPr>
        <w:t>29</w:t>
      </w:r>
    </w:fldSimple>
  </w:p>
  <w:p w:rsidR="00037C8F" w:rsidRDefault="00037C8F" w:rsidP="009C1DC1">
    <w:pPr>
      <w:pStyle w:val="Header"/>
      <w:tabs>
        <w:tab w:val="left" w:pos="4411"/>
      </w:tabs>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8F" w:rsidRDefault="00037C8F" w:rsidP="00B75FEA">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8F" w:rsidRPr="00D9138D" w:rsidRDefault="00037C8F" w:rsidP="0072001B">
    <w:pPr>
      <w:pStyle w:val="Header"/>
      <w:rPr>
        <w:sz w:val="16"/>
        <w:szCs w:val="16"/>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8F" w:rsidRDefault="00037C8F" w:rsidP="004D1255">
    <w:pPr>
      <w:pStyle w:val="Header"/>
      <w:tabs>
        <w:tab w:val="left" w:pos="4411"/>
      </w:tabs>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8F" w:rsidRDefault="00037C8F">
    <w:pPr>
      <w:pStyle w:val="Header"/>
      <w:jc w:val="center"/>
    </w:pPr>
    <w:fldSimple w:instr="PAGE   \* MERGEFORMAT">
      <w:r>
        <w:rPr>
          <w:noProof/>
        </w:rPr>
        <w:t>39</w:t>
      </w:r>
    </w:fldSimple>
  </w:p>
  <w:p w:rsidR="00037C8F" w:rsidRDefault="00037C8F" w:rsidP="009C1DC1">
    <w:pPr>
      <w:pStyle w:val="Header"/>
      <w:tabs>
        <w:tab w:val="left" w:pos="4411"/>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4496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9CF8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E8C2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E822C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1507B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E43B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249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9650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B67C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9EB5A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3A91213"/>
    <w:multiLevelType w:val="hybridMultilevel"/>
    <w:tmpl w:val="0D1685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F436A2"/>
    <w:multiLevelType w:val="hybridMultilevel"/>
    <w:tmpl w:val="8D8229DE"/>
    <w:lvl w:ilvl="0" w:tplc="7CB6E39C">
      <w:start w:val="1"/>
      <w:numFmt w:val="decimal"/>
      <w:lvlText w:val="%1."/>
      <w:lvlJc w:val="left"/>
      <w:pPr>
        <w:tabs>
          <w:tab w:val="num" w:pos="2820"/>
        </w:tabs>
        <w:ind w:left="2820" w:hanging="360"/>
      </w:pPr>
      <w:rPr>
        <w:rFonts w:cs="Times New Roman" w:hint="default"/>
        <w:b/>
      </w:rPr>
    </w:lvl>
    <w:lvl w:ilvl="1" w:tplc="04190019" w:tentative="1">
      <w:start w:val="1"/>
      <w:numFmt w:val="lowerLetter"/>
      <w:lvlText w:val="%2."/>
      <w:lvlJc w:val="left"/>
      <w:pPr>
        <w:tabs>
          <w:tab w:val="num" w:pos="3540"/>
        </w:tabs>
        <w:ind w:left="3540" w:hanging="360"/>
      </w:pPr>
      <w:rPr>
        <w:rFonts w:cs="Times New Roman"/>
      </w:rPr>
    </w:lvl>
    <w:lvl w:ilvl="2" w:tplc="0419001B" w:tentative="1">
      <w:start w:val="1"/>
      <w:numFmt w:val="lowerRoman"/>
      <w:lvlText w:val="%3."/>
      <w:lvlJc w:val="right"/>
      <w:pPr>
        <w:tabs>
          <w:tab w:val="num" w:pos="4260"/>
        </w:tabs>
        <w:ind w:left="4260" w:hanging="180"/>
      </w:pPr>
      <w:rPr>
        <w:rFonts w:cs="Times New Roman"/>
      </w:rPr>
    </w:lvl>
    <w:lvl w:ilvl="3" w:tplc="0419000F" w:tentative="1">
      <w:start w:val="1"/>
      <w:numFmt w:val="decimal"/>
      <w:lvlText w:val="%4."/>
      <w:lvlJc w:val="left"/>
      <w:pPr>
        <w:tabs>
          <w:tab w:val="num" w:pos="4980"/>
        </w:tabs>
        <w:ind w:left="4980" w:hanging="360"/>
      </w:pPr>
      <w:rPr>
        <w:rFonts w:cs="Times New Roman"/>
      </w:rPr>
    </w:lvl>
    <w:lvl w:ilvl="4" w:tplc="04190019" w:tentative="1">
      <w:start w:val="1"/>
      <w:numFmt w:val="lowerLetter"/>
      <w:lvlText w:val="%5."/>
      <w:lvlJc w:val="left"/>
      <w:pPr>
        <w:tabs>
          <w:tab w:val="num" w:pos="5700"/>
        </w:tabs>
        <w:ind w:left="5700" w:hanging="360"/>
      </w:pPr>
      <w:rPr>
        <w:rFonts w:cs="Times New Roman"/>
      </w:rPr>
    </w:lvl>
    <w:lvl w:ilvl="5" w:tplc="0419001B" w:tentative="1">
      <w:start w:val="1"/>
      <w:numFmt w:val="lowerRoman"/>
      <w:lvlText w:val="%6."/>
      <w:lvlJc w:val="right"/>
      <w:pPr>
        <w:tabs>
          <w:tab w:val="num" w:pos="6420"/>
        </w:tabs>
        <w:ind w:left="6420" w:hanging="180"/>
      </w:pPr>
      <w:rPr>
        <w:rFonts w:cs="Times New Roman"/>
      </w:rPr>
    </w:lvl>
    <w:lvl w:ilvl="6" w:tplc="0419000F" w:tentative="1">
      <w:start w:val="1"/>
      <w:numFmt w:val="decimal"/>
      <w:lvlText w:val="%7."/>
      <w:lvlJc w:val="left"/>
      <w:pPr>
        <w:tabs>
          <w:tab w:val="num" w:pos="7140"/>
        </w:tabs>
        <w:ind w:left="7140" w:hanging="360"/>
      </w:pPr>
      <w:rPr>
        <w:rFonts w:cs="Times New Roman"/>
      </w:rPr>
    </w:lvl>
    <w:lvl w:ilvl="7" w:tplc="04190019" w:tentative="1">
      <w:start w:val="1"/>
      <w:numFmt w:val="lowerLetter"/>
      <w:lvlText w:val="%8."/>
      <w:lvlJc w:val="left"/>
      <w:pPr>
        <w:tabs>
          <w:tab w:val="num" w:pos="7860"/>
        </w:tabs>
        <w:ind w:left="7860" w:hanging="360"/>
      </w:pPr>
      <w:rPr>
        <w:rFonts w:cs="Times New Roman"/>
      </w:rPr>
    </w:lvl>
    <w:lvl w:ilvl="8" w:tplc="0419001B" w:tentative="1">
      <w:start w:val="1"/>
      <w:numFmt w:val="lowerRoman"/>
      <w:lvlText w:val="%9."/>
      <w:lvlJc w:val="right"/>
      <w:pPr>
        <w:tabs>
          <w:tab w:val="num" w:pos="8580"/>
        </w:tabs>
        <w:ind w:left="8580" w:hanging="180"/>
      </w:pPr>
      <w:rPr>
        <w:rFonts w:cs="Times New Roman"/>
      </w:rPr>
    </w:lvl>
  </w:abstractNum>
  <w:abstractNum w:abstractNumId="13">
    <w:nsid w:val="249D51CC"/>
    <w:multiLevelType w:val="hybridMultilevel"/>
    <w:tmpl w:val="74FC6654"/>
    <w:lvl w:ilvl="0" w:tplc="0419000F">
      <w:start w:val="1"/>
      <w:numFmt w:val="decimal"/>
      <w:lvlText w:val="%1."/>
      <w:lvlJc w:val="left"/>
      <w:pPr>
        <w:tabs>
          <w:tab w:val="num" w:pos="531"/>
        </w:tabs>
        <w:ind w:left="531"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83A6AC5"/>
    <w:multiLevelType w:val="hybridMultilevel"/>
    <w:tmpl w:val="28DAA1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550D7E"/>
    <w:multiLevelType w:val="hybridMultilevel"/>
    <w:tmpl w:val="B4B4D168"/>
    <w:lvl w:ilvl="0" w:tplc="6CD6E24A">
      <w:start w:val="1"/>
      <w:numFmt w:val="decimal"/>
      <w:lvlText w:val="%1."/>
      <w:lvlJc w:val="left"/>
      <w:pPr>
        <w:ind w:left="1860" w:hanging="114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71A33A76"/>
    <w:multiLevelType w:val="hybridMultilevel"/>
    <w:tmpl w:val="55EE1AAC"/>
    <w:lvl w:ilvl="0" w:tplc="9F308C0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7">
    <w:nsid w:val="750F215C"/>
    <w:multiLevelType w:val="hybridMultilevel"/>
    <w:tmpl w:val="8E6EB0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1"/>
  </w:num>
  <w:num w:numId="3">
    <w:abstractNumId w:val="14"/>
  </w:num>
  <w:num w:numId="4">
    <w:abstractNumId w:val="10"/>
  </w:num>
  <w:num w:numId="5">
    <w:abstractNumId w:val="17"/>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7CD"/>
    <w:rsid w:val="00001A9F"/>
    <w:rsid w:val="00014507"/>
    <w:rsid w:val="00027710"/>
    <w:rsid w:val="000345E0"/>
    <w:rsid w:val="00037C8F"/>
    <w:rsid w:val="00051894"/>
    <w:rsid w:val="000539B8"/>
    <w:rsid w:val="0006185B"/>
    <w:rsid w:val="0007558D"/>
    <w:rsid w:val="0008078E"/>
    <w:rsid w:val="000944C9"/>
    <w:rsid w:val="000A1814"/>
    <w:rsid w:val="000B4680"/>
    <w:rsid w:val="000C10CA"/>
    <w:rsid w:val="000C214B"/>
    <w:rsid w:val="000D4836"/>
    <w:rsid w:val="000F3E92"/>
    <w:rsid w:val="001019D9"/>
    <w:rsid w:val="00114E6C"/>
    <w:rsid w:val="00183FEC"/>
    <w:rsid w:val="001856BC"/>
    <w:rsid w:val="001B4697"/>
    <w:rsid w:val="001C7C59"/>
    <w:rsid w:val="002044A8"/>
    <w:rsid w:val="0020787C"/>
    <w:rsid w:val="002128AA"/>
    <w:rsid w:val="00213B74"/>
    <w:rsid w:val="002257F5"/>
    <w:rsid w:val="00232778"/>
    <w:rsid w:val="00233287"/>
    <w:rsid w:val="002333F1"/>
    <w:rsid w:val="0023798D"/>
    <w:rsid w:val="00252DFF"/>
    <w:rsid w:val="00271A6E"/>
    <w:rsid w:val="002745DD"/>
    <w:rsid w:val="00281FC4"/>
    <w:rsid w:val="002A4A38"/>
    <w:rsid w:val="002B7FF9"/>
    <w:rsid w:val="002C7D52"/>
    <w:rsid w:val="002D38E1"/>
    <w:rsid w:val="002D4A7D"/>
    <w:rsid w:val="002E5AF4"/>
    <w:rsid w:val="002F5909"/>
    <w:rsid w:val="003040D4"/>
    <w:rsid w:val="00330A95"/>
    <w:rsid w:val="00335E78"/>
    <w:rsid w:val="003362C9"/>
    <w:rsid w:val="003448EE"/>
    <w:rsid w:val="00352EA7"/>
    <w:rsid w:val="00357BF7"/>
    <w:rsid w:val="00393A14"/>
    <w:rsid w:val="003A180F"/>
    <w:rsid w:val="003A30C1"/>
    <w:rsid w:val="003A34A4"/>
    <w:rsid w:val="003B1F23"/>
    <w:rsid w:val="003C60C2"/>
    <w:rsid w:val="003D4E22"/>
    <w:rsid w:val="00405BFB"/>
    <w:rsid w:val="00413744"/>
    <w:rsid w:val="00422B97"/>
    <w:rsid w:val="004247CD"/>
    <w:rsid w:val="0045154F"/>
    <w:rsid w:val="00473FC9"/>
    <w:rsid w:val="004747E8"/>
    <w:rsid w:val="00487293"/>
    <w:rsid w:val="004A408C"/>
    <w:rsid w:val="004B0BF0"/>
    <w:rsid w:val="004B5247"/>
    <w:rsid w:val="004B7767"/>
    <w:rsid w:val="004D1255"/>
    <w:rsid w:val="004E2650"/>
    <w:rsid w:val="004F1845"/>
    <w:rsid w:val="005113FC"/>
    <w:rsid w:val="00513751"/>
    <w:rsid w:val="005404A5"/>
    <w:rsid w:val="00551035"/>
    <w:rsid w:val="00556FB9"/>
    <w:rsid w:val="00567B13"/>
    <w:rsid w:val="00592D70"/>
    <w:rsid w:val="005B1044"/>
    <w:rsid w:val="005F27B2"/>
    <w:rsid w:val="00614C88"/>
    <w:rsid w:val="00616DF5"/>
    <w:rsid w:val="00631D8D"/>
    <w:rsid w:val="00667590"/>
    <w:rsid w:val="00685F74"/>
    <w:rsid w:val="006A3A59"/>
    <w:rsid w:val="006C7385"/>
    <w:rsid w:val="006D4B86"/>
    <w:rsid w:val="006D4DE0"/>
    <w:rsid w:val="006E0117"/>
    <w:rsid w:val="006E5AD6"/>
    <w:rsid w:val="006E75C2"/>
    <w:rsid w:val="006F722B"/>
    <w:rsid w:val="006F78B7"/>
    <w:rsid w:val="00702C95"/>
    <w:rsid w:val="00702E84"/>
    <w:rsid w:val="0070588D"/>
    <w:rsid w:val="0072001B"/>
    <w:rsid w:val="00744A78"/>
    <w:rsid w:val="00747A34"/>
    <w:rsid w:val="00750334"/>
    <w:rsid w:val="007578B5"/>
    <w:rsid w:val="0077606E"/>
    <w:rsid w:val="00785270"/>
    <w:rsid w:val="00785420"/>
    <w:rsid w:val="00786865"/>
    <w:rsid w:val="007875DF"/>
    <w:rsid w:val="007B0E64"/>
    <w:rsid w:val="007B11FF"/>
    <w:rsid w:val="007B70EC"/>
    <w:rsid w:val="008071F3"/>
    <w:rsid w:val="0081000B"/>
    <w:rsid w:val="00820007"/>
    <w:rsid w:val="00821286"/>
    <w:rsid w:val="0082413F"/>
    <w:rsid w:val="00824760"/>
    <w:rsid w:val="008346D3"/>
    <w:rsid w:val="00835B43"/>
    <w:rsid w:val="008408C8"/>
    <w:rsid w:val="00846552"/>
    <w:rsid w:val="008564B6"/>
    <w:rsid w:val="008611AA"/>
    <w:rsid w:val="00867441"/>
    <w:rsid w:val="0088254B"/>
    <w:rsid w:val="00882B2A"/>
    <w:rsid w:val="008A4A53"/>
    <w:rsid w:val="008B1650"/>
    <w:rsid w:val="008C1B98"/>
    <w:rsid w:val="008C510A"/>
    <w:rsid w:val="008D35AE"/>
    <w:rsid w:val="008D51C2"/>
    <w:rsid w:val="008D71F9"/>
    <w:rsid w:val="008D7B95"/>
    <w:rsid w:val="008E07DF"/>
    <w:rsid w:val="008E29D9"/>
    <w:rsid w:val="008E770C"/>
    <w:rsid w:val="008F108D"/>
    <w:rsid w:val="008F7263"/>
    <w:rsid w:val="00903596"/>
    <w:rsid w:val="00927137"/>
    <w:rsid w:val="00933560"/>
    <w:rsid w:val="0093640A"/>
    <w:rsid w:val="00941E9F"/>
    <w:rsid w:val="00945125"/>
    <w:rsid w:val="00953D46"/>
    <w:rsid w:val="00980960"/>
    <w:rsid w:val="00987EB4"/>
    <w:rsid w:val="00990A90"/>
    <w:rsid w:val="009A676A"/>
    <w:rsid w:val="009B40E6"/>
    <w:rsid w:val="009C1DC1"/>
    <w:rsid w:val="009C453B"/>
    <w:rsid w:val="009C7F29"/>
    <w:rsid w:val="009D16B5"/>
    <w:rsid w:val="009D42C2"/>
    <w:rsid w:val="009F5452"/>
    <w:rsid w:val="00A13BD7"/>
    <w:rsid w:val="00A14933"/>
    <w:rsid w:val="00A2366A"/>
    <w:rsid w:val="00A23FE5"/>
    <w:rsid w:val="00A311C1"/>
    <w:rsid w:val="00A31963"/>
    <w:rsid w:val="00A32BD0"/>
    <w:rsid w:val="00A45124"/>
    <w:rsid w:val="00A466BD"/>
    <w:rsid w:val="00A532DD"/>
    <w:rsid w:val="00A70C06"/>
    <w:rsid w:val="00A73E98"/>
    <w:rsid w:val="00A77190"/>
    <w:rsid w:val="00A8572D"/>
    <w:rsid w:val="00A95040"/>
    <w:rsid w:val="00A967A2"/>
    <w:rsid w:val="00AA19F3"/>
    <w:rsid w:val="00AB6D32"/>
    <w:rsid w:val="00AD3938"/>
    <w:rsid w:val="00AD6C78"/>
    <w:rsid w:val="00B13F7F"/>
    <w:rsid w:val="00B4382A"/>
    <w:rsid w:val="00B50B7B"/>
    <w:rsid w:val="00B6206C"/>
    <w:rsid w:val="00B64377"/>
    <w:rsid w:val="00B644EA"/>
    <w:rsid w:val="00B75FEA"/>
    <w:rsid w:val="00B766D6"/>
    <w:rsid w:val="00B801AC"/>
    <w:rsid w:val="00B90BD1"/>
    <w:rsid w:val="00BB1B42"/>
    <w:rsid w:val="00BD2B0F"/>
    <w:rsid w:val="00BE22BF"/>
    <w:rsid w:val="00BE6526"/>
    <w:rsid w:val="00BF05DC"/>
    <w:rsid w:val="00C061FD"/>
    <w:rsid w:val="00C172E7"/>
    <w:rsid w:val="00C26D53"/>
    <w:rsid w:val="00C451DD"/>
    <w:rsid w:val="00C54C69"/>
    <w:rsid w:val="00C61AA3"/>
    <w:rsid w:val="00C65842"/>
    <w:rsid w:val="00C8057F"/>
    <w:rsid w:val="00C83631"/>
    <w:rsid w:val="00C856CC"/>
    <w:rsid w:val="00C91828"/>
    <w:rsid w:val="00CB1E41"/>
    <w:rsid w:val="00CB41EB"/>
    <w:rsid w:val="00CC1D92"/>
    <w:rsid w:val="00CD5F68"/>
    <w:rsid w:val="00CE6E96"/>
    <w:rsid w:val="00CF1726"/>
    <w:rsid w:val="00CF6A92"/>
    <w:rsid w:val="00D1059E"/>
    <w:rsid w:val="00D11B59"/>
    <w:rsid w:val="00D24E3B"/>
    <w:rsid w:val="00D313AC"/>
    <w:rsid w:val="00D529D3"/>
    <w:rsid w:val="00D5328B"/>
    <w:rsid w:val="00D67BE2"/>
    <w:rsid w:val="00D73293"/>
    <w:rsid w:val="00D801AA"/>
    <w:rsid w:val="00D87855"/>
    <w:rsid w:val="00D9138D"/>
    <w:rsid w:val="00DA6E40"/>
    <w:rsid w:val="00DB4D1A"/>
    <w:rsid w:val="00DC28E3"/>
    <w:rsid w:val="00DD384D"/>
    <w:rsid w:val="00DE3763"/>
    <w:rsid w:val="00E061A6"/>
    <w:rsid w:val="00E22E00"/>
    <w:rsid w:val="00E33EED"/>
    <w:rsid w:val="00E354BD"/>
    <w:rsid w:val="00E36F4F"/>
    <w:rsid w:val="00E83C19"/>
    <w:rsid w:val="00E851EC"/>
    <w:rsid w:val="00EC5455"/>
    <w:rsid w:val="00ED0556"/>
    <w:rsid w:val="00F01D50"/>
    <w:rsid w:val="00F14999"/>
    <w:rsid w:val="00F27E59"/>
    <w:rsid w:val="00F30E4F"/>
    <w:rsid w:val="00F32BFF"/>
    <w:rsid w:val="00F672D6"/>
    <w:rsid w:val="00F70384"/>
    <w:rsid w:val="00F73A52"/>
    <w:rsid w:val="00F753E2"/>
    <w:rsid w:val="00F75585"/>
    <w:rsid w:val="00F85807"/>
    <w:rsid w:val="00F85EF6"/>
    <w:rsid w:val="00FB015D"/>
    <w:rsid w:val="00FC2A1B"/>
    <w:rsid w:val="00FD0446"/>
    <w:rsid w:val="00FE0E56"/>
    <w:rsid w:val="00FE37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A7"/>
    <w:pPr>
      <w:widowControl w:val="0"/>
      <w:autoSpaceDE w:val="0"/>
      <w:autoSpaceDN w:val="0"/>
      <w:adjustRightInd w:val="0"/>
    </w:pPr>
    <w:rPr>
      <w:rFonts w:ascii="Arial" w:hAnsi="Arial" w:cs="Arial"/>
      <w:sz w:val="26"/>
      <w:szCs w:val="26"/>
    </w:rPr>
  </w:style>
  <w:style w:type="paragraph" w:styleId="Heading1">
    <w:name w:val="heading 1"/>
    <w:basedOn w:val="Normal"/>
    <w:next w:val="Normal"/>
    <w:link w:val="Heading1Char"/>
    <w:uiPriority w:val="99"/>
    <w:qFormat/>
    <w:rsid w:val="00352EA7"/>
    <w:pPr>
      <w:spacing w:before="108" w:after="108"/>
      <w:jc w:val="center"/>
      <w:outlineLvl w:val="0"/>
    </w:pPr>
    <w:rPr>
      <w:rFonts w:ascii="Cambria" w:hAnsi="Cambria" w:cs="Times New Roman"/>
      <w:b/>
      <w:kern w:val="32"/>
      <w:sz w:val="32"/>
      <w:szCs w:val="20"/>
    </w:rPr>
  </w:style>
  <w:style w:type="paragraph" w:styleId="Heading2">
    <w:name w:val="heading 2"/>
    <w:basedOn w:val="Heading1"/>
    <w:next w:val="Normal"/>
    <w:link w:val="Heading2Char"/>
    <w:uiPriority w:val="99"/>
    <w:qFormat/>
    <w:rsid w:val="00352EA7"/>
    <w:pPr>
      <w:spacing w:before="0" w:after="0"/>
      <w:jc w:val="both"/>
      <w:outlineLvl w:val="1"/>
    </w:pPr>
    <w:rPr>
      <w:bCs/>
      <w:i/>
      <w:kern w:val="0"/>
      <w:sz w:val="28"/>
    </w:rPr>
  </w:style>
  <w:style w:type="paragraph" w:styleId="Heading3">
    <w:name w:val="heading 3"/>
    <w:basedOn w:val="Heading2"/>
    <w:next w:val="Normal"/>
    <w:link w:val="Heading3Char"/>
    <w:uiPriority w:val="99"/>
    <w:qFormat/>
    <w:rsid w:val="00352EA7"/>
    <w:pPr>
      <w:outlineLvl w:val="2"/>
    </w:pPr>
    <w:rPr>
      <w:bCs w:val="0"/>
      <w:i w:val="0"/>
      <w:iCs/>
      <w:sz w:val="26"/>
    </w:rPr>
  </w:style>
  <w:style w:type="paragraph" w:styleId="Heading4">
    <w:name w:val="heading 4"/>
    <w:basedOn w:val="Heading3"/>
    <w:next w:val="Normal"/>
    <w:link w:val="Heading4Char"/>
    <w:uiPriority w:val="99"/>
    <w:qFormat/>
    <w:rsid w:val="00352EA7"/>
    <w:pPr>
      <w:outlineLvl w:val="3"/>
    </w:pPr>
    <w:rPr>
      <w:rFonts w:ascii="Calibri" w:hAnsi="Calibri"/>
      <w:bCs/>
      <w:sz w:val="28"/>
    </w:rPr>
  </w:style>
  <w:style w:type="paragraph" w:styleId="Heading9">
    <w:name w:val="heading 9"/>
    <w:basedOn w:val="Normal"/>
    <w:next w:val="Normal"/>
    <w:link w:val="Heading9Char"/>
    <w:uiPriority w:val="99"/>
    <w:qFormat/>
    <w:locked/>
    <w:rsid w:val="008346D3"/>
    <w:pPr>
      <w:widowControl/>
      <w:autoSpaceDE/>
      <w:autoSpaceDN/>
      <w:adjustRightInd/>
      <w:spacing w:before="240" w:after="60"/>
      <w:outlineLvl w:val="8"/>
    </w:pPr>
    <w:rPr>
      <w:rFonts w:ascii="Cambria" w:hAnsi="Cambria" w:cs="Times New Roman"/>
      <w:sz w:val="22"/>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2EA7"/>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352EA7"/>
    <w:rPr>
      <w:rFonts w:ascii="Cambria" w:hAnsi="Cambria" w:cs="Times New Roman"/>
      <w:b/>
      <w:i/>
      <w:sz w:val="28"/>
    </w:rPr>
  </w:style>
  <w:style w:type="character" w:customStyle="1" w:styleId="Heading3Char">
    <w:name w:val="Heading 3 Char"/>
    <w:basedOn w:val="DefaultParagraphFont"/>
    <w:link w:val="Heading3"/>
    <w:uiPriority w:val="99"/>
    <w:semiHidden/>
    <w:locked/>
    <w:rsid w:val="00352EA7"/>
    <w:rPr>
      <w:rFonts w:ascii="Cambria" w:hAnsi="Cambria" w:cs="Times New Roman"/>
      <w:b/>
      <w:sz w:val="26"/>
    </w:rPr>
  </w:style>
  <w:style w:type="character" w:customStyle="1" w:styleId="Heading4Char">
    <w:name w:val="Heading 4 Char"/>
    <w:basedOn w:val="DefaultParagraphFont"/>
    <w:link w:val="Heading4"/>
    <w:uiPriority w:val="99"/>
    <w:semiHidden/>
    <w:locked/>
    <w:rsid w:val="00352EA7"/>
    <w:rPr>
      <w:rFonts w:cs="Times New Roman"/>
      <w:b/>
      <w:sz w:val="28"/>
    </w:rPr>
  </w:style>
  <w:style w:type="character" w:customStyle="1" w:styleId="Heading9Char">
    <w:name w:val="Heading 9 Char"/>
    <w:basedOn w:val="DefaultParagraphFont"/>
    <w:link w:val="Heading9"/>
    <w:uiPriority w:val="99"/>
    <w:semiHidden/>
    <w:locked/>
    <w:rsid w:val="008346D3"/>
    <w:rPr>
      <w:rFonts w:ascii="Cambria" w:hAnsi="Cambria" w:cs="Times New Roman"/>
      <w:sz w:val="22"/>
      <w:lang w:eastAsia="ar-SA" w:bidi="ar-SA"/>
    </w:rPr>
  </w:style>
  <w:style w:type="character" w:customStyle="1" w:styleId="a">
    <w:name w:val="Цветовое выделение"/>
    <w:uiPriority w:val="99"/>
    <w:rsid w:val="00352EA7"/>
    <w:rPr>
      <w:b/>
      <w:color w:val="26282F"/>
      <w:sz w:val="26"/>
    </w:rPr>
  </w:style>
  <w:style w:type="character" w:customStyle="1" w:styleId="a0">
    <w:name w:val="Гипертекстовая ссылка"/>
    <w:uiPriority w:val="99"/>
    <w:rsid w:val="00352EA7"/>
    <w:rPr>
      <w:b/>
      <w:color w:val="106BBE"/>
      <w:sz w:val="26"/>
    </w:rPr>
  </w:style>
  <w:style w:type="character" w:customStyle="1" w:styleId="a1">
    <w:name w:val="Активная гипертекстовая ссылка"/>
    <w:uiPriority w:val="99"/>
    <w:rsid w:val="00352EA7"/>
    <w:rPr>
      <w:b/>
      <w:color w:val="106BBE"/>
      <w:sz w:val="26"/>
      <w:u w:val="single"/>
    </w:rPr>
  </w:style>
  <w:style w:type="paragraph" w:customStyle="1" w:styleId="a2">
    <w:name w:val="Внимание"/>
    <w:basedOn w:val="Normal"/>
    <w:next w:val="Normal"/>
    <w:uiPriority w:val="99"/>
    <w:rsid w:val="00352EA7"/>
    <w:pPr>
      <w:spacing w:before="240" w:after="240"/>
      <w:ind w:left="420" w:right="420" w:firstLine="300"/>
      <w:jc w:val="both"/>
    </w:pPr>
    <w:rPr>
      <w:sz w:val="24"/>
      <w:szCs w:val="24"/>
      <w:shd w:val="clear" w:color="auto" w:fill="FAF3E9"/>
    </w:rPr>
  </w:style>
  <w:style w:type="paragraph" w:customStyle="1" w:styleId="a3">
    <w:name w:val="Внимание: криминал!!"/>
    <w:basedOn w:val="a2"/>
    <w:next w:val="Normal"/>
    <w:uiPriority w:val="99"/>
    <w:rsid w:val="00352EA7"/>
    <w:pPr>
      <w:spacing w:before="0" w:after="0"/>
      <w:ind w:left="0" w:right="0" w:firstLine="0"/>
    </w:pPr>
    <w:rPr>
      <w:shd w:val="clear" w:color="auto" w:fill="auto"/>
    </w:rPr>
  </w:style>
  <w:style w:type="paragraph" w:customStyle="1" w:styleId="a4">
    <w:name w:val="Внимание: недобросовестность!"/>
    <w:basedOn w:val="a2"/>
    <w:next w:val="Normal"/>
    <w:uiPriority w:val="99"/>
    <w:rsid w:val="00352EA7"/>
    <w:pPr>
      <w:spacing w:before="0" w:after="0"/>
      <w:ind w:left="0" w:right="0" w:firstLine="0"/>
    </w:pPr>
    <w:rPr>
      <w:shd w:val="clear" w:color="auto" w:fill="auto"/>
    </w:rPr>
  </w:style>
  <w:style w:type="character" w:customStyle="1" w:styleId="a5">
    <w:name w:val="Выделение для Базового Поиска"/>
    <w:uiPriority w:val="99"/>
    <w:rsid w:val="00352EA7"/>
    <w:rPr>
      <w:b/>
      <w:color w:val="0058A9"/>
      <w:sz w:val="26"/>
    </w:rPr>
  </w:style>
  <w:style w:type="character" w:customStyle="1" w:styleId="a6">
    <w:name w:val="Выделение для Базового Поиска (курсив)"/>
    <w:uiPriority w:val="99"/>
    <w:rsid w:val="00352EA7"/>
    <w:rPr>
      <w:b/>
      <w:i/>
      <w:color w:val="0058A9"/>
      <w:sz w:val="26"/>
    </w:rPr>
  </w:style>
  <w:style w:type="paragraph" w:customStyle="1" w:styleId="a7">
    <w:name w:val="Основное меню (преемственное)"/>
    <w:basedOn w:val="Normal"/>
    <w:next w:val="Normal"/>
    <w:uiPriority w:val="99"/>
    <w:rsid w:val="00352EA7"/>
    <w:pPr>
      <w:jc w:val="both"/>
    </w:pPr>
    <w:rPr>
      <w:rFonts w:ascii="Verdana" w:hAnsi="Verdana" w:cs="Verdana"/>
      <w:sz w:val="24"/>
      <w:szCs w:val="24"/>
    </w:rPr>
  </w:style>
  <w:style w:type="paragraph" w:customStyle="1" w:styleId="a8">
    <w:name w:val="Заголовок"/>
    <w:basedOn w:val="a7"/>
    <w:next w:val="Normal"/>
    <w:uiPriority w:val="99"/>
    <w:rsid w:val="00352EA7"/>
    <w:rPr>
      <w:rFonts w:ascii="Arial" w:hAnsi="Arial" w:cs="Arial"/>
      <w:b/>
      <w:bCs/>
      <w:color w:val="0058A9"/>
      <w:shd w:val="clear" w:color="auto" w:fill="F0F0F0"/>
    </w:rPr>
  </w:style>
  <w:style w:type="paragraph" w:customStyle="1" w:styleId="a9">
    <w:name w:val="Заголовок группы контролов"/>
    <w:basedOn w:val="Normal"/>
    <w:next w:val="Normal"/>
    <w:uiPriority w:val="99"/>
    <w:rsid w:val="00352EA7"/>
    <w:pPr>
      <w:jc w:val="both"/>
    </w:pPr>
    <w:rPr>
      <w:b/>
      <w:bCs/>
      <w:color w:val="000000"/>
      <w:sz w:val="24"/>
      <w:szCs w:val="24"/>
    </w:rPr>
  </w:style>
  <w:style w:type="paragraph" w:customStyle="1" w:styleId="aa">
    <w:name w:val="Заголовок для информации об изменениях"/>
    <w:basedOn w:val="Heading1"/>
    <w:next w:val="Normal"/>
    <w:uiPriority w:val="99"/>
    <w:rsid w:val="00352EA7"/>
    <w:pPr>
      <w:spacing w:before="0" w:after="0"/>
      <w:jc w:val="both"/>
      <w:outlineLvl w:val="9"/>
    </w:pPr>
    <w:rPr>
      <w:b w:val="0"/>
      <w:sz w:val="20"/>
      <w:shd w:val="clear" w:color="auto" w:fill="FFFFFF"/>
    </w:rPr>
  </w:style>
  <w:style w:type="paragraph" w:customStyle="1" w:styleId="ab">
    <w:name w:val="Заголовок приложения"/>
    <w:basedOn w:val="Normal"/>
    <w:next w:val="Normal"/>
    <w:uiPriority w:val="99"/>
    <w:rsid w:val="00352EA7"/>
    <w:pPr>
      <w:jc w:val="right"/>
    </w:pPr>
    <w:rPr>
      <w:sz w:val="24"/>
      <w:szCs w:val="24"/>
    </w:rPr>
  </w:style>
  <w:style w:type="paragraph" w:customStyle="1" w:styleId="ac">
    <w:name w:val="Заголовок распахивающейся части диалога"/>
    <w:basedOn w:val="Normal"/>
    <w:next w:val="Normal"/>
    <w:uiPriority w:val="99"/>
    <w:rsid w:val="00352EA7"/>
    <w:pPr>
      <w:jc w:val="both"/>
    </w:pPr>
    <w:rPr>
      <w:i/>
      <w:iCs/>
      <w:color w:val="000080"/>
      <w:sz w:val="24"/>
      <w:szCs w:val="24"/>
    </w:rPr>
  </w:style>
  <w:style w:type="character" w:customStyle="1" w:styleId="ad">
    <w:name w:val="Заголовок своего сообщения"/>
    <w:uiPriority w:val="99"/>
    <w:rsid w:val="00352EA7"/>
    <w:rPr>
      <w:b/>
      <w:color w:val="26282F"/>
      <w:sz w:val="26"/>
    </w:rPr>
  </w:style>
  <w:style w:type="paragraph" w:customStyle="1" w:styleId="ae">
    <w:name w:val="Заголовок статьи"/>
    <w:basedOn w:val="Normal"/>
    <w:next w:val="Normal"/>
    <w:uiPriority w:val="99"/>
    <w:rsid w:val="00352EA7"/>
    <w:pPr>
      <w:ind w:left="1612" w:hanging="892"/>
      <w:jc w:val="both"/>
    </w:pPr>
    <w:rPr>
      <w:sz w:val="24"/>
      <w:szCs w:val="24"/>
    </w:rPr>
  </w:style>
  <w:style w:type="character" w:customStyle="1" w:styleId="af">
    <w:name w:val="Заголовок чужого сообщения"/>
    <w:uiPriority w:val="99"/>
    <w:rsid w:val="00352EA7"/>
    <w:rPr>
      <w:b/>
      <w:color w:val="FF0000"/>
      <w:sz w:val="26"/>
    </w:rPr>
  </w:style>
  <w:style w:type="paragraph" w:customStyle="1" w:styleId="af0">
    <w:name w:val="Заголовок ЭР (левое окно)"/>
    <w:basedOn w:val="Normal"/>
    <w:next w:val="Normal"/>
    <w:uiPriority w:val="99"/>
    <w:rsid w:val="00352EA7"/>
    <w:pPr>
      <w:spacing w:before="300" w:after="250"/>
      <w:jc w:val="center"/>
    </w:pPr>
    <w:rPr>
      <w:b/>
      <w:bCs/>
      <w:color w:val="26282F"/>
      <w:sz w:val="28"/>
      <w:szCs w:val="28"/>
    </w:rPr>
  </w:style>
  <w:style w:type="paragraph" w:customStyle="1" w:styleId="af1">
    <w:name w:val="Заголовок ЭР (правое окно)"/>
    <w:basedOn w:val="af0"/>
    <w:next w:val="Normal"/>
    <w:uiPriority w:val="99"/>
    <w:rsid w:val="00352EA7"/>
    <w:pPr>
      <w:spacing w:before="0" w:after="0"/>
      <w:jc w:val="left"/>
    </w:pPr>
    <w:rPr>
      <w:b w:val="0"/>
      <w:bCs w:val="0"/>
      <w:color w:val="auto"/>
      <w:sz w:val="24"/>
      <w:szCs w:val="24"/>
    </w:rPr>
  </w:style>
  <w:style w:type="paragraph" w:customStyle="1" w:styleId="af2">
    <w:name w:val="Интерактивный заголовок"/>
    <w:basedOn w:val="a8"/>
    <w:next w:val="Normal"/>
    <w:uiPriority w:val="99"/>
    <w:rsid w:val="00352EA7"/>
    <w:rPr>
      <w:b w:val="0"/>
      <w:bCs w:val="0"/>
      <w:color w:val="auto"/>
      <w:u w:val="single"/>
      <w:shd w:val="clear" w:color="auto" w:fill="auto"/>
    </w:rPr>
  </w:style>
  <w:style w:type="paragraph" w:customStyle="1" w:styleId="af3">
    <w:name w:val="Текст информации об изменениях"/>
    <w:basedOn w:val="Normal"/>
    <w:next w:val="Normal"/>
    <w:uiPriority w:val="99"/>
    <w:rsid w:val="00352EA7"/>
    <w:pPr>
      <w:jc w:val="both"/>
    </w:pPr>
    <w:rPr>
      <w:color w:val="353842"/>
      <w:sz w:val="20"/>
      <w:szCs w:val="20"/>
    </w:rPr>
  </w:style>
  <w:style w:type="paragraph" w:customStyle="1" w:styleId="af4">
    <w:name w:val="Информация об изменениях"/>
    <w:basedOn w:val="af3"/>
    <w:next w:val="Normal"/>
    <w:uiPriority w:val="99"/>
    <w:rsid w:val="00352EA7"/>
    <w:pPr>
      <w:spacing w:before="180"/>
      <w:ind w:left="360" w:right="360"/>
    </w:pPr>
    <w:rPr>
      <w:color w:val="auto"/>
      <w:sz w:val="24"/>
      <w:szCs w:val="24"/>
      <w:shd w:val="clear" w:color="auto" w:fill="EAEFED"/>
    </w:rPr>
  </w:style>
  <w:style w:type="paragraph" w:customStyle="1" w:styleId="af5">
    <w:name w:val="Текст (справка)"/>
    <w:basedOn w:val="Normal"/>
    <w:next w:val="Normal"/>
    <w:uiPriority w:val="99"/>
    <w:rsid w:val="00352EA7"/>
    <w:pPr>
      <w:ind w:left="170" w:right="170"/>
    </w:pPr>
    <w:rPr>
      <w:sz w:val="24"/>
      <w:szCs w:val="24"/>
    </w:rPr>
  </w:style>
  <w:style w:type="paragraph" w:customStyle="1" w:styleId="af6">
    <w:name w:val="Комментарий"/>
    <w:basedOn w:val="af5"/>
    <w:next w:val="Normal"/>
    <w:uiPriority w:val="99"/>
    <w:rsid w:val="00352EA7"/>
    <w:pPr>
      <w:spacing w:before="75"/>
      <w:ind w:left="0"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352EA7"/>
    <w:pPr>
      <w:spacing w:before="0"/>
    </w:pPr>
    <w:rPr>
      <w:i/>
      <w:iCs/>
    </w:rPr>
  </w:style>
  <w:style w:type="paragraph" w:customStyle="1" w:styleId="af8">
    <w:name w:val="Текст (лев. подпись)"/>
    <w:basedOn w:val="Normal"/>
    <w:next w:val="Normal"/>
    <w:uiPriority w:val="99"/>
    <w:rsid w:val="00352EA7"/>
    <w:rPr>
      <w:sz w:val="24"/>
      <w:szCs w:val="24"/>
    </w:rPr>
  </w:style>
  <w:style w:type="paragraph" w:customStyle="1" w:styleId="af9">
    <w:name w:val="Колонтитул (левый)"/>
    <w:basedOn w:val="af8"/>
    <w:next w:val="Normal"/>
    <w:uiPriority w:val="99"/>
    <w:rsid w:val="00352EA7"/>
    <w:pPr>
      <w:jc w:val="both"/>
    </w:pPr>
    <w:rPr>
      <w:sz w:val="16"/>
      <w:szCs w:val="16"/>
    </w:rPr>
  </w:style>
  <w:style w:type="paragraph" w:customStyle="1" w:styleId="afa">
    <w:name w:val="Текст (прав. подпись)"/>
    <w:basedOn w:val="Normal"/>
    <w:next w:val="Normal"/>
    <w:uiPriority w:val="99"/>
    <w:rsid w:val="00352EA7"/>
    <w:pPr>
      <w:jc w:val="right"/>
    </w:pPr>
    <w:rPr>
      <w:sz w:val="24"/>
      <w:szCs w:val="24"/>
    </w:rPr>
  </w:style>
  <w:style w:type="paragraph" w:customStyle="1" w:styleId="afb">
    <w:name w:val="Колонтитул (правый)"/>
    <w:basedOn w:val="afa"/>
    <w:next w:val="Normal"/>
    <w:uiPriority w:val="99"/>
    <w:rsid w:val="00352EA7"/>
    <w:pPr>
      <w:jc w:val="both"/>
    </w:pPr>
    <w:rPr>
      <w:sz w:val="16"/>
      <w:szCs w:val="16"/>
    </w:rPr>
  </w:style>
  <w:style w:type="paragraph" w:customStyle="1" w:styleId="afc">
    <w:name w:val="Комментарий пользователя"/>
    <w:basedOn w:val="af6"/>
    <w:next w:val="Normal"/>
    <w:uiPriority w:val="99"/>
    <w:rsid w:val="00352EA7"/>
    <w:pPr>
      <w:spacing w:before="0"/>
      <w:jc w:val="left"/>
    </w:pPr>
    <w:rPr>
      <w:shd w:val="clear" w:color="auto" w:fill="FFDFE0"/>
    </w:rPr>
  </w:style>
  <w:style w:type="paragraph" w:customStyle="1" w:styleId="afd">
    <w:name w:val="Куда обратиться?"/>
    <w:basedOn w:val="a2"/>
    <w:next w:val="Normal"/>
    <w:uiPriority w:val="99"/>
    <w:rsid w:val="00352EA7"/>
    <w:pPr>
      <w:spacing w:before="0" w:after="0"/>
      <w:ind w:left="0" w:right="0" w:firstLine="0"/>
    </w:pPr>
    <w:rPr>
      <w:shd w:val="clear" w:color="auto" w:fill="auto"/>
    </w:rPr>
  </w:style>
  <w:style w:type="paragraph" w:customStyle="1" w:styleId="afe">
    <w:name w:val="Моноширинный"/>
    <w:basedOn w:val="Normal"/>
    <w:next w:val="Normal"/>
    <w:uiPriority w:val="99"/>
    <w:rsid w:val="00352EA7"/>
    <w:pPr>
      <w:jc w:val="both"/>
    </w:pPr>
    <w:rPr>
      <w:rFonts w:ascii="Courier New" w:hAnsi="Courier New" w:cs="Courier New"/>
      <w:sz w:val="22"/>
      <w:szCs w:val="22"/>
    </w:rPr>
  </w:style>
  <w:style w:type="character" w:customStyle="1" w:styleId="aff">
    <w:name w:val="Найденные слова"/>
    <w:uiPriority w:val="99"/>
    <w:rsid w:val="00352EA7"/>
    <w:rPr>
      <w:b/>
      <w:color w:val="26282F"/>
      <w:sz w:val="26"/>
      <w:shd w:val="clear" w:color="auto" w:fill="FFF580"/>
    </w:rPr>
  </w:style>
  <w:style w:type="character" w:customStyle="1" w:styleId="aff0">
    <w:name w:val="Не вступил в силу"/>
    <w:uiPriority w:val="99"/>
    <w:rsid w:val="00352EA7"/>
    <w:rPr>
      <w:b/>
      <w:color w:val="000000"/>
      <w:sz w:val="26"/>
      <w:shd w:val="clear" w:color="auto" w:fill="D8EDE8"/>
    </w:rPr>
  </w:style>
  <w:style w:type="paragraph" w:customStyle="1" w:styleId="aff1">
    <w:name w:val="Необходимые документы"/>
    <w:basedOn w:val="a2"/>
    <w:next w:val="Normal"/>
    <w:uiPriority w:val="99"/>
    <w:rsid w:val="00352EA7"/>
    <w:pPr>
      <w:spacing w:before="0" w:after="0"/>
      <w:ind w:left="0" w:right="0" w:firstLine="118"/>
    </w:pPr>
    <w:rPr>
      <w:shd w:val="clear" w:color="auto" w:fill="auto"/>
    </w:rPr>
  </w:style>
  <w:style w:type="paragraph" w:customStyle="1" w:styleId="aff2">
    <w:name w:val="Нормальный (таблица)"/>
    <w:basedOn w:val="Normal"/>
    <w:next w:val="Normal"/>
    <w:uiPriority w:val="99"/>
    <w:rsid w:val="00352EA7"/>
    <w:pPr>
      <w:jc w:val="both"/>
    </w:pPr>
    <w:rPr>
      <w:sz w:val="24"/>
      <w:szCs w:val="24"/>
    </w:rPr>
  </w:style>
  <w:style w:type="paragraph" w:customStyle="1" w:styleId="aff3">
    <w:name w:val="Объект"/>
    <w:basedOn w:val="Normal"/>
    <w:next w:val="Normal"/>
    <w:uiPriority w:val="99"/>
    <w:rsid w:val="00352EA7"/>
    <w:pPr>
      <w:jc w:val="both"/>
    </w:pPr>
    <w:rPr>
      <w:rFonts w:ascii="Times New Roman" w:hAnsi="Times New Roman" w:cs="Times New Roman"/>
    </w:rPr>
  </w:style>
  <w:style w:type="paragraph" w:customStyle="1" w:styleId="aff4">
    <w:name w:val="Таблицы (моноширинный)"/>
    <w:basedOn w:val="Normal"/>
    <w:next w:val="Normal"/>
    <w:uiPriority w:val="99"/>
    <w:rsid w:val="00352EA7"/>
    <w:pPr>
      <w:jc w:val="both"/>
    </w:pPr>
    <w:rPr>
      <w:rFonts w:ascii="Courier New" w:hAnsi="Courier New" w:cs="Courier New"/>
      <w:sz w:val="22"/>
      <w:szCs w:val="22"/>
    </w:rPr>
  </w:style>
  <w:style w:type="paragraph" w:customStyle="1" w:styleId="aff5">
    <w:name w:val="Оглавление"/>
    <w:basedOn w:val="aff4"/>
    <w:next w:val="Normal"/>
    <w:uiPriority w:val="99"/>
    <w:rsid w:val="00352EA7"/>
    <w:pPr>
      <w:ind w:left="140"/>
    </w:pPr>
    <w:rPr>
      <w:rFonts w:ascii="Arial" w:hAnsi="Arial" w:cs="Arial"/>
      <w:sz w:val="24"/>
      <w:szCs w:val="24"/>
    </w:rPr>
  </w:style>
  <w:style w:type="character" w:customStyle="1" w:styleId="aff6">
    <w:name w:val="Опечатки"/>
    <w:uiPriority w:val="99"/>
    <w:rsid w:val="00352EA7"/>
    <w:rPr>
      <w:color w:val="FF0000"/>
      <w:sz w:val="26"/>
    </w:rPr>
  </w:style>
  <w:style w:type="paragraph" w:customStyle="1" w:styleId="aff7">
    <w:name w:val="Переменная часть"/>
    <w:basedOn w:val="a7"/>
    <w:next w:val="Normal"/>
    <w:uiPriority w:val="99"/>
    <w:rsid w:val="00352EA7"/>
    <w:rPr>
      <w:rFonts w:ascii="Arial" w:hAnsi="Arial" w:cs="Arial"/>
      <w:sz w:val="20"/>
      <w:szCs w:val="20"/>
    </w:rPr>
  </w:style>
  <w:style w:type="paragraph" w:customStyle="1" w:styleId="aff8">
    <w:name w:val="Подвал для информации об изменениях"/>
    <w:basedOn w:val="Heading1"/>
    <w:next w:val="Normal"/>
    <w:uiPriority w:val="99"/>
    <w:rsid w:val="00352EA7"/>
    <w:pPr>
      <w:spacing w:before="0" w:after="0"/>
      <w:jc w:val="both"/>
      <w:outlineLvl w:val="9"/>
    </w:pPr>
    <w:rPr>
      <w:b w:val="0"/>
      <w:sz w:val="20"/>
    </w:rPr>
  </w:style>
  <w:style w:type="paragraph" w:customStyle="1" w:styleId="aff9">
    <w:name w:val="Подзаголовок для информации об изменениях"/>
    <w:basedOn w:val="af3"/>
    <w:next w:val="Normal"/>
    <w:uiPriority w:val="99"/>
    <w:rsid w:val="00352EA7"/>
    <w:rPr>
      <w:b/>
      <w:bCs/>
      <w:sz w:val="24"/>
      <w:szCs w:val="24"/>
    </w:rPr>
  </w:style>
  <w:style w:type="paragraph" w:customStyle="1" w:styleId="affa">
    <w:name w:val="Подчёркнуный текст"/>
    <w:basedOn w:val="Normal"/>
    <w:next w:val="Normal"/>
    <w:uiPriority w:val="99"/>
    <w:rsid w:val="00352EA7"/>
    <w:pPr>
      <w:jc w:val="both"/>
    </w:pPr>
    <w:rPr>
      <w:sz w:val="24"/>
      <w:szCs w:val="24"/>
    </w:rPr>
  </w:style>
  <w:style w:type="paragraph" w:customStyle="1" w:styleId="affb">
    <w:name w:val="Постоянная часть"/>
    <w:basedOn w:val="a7"/>
    <w:next w:val="Normal"/>
    <w:uiPriority w:val="99"/>
    <w:rsid w:val="00352EA7"/>
    <w:rPr>
      <w:rFonts w:ascii="Arial" w:hAnsi="Arial" w:cs="Arial"/>
      <w:sz w:val="22"/>
      <w:szCs w:val="22"/>
    </w:rPr>
  </w:style>
  <w:style w:type="paragraph" w:customStyle="1" w:styleId="affc">
    <w:name w:val="Прижатый влево"/>
    <w:basedOn w:val="Normal"/>
    <w:next w:val="Normal"/>
    <w:uiPriority w:val="99"/>
    <w:rsid w:val="00352EA7"/>
    <w:rPr>
      <w:sz w:val="24"/>
      <w:szCs w:val="24"/>
    </w:rPr>
  </w:style>
  <w:style w:type="paragraph" w:customStyle="1" w:styleId="affd">
    <w:name w:val="Пример."/>
    <w:basedOn w:val="a2"/>
    <w:next w:val="Normal"/>
    <w:uiPriority w:val="99"/>
    <w:rsid w:val="00352EA7"/>
    <w:pPr>
      <w:spacing w:before="0" w:after="0"/>
      <w:ind w:left="0" w:right="0" w:firstLine="0"/>
    </w:pPr>
    <w:rPr>
      <w:shd w:val="clear" w:color="auto" w:fill="auto"/>
    </w:rPr>
  </w:style>
  <w:style w:type="paragraph" w:customStyle="1" w:styleId="affe">
    <w:name w:val="Примечание."/>
    <w:basedOn w:val="a2"/>
    <w:next w:val="Normal"/>
    <w:uiPriority w:val="99"/>
    <w:rsid w:val="00352EA7"/>
    <w:pPr>
      <w:spacing w:before="0" w:after="0"/>
      <w:ind w:left="0" w:right="0" w:firstLine="0"/>
    </w:pPr>
    <w:rPr>
      <w:shd w:val="clear" w:color="auto" w:fill="auto"/>
    </w:rPr>
  </w:style>
  <w:style w:type="character" w:customStyle="1" w:styleId="afff">
    <w:name w:val="Продолжение ссылки"/>
    <w:uiPriority w:val="99"/>
    <w:rsid w:val="00352EA7"/>
    <w:rPr>
      <w:b/>
      <w:color w:val="106BBE"/>
      <w:sz w:val="26"/>
    </w:rPr>
  </w:style>
  <w:style w:type="paragraph" w:customStyle="1" w:styleId="afff0">
    <w:name w:val="Словарная статья"/>
    <w:basedOn w:val="Normal"/>
    <w:next w:val="Normal"/>
    <w:uiPriority w:val="99"/>
    <w:rsid w:val="00352EA7"/>
    <w:pPr>
      <w:ind w:right="118"/>
      <w:jc w:val="both"/>
    </w:pPr>
    <w:rPr>
      <w:sz w:val="24"/>
      <w:szCs w:val="24"/>
    </w:rPr>
  </w:style>
  <w:style w:type="character" w:customStyle="1" w:styleId="afff1">
    <w:name w:val="Сравнение редакций"/>
    <w:uiPriority w:val="99"/>
    <w:rsid w:val="00352EA7"/>
    <w:rPr>
      <w:b/>
      <w:color w:val="26282F"/>
      <w:sz w:val="26"/>
    </w:rPr>
  </w:style>
  <w:style w:type="character" w:customStyle="1" w:styleId="afff2">
    <w:name w:val="Сравнение редакций. Добавленный фрагмент"/>
    <w:uiPriority w:val="99"/>
    <w:rsid w:val="00352EA7"/>
    <w:rPr>
      <w:color w:val="000000"/>
      <w:shd w:val="clear" w:color="auto" w:fill="C1D7FF"/>
    </w:rPr>
  </w:style>
  <w:style w:type="character" w:customStyle="1" w:styleId="afff3">
    <w:name w:val="Сравнение редакций. Удаленный фрагмент"/>
    <w:uiPriority w:val="99"/>
    <w:rsid w:val="00352EA7"/>
    <w:rPr>
      <w:color w:val="000000"/>
      <w:shd w:val="clear" w:color="auto" w:fill="C4C413"/>
    </w:rPr>
  </w:style>
  <w:style w:type="paragraph" w:customStyle="1" w:styleId="afff4">
    <w:name w:val="Ссылка на официальную публикацию"/>
    <w:basedOn w:val="Normal"/>
    <w:next w:val="Normal"/>
    <w:uiPriority w:val="99"/>
    <w:rsid w:val="00352EA7"/>
    <w:pPr>
      <w:jc w:val="both"/>
    </w:pPr>
    <w:rPr>
      <w:sz w:val="24"/>
      <w:szCs w:val="24"/>
    </w:rPr>
  </w:style>
  <w:style w:type="paragraph" w:customStyle="1" w:styleId="afff5">
    <w:name w:val="Текст в таблице"/>
    <w:basedOn w:val="aff2"/>
    <w:next w:val="Normal"/>
    <w:uiPriority w:val="99"/>
    <w:rsid w:val="00352EA7"/>
    <w:pPr>
      <w:ind w:firstLine="500"/>
    </w:pPr>
  </w:style>
  <w:style w:type="paragraph" w:customStyle="1" w:styleId="afff6">
    <w:name w:val="Текст ЭР (см. также)"/>
    <w:basedOn w:val="Normal"/>
    <w:next w:val="Normal"/>
    <w:uiPriority w:val="99"/>
    <w:rsid w:val="00352EA7"/>
    <w:pPr>
      <w:spacing w:before="200"/>
    </w:pPr>
    <w:rPr>
      <w:sz w:val="22"/>
      <w:szCs w:val="22"/>
    </w:rPr>
  </w:style>
  <w:style w:type="paragraph" w:customStyle="1" w:styleId="afff7">
    <w:name w:val="Технический комментарий"/>
    <w:basedOn w:val="Normal"/>
    <w:next w:val="Normal"/>
    <w:uiPriority w:val="99"/>
    <w:rsid w:val="00352EA7"/>
    <w:rPr>
      <w:color w:val="463F31"/>
      <w:sz w:val="24"/>
      <w:szCs w:val="24"/>
      <w:shd w:val="clear" w:color="auto" w:fill="FFFFA6"/>
    </w:rPr>
  </w:style>
  <w:style w:type="character" w:customStyle="1" w:styleId="afff8">
    <w:name w:val="Утратил силу"/>
    <w:uiPriority w:val="99"/>
    <w:rsid w:val="00352EA7"/>
    <w:rPr>
      <w:b/>
      <w:strike/>
      <w:color w:val="666600"/>
      <w:sz w:val="26"/>
    </w:rPr>
  </w:style>
  <w:style w:type="paragraph" w:customStyle="1" w:styleId="afff9">
    <w:name w:val="Формула"/>
    <w:basedOn w:val="Normal"/>
    <w:next w:val="Normal"/>
    <w:uiPriority w:val="99"/>
    <w:rsid w:val="00352EA7"/>
    <w:pPr>
      <w:spacing w:before="240" w:after="240"/>
      <w:ind w:left="420" w:right="420" w:firstLine="300"/>
      <w:jc w:val="both"/>
    </w:pPr>
    <w:rPr>
      <w:sz w:val="24"/>
      <w:szCs w:val="24"/>
      <w:shd w:val="clear" w:color="auto" w:fill="FAF3E9"/>
    </w:rPr>
  </w:style>
  <w:style w:type="paragraph" w:customStyle="1" w:styleId="afffa">
    <w:name w:val="Центрированный (таблица)"/>
    <w:basedOn w:val="aff2"/>
    <w:next w:val="Normal"/>
    <w:uiPriority w:val="99"/>
    <w:rsid w:val="00352EA7"/>
    <w:pPr>
      <w:jc w:val="center"/>
    </w:pPr>
  </w:style>
  <w:style w:type="paragraph" w:customStyle="1" w:styleId="-">
    <w:name w:val="ЭР-содержание (правое окно)"/>
    <w:basedOn w:val="Normal"/>
    <w:next w:val="Normal"/>
    <w:uiPriority w:val="99"/>
    <w:rsid w:val="00352EA7"/>
    <w:pPr>
      <w:spacing w:before="300"/>
    </w:pPr>
  </w:style>
  <w:style w:type="paragraph" w:styleId="DocumentMap">
    <w:name w:val="Document Map"/>
    <w:basedOn w:val="Normal"/>
    <w:link w:val="DocumentMapChar"/>
    <w:uiPriority w:val="99"/>
    <w:semiHidden/>
    <w:rsid w:val="002745DD"/>
    <w:pPr>
      <w:shd w:val="clear" w:color="auto" w:fill="000080"/>
    </w:pPr>
    <w:rPr>
      <w:rFonts w:ascii="Times New Roman" w:hAnsi="Times New Roman" w:cs="Times New Roman"/>
      <w:sz w:val="2"/>
      <w:szCs w:val="20"/>
    </w:rPr>
  </w:style>
  <w:style w:type="character" w:customStyle="1" w:styleId="DocumentMapChar">
    <w:name w:val="Document Map Char"/>
    <w:basedOn w:val="DefaultParagraphFont"/>
    <w:link w:val="DocumentMap"/>
    <w:uiPriority w:val="99"/>
    <w:semiHidden/>
    <w:locked/>
    <w:rsid w:val="00D87855"/>
    <w:rPr>
      <w:rFonts w:ascii="Times New Roman" w:hAnsi="Times New Roman" w:cs="Times New Roman"/>
      <w:sz w:val="2"/>
    </w:rPr>
  </w:style>
  <w:style w:type="paragraph" w:styleId="BodyText">
    <w:name w:val="Body Text"/>
    <w:basedOn w:val="Normal"/>
    <w:link w:val="BodyTextChar"/>
    <w:uiPriority w:val="99"/>
    <w:rsid w:val="00C26D53"/>
    <w:pPr>
      <w:widowControl/>
      <w:autoSpaceDE/>
      <w:autoSpaceDN/>
      <w:adjustRightInd/>
      <w:jc w:val="center"/>
    </w:pPr>
    <w:rPr>
      <w:rFonts w:cs="Times New Roman"/>
    </w:rPr>
  </w:style>
  <w:style w:type="character" w:customStyle="1" w:styleId="BodyTextChar">
    <w:name w:val="Body Text Char"/>
    <w:basedOn w:val="DefaultParagraphFont"/>
    <w:link w:val="BodyText"/>
    <w:uiPriority w:val="99"/>
    <w:semiHidden/>
    <w:locked/>
    <w:rsid w:val="00D87855"/>
    <w:rPr>
      <w:rFonts w:ascii="Arial" w:hAnsi="Arial" w:cs="Times New Roman"/>
      <w:sz w:val="26"/>
    </w:rPr>
  </w:style>
  <w:style w:type="paragraph" w:customStyle="1" w:styleId="21">
    <w:name w:val="Основной текст 21"/>
    <w:basedOn w:val="Normal"/>
    <w:uiPriority w:val="99"/>
    <w:rsid w:val="00C8057F"/>
    <w:pPr>
      <w:widowControl/>
      <w:autoSpaceDE/>
      <w:autoSpaceDN/>
      <w:adjustRightInd/>
      <w:jc w:val="center"/>
    </w:pPr>
    <w:rPr>
      <w:rFonts w:ascii="Times New Roman" w:hAnsi="Times New Roman" w:cs="Times New Roman"/>
      <w:b/>
      <w:sz w:val="22"/>
      <w:szCs w:val="20"/>
      <w:lang w:eastAsia="ar-SA"/>
    </w:rPr>
  </w:style>
  <w:style w:type="character" w:customStyle="1" w:styleId="A54">
    <w:name w:val="A5+4"/>
    <w:uiPriority w:val="99"/>
    <w:rsid w:val="00D801AA"/>
    <w:rPr>
      <w:b/>
      <w:color w:val="000000"/>
      <w:sz w:val="20"/>
    </w:rPr>
  </w:style>
  <w:style w:type="paragraph" w:styleId="BalloonText">
    <w:name w:val="Balloon Text"/>
    <w:basedOn w:val="Normal"/>
    <w:link w:val="BalloonTextChar"/>
    <w:uiPriority w:val="99"/>
    <w:semiHidden/>
    <w:rsid w:val="001856BC"/>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1856BC"/>
    <w:rPr>
      <w:rFonts w:ascii="Tahoma" w:hAnsi="Tahoma" w:cs="Times New Roman"/>
      <w:sz w:val="16"/>
    </w:rPr>
  </w:style>
  <w:style w:type="paragraph" w:styleId="ListParagraph">
    <w:name w:val="List Paragraph"/>
    <w:basedOn w:val="Normal"/>
    <w:uiPriority w:val="99"/>
    <w:qFormat/>
    <w:rsid w:val="00CB41EB"/>
    <w:pPr>
      <w:ind w:left="720"/>
      <w:contextualSpacing/>
    </w:pPr>
  </w:style>
  <w:style w:type="paragraph" w:styleId="Header">
    <w:name w:val="header"/>
    <w:basedOn w:val="Normal"/>
    <w:link w:val="HeaderChar"/>
    <w:uiPriority w:val="99"/>
    <w:rsid w:val="00D67BE2"/>
    <w:pPr>
      <w:tabs>
        <w:tab w:val="center" w:pos="4677"/>
        <w:tab w:val="right" w:pos="9355"/>
      </w:tabs>
    </w:pPr>
    <w:rPr>
      <w:rFonts w:cs="Times New Roman"/>
      <w:szCs w:val="20"/>
    </w:rPr>
  </w:style>
  <w:style w:type="character" w:customStyle="1" w:styleId="HeaderChar">
    <w:name w:val="Header Char"/>
    <w:basedOn w:val="DefaultParagraphFont"/>
    <w:link w:val="Header"/>
    <w:uiPriority w:val="99"/>
    <w:locked/>
    <w:rsid w:val="00D67BE2"/>
    <w:rPr>
      <w:rFonts w:ascii="Arial" w:hAnsi="Arial" w:cs="Times New Roman"/>
      <w:sz w:val="26"/>
    </w:rPr>
  </w:style>
  <w:style w:type="paragraph" w:styleId="Footer">
    <w:name w:val="footer"/>
    <w:basedOn w:val="Normal"/>
    <w:link w:val="FooterChar"/>
    <w:uiPriority w:val="99"/>
    <w:rsid w:val="00D67BE2"/>
    <w:pPr>
      <w:tabs>
        <w:tab w:val="center" w:pos="4677"/>
        <w:tab w:val="right" w:pos="9355"/>
      </w:tabs>
    </w:pPr>
    <w:rPr>
      <w:rFonts w:cs="Times New Roman"/>
      <w:szCs w:val="20"/>
    </w:rPr>
  </w:style>
  <w:style w:type="character" w:customStyle="1" w:styleId="FooterChar">
    <w:name w:val="Footer Char"/>
    <w:basedOn w:val="DefaultParagraphFont"/>
    <w:link w:val="Footer"/>
    <w:uiPriority w:val="99"/>
    <w:locked/>
    <w:rsid w:val="00D67BE2"/>
    <w:rPr>
      <w:rFonts w:ascii="Arial" w:hAnsi="Arial" w:cs="Times New Roman"/>
      <w:sz w:val="26"/>
    </w:rPr>
  </w:style>
  <w:style w:type="character" w:customStyle="1" w:styleId="apple-converted-space">
    <w:name w:val="apple-converted-space"/>
    <w:uiPriority w:val="99"/>
    <w:rsid w:val="00D67BE2"/>
  </w:style>
  <w:style w:type="paragraph" w:customStyle="1" w:styleId="ConsPlusNormal">
    <w:name w:val="ConsPlusNormal"/>
    <w:uiPriority w:val="99"/>
    <w:rsid w:val="00D67BE2"/>
    <w:pPr>
      <w:widowControl w:val="0"/>
      <w:autoSpaceDE w:val="0"/>
      <w:autoSpaceDN w:val="0"/>
      <w:adjustRightInd w:val="0"/>
    </w:pPr>
    <w:rPr>
      <w:rFonts w:ascii="Arial" w:hAnsi="Arial" w:cs="Arial"/>
      <w:sz w:val="20"/>
      <w:szCs w:val="20"/>
    </w:rPr>
  </w:style>
  <w:style w:type="table" w:styleId="TableGrid">
    <w:name w:val="Table Grid"/>
    <w:basedOn w:val="TableNormal"/>
    <w:uiPriority w:val="99"/>
    <w:locked/>
    <w:rsid w:val="00D67B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67BE2"/>
    <w:pPr>
      <w:widowControl w:val="0"/>
      <w:suppressAutoHyphens/>
      <w:autoSpaceDE w:val="0"/>
    </w:pPr>
    <w:rPr>
      <w:rFonts w:ascii="Arial" w:hAnsi="Arial" w:cs="Arial"/>
      <w:b/>
      <w:bCs/>
      <w:sz w:val="20"/>
      <w:szCs w:val="20"/>
      <w:lang w:eastAsia="ar-SA"/>
    </w:rPr>
  </w:style>
  <w:style w:type="paragraph" w:styleId="NormalWeb">
    <w:name w:val="Normal (Web)"/>
    <w:basedOn w:val="Normal"/>
    <w:uiPriority w:val="99"/>
    <w:rsid w:val="00D67BE2"/>
    <w:pPr>
      <w:widowControl/>
      <w:autoSpaceDE/>
      <w:autoSpaceDN/>
      <w:adjustRightInd/>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99"/>
    <w:qFormat/>
    <w:locked/>
    <w:rsid w:val="00D67BE2"/>
    <w:rPr>
      <w:rFonts w:cs="Times New Roman"/>
      <w:i/>
    </w:rPr>
  </w:style>
  <w:style w:type="paragraph" w:styleId="NoSpacing">
    <w:name w:val="No Spacing"/>
    <w:basedOn w:val="Normal"/>
    <w:uiPriority w:val="99"/>
    <w:qFormat/>
    <w:rsid w:val="00D67BE2"/>
    <w:pPr>
      <w:widowControl/>
      <w:suppressAutoHyphens/>
      <w:autoSpaceDE/>
      <w:autoSpaceDN/>
      <w:adjustRightInd/>
    </w:pPr>
    <w:rPr>
      <w:rFonts w:ascii="Cambria" w:eastAsia="SimSun" w:hAnsi="Cambria" w:cs="Cambria"/>
      <w:kern w:val="1"/>
      <w:sz w:val="22"/>
      <w:szCs w:val="22"/>
      <w:lang w:val="en-US" w:eastAsia="hi-IN" w:bidi="hi-IN"/>
    </w:rPr>
  </w:style>
</w:styles>
</file>

<file path=word/webSettings.xml><?xml version="1.0" encoding="utf-8"?>
<w:webSettings xmlns:r="http://schemas.openxmlformats.org/officeDocument/2006/relationships" xmlns:w="http://schemas.openxmlformats.org/wordprocessingml/2006/main">
  <w:divs>
    <w:div w:id="80445254">
      <w:marLeft w:val="0"/>
      <w:marRight w:val="0"/>
      <w:marTop w:val="0"/>
      <w:marBottom w:val="0"/>
      <w:divBdr>
        <w:top w:val="none" w:sz="0" w:space="0" w:color="auto"/>
        <w:left w:val="none" w:sz="0" w:space="0" w:color="auto"/>
        <w:bottom w:val="none" w:sz="0" w:space="0" w:color="auto"/>
        <w:right w:val="none" w:sz="0" w:space="0" w:color="auto"/>
      </w:divBdr>
    </w:div>
    <w:div w:id="80445255">
      <w:marLeft w:val="0"/>
      <w:marRight w:val="0"/>
      <w:marTop w:val="0"/>
      <w:marBottom w:val="0"/>
      <w:divBdr>
        <w:top w:val="none" w:sz="0" w:space="0" w:color="auto"/>
        <w:left w:val="none" w:sz="0" w:space="0" w:color="auto"/>
        <w:bottom w:val="none" w:sz="0" w:space="0" w:color="auto"/>
        <w:right w:val="none" w:sz="0" w:space="0" w:color="auto"/>
      </w:divBdr>
    </w:div>
    <w:div w:id="80445256">
      <w:marLeft w:val="0"/>
      <w:marRight w:val="0"/>
      <w:marTop w:val="0"/>
      <w:marBottom w:val="0"/>
      <w:divBdr>
        <w:top w:val="none" w:sz="0" w:space="0" w:color="auto"/>
        <w:left w:val="none" w:sz="0" w:space="0" w:color="auto"/>
        <w:bottom w:val="none" w:sz="0" w:space="0" w:color="auto"/>
        <w:right w:val="none" w:sz="0" w:space="0" w:color="auto"/>
      </w:divBdr>
    </w:div>
    <w:div w:id="80445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244</TotalTime>
  <Pages>58</Pages>
  <Words>15177</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dc:title>
  <dc:subject/>
  <dc:creator>Кравченко</dc:creator>
  <cp:keywords/>
  <dc:description>Документ экспортирован из системы ГАРАНТ</dc:description>
  <cp:lastModifiedBy>Admin</cp:lastModifiedBy>
  <cp:revision>40</cp:revision>
  <cp:lastPrinted>2016-12-14T09:17:00Z</cp:lastPrinted>
  <dcterms:created xsi:type="dcterms:W3CDTF">2014-09-10T07:13:00Z</dcterms:created>
  <dcterms:modified xsi:type="dcterms:W3CDTF">2016-12-14T09:19:00Z</dcterms:modified>
</cp:coreProperties>
</file>