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551ABE" w:rsidRDefault="00A83E85">
      <w:pPr>
        <w:rPr>
          <w:sz w:val="2"/>
          <w:szCs w:val="2"/>
        </w:rPr>
      </w:pPr>
    </w:p>
    <w:p w:rsidR="00507CA1" w:rsidRPr="00352F98" w:rsidRDefault="00507CA1" w:rsidP="00507CA1">
      <w:pPr>
        <w:jc w:val="center"/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309"/>
        <w:gridCol w:w="3827"/>
      </w:tblGrid>
      <w:tr w:rsidR="00507CA1" w:rsidTr="00551ABE">
        <w:trPr>
          <w:trHeight w:val="993"/>
        </w:trPr>
        <w:tc>
          <w:tcPr>
            <w:tcW w:w="393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507CA1" w:rsidRDefault="004D56AA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5CB27F3" wp14:editId="1DC86754">
                  <wp:extent cx="641350" cy="783590"/>
                  <wp:effectExtent l="0" t="0" r="635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CC2F52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CC2F52">
      <w:pPr>
        <w:jc w:val="center"/>
        <w:rPr>
          <w:sz w:val="20"/>
        </w:rPr>
      </w:pPr>
    </w:p>
    <w:p w:rsidR="00DD4749" w:rsidRPr="00777418" w:rsidRDefault="00551ABE" w:rsidP="00CC2F52">
      <w:pPr>
        <w:jc w:val="center"/>
      </w:pPr>
      <w:r w:rsidRPr="00551ABE">
        <w:t xml:space="preserve">от </w:t>
      </w:r>
      <w:bookmarkStart w:id="0" w:name="_GoBack"/>
      <w:r w:rsidR="00A83E85" w:rsidRPr="00A83E85">
        <w:rPr>
          <w:i/>
          <w:u w:val="single"/>
        </w:rPr>
        <w:t>21.10.2024</w:t>
      </w:r>
      <w:r w:rsidR="007E6673" w:rsidRPr="00A83E85">
        <w:rPr>
          <w:i/>
          <w:u w:val="single"/>
        </w:rPr>
        <w:t xml:space="preserve"> № </w:t>
      </w:r>
      <w:r w:rsidR="00A83E85" w:rsidRPr="00A83E85">
        <w:rPr>
          <w:i/>
          <w:u w:val="single"/>
        </w:rPr>
        <w:t>2738-р</w:t>
      </w:r>
      <w:bookmarkEnd w:id="0"/>
    </w:p>
    <w:p w:rsidR="00551ABE" w:rsidRPr="00551ABE" w:rsidRDefault="00551ABE" w:rsidP="00CC2F52">
      <w:pPr>
        <w:jc w:val="center"/>
      </w:pPr>
      <w:r w:rsidRPr="00551ABE">
        <w:t>г. Майкоп</w:t>
      </w:r>
    </w:p>
    <w:p w:rsidR="00A52EA5" w:rsidRDefault="00A52EA5" w:rsidP="00CC2F52">
      <w:pPr>
        <w:jc w:val="center"/>
      </w:pPr>
    </w:p>
    <w:p w:rsidR="00880168" w:rsidRDefault="00880168" w:rsidP="00CC2F52">
      <w:pPr>
        <w:jc w:val="center"/>
      </w:pPr>
    </w:p>
    <w:p w:rsidR="00880168" w:rsidRDefault="00880168" w:rsidP="00CC2F52">
      <w:pPr>
        <w:jc w:val="center"/>
      </w:pPr>
    </w:p>
    <w:p w:rsidR="00B85147" w:rsidRDefault="00D3249B" w:rsidP="00CC2F52">
      <w:pPr>
        <w:jc w:val="center"/>
        <w:rPr>
          <w:b/>
        </w:rPr>
      </w:pPr>
      <w:r>
        <w:rPr>
          <w:rFonts w:eastAsia="Arial Unicode MS" w:cs="Tahoma"/>
          <w:b/>
          <w:bCs/>
          <w:color w:val="000000"/>
          <w:szCs w:val="28"/>
          <w:lang w:bidi="en-US"/>
        </w:rPr>
        <w:t xml:space="preserve"> </w:t>
      </w:r>
      <w:r w:rsidR="00B85147" w:rsidRPr="00B85147">
        <w:rPr>
          <w:b/>
        </w:rPr>
        <w:t>О назначении ответственного за организацию приёма</w:t>
      </w:r>
    </w:p>
    <w:p w:rsidR="00B85147" w:rsidRDefault="00880168" w:rsidP="00CC2F52">
      <w:pPr>
        <w:jc w:val="center"/>
        <w:rPr>
          <w:b/>
        </w:rPr>
      </w:pPr>
      <w:r>
        <w:rPr>
          <w:b/>
        </w:rPr>
        <w:t>иностранных делегаций</w:t>
      </w:r>
      <w:r w:rsidR="00127CE1">
        <w:rPr>
          <w:b/>
        </w:rPr>
        <w:t xml:space="preserve"> и граждан</w:t>
      </w:r>
    </w:p>
    <w:p w:rsidR="00880168" w:rsidRDefault="00880168" w:rsidP="00A52EA5">
      <w:pPr>
        <w:jc w:val="center"/>
        <w:rPr>
          <w:b/>
        </w:rPr>
      </w:pPr>
    </w:p>
    <w:p w:rsidR="003736C3" w:rsidRDefault="003736C3" w:rsidP="00A52EA5">
      <w:pPr>
        <w:jc w:val="center"/>
        <w:rPr>
          <w:b/>
        </w:rPr>
      </w:pPr>
    </w:p>
    <w:p w:rsidR="00CC2F52" w:rsidRDefault="00CC2F52" w:rsidP="00A52EA5">
      <w:pPr>
        <w:jc w:val="center"/>
        <w:rPr>
          <w:b/>
        </w:rPr>
      </w:pPr>
    </w:p>
    <w:p w:rsidR="00D3249B" w:rsidRDefault="00777418" w:rsidP="00D3249B">
      <w:pPr>
        <w:autoSpaceDE w:val="0"/>
        <w:autoSpaceDN w:val="0"/>
        <w:adjustRightInd w:val="0"/>
        <w:ind w:firstLine="720"/>
        <w:jc w:val="both"/>
        <w:rPr>
          <w:rFonts w:eastAsia="Arial Unicode MS" w:cs="Tahoma"/>
          <w:color w:val="000000"/>
          <w:szCs w:val="28"/>
          <w:lang w:bidi="en-US"/>
        </w:rPr>
      </w:pPr>
      <w:r>
        <w:rPr>
          <w:rFonts w:eastAsiaTheme="minorEastAsia"/>
          <w:bCs/>
          <w:szCs w:val="28"/>
        </w:rPr>
        <w:t>В связи с организационно-штатными изменениями</w:t>
      </w:r>
      <w:r w:rsidR="00D3249B">
        <w:rPr>
          <w:rFonts w:eastAsia="Arial Unicode MS" w:cs="Tahoma"/>
          <w:color w:val="000000"/>
          <w:szCs w:val="28"/>
          <w:lang w:bidi="en-US"/>
        </w:rPr>
        <w:t xml:space="preserve">: </w:t>
      </w:r>
    </w:p>
    <w:p w:rsidR="00D3249B" w:rsidRPr="00D3249B" w:rsidRDefault="00D3249B" w:rsidP="00D3249B">
      <w:pPr>
        <w:ind w:firstLine="709"/>
        <w:jc w:val="both"/>
      </w:pPr>
      <w:r>
        <w:rPr>
          <w:rFonts w:eastAsia="Arial Unicode MS" w:cs="Tahoma"/>
          <w:color w:val="000000"/>
          <w:szCs w:val="28"/>
          <w:lang w:bidi="en-US"/>
        </w:rPr>
        <w:t>1.</w:t>
      </w:r>
      <w:r w:rsidR="00777418">
        <w:rPr>
          <w:rFonts w:eastAsia="Arial Unicode MS" w:cs="Tahoma"/>
          <w:color w:val="000000"/>
          <w:szCs w:val="28"/>
          <w:lang w:bidi="en-US"/>
        </w:rPr>
        <w:t xml:space="preserve"> </w:t>
      </w:r>
      <w:r w:rsidR="00CC0F2F">
        <w:rPr>
          <w:rFonts w:eastAsia="Arial Unicode MS" w:cs="Tahoma"/>
          <w:color w:val="000000"/>
          <w:szCs w:val="28"/>
          <w:lang w:bidi="en-US"/>
        </w:rPr>
        <w:t>Н</w:t>
      </w:r>
      <w:r w:rsidRPr="00D3249B">
        <w:t>азнач</w:t>
      </w:r>
      <w:r w:rsidR="00CC0F2F">
        <w:t>ить</w:t>
      </w:r>
      <w:r w:rsidRPr="00D3249B">
        <w:t xml:space="preserve"> ответственн</w:t>
      </w:r>
      <w:r w:rsidR="00CC0F2F">
        <w:t>ым</w:t>
      </w:r>
      <w:r w:rsidRPr="00D3249B">
        <w:t xml:space="preserve"> за организацию приёма </w:t>
      </w:r>
      <w:r w:rsidR="00CC0F2F">
        <w:t>иностранных делегаций и граждан</w:t>
      </w:r>
      <w:r w:rsidRPr="00D3249B">
        <w:rPr>
          <w:rFonts w:eastAsia="Arial Unicode MS" w:cs="Tahoma"/>
          <w:color w:val="000000"/>
          <w:szCs w:val="28"/>
          <w:lang w:bidi="en-US"/>
        </w:rPr>
        <w:t xml:space="preserve"> </w:t>
      </w:r>
      <w:r>
        <w:t xml:space="preserve">председателя Комитета </w:t>
      </w:r>
      <w:r w:rsidR="004C2A09">
        <w:t>городского развития</w:t>
      </w:r>
      <w:r>
        <w:t xml:space="preserve"> </w:t>
      </w:r>
      <w:r w:rsidRPr="00B85147">
        <w:t>Администрации муниципального образования «Город Майкоп»</w:t>
      </w:r>
      <w:r w:rsidR="00CC0F2F">
        <w:t xml:space="preserve"> - Даурова Заура Нальбиевича</w:t>
      </w:r>
      <w:r>
        <w:t>.</w:t>
      </w:r>
    </w:p>
    <w:p w:rsidR="00CC0F2F" w:rsidRDefault="00D3249B" w:rsidP="00CC0F2F">
      <w:pPr>
        <w:tabs>
          <w:tab w:val="left" w:pos="1134"/>
        </w:tabs>
        <w:ind w:firstLine="709"/>
        <w:jc w:val="both"/>
      </w:pPr>
      <w:r>
        <w:t xml:space="preserve">2. </w:t>
      </w:r>
      <w:r w:rsidR="00D73C69">
        <w:t xml:space="preserve">Признать утратившим силу </w:t>
      </w:r>
      <w:r w:rsidR="00D73C69">
        <w:rPr>
          <w:rFonts w:eastAsia="Arial Unicode MS" w:cs="Tahoma"/>
          <w:color w:val="000000"/>
          <w:szCs w:val="28"/>
          <w:lang w:bidi="en-US"/>
        </w:rPr>
        <w:t>распоряжение</w:t>
      </w:r>
      <w:r w:rsidR="00CC0F2F" w:rsidRPr="00D569C2">
        <w:rPr>
          <w:rFonts w:eastAsia="Arial Unicode MS" w:cs="Tahoma"/>
          <w:color w:val="000000"/>
          <w:szCs w:val="28"/>
          <w:lang w:bidi="en-US"/>
        </w:rPr>
        <w:t xml:space="preserve"> Администрации муниципального образования «Город Майкоп»</w:t>
      </w:r>
      <w:r w:rsidR="00CC0F2F">
        <w:rPr>
          <w:rFonts w:eastAsia="Arial Unicode MS" w:cs="Tahoma"/>
          <w:color w:val="000000"/>
          <w:szCs w:val="28"/>
          <w:lang w:bidi="en-US"/>
        </w:rPr>
        <w:t xml:space="preserve"> от 02.08.2023 № 1714-р </w:t>
      </w:r>
      <w:r w:rsidR="00CC0F2F" w:rsidRPr="00D3249B">
        <w:rPr>
          <w:rFonts w:eastAsia="Arial Unicode MS" w:cs="Tahoma"/>
          <w:bCs/>
          <w:color w:val="000000"/>
          <w:szCs w:val="28"/>
          <w:lang w:bidi="en-US"/>
        </w:rPr>
        <w:t>«</w:t>
      </w:r>
      <w:r w:rsidR="00CC0F2F" w:rsidRPr="00D3249B">
        <w:t>О назначении ответственного за организацию приёма иностранных делегаций и граждан»</w:t>
      </w:r>
      <w:r w:rsidR="00CC0F2F">
        <w:t>.</w:t>
      </w:r>
    </w:p>
    <w:p w:rsidR="00CC0F2F" w:rsidRDefault="00CC0F2F" w:rsidP="00CC0F2F">
      <w:pPr>
        <w:tabs>
          <w:tab w:val="left" w:pos="1134"/>
        </w:tabs>
        <w:ind w:left="709"/>
        <w:jc w:val="both"/>
      </w:pPr>
      <w:r>
        <w:t xml:space="preserve">3. </w:t>
      </w:r>
      <w:r w:rsidRPr="00B85147">
        <w:t>Настоящее распоряжение вступает в силу со дня его подписания.</w:t>
      </w:r>
    </w:p>
    <w:p w:rsidR="00CC0F2F" w:rsidRPr="00B85147" w:rsidRDefault="00CC0F2F" w:rsidP="00D3249B">
      <w:pPr>
        <w:tabs>
          <w:tab w:val="left" w:pos="1134"/>
        </w:tabs>
        <w:ind w:left="709"/>
        <w:jc w:val="both"/>
      </w:pPr>
    </w:p>
    <w:p w:rsidR="00A52EA5" w:rsidRDefault="00A52EA5" w:rsidP="00551ABE"/>
    <w:p w:rsidR="00777418" w:rsidRDefault="00777418" w:rsidP="00551ABE"/>
    <w:p w:rsidR="00B85147" w:rsidRDefault="00B85147" w:rsidP="00551ABE"/>
    <w:p w:rsidR="00C4684F" w:rsidRDefault="00C4684F" w:rsidP="00A52EA5"/>
    <w:p w:rsidR="00CC2F52" w:rsidRDefault="00063A33" w:rsidP="00181763">
      <w:r>
        <w:t>Г</w:t>
      </w:r>
      <w:r w:rsidR="00A71D16">
        <w:t>лав</w:t>
      </w:r>
      <w:r>
        <w:t>а</w:t>
      </w:r>
      <w:r w:rsidR="00A71D16"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Майкоп»                        </w:t>
      </w:r>
      <w:r w:rsidR="00DD4749">
        <w:t xml:space="preserve">                   </w:t>
      </w:r>
      <w:r w:rsidR="00CC2F52">
        <w:t xml:space="preserve">                      </w:t>
      </w:r>
      <w:r w:rsidR="00DD4749">
        <w:t xml:space="preserve">     Г</w:t>
      </w:r>
      <w:r w:rsidR="00063A33">
        <w:t>.</w:t>
      </w:r>
      <w:r w:rsidR="00DD4749">
        <w:t>А</w:t>
      </w:r>
      <w:r w:rsidR="00063A33">
        <w:t xml:space="preserve">. </w:t>
      </w:r>
      <w:r w:rsidR="00DD4749">
        <w:t>Митрофа</w:t>
      </w:r>
      <w:r w:rsidR="00063A33">
        <w:t>нов</w:t>
      </w:r>
    </w:p>
    <w:sectPr w:rsidR="00D8749F" w:rsidSect="00551ABE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61" w:rsidRDefault="006D7461" w:rsidP="00381097">
      <w:r>
        <w:separator/>
      </w:r>
    </w:p>
  </w:endnote>
  <w:endnote w:type="continuationSeparator" w:id="0">
    <w:p w:rsidR="006D7461" w:rsidRDefault="006D7461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61" w:rsidRDefault="006D7461" w:rsidP="00381097">
      <w:r>
        <w:separator/>
      </w:r>
    </w:p>
  </w:footnote>
  <w:footnote w:type="continuationSeparator" w:id="0">
    <w:p w:rsidR="006D7461" w:rsidRDefault="006D7461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1763">
      <w:rPr>
        <w:noProof/>
      </w:rPr>
      <w:t>2</w:t>
    </w:r>
    <w:r>
      <w:fldChar w:fldCharType="end"/>
    </w:r>
  </w:p>
  <w:p w:rsidR="00381097" w:rsidRDefault="003810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416ACC"/>
    <w:multiLevelType w:val="hybridMultilevel"/>
    <w:tmpl w:val="028E59F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27161"/>
    <w:rsid w:val="00063A33"/>
    <w:rsid w:val="00070BD2"/>
    <w:rsid w:val="00094375"/>
    <w:rsid w:val="00127CE1"/>
    <w:rsid w:val="00181763"/>
    <w:rsid w:val="001E00E1"/>
    <w:rsid w:val="0021184D"/>
    <w:rsid w:val="00226C80"/>
    <w:rsid w:val="00244391"/>
    <w:rsid w:val="00294837"/>
    <w:rsid w:val="002C08B3"/>
    <w:rsid w:val="002C1B88"/>
    <w:rsid w:val="002C5AB6"/>
    <w:rsid w:val="002E02D8"/>
    <w:rsid w:val="00330496"/>
    <w:rsid w:val="003313D7"/>
    <w:rsid w:val="00352F98"/>
    <w:rsid w:val="00363D8A"/>
    <w:rsid w:val="003736C3"/>
    <w:rsid w:val="00381097"/>
    <w:rsid w:val="003931C1"/>
    <w:rsid w:val="003B33F5"/>
    <w:rsid w:val="003E58F6"/>
    <w:rsid w:val="003F22DC"/>
    <w:rsid w:val="003F6E86"/>
    <w:rsid w:val="004C2A09"/>
    <w:rsid w:val="004D2C49"/>
    <w:rsid w:val="004D56AA"/>
    <w:rsid w:val="004F69BB"/>
    <w:rsid w:val="00507CA1"/>
    <w:rsid w:val="005245C0"/>
    <w:rsid w:val="00541F78"/>
    <w:rsid w:val="00551ABE"/>
    <w:rsid w:val="005719A2"/>
    <w:rsid w:val="00574971"/>
    <w:rsid w:val="00586A5B"/>
    <w:rsid w:val="005E3A1D"/>
    <w:rsid w:val="0066344D"/>
    <w:rsid w:val="0067689E"/>
    <w:rsid w:val="006B7B42"/>
    <w:rsid w:val="006D7461"/>
    <w:rsid w:val="006E2706"/>
    <w:rsid w:val="00777418"/>
    <w:rsid w:val="007D7280"/>
    <w:rsid w:val="007E6673"/>
    <w:rsid w:val="00831047"/>
    <w:rsid w:val="00864A74"/>
    <w:rsid w:val="00880168"/>
    <w:rsid w:val="008C743B"/>
    <w:rsid w:val="008D7D63"/>
    <w:rsid w:val="00947944"/>
    <w:rsid w:val="00992377"/>
    <w:rsid w:val="009E15CE"/>
    <w:rsid w:val="00A113CB"/>
    <w:rsid w:val="00A52EA5"/>
    <w:rsid w:val="00A5466D"/>
    <w:rsid w:val="00A547A1"/>
    <w:rsid w:val="00A6498E"/>
    <w:rsid w:val="00A71D16"/>
    <w:rsid w:val="00A83E85"/>
    <w:rsid w:val="00AF1852"/>
    <w:rsid w:val="00B44170"/>
    <w:rsid w:val="00B85147"/>
    <w:rsid w:val="00B92C87"/>
    <w:rsid w:val="00C4684F"/>
    <w:rsid w:val="00CC0F2F"/>
    <w:rsid w:val="00CC2F52"/>
    <w:rsid w:val="00D11DDB"/>
    <w:rsid w:val="00D138ED"/>
    <w:rsid w:val="00D16A09"/>
    <w:rsid w:val="00D17199"/>
    <w:rsid w:val="00D3249B"/>
    <w:rsid w:val="00D328FE"/>
    <w:rsid w:val="00D56C41"/>
    <w:rsid w:val="00D6044D"/>
    <w:rsid w:val="00D61B86"/>
    <w:rsid w:val="00D73C69"/>
    <w:rsid w:val="00D8749F"/>
    <w:rsid w:val="00D87C4B"/>
    <w:rsid w:val="00DD4749"/>
    <w:rsid w:val="00DD50C4"/>
    <w:rsid w:val="00DE166A"/>
    <w:rsid w:val="00E230AD"/>
    <w:rsid w:val="00E5229D"/>
    <w:rsid w:val="00E73BD5"/>
    <w:rsid w:val="00ED33A0"/>
    <w:rsid w:val="00ED5EFF"/>
    <w:rsid w:val="00EE1720"/>
    <w:rsid w:val="00EF32F7"/>
    <w:rsid w:val="00F01724"/>
    <w:rsid w:val="00F63089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7F25463-DE2D-4784-B799-3B62327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  <w:style w:type="paragraph" w:styleId="ab">
    <w:name w:val="List Paragraph"/>
    <w:basedOn w:val="a"/>
    <w:uiPriority w:val="34"/>
    <w:qFormat/>
    <w:rsid w:val="00D3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Схаляхо Рустам Русланович</cp:lastModifiedBy>
  <cp:revision>22</cp:revision>
  <cp:lastPrinted>2023-06-16T06:26:00Z</cp:lastPrinted>
  <dcterms:created xsi:type="dcterms:W3CDTF">2020-10-01T09:03:00Z</dcterms:created>
  <dcterms:modified xsi:type="dcterms:W3CDTF">2024-10-22T12:45:00Z</dcterms:modified>
</cp:coreProperties>
</file>