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F8" w:rsidRPr="00CF13F8" w:rsidRDefault="00CF13F8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ПРОТОКОЛ № 2</w:t>
      </w:r>
    </w:p>
    <w:p w:rsidR="00CF13F8" w:rsidRDefault="00CF13F8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и сопоставления заявок на участие в открытом Конкурсе № 0</w:t>
      </w:r>
      <w:r w:rsidR="00E95E3A" w:rsidRPr="00E95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A1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2702B" w:rsidRPr="00F27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E95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ноября</w:t>
      </w:r>
      <w:r w:rsidR="00DA0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0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A0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27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на право размещения нестационарных торговых объектов на территории муниципального образования «Город Майкоп»   </w:t>
      </w:r>
    </w:p>
    <w:p w:rsidR="00D954E7" w:rsidRPr="00CF13F8" w:rsidRDefault="00D954E7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3F8" w:rsidRPr="00CF13F8" w:rsidRDefault="00CF13F8" w:rsidP="00CF13F8">
      <w:pPr>
        <w:tabs>
          <w:tab w:val="left" w:pos="92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Майкоп                                                                                                        </w:t>
      </w:r>
      <w:r w:rsidR="001F3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95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ноября</w:t>
      </w:r>
      <w:r w:rsidR="0066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0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6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27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CF13F8" w:rsidRPr="00CF13F8" w:rsidRDefault="00CF13F8" w:rsidP="00CF13F8">
      <w:pPr>
        <w:tabs>
          <w:tab w:val="left" w:pos="92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783710" w:rsidRPr="00783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 00мин.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ОТКРЫТЫЙ КОНКУРС ПРОВОДИТ:</w:t>
      </w:r>
    </w:p>
    <w:p w:rsidR="00CF13F8" w:rsidRPr="00423CF6" w:rsidRDefault="00423CF6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13F8"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развития предпринимательства и потребительского рынка Администрации муниципального образования «Город Майкоп» (385000, г. Майкоп, ул. </w:t>
      </w:r>
      <w:proofErr w:type="spellStart"/>
      <w:r w:rsidR="00CF13F8"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="00CF13F8"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21, </w:t>
      </w:r>
      <w:hyperlink r:id="rId5" w:history="1">
        <w:proofErr w:type="gramStart"/>
        <w:r w:rsidR="00CF13F8" w:rsidRPr="00423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torgmay</w:t>
        </w:r>
        <w:r w:rsidR="00CF13F8" w:rsidRPr="00423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="00CF13F8" w:rsidRPr="00423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="00CF13F8" w:rsidRPr="00423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F13F8" w:rsidRPr="00423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F13F8"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="00CF13F8"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712"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(8772) 52-27-68, 52-20-32</w:t>
      </w:r>
      <w:r w:rsidR="00926D93"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F13F8"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3F8" w:rsidRPr="00423CF6" w:rsidRDefault="00CF13F8" w:rsidP="00CF1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открытого Конкурса размещено на официальном сайте </w:t>
      </w:r>
      <w:proofErr w:type="gramStart"/>
      <w:r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муниципального</w:t>
      </w:r>
      <w:proofErr w:type="gramEnd"/>
      <w:r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 «Город Майкоп» </w:t>
      </w:r>
      <w:hyperlink r:id="rId6" w:history="1">
        <w:r w:rsidRPr="00423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23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23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maikop</w:t>
        </w:r>
        <w:proofErr w:type="spellEnd"/>
        <w:r w:rsidRPr="00423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23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E3A"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90CAA"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E3A"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="00B90CAA"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65712"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2702B"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CF13F8" w:rsidRPr="00423CF6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Процедура вскрытия конвертов с заявками на участие в открытом Конкурсе проведена </w:t>
      </w:r>
      <w:r w:rsidR="00E95E3A"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90CAA"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E3A"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B90CAA"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65712"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2702B"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11 ч. 00 мин. по адресу: 385000, Республика Адыгея, г. Майкоп, ул. Краснооктябрьская, 21, </w:t>
      </w:r>
      <w:r w:rsidR="00665712"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зал</w:t>
      </w:r>
      <w:r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3F8" w:rsidRPr="00423CF6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И ДАТА ОЦЕНКИ И СОПОСТАВЛЕНИЯ ЗАЯВОК НА УЧАСТИЕ В КОНКУРСЕ:</w:t>
      </w:r>
    </w:p>
    <w:p w:rsidR="00CF13F8" w:rsidRPr="00423CF6" w:rsidRDefault="00DA038C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Майкоп, </w:t>
      </w:r>
      <w:r w:rsidR="00CF13F8"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Краснооктябрьская, 21, </w:t>
      </w:r>
      <w:r w:rsidR="00665712"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зал</w:t>
      </w:r>
      <w:r w:rsidR="00CF13F8"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5E3A"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>30 ноября</w:t>
      </w:r>
      <w:r w:rsidR="00F2702B"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3F8"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65712"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2702B"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F13F8"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</w:t>
      </w:r>
      <w:r w:rsidR="00783710"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F13F8"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м.</w:t>
      </w:r>
    </w:p>
    <w:p w:rsidR="00CF13F8" w:rsidRPr="00423CF6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 КОМИССИИ:</w:t>
      </w:r>
    </w:p>
    <w:p w:rsidR="00CF13F8" w:rsidRPr="00423CF6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конкурсной комиссии по проведению Конкурса (далее – комиссия) определен </w:t>
      </w:r>
      <w:r w:rsidR="00665712"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муниципального о</w:t>
      </w:r>
      <w:r w:rsidR="00DA038C"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«Город Майкоп» от 17.06.</w:t>
      </w:r>
      <w:r w:rsidR="00665712"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№ 882 «О порядке размещения нестационарных торговых объектов на территории муниципального образования «Город Майкоп»</w:t>
      </w:r>
      <w:r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Комиссия состоит из </w:t>
      </w:r>
      <w:r w:rsidR="00071D5E"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71D5E"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членов. </w:t>
      </w:r>
    </w:p>
    <w:p w:rsidR="00CF13F8" w:rsidRPr="00423CF6" w:rsidRDefault="00CF13F8" w:rsidP="00CF1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проводится в присутствии </w:t>
      </w:r>
      <w:r w:rsidR="002504A3"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504A3"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>) членов комиссии: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407"/>
        <w:gridCol w:w="7313"/>
      </w:tblGrid>
      <w:tr w:rsidR="00E177EF" w:rsidRPr="00423CF6" w:rsidTr="00071D5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423CF6" w:rsidRDefault="00E177EF" w:rsidP="00E1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F6">
              <w:rPr>
                <w:rFonts w:ascii="Times New Roman" w:hAnsi="Times New Roman" w:cs="Times New Roman"/>
                <w:sz w:val="24"/>
                <w:szCs w:val="24"/>
              </w:rPr>
              <w:t xml:space="preserve">А.К. </w:t>
            </w:r>
            <w:proofErr w:type="spellStart"/>
            <w:r w:rsidRPr="00423CF6">
              <w:rPr>
                <w:rFonts w:ascii="Times New Roman" w:hAnsi="Times New Roman" w:cs="Times New Roman"/>
                <w:sz w:val="24"/>
                <w:szCs w:val="24"/>
              </w:rPr>
              <w:t>Паранук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423CF6" w:rsidRDefault="00E177EF" w:rsidP="00E95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5E3A" w:rsidRPr="00423CF6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423CF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развития предпринимательства и потребительского рынка, председатель Комиссии;</w:t>
            </w:r>
          </w:p>
        </w:tc>
      </w:tr>
      <w:tr w:rsidR="00E177EF" w:rsidRPr="00423CF6" w:rsidTr="00071D5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423CF6" w:rsidRDefault="00E177EF" w:rsidP="00E1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F6">
              <w:rPr>
                <w:rFonts w:ascii="Times New Roman" w:hAnsi="Times New Roman" w:cs="Times New Roman"/>
                <w:sz w:val="24"/>
                <w:szCs w:val="24"/>
              </w:rPr>
              <w:t>Ж.Г. Гаджян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423CF6" w:rsidRDefault="00E177EF" w:rsidP="00E1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F6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Управления развития предпринимательства и потребительского рынка Администрации муниципального образования «Город Майкоп»; секретарь Комиссии;</w:t>
            </w:r>
          </w:p>
        </w:tc>
      </w:tr>
      <w:tr w:rsidR="00E177EF" w:rsidRPr="00423CF6" w:rsidTr="00071D5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423CF6" w:rsidRDefault="00E177EF" w:rsidP="00E1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F6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423CF6">
              <w:rPr>
                <w:rFonts w:ascii="Times New Roman" w:hAnsi="Times New Roman" w:cs="Times New Roman"/>
                <w:sz w:val="24"/>
                <w:szCs w:val="24"/>
              </w:rPr>
              <w:t>Глюз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423CF6" w:rsidRDefault="00E177EF" w:rsidP="00E95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F6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</w:t>
            </w:r>
            <w:r w:rsidR="00E95E3A" w:rsidRPr="00423CF6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r w:rsidRPr="00423CF6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управлению имуществом муниципального образования «Город Майкоп»</w:t>
            </w:r>
          </w:p>
        </w:tc>
      </w:tr>
      <w:tr w:rsidR="002504A3" w:rsidRPr="00423CF6" w:rsidTr="00071D5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A3" w:rsidRPr="00423CF6" w:rsidRDefault="002504A3" w:rsidP="0025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F6">
              <w:rPr>
                <w:rFonts w:ascii="Times New Roman" w:hAnsi="Times New Roman" w:cs="Times New Roman"/>
                <w:sz w:val="24"/>
                <w:szCs w:val="24"/>
              </w:rPr>
              <w:t xml:space="preserve">К.У. </w:t>
            </w:r>
            <w:proofErr w:type="spellStart"/>
            <w:r w:rsidRPr="00423CF6">
              <w:rPr>
                <w:rFonts w:ascii="Times New Roman" w:hAnsi="Times New Roman" w:cs="Times New Roman"/>
                <w:sz w:val="24"/>
                <w:szCs w:val="24"/>
              </w:rPr>
              <w:t>Землянушнова</w:t>
            </w:r>
            <w:proofErr w:type="spellEnd"/>
            <w:r w:rsidRPr="00423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A3" w:rsidRPr="00423CF6" w:rsidRDefault="002504A3" w:rsidP="0025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F6">
              <w:rPr>
                <w:rFonts w:ascii="Times New Roman" w:hAnsi="Times New Roman" w:cs="Times New Roman"/>
                <w:sz w:val="24"/>
                <w:szCs w:val="24"/>
              </w:rPr>
              <w:t>- начальник отдела планировки и застройки Управления архитектуры и градостроительства муниципального образования «Город Майкоп»</w:t>
            </w:r>
          </w:p>
        </w:tc>
      </w:tr>
      <w:tr w:rsidR="00E177EF" w:rsidRPr="00423CF6" w:rsidTr="00071D5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423CF6" w:rsidRDefault="00E177EF" w:rsidP="00E1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F6">
              <w:rPr>
                <w:rFonts w:ascii="Times New Roman" w:hAnsi="Times New Roman" w:cs="Times New Roman"/>
                <w:sz w:val="24"/>
                <w:szCs w:val="24"/>
              </w:rPr>
              <w:t xml:space="preserve">Н.Б. </w:t>
            </w:r>
            <w:proofErr w:type="spellStart"/>
            <w:r w:rsidRPr="00423CF6">
              <w:rPr>
                <w:rFonts w:ascii="Times New Roman" w:hAnsi="Times New Roman" w:cs="Times New Roman"/>
                <w:sz w:val="24"/>
                <w:szCs w:val="24"/>
              </w:rPr>
              <w:t>Сташ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423CF6" w:rsidRDefault="00E177EF" w:rsidP="00E1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F6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Управления развития предпринимательства и потребительского рынка Администрации муниципального образования «Город Майкоп».</w:t>
            </w:r>
          </w:p>
        </w:tc>
      </w:tr>
    </w:tbl>
    <w:p w:rsidR="00CF13F8" w:rsidRPr="00423CF6" w:rsidRDefault="00CF13F8" w:rsidP="00CF1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  <w:r w:rsidRPr="00423CF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</w:p>
    <w:p w:rsidR="00CF13F8" w:rsidRPr="00423CF6" w:rsidRDefault="00CF13F8" w:rsidP="00CF1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ПРЕДМЕТ ОТКРЫТОГО КОНКУРСА:</w:t>
      </w:r>
    </w:p>
    <w:p w:rsidR="00CF13F8" w:rsidRPr="00423CF6" w:rsidRDefault="00CF13F8" w:rsidP="00CF13F8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CF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 размещения нестационарных торговых объектов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«Город Майкоп», (далее – Схема размещения).</w:t>
      </w:r>
    </w:p>
    <w:p w:rsidR="00D954E7" w:rsidRPr="00423CF6" w:rsidRDefault="00CF13F8" w:rsidP="00D954E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КРИТЕРИИ ОЦЕНКИ ЗАЯВКИ:</w:t>
      </w:r>
    </w:p>
    <w:p w:rsidR="00CF13F8" w:rsidRPr="00423CF6" w:rsidRDefault="00CF13F8" w:rsidP="00D954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Критерии оценки и сопоставления заявок при определении победителей Конкурса:</w:t>
      </w:r>
    </w:p>
    <w:p w:rsidR="00CF13F8" w:rsidRPr="00423CF6" w:rsidRDefault="00CF13F8" w:rsidP="00CF1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задолженности по налогам и сборам;</w:t>
      </w:r>
    </w:p>
    <w:p w:rsidR="00CF13F8" w:rsidRPr="00423CF6" w:rsidRDefault="00CF13F8" w:rsidP="00CF1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платы за право размещения нестационарного торгового объекта за весь период размещения (установки);</w:t>
      </w:r>
    </w:p>
    <w:p w:rsidR="00CF13F8" w:rsidRPr="00423CF6" w:rsidRDefault="00CF13F8" w:rsidP="00CF13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добросовестность</w:t>
      </w:r>
      <w:r w:rsidR="00D954E7"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>/недобросовестность</w:t>
      </w:r>
      <w:r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ранее в Конкурсе.</w:t>
      </w:r>
    </w:p>
    <w:p w:rsidR="00CF13F8" w:rsidRPr="00423CF6" w:rsidRDefault="00071D5E" w:rsidP="00CF1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ОЦЕНКА И СОПОСТАВЛЕНИЕ </w:t>
      </w:r>
      <w:r w:rsidR="00CF13F8" w:rsidRPr="0042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ЗАЯВОК:</w:t>
      </w:r>
    </w:p>
    <w:p w:rsidR="00CF13F8" w:rsidRPr="00423CF6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Комиссия оценивает и сопоставляет заявки на участие в Конкурсе следующих участников Конкурса, согласно нижеследующей таблице: </w:t>
      </w:r>
    </w:p>
    <w:p w:rsidR="00CF13F8" w:rsidRPr="00423CF6" w:rsidRDefault="00CF13F8" w:rsidP="00CF13F8">
      <w:pPr>
        <w:shd w:val="clear" w:color="auto" w:fill="FFFFFF"/>
        <w:tabs>
          <w:tab w:val="left" w:pos="3970"/>
        </w:tabs>
        <w:spacing w:after="0" w:line="240" w:lineRule="auto"/>
        <w:ind w:left="43" w:right="283" w:hanging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3F8" w:rsidRPr="00423CF6" w:rsidRDefault="00A72438" w:rsidP="00CF1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ОЦЕНКА И СОПОСТАВЛЕНИЕ </w:t>
      </w:r>
      <w:r w:rsidR="00CF13F8" w:rsidRPr="0042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ЗАЯВОК:</w:t>
      </w:r>
    </w:p>
    <w:p w:rsidR="000A4B0D" w:rsidRPr="00423CF6" w:rsidRDefault="00CF13F8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Комиссия оценивает и сопоставляет заявки на участие в Конкурсе следующих участников</w:t>
      </w:r>
      <w:r w:rsidR="000A4B0D"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05A2" w:rsidRPr="00423CF6" w:rsidRDefault="00CF13F8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715"/>
        <w:gridCol w:w="3240"/>
        <w:gridCol w:w="900"/>
        <w:gridCol w:w="900"/>
        <w:gridCol w:w="900"/>
        <w:gridCol w:w="900"/>
        <w:gridCol w:w="1796"/>
      </w:tblGrid>
      <w:tr w:rsidR="002D45C1" w:rsidRPr="00423CF6" w:rsidTr="00BE5771">
        <w:tc>
          <w:tcPr>
            <w:tcW w:w="715" w:type="dxa"/>
            <w:vMerge w:val="restart"/>
          </w:tcPr>
          <w:p w:rsidR="002D45C1" w:rsidRPr="00423CF6" w:rsidRDefault="002D45C1" w:rsidP="00C94918">
            <w:pPr>
              <w:jc w:val="center"/>
              <w:rPr>
                <w:rFonts w:ascii="Times New Roman" w:hAnsi="Times New Roman" w:cs="Times New Roman"/>
              </w:rPr>
            </w:pPr>
            <w:r w:rsidRPr="00423CF6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3240" w:type="dxa"/>
            <w:vMerge w:val="restart"/>
          </w:tcPr>
          <w:p w:rsidR="002D45C1" w:rsidRPr="00423CF6" w:rsidRDefault="002D45C1" w:rsidP="00C94918">
            <w:pPr>
              <w:jc w:val="center"/>
            </w:pPr>
            <w:r w:rsidRPr="00423CF6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</w:t>
            </w:r>
          </w:p>
        </w:tc>
        <w:tc>
          <w:tcPr>
            <w:tcW w:w="5396" w:type="dxa"/>
            <w:gridSpan w:val="5"/>
          </w:tcPr>
          <w:p w:rsidR="002D45C1" w:rsidRPr="00423CF6" w:rsidRDefault="002D45C1" w:rsidP="00C94918"/>
        </w:tc>
      </w:tr>
      <w:tr w:rsidR="002D45C1" w:rsidRPr="00423CF6" w:rsidTr="00BE5771">
        <w:trPr>
          <w:trHeight w:val="279"/>
        </w:trPr>
        <w:tc>
          <w:tcPr>
            <w:tcW w:w="715" w:type="dxa"/>
            <w:vMerge/>
          </w:tcPr>
          <w:p w:rsidR="002D45C1" w:rsidRPr="00423CF6" w:rsidRDefault="002D45C1" w:rsidP="00C94918"/>
        </w:tc>
        <w:tc>
          <w:tcPr>
            <w:tcW w:w="3240" w:type="dxa"/>
            <w:vMerge/>
          </w:tcPr>
          <w:p w:rsidR="002D45C1" w:rsidRPr="00423CF6" w:rsidRDefault="002D45C1" w:rsidP="00C94918"/>
        </w:tc>
        <w:tc>
          <w:tcPr>
            <w:tcW w:w="900" w:type="dxa"/>
            <w:shd w:val="clear" w:color="auto" w:fill="auto"/>
          </w:tcPr>
          <w:p w:rsidR="002D45C1" w:rsidRPr="00423CF6" w:rsidRDefault="002D45C1" w:rsidP="00C94918">
            <w:pPr>
              <w:jc w:val="center"/>
              <w:rPr>
                <w:rFonts w:ascii="Times New Roman" w:hAnsi="Times New Roman" w:cs="Times New Roman"/>
              </w:rPr>
            </w:pPr>
            <w:r w:rsidRPr="00423CF6">
              <w:rPr>
                <w:rFonts w:ascii="Times New Roman" w:hAnsi="Times New Roman" w:cs="Times New Roman"/>
              </w:rPr>
              <w:t>Отсутствие задолженности по налогам и сборам</w:t>
            </w:r>
          </w:p>
          <w:p w:rsidR="002D45C1" w:rsidRPr="00423CF6" w:rsidRDefault="002D45C1" w:rsidP="00C94918">
            <w:pPr>
              <w:jc w:val="center"/>
              <w:rPr>
                <w:rFonts w:ascii="Times New Roman" w:hAnsi="Times New Roman" w:cs="Times New Roman"/>
              </w:rPr>
            </w:pPr>
          </w:p>
          <w:p w:rsidR="002D45C1" w:rsidRPr="00423CF6" w:rsidRDefault="002D45C1" w:rsidP="00C94918">
            <w:pPr>
              <w:jc w:val="center"/>
              <w:rPr>
                <w:rFonts w:ascii="Times New Roman" w:hAnsi="Times New Roman" w:cs="Times New Roman"/>
              </w:rPr>
            </w:pPr>
            <w:r w:rsidRPr="00423CF6">
              <w:rPr>
                <w:rFonts w:ascii="Times New Roman" w:hAnsi="Times New Roman" w:cs="Times New Roman"/>
                <w:b/>
              </w:rPr>
              <w:t>(1 балл</w:t>
            </w:r>
            <w:r w:rsidRPr="00423C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D81C67" w:rsidRPr="00423CF6" w:rsidRDefault="00D81C67" w:rsidP="00C94918">
            <w:pPr>
              <w:jc w:val="center"/>
              <w:rPr>
                <w:rFonts w:ascii="Times New Roman" w:hAnsi="Times New Roman" w:cs="Times New Roman"/>
              </w:rPr>
            </w:pPr>
            <w:r w:rsidRPr="00423CF6">
              <w:rPr>
                <w:rFonts w:ascii="Times New Roman" w:hAnsi="Times New Roman" w:cs="Times New Roman"/>
              </w:rPr>
              <w:t>Добросовестность</w:t>
            </w:r>
            <w:r w:rsidR="001C2E85" w:rsidRPr="00423CF6">
              <w:rPr>
                <w:rFonts w:ascii="Times New Roman" w:hAnsi="Times New Roman" w:cs="Times New Roman"/>
              </w:rPr>
              <w:t>/недобросовестность</w:t>
            </w:r>
            <w:r w:rsidRPr="00423CF6">
              <w:rPr>
                <w:rFonts w:ascii="Times New Roman" w:hAnsi="Times New Roman" w:cs="Times New Roman"/>
              </w:rPr>
              <w:t xml:space="preserve"> участия ранее в Конкурсе</w:t>
            </w:r>
          </w:p>
          <w:p w:rsidR="00D81C67" w:rsidRPr="00423CF6" w:rsidRDefault="00D81C67" w:rsidP="00C94918">
            <w:pPr>
              <w:jc w:val="center"/>
              <w:rPr>
                <w:rFonts w:ascii="Times New Roman" w:hAnsi="Times New Roman" w:cs="Times New Roman"/>
              </w:rPr>
            </w:pPr>
            <w:r w:rsidRPr="00423CF6">
              <w:rPr>
                <w:rFonts w:ascii="Times New Roman" w:hAnsi="Times New Roman" w:cs="Times New Roman"/>
              </w:rPr>
              <w:t>добросовестность-1 балл,</w:t>
            </w:r>
          </w:p>
          <w:p w:rsidR="002D45C1" w:rsidRPr="00423CF6" w:rsidRDefault="00D81C67" w:rsidP="00C94918">
            <w:pPr>
              <w:jc w:val="center"/>
            </w:pPr>
            <w:r w:rsidRPr="00423CF6">
              <w:rPr>
                <w:rFonts w:ascii="Times New Roman" w:hAnsi="Times New Roman" w:cs="Times New Roman"/>
              </w:rPr>
              <w:t>недобросовестность- (-2), новичкам-0</w:t>
            </w:r>
          </w:p>
        </w:tc>
        <w:tc>
          <w:tcPr>
            <w:tcW w:w="900" w:type="dxa"/>
            <w:shd w:val="clear" w:color="auto" w:fill="auto"/>
          </w:tcPr>
          <w:p w:rsidR="00D81C67" w:rsidRPr="00423CF6" w:rsidRDefault="00D81C67" w:rsidP="00C94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CF6">
              <w:rPr>
                <w:rFonts w:ascii="Times New Roman" w:hAnsi="Times New Roman" w:cs="Times New Roman"/>
              </w:rPr>
              <w:t xml:space="preserve">Размер платы за весь период </w:t>
            </w:r>
            <w:r w:rsidRPr="00423CF6">
              <w:rPr>
                <w:rFonts w:ascii="Times New Roman" w:hAnsi="Times New Roman" w:cs="Times New Roman"/>
                <w:b/>
              </w:rPr>
              <w:t>(1место-3б.; 2место-2б.;</w:t>
            </w:r>
          </w:p>
          <w:p w:rsidR="00D81C67" w:rsidRPr="00423CF6" w:rsidRDefault="00D81C67" w:rsidP="00C94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CF6">
              <w:rPr>
                <w:rFonts w:ascii="Times New Roman" w:hAnsi="Times New Roman" w:cs="Times New Roman"/>
                <w:b/>
              </w:rPr>
              <w:t xml:space="preserve">3 место -1 б. </w:t>
            </w:r>
          </w:p>
          <w:p w:rsidR="00D81C67" w:rsidRPr="00423CF6" w:rsidRDefault="00D81C67" w:rsidP="00C94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CF6">
              <w:rPr>
                <w:rFonts w:ascii="Times New Roman" w:hAnsi="Times New Roman" w:cs="Times New Roman"/>
                <w:b/>
              </w:rPr>
              <w:t>последующие-0б.)</w:t>
            </w:r>
          </w:p>
          <w:p w:rsidR="002D45C1" w:rsidRPr="00423CF6" w:rsidRDefault="002D45C1" w:rsidP="00C94918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2D45C1" w:rsidRPr="00423CF6" w:rsidRDefault="002D45C1" w:rsidP="00C94918">
            <w:pPr>
              <w:jc w:val="center"/>
              <w:rPr>
                <w:rFonts w:ascii="Times New Roman" w:hAnsi="Times New Roman" w:cs="Times New Roman"/>
              </w:rPr>
            </w:pPr>
          </w:p>
          <w:p w:rsidR="002D45C1" w:rsidRPr="00423CF6" w:rsidRDefault="002D45C1" w:rsidP="00C94918">
            <w:pPr>
              <w:jc w:val="center"/>
              <w:rPr>
                <w:rFonts w:ascii="Times New Roman" w:hAnsi="Times New Roman" w:cs="Times New Roman"/>
              </w:rPr>
            </w:pPr>
          </w:p>
          <w:p w:rsidR="002D45C1" w:rsidRPr="00423CF6" w:rsidRDefault="002D45C1" w:rsidP="00C94918">
            <w:pPr>
              <w:rPr>
                <w:rFonts w:ascii="Times New Roman" w:hAnsi="Times New Roman" w:cs="Times New Roman"/>
              </w:rPr>
            </w:pPr>
            <w:r w:rsidRPr="00423CF6">
              <w:rPr>
                <w:rFonts w:ascii="Times New Roman" w:hAnsi="Times New Roman" w:cs="Times New Roman"/>
              </w:rPr>
              <w:t>Сумма баллов</w:t>
            </w:r>
          </w:p>
        </w:tc>
        <w:tc>
          <w:tcPr>
            <w:tcW w:w="1796" w:type="dxa"/>
          </w:tcPr>
          <w:p w:rsidR="002D45C1" w:rsidRPr="00423CF6" w:rsidRDefault="002D45C1" w:rsidP="00C94918">
            <w:pPr>
              <w:jc w:val="center"/>
              <w:rPr>
                <w:rFonts w:ascii="Times New Roman" w:hAnsi="Times New Roman" w:cs="Times New Roman"/>
              </w:rPr>
            </w:pPr>
            <w:r w:rsidRPr="00423CF6">
              <w:rPr>
                <w:rFonts w:ascii="Times New Roman" w:hAnsi="Times New Roman" w:cs="Times New Roman"/>
              </w:rPr>
              <w:t>Итог</w:t>
            </w:r>
          </w:p>
        </w:tc>
      </w:tr>
      <w:tr w:rsidR="003126ED" w:rsidRPr="00423CF6" w:rsidTr="00676046">
        <w:trPr>
          <w:trHeight w:val="279"/>
        </w:trPr>
        <w:tc>
          <w:tcPr>
            <w:tcW w:w="715" w:type="dxa"/>
            <w:vMerge w:val="restart"/>
          </w:tcPr>
          <w:p w:rsidR="003126ED" w:rsidRPr="00423CF6" w:rsidRDefault="003126ED" w:rsidP="003126ED">
            <w:pPr>
              <w:rPr>
                <w:rFonts w:ascii="Times New Roman" w:hAnsi="Times New Roman" w:cs="Times New Roman"/>
              </w:rPr>
            </w:pPr>
            <w:r w:rsidRPr="00423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0" w:type="dxa"/>
          </w:tcPr>
          <w:p w:rsidR="003126ED" w:rsidRPr="00423CF6" w:rsidRDefault="003126ED" w:rsidP="003126ED">
            <w:pPr>
              <w:rPr>
                <w:rFonts w:ascii="Times New Roman" w:hAnsi="Times New Roman" w:cs="Times New Roman"/>
              </w:rPr>
            </w:pPr>
            <w:r w:rsidRPr="00423CF6">
              <w:rPr>
                <w:rFonts w:ascii="Times New Roman" w:hAnsi="Times New Roman" w:cs="Times New Roman"/>
              </w:rPr>
              <w:t xml:space="preserve">ИП Панченко Владимир Александрович, 385000, </w:t>
            </w:r>
          </w:p>
          <w:p w:rsidR="003126ED" w:rsidRPr="00423CF6" w:rsidRDefault="003126ED" w:rsidP="003126ED">
            <w:pPr>
              <w:rPr>
                <w:rFonts w:ascii="Times New Roman" w:hAnsi="Times New Roman" w:cs="Times New Roman"/>
              </w:rPr>
            </w:pPr>
            <w:r w:rsidRPr="00423CF6">
              <w:rPr>
                <w:rFonts w:ascii="Times New Roman" w:hAnsi="Times New Roman" w:cs="Times New Roman"/>
              </w:rPr>
              <w:t>г. Майкоп, ул. Короткая, 118</w:t>
            </w:r>
          </w:p>
        </w:tc>
        <w:tc>
          <w:tcPr>
            <w:tcW w:w="900" w:type="dxa"/>
            <w:vAlign w:val="center"/>
          </w:tcPr>
          <w:p w:rsidR="003126ED" w:rsidRPr="00423CF6" w:rsidRDefault="003126ED" w:rsidP="003126ED">
            <w:pPr>
              <w:jc w:val="center"/>
              <w:rPr>
                <w:rFonts w:ascii="Times New Roman" w:hAnsi="Times New Roman" w:cs="Times New Roman"/>
              </w:rPr>
            </w:pPr>
            <w:r w:rsidRPr="00423C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126ED" w:rsidRPr="00423CF6" w:rsidRDefault="003126ED" w:rsidP="003126ED">
            <w:pPr>
              <w:jc w:val="center"/>
              <w:rPr>
                <w:rFonts w:ascii="Times New Roman" w:hAnsi="Times New Roman" w:cs="Times New Roman"/>
              </w:rPr>
            </w:pPr>
            <w:r w:rsidRPr="00423C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126ED" w:rsidRPr="00423CF6" w:rsidRDefault="003126ED" w:rsidP="003126ED">
            <w:pPr>
              <w:jc w:val="center"/>
              <w:rPr>
                <w:rFonts w:ascii="Times New Roman" w:hAnsi="Times New Roman" w:cs="Times New Roman"/>
              </w:rPr>
            </w:pPr>
            <w:r w:rsidRPr="00423C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126ED" w:rsidRPr="00423CF6" w:rsidRDefault="003126ED" w:rsidP="003126ED">
            <w:pPr>
              <w:jc w:val="center"/>
              <w:rPr>
                <w:rFonts w:ascii="Times New Roman" w:hAnsi="Times New Roman" w:cs="Times New Roman"/>
              </w:rPr>
            </w:pPr>
            <w:r w:rsidRPr="00423C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6" w:type="dxa"/>
          </w:tcPr>
          <w:p w:rsidR="003126ED" w:rsidRPr="00423CF6" w:rsidRDefault="003126ED" w:rsidP="003126ED">
            <w:pPr>
              <w:jc w:val="center"/>
              <w:rPr>
                <w:rFonts w:ascii="Times New Roman" w:hAnsi="Times New Roman" w:cs="Times New Roman"/>
              </w:rPr>
            </w:pPr>
            <w:r w:rsidRPr="00423CF6">
              <w:rPr>
                <w:rFonts w:ascii="Times New Roman" w:hAnsi="Times New Roman" w:cs="Times New Roman"/>
              </w:rPr>
              <w:t>2 место</w:t>
            </w:r>
          </w:p>
        </w:tc>
      </w:tr>
      <w:tr w:rsidR="003126ED" w:rsidRPr="00423CF6" w:rsidTr="001C2E85">
        <w:trPr>
          <w:trHeight w:val="279"/>
        </w:trPr>
        <w:tc>
          <w:tcPr>
            <w:tcW w:w="715" w:type="dxa"/>
            <w:vMerge/>
          </w:tcPr>
          <w:p w:rsidR="003126ED" w:rsidRPr="00423CF6" w:rsidRDefault="003126ED" w:rsidP="0031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3126ED" w:rsidRPr="00423CF6" w:rsidRDefault="003126ED" w:rsidP="003126ED">
            <w:pPr>
              <w:rPr>
                <w:rFonts w:ascii="Times New Roman" w:hAnsi="Times New Roman" w:cs="Times New Roman"/>
                <w:highlight w:val="green"/>
              </w:rPr>
            </w:pPr>
            <w:r w:rsidRPr="00423CF6">
              <w:rPr>
                <w:rFonts w:ascii="Times New Roman" w:hAnsi="Times New Roman" w:cs="Times New Roman"/>
                <w:highlight w:val="green"/>
              </w:rPr>
              <w:t>ИП Горохова Кристина Юрьевна, 385000,</w:t>
            </w:r>
          </w:p>
          <w:p w:rsidR="003126ED" w:rsidRPr="00423CF6" w:rsidRDefault="003126ED" w:rsidP="003126ED">
            <w:pPr>
              <w:rPr>
                <w:rFonts w:ascii="Times New Roman" w:hAnsi="Times New Roman" w:cs="Times New Roman"/>
                <w:highlight w:val="green"/>
              </w:rPr>
            </w:pPr>
            <w:r w:rsidRPr="00423CF6">
              <w:rPr>
                <w:rFonts w:ascii="Times New Roman" w:hAnsi="Times New Roman" w:cs="Times New Roman"/>
                <w:highlight w:val="green"/>
              </w:rPr>
              <w:t>г. Майкоп, пос. Северный, ул. Цветочная, 9</w:t>
            </w:r>
          </w:p>
        </w:tc>
        <w:tc>
          <w:tcPr>
            <w:tcW w:w="900" w:type="dxa"/>
            <w:vAlign w:val="center"/>
          </w:tcPr>
          <w:p w:rsidR="003126ED" w:rsidRPr="00423CF6" w:rsidRDefault="003126ED" w:rsidP="003126ED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23CF6">
              <w:rPr>
                <w:rFonts w:ascii="Times New Roman" w:hAnsi="Times New Roman" w:cs="Times New Roman"/>
                <w:highlight w:val="green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126ED" w:rsidRPr="00423CF6" w:rsidRDefault="003126ED" w:rsidP="003126ED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23CF6">
              <w:rPr>
                <w:rFonts w:ascii="Times New Roman" w:hAnsi="Times New Roman" w:cs="Times New Roman"/>
                <w:highlight w:val="green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126ED" w:rsidRPr="00423CF6" w:rsidRDefault="003126ED" w:rsidP="003126ED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23CF6">
              <w:rPr>
                <w:rFonts w:ascii="Times New Roman" w:hAnsi="Times New Roman" w:cs="Times New Roman"/>
                <w:highlight w:val="gree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126ED" w:rsidRPr="00423CF6" w:rsidRDefault="003126ED" w:rsidP="003126ED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23CF6">
              <w:rPr>
                <w:rFonts w:ascii="Times New Roman" w:hAnsi="Times New Roman" w:cs="Times New Roman"/>
                <w:highlight w:val="green"/>
              </w:rPr>
              <w:t>3</w:t>
            </w:r>
          </w:p>
        </w:tc>
        <w:tc>
          <w:tcPr>
            <w:tcW w:w="1796" w:type="dxa"/>
          </w:tcPr>
          <w:p w:rsidR="003126ED" w:rsidRPr="00423CF6" w:rsidRDefault="003126ED" w:rsidP="003126ED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23CF6">
              <w:rPr>
                <w:rFonts w:ascii="Times New Roman" w:hAnsi="Times New Roman" w:cs="Times New Roman"/>
                <w:highlight w:val="green"/>
              </w:rPr>
              <w:t>Победитель</w:t>
            </w:r>
          </w:p>
        </w:tc>
      </w:tr>
      <w:tr w:rsidR="003126ED" w:rsidRPr="00423CF6" w:rsidTr="003126ED">
        <w:trPr>
          <w:trHeight w:val="279"/>
        </w:trPr>
        <w:tc>
          <w:tcPr>
            <w:tcW w:w="715" w:type="dxa"/>
            <w:vMerge w:val="restart"/>
          </w:tcPr>
          <w:p w:rsidR="003126ED" w:rsidRPr="00423CF6" w:rsidRDefault="003126ED" w:rsidP="003126ED">
            <w:pPr>
              <w:rPr>
                <w:rFonts w:ascii="Times New Roman" w:hAnsi="Times New Roman" w:cs="Times New Roman"/>
              </w:rPr>
            </w:pPr>
            <w:r w:rsidRPr="00423C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40" w:type="dxa"/>
            <w:vAlign w:val="center"/>
          </w:tcPr>
          <w:p w:rsidR="003126ED" w:rsidRPr="00423CF6" w:rsidRDefault="003126ED" w:rsidP="003126ED">
            <w:pPr>
              <w:jc w:val="both"/>
              <w:rPr>
                <w:rFonts w:ascii="Times New Roman" w:hAnsi="Times New Roman" w:cs="Times New Roman"/>
              </w:rPr>
            </w:pPr>
            <w:r w:rsidRPr="00423CF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423CF6">
              <w:rPr>
                <w:rFonts w:ascii="Times New Roman" w:hAnsi="Times New Roman" w:cs="Times New Roman"/>
              </w:rPr>
              <w:t>Бурсов</w:t>
            </w:r>
            <w:proofErr w:type="spellEnd"/>
            <w:r w:rsidRPr="00423CF6">
              <w:rPr>
                <w:rFonts w:ascii="Times New Roman" w:hAnsi="Times New Roman" w:cs="Times New Roman"/>
              </w:rPr>
              <w:t xml:space="preserve"> Игорь Николаевич, 385000, </w:t>
            </w:r>
          </w:p>
          <w:p w:rsidR="003126ED" w:rsidRPr="00423CF6" w:rsidRDefault="003126ED" w:rsidP="003126ED">
            <w:pPr>
              <w:jc w:val="both"/>
              <w:rPr>
                <w:rFonts w:ascii="Times New Roman" w:hAnsi="Times New Roman" w:cs="Times New Roman"/>
              </w:rPr>
            </w:pPr>
            <w:r w:rsidRPr="00423CF6">
              <w:rPr>
                <w:rFonts w:ascii="Times New Roman" w:hAnsi="Times New Roman" w:cs="Times New Roman"/>
              </w:rPr>
              <w:t>г. Майкоп, ул. П. Лумумбы, 176</w:t>
            </w:r>
          </w:p>
        </w:tc>
        <w:tc>
          <w:tcPr>
            <w:tcW w:w="900" w:type="dxa"/>
            <w:vAlign w:val="center"/>
          </w:tcPr>
          <w:p w:rsidR="003126ED" w:rsidRPr="00423CF6" w:rsidRDefault="003126ED" w:rsidP="003126ED">
            <w:pPr>
              <w:jc w:val="center"/>
              <w:rPr>
                <w:rFonts w:ascii="Times New Roman" w:hAnsi="Times New Roman" w:cs="Times New Roman"/>
              </w:rPr>
            </w:pPr>
            <w:r w:rsidRPr="00423C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126ED" w:rsidRPr="00423CF6" w:rsidRDefault="003126ED" w:rsidP="003126ED">
            <w:pPr>
              <w:jc w:val="center"/>
              <w:rPr>
                <w:rFonts w:ascii="Times New Roman" w:hAnsi="Times New Roman" w:cs="Times New Roman"/>
              </w:rPr>
            </w:pPr>
            <w:r w:rsidRPr="00423C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126ED" w:rsidRPr="00423CF6" w:rsidRDefault="003126ED" w:rsidP="003126ED">
            <w:pPr>
              <w:jc w:val="center"/>
              <w:rPr>
                <w:rFonts w:ascii="Times New Roman" w:hAnsi="Times New Roman" w:cs="Times New Roman"/>
              </w:rPr>
            </w:pPr>
            <w:r w:rsidRPr="00423C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126ED" w:rsidRPr="00423CF6" w:rsidRDefault="003126ED" w:rsidP="003126ED">
            <w:pPr>
              <w:jc w:val="center"/>
              <w:rPr>
                <w:rFonts w:ascii="Times New Roman" w:hAnsi="Times New Roman" w:cs="Times New Roman"/>
              </w:rPr>
            </w:pPr>
            <w:r w:rsidRPr="00423C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6" w:type="dxa"/>
          </w:tcPr>
          <w:p w:rsidR="003126ED" w:rsidRPr="00423CF6" w:rsidRDefault="003126ED" w:rsidP="003126ED">
            <w:pPr>
              <w:jc w:val="center"/>
              <w:rPr>
                <w:rFonts w:ascii="Times New Roman" w:hAnsi="Times New Roman" w:cs="Times New Roman"/>
              </w:rPr>
            </w:pPr>
            <w:r w:rsidRPr="00423CF6">
              <w:rPr>
                <w:rFonts w:ascii="Times New Roman" w:hAnsi="Times New Roman" w:cs="Times New Roman"/>
              </w:rPr>
              <w:t>2 место</w:t>
            </w:r>
          </w:p>
        </w:tc>
      </w:tr>
      <w:tr w:rsidR="003126ED" w:rsidRPr="00423CF6" w:rsidTr="003126ED">
        <w:trPr>
          <w:trHeight w:val="279"/>
        </w:trPr>
        <w:tc>
          <w:tcPr>
            <w:tcW w:w="715" w:type="dxa"/>
            <w:vMerge/>
          </w:tcPr>
          <w:p w:rsidR="003126ED" w:rsidRPr="00423CF6" w:rsidRDefault="003126ED" w:rsidP="0031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:rsidR="003126ED" w:rsidRPr="00423CF6" w:rsidRDefault="003126ED" w:rsidP="003126ED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423CF6">
              <w:rPr>
                <w:rFonts w:ascii="Times New Roman" w:hAnsi="Times New Roman" w:cs="Times New Roman"/>
                <w:highlight w:val="green"/>
              </w:rPr>
              <w:t>ИП Моисеева Антонина Николаевна, 385000, г. Майкоп, ул. Юннатов, 22, кв.31</w:t>
            </w:r>
          </w:p>
        </w:tc>
        <w:tc>
          <w:tcPr>
            <w:tcW w:w="900" w:type="dxa"/>
            <w:vAlign w:val="center"/>
          </w:tcPr>
          <w:p w:rsidR="003126ED" w:rsidRPr="00423CF6" w:rsidRDefault="003126ED" w:rsidP="003126ED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23CF6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126ED" w:rsidRPr="00423CF6" w:rsidRDefault="003126ED" w:rsidP="003126ED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23CF6">
              <w:rPr>
                <w:rFonts w:ascii="Times New Roman" w:hAnsi="Times New Roman" w:cs="Times New Roman"/>
                <w:highlight w:val="green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126ED" w:rsidRPr="00423CF6" w:rsidRDefault="003126ED" w:rsidP="003126ED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23CF6">
              <w:rPr>
                <w:rFonts w:ascii="Times New Roman" w:hAnsi="Times New Roman" w:cs="Times New Roman"/>
                <w:highlight w:val="gree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126ED" w:rsidRPr="00423CF6" w:rsidRDefault="003126ED" w:rsidP="003126ED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23CF6">
              <w:rPr>
                <w:rFonts w:ascii="Times New Roman" w:hAnsi="Times New Roman" w:cs="Times New Roman"/>
                <w:highlight w:val="green"/>
              </w:rPr>
              <w:t>4</w:t>
            </w:r>
          </w:p>
        </w:tc>
        <w:tc>
          <w:tcPr>
            <w:tcW w:w="1796" w:type="dxa"/>
          </w:tcPr>
          <w:p w:rsidR="003126ED" w:rsidRPr="00423CF6" w:rsidRDefault="003126ED" w:rsidP="003126ED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23CF6">
              <w:rPr>
                <w:rFonts w:ascii="Times New Roman" w:hAnsi="Times New Roman" w:cs="Times New Roman"/>
                <w:highlight w:val="green"/>
              </w:rPr>
              <w:t>Победитель</w:t>
            </w:r>
          </w:p>
        </w:tc>
      </w:tr>
      <w:tr w:rsidR="003126ED" w:rsidRPr="00423CF6" w:rsidTr="003126ED">
        <w:trPr>
          <w:trHeight w:val="279"/>
        </w:trPr>
        <w:tc>
          <w:tcPr>
            <w:tcW w:w="715" w:type="dxa"/>
            <w:vMerge w:val="restart"/>
          </w:tcPr>
          <w:p w:rsidR="003126ED" w:rsidRPr="00423CF6" w:rsidRDefault="003126ED" w:rsidP="003126ED">
            <w:pPr>
              <w:rPr>
                <w:rFonts w:ascii="Times New Roman" w:hAnsi="Times New Roman" w:cs="Times New Roman"/>
              </w:rPr>
            </w:pPr>
            <w:r w:rsidRPr="00423C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40" w:type="dxa"/>
            <w:vAlign w:val="center"/>
          </w:tcPr>
          <w:p w:rsidR="003126ED" w:rsidRPr="00423CF6" w:rsidRDefault="003126ED" w:rsidP="003126ED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423CF6">
              <w:rPr>
                <w:rFonts w:ascii="Times New Roman" w:hAnsi="Times New Roman" w:cs="Times New Roman"/>
                <w:highlight w:val="green"/>
              </w:rPr>
              <w:t>ИП Моисеева Антонина Николаевна, 385000, г. Майкоп, ул. Юннатов, 22, кв.31</w:t>
            </w:r>
          </w:p>
        </w:tc>
        <w:tc>
          <w:tcPr>
            <w:tcW w:w="900" w:type="dxa"/>
            <w:vAlign w:val="center"/>
          </w:tcPr>
          <w:p w:rsidR="003126ED" w:rsidRPr="00423CF6" w:rsidRDefault="003126ED" w:rsidP="003126ED">
            <w:pPr>
              <w:jc w:val="center"/>
              <w:rPr>
                <w:highlight w:val="green"/>
              </w:rPr>
            </w:pPr>
            <w:r w:rsidRPr="00423CF6">
              <w:rPr>
                <w:highlight w:val="green"/>
              </w:rPr>
              <w:t>1</w:t>
            </w:r>
          </w:p>
        </w:tc>
        <w:tc>
          <w:tcPr>
            <w:tcW w:w="900" w:type="dxa"/>
            <w:vAlign w:val="center"/>
          </w:tcPr>
          <w:p w:rsidR="003126ED" w:rsidRPr="00423CF6" w:rsidRDefault="003126ED" w:rsidP="003126ED">
            <w:pPr>
              <w:jc w:val="center"/>
              <w:rPr>
                <w:highlight w:val="green"/>
              </w:rPr>
            </w:pPr>
            <w:bookmarkStart w:id="0" w:name="_GoBack"/>
            <w:bookmarkEnd w:id="0"/>
            <w:r w:rsidRPr="00423CF6">
              <w:rPr>
                <w:highlight w:val="green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126ED" w:rsidRPr="00423CF6" w:rsidRDefault="003126ED" w:rsidP="003126ED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23CF6">
              <w:rPr>
                <w:rFonts w:ascii="Times New Roman" w:hAnsi="Times New Roman" w:cs="Times New Roman"/>
                <w:highlight w:val="gree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126ED" w:rsidRPr="00423CF6" w:rsidRDefault="003126ED" w:rsidP="003126ED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23CF6">
              <w:rPr>
                <w:rFonts w:ascii="Times New Roman" w:hAnsi="Times New Roman" w:cs="Times New Roman"/>
                <w:highlight w:val="green"/>
              </w:rPr>
              <w:t>4</w:t>
            </w:r>
          </w:p>
        </w:tc>
        <w:tc>
          <w:tcPr>
            <w:tcW w:w="1796" w:type="dxa"/>
          </w:tcPr>
          <w:p w:rsidR="003126ED" w:rsidRPr="00423CF6" w:rsidRDefault="003126ED" w:rsidP="003126ED">
            <w:pPr>
              <w:jc w:val="center"/>
              <w:rPr>
                <w:rFonts w:ascii="Times New Roman" w:hAnsi="Times New Roman" w:cs="Times New Roman"/>
              </w:rPr>
            </w:pPr>
            <w:r w:rsidRPr="00423CF6">
              <w:rPr>
                <w:rFonts w:ascii="Times New Roman" w:hAnsi="Times New Roman" w:cs="Times New Roman"/>
                <w:highlight w:val="green"/>
              </w:rPr>
              <w:t>Победитель</w:t>
            </w:r>
          </w:p>
        </w:tc>
      </w:tr>
      <w:tr w:rsidR="003126ED" w:rsidRPr="00423CF6" w:rsidTr="00D11178">
        <w:trPr>
          <w:trHeight w:val="279"/>
        </w:trPr>
        <w:tc>
          <w:tcPr>
            <w:tcW w:w="715" w:type="dxa"/>
            <w:vMerge/>
          </w:tcPr>
          <w:p w:rsidR="003126ED" w:rsidRPr="00423CF6" w:rsidRDefault="003126ED" w:rsidP="0031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3126ED" w:rsidRPr="00423CF6" w:rsidRDefault="003126ED" w:rsidP="003126ED">
            <w:pPr>
              <w:rPr>
                <w:rFonts w:ascii="Times New Roman" w:hAnsi="Times New Roman" w:cs="Times New Roman"/>
              </w:rPr>
            </w:pPr>
            <w:r w:rsidRPr="00423CF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423CF6">
              <w:rPr>
                <w:rFonts w:ascii="Times New Roman" w:hAnsi="Times New Roman" w:cs="Times New Roman"/>
              </w:rPr>
              <w:t>Чепурная</w:t>
            </w:r>
            <w:proofErr w:type="spellEnd"/>
            <w:r w:rsidRPr="00423CF6">
              <w:rPr>
                <w:rFonts w:ascii="Times New Roman" w:hAnsi="Times New Roman" w:cs="Times New Roman"/>
              </w:rPr>
              <w:t xml:space="preserve"> Елена Николаевна, 385000, г Майкоп, ул. Кирова, 107</w:t>
            </w:r>
          </w:p>
        </w:tc>
        <w:tc>
          <w:tcPr>
            <w:tcW w:w="900" w:type="dxa"/>
            <w:vAlign w:val="center"/>
          </w:tcPr>
          <w:p w:rsidR="003126ED" w:rsidRPr="00423CF6" w:rsidRDefault="003126ED" w:rsidP="003126ED">
            <w:pPr>
              <w:jc w:val="center"/>
              <w:rPr>
                <w:color w:val="000000" w:themeColor="text1"/>
              </w:rPr>
            </w:pPr>
            <w:r w:rsidRPr="00423CF6">
              <w:rPr>
                <w:color w:val="000000" w:themeColor="text1"/>
              </w:rPr>
              <w:t>1</w:t>
            </w:r>
          </w:p>
        </w:tc>
        <w:tc>
          <w:tcPr>
            <w:tcW w:w="900" w:type="dxa"/>
            <w:vAlign w:val="center"/>
          </w:tcPr>
          <w:p w:rsidR="003126ED" w:rsidRPr="00423CF6" w:rsidRDefault="003126ED" w:rsidP="003126ED">
            <w:pPr>
              <w:jc w:val="center"/>
              <w:rPr>
                <w:color w:val="000000" w:themeColor="text1"/>
              </w:rPr>
            </w:pPr>
            <w:r w:rsidRPr="00423CF6">
              <w:rPr>
                <w:color w:val="000000" w:themeColor="text1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126ED" w:rsidRPr="00423CF6" w:rsidRDefault="003126ED" w:rsidP="003126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3CF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126ED" w:rsidRPr="00423CF6" w:rsidRDefault="003126ED" w:rsidP="003126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3CF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96" w:type="dxa"/>
          </w:tcPr>
          <w:p w:rsidR="003126ED" w:rsidRPr="00423CF6" w:rsidRDefault="003126ED" w:rsidP="003126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3CF6">
              <w:rPr>
                <w:rFonts w:ascii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3126ED" w:rsidRPr="00423CF6" w:rsidTr="00F01DEE">
        <w:trPr>
          <w:trHeight w:val="279"/>
        </w:trPr>
        <w:tc>
          <w:tcPr>
            <w:tcW w:w="715" w:type="dxa"/>
            <w:vMerge w:val="restart"/>
          </w:tcPr>
          <w:p w:rsidR="003126ED" w:rsidRPr="00423CF6" w:rsidRDefault="003126ED" w:rsidP="003126ED">
            <w:pPr>
              <w:rPr>
                <w:rFonts w:ascii="Times New Roman" w:hAnsi="Times New Roman" w:cs="Times New Roman"/>
              </w:rPr>
            </w:pPr>
            <w:r w:rsidRPr="00423CF6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40" w:type="dxa"/>
          </w:tcPr>
          <w:p w:rsidR="003126ED" w:rsidRPr="00423CF6" w:rsidRDefault="003126ED" w:rsidP="003126ED">
            <w:pPr>
              <w:rPr>
                <w:rFonts w:ascii="Times New Roman" w:hAnsi="Times New Roman" w:cs="Times New Roman"/>
                <w:highlight w:val="green"/>
              </w:rPr>
            </w:pPr>
            <w:r w:rsidRPr="00423CF6">
              <w:rPr>
                <w:rFonts w:ascii="Times New Roman" w:hAnsi="Times New Roman" w:cs="Times New Roman"/>
                <w:highlight w:val="green"/>
              </w:rPr>
              <w:t>ИП Моисеева Антонина Николаевна, 385000, г. Майкоп, ул. Юннатов, 22, кв.31</w:t>
            </w:r>
          </w:p>
        </w:tc>
        <w:tc>
          <w:tcPr>
            <w:tcW w:w="900" w:type="dxa"/>
            <w:vAlign w:val="center"/>
          </w:tcPr>
          <w:p w:rsidR="003126ED" w:rsidRPr="00423CF6" w:rsidRDefault="003126ED" w:rsidP="003126ED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23CF6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900" w:type="dxa"/>
            <w:vAlign w:val="center"/>
          </w:tcPr>
          <w:p w:rsidR="003126ED" w:rsidRPr="00423CF6" w:rsidRDefault="003126ED" w:rsidP="003126ED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23CF6">
              <w:rPr>
                <w:rFonts w:ascii="Times New Roman" w:hAnsi="Times New Roman" w:cs="Times New Roman"/>
                <w:highlight w:val="green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126ED" w:rsidRPr="00423CF6" w:rsidRDefault="003126ED" w:rsidP="003126ED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23CF6">
              <w:rPr>
                <w:rFonts w:ascii="Times New Roman" w:hAnsi="Times New Roman" w:cs="Times New Roman"/>
                <w:highlight w:val="gree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126ED" w:rsidRPr="00423CF6" w:rsidRDefault="003126ED" w:rsidP="003126ED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23CF6">
              <w:rPr>
                <w:rFonts w:ascii="Times New Roman" w:hAnsi="Times New Roman" w:cs="Times New Roman"/>
                <w:highlight w:val="green"/>
              </w:rPr>
              <w:t>4</w:t>
            </w:r>
          </w:p>
        </w:tc>
        <w:tc>
          <w:tcPr>
            <w:tcW w:w="1796" w:type="dxa"/>
          </w:tcPr>
          <w:p w:rsidR="003126ED" w:rsidRPr="00423CF6" w:rsidRDefault="003126ED" w:rsidP="003126ED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23CF6">
              <w:rPr>
                <w:rFonts w:ascii="Times New Roman" w:hAnsi="Times New Roman" w:cs="Times New Roman"/>
                <w:highlight w:val="green"/>
              </w:rPr>
              <w:t>Победитель</w:t>
            </w:r>
          </w:p>
          <w:p w:rsidR="003126ED" w:rsidRPr="00423CF6" w:rsidRDefault="003126ED" w:rsidP="003126ED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3126ED" w:rsidRPr="00423CF6" w:rsidTr="00D11178">
        <w:trPr>
          <w:trHeight w:val="279"/>
        </w:trPr>
        <w:tc>
          <w:tcPr>
            <w:tcW w:w="715" w:type="dxa"/>
            <w:vMerge/>
          </w:tcPr>
          <w:p w:rsidR="003126ED" w:rsidRPr="00423CF6" w:rsidRDefault="003126ED" w:rsidP="0031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3126ED" w:rsidRPr="00423CF6" w:rsidRDefault="003126ED" w:rsidP="003126ED">
            <w:pPr>
              <w:jc w:val="both"/>
              <w:rPr>
                <w:rFonts w:ascii="Times New Roman" w:hAnsi="Times New Roman" w:cs="Times New Roman"/>
              </w:rPr>
            </w:pPr>
            <w:r w:rsidRPr="00423CF6">
              <w:rPr>
                <w:rFonts w:ascii="Times New Roman" w:hAnsi="Times New Roman" w:cs="Times New Roman"/>
              </w:rPr>
              <w:t xml:space="preserve">ИП Михайлова Светлана </w:t>
            </w:r>
            <w:proofErr w:type="spellStart"/>
            <w:r w:rsidRPr="00423CF6">
              <w:rPr>
                <w:rFonts w:ascii="Times New Roman" w:hAnsi="Times New Roman" w:cs="Times New Roman"/>
              </w:rPr>
              <w:t>Кириаковна</w:t>
            </w:r>
            <w:proofErr w:type="spellEnd"/>
            <w:r w:rsidRPr="00423CF6">
              <w:rPr>
                <w:rFonts w:ascii="Times New Roman" w:hAnsi="Times New Roman" w:cs="Times New Roman"/>
              </w:rPr>
              <w:t>, 385003, г. Майкоп, пер. Мельничный, 6</w:t>
            </w:r>
          </w:p>
        </w:tc>
        <w:tc>
          <w:tcPr>
            <w:tcW w:w="900" w:type="dxa"/>
            <w:vAlign w:val="center"/>
          </w:tcPr>
          <w:p w:rsidR="003126ED" w:rsidRPr="00423CF6" w:rsidRDefault="003126ED" w:rsidP="003126ED">
            <w:pPr>
              <w:jc w:val="center"/>
              <w:rPr>
                <w:rFonts w:ascii="Times New Roman" w:hAnsi="Times New Roman" w:cs="Times New Roman"/>
              </w:rPr>
            </w:pPr>
            <w:r w:rsidRPr="00423C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3126ED" w:rsidRPr="00423CF6" w:rsidRDefault="003126ED" w:rsidP="003126ED">
            <w:pPr>
              <w:jc w:val="center"/>
              <w:rPr>
                <w:rFonts w:ascii="Times New Roman" w:hAnsi="Times New Roman" w:cs="Times New Roman"/>
              </w:rPr>
            </w:pPr>
            <w:r w:rsidRPr="00423C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126ED" w:rsidRPr="00423CF6" w:rsidRDefault="003126ED" w:rsidP="003126ED">
            <w:pPr>
              <w:jc w:val="center"/>
              <w:rPr>
                <w:rFonts w:ascii="Times New Roman" w:hAnsi="Times New Roman" w:cs="Times New Roman"/>
              </w:rPr>
            </w:pPr>
            <w:r w:rsidRPr="00423C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126ED" w:rsidRPr="00423CF6" w:rsidRDefault="003126ED" w:rsidP="003126ED">
            <w:pPr>
              <w:jc w:val="center"/>
              <w:rPr>
                <w:rFonts w:ascii="Times New Roman" w:hAnsi="Times New Roman" w:cs="Times New Roman"/>
              </w:rPr>
            </w:pPr>
            <w:r w:rsidRPr="00423C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6" w:type="dxa"/>
          </w:tcPr>
          <w:p w:rsidR="003126ED" w:rsidRPr="00423CF6" w:rsidRDefault="003126ED" w:rsidP="003126ED">
            <w:pPr>
              <w:jc w:val="center"/>
              <w:rPr>
                <w:rFonts w:ascii="Times New Roman" w:hAnsi="Times New Roman" w:cs="Times New Roman"/>
              </w:rPr>
            </w:pPr>
            <w:r w:rsidRPr="00423CF6">
              <w:rPr>
                <w:rFonts w:ascii="Times New Roman" w:hAnsi="Times New Roman" w:cs="Times New Roman"/>
              </w:rPr>
              <w:t>2 место</w:t>
            </w:r>
          </w:p>
        </w:tc>
      </w:tr>
      <w:tr w:rsidR="00272BB4" w:rsidRPr="00423CF6" w:rsidTr="00935900">
        <w:trPr>
          <w:trHeight w:val="279"/>
        </w:trPr>
        <w:tc>
          <w:tcPr>
            <w:tcW w:w="715" w:type="dxa"/>
            <w:vMerge w:val="restart"/>
          </w:tcPr>
          <w:p w:rsidR="00272BB4" w:rsidRPr="00423CF6" w:rsidRDefault="00272BB4" w:rsidP="00272BB4">
            <w:pPr>
              <w:rPr>
                <w:rFonts w:ascii="Times New Roman" w:hAnsi="Times New Roman" w:cs="Times New Roman"/>
              </w:rPr>
            </w:pPr>
            <w:r w:rsidRPr="00423CF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40" w:type="dxa"/>
          </w:tcPr>
          <w:p w:rsidR="00272BB4" w:rsidRPr="00423CF6" w:rsidRDefault="00272BB4" w:rsidP="00272BB4">
            <w:pPr>
              <w:rPr>
                <w:rFonts w:ascii="Times New Roman" w:hAnsi="Times New Roman" w:cs="Times New Roman"/>
              </w:rPr>
            </w:pPr>
            <w:r w:rsidRPr="00423CF6">
              <w:rPr>
                <w:rFonts w:ascii="Times New Roman" w:hAnsi="Times New Roman" w:cs="Times New Roman"/>
              </w:rPr>
              <w:t xml:space="preserve">ИП Панченко Владимир Александрович, 385000, </w:t>
            </w:r>
          </w:p>
          <w:p w:rsidR="00272BB4" w:rsidRPr="00423CF6" w:rsidRDefault="00272BB4" w:rsidP="00272BB4">
            <w:pPr>
              <w:rPr>
                <w:rFonts w:ascii="Times New Roman" w:hAnsi="Times New Roman" w:cs="Times New Roman"/>
              </w:rPr>
            </w:pPr>
            <w:r w:rsidRPr="00423CF6">
              <w:rPr>
                <w:rFonts w:ascii="Times New Roman" w:hAnsi="Times New Roman" w:cs="Times New Roman"/>
              </w:rPr>
              <w:t>г. Майкоп, ул. Короткая, 118</w:t>
            </w:r>
          </w:p>
        </w:tc>
        <w:tc>
          <w:tcPr>
            <w:tcW w:w="900" w:type="dxa"/>
            <w:vAlign w:val="center"/>
          </w:tcPr>
          <w:p w:rsidR="00272BB4" w:rsidRPr="00423CF6" w:rsidRDefault="00272BB4" w:rsidP="00272BB4">
            <w:pPr>
              <w:jc w:val="center"/>
            </w:pPr>
            <w:r w:rsidRPr="00423CF6">
              <w:t>0</w:t>
            </w:r>
          </w:p>
        </w:tc>
        <w:tc>
          <w:tcPr>
            <w:tcW w:w="900" w:type="dxa"/>
            <w:vAlign w:val="center"/>
          </w:tcPr>
          <w:p w:rsidR="00272BB4" w:rsidRPr="00423CF6" w:rsidRDefault="00272BB4" w:rsidP="00272BB4">
            <w:pPr>
              <w:jc w:val="center"/>
              <w:rPr>
                <w:rFonts w:ascii="Times New Roman" w:hAnsi="Times New Roman" w:cs="Times New Roman"/>
              </w:rPr>
            </w:pPr>
            <w:r w:rsidRPr="00423C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72BB4" w:rsidRPr="00423CF6" w:rsidRDefault="00272BB4" w:rsidP="00272BB4">
            <w:pPr>
              <w:jc w:val="center"/>
              <w:rPr>
                <w:rFonts w:ascii="Times New Roman" w:hAnsi="Times New Roman" w:cs="Times New Roman"/>
              </w:rPr>
            </w:pPr>
            <w:r w:rsidRPr="00423C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272BB4" w:rsidRPr="00423CF6" w:rsidRDefault="00272BB4" w:rsidP="00272BB4">
            <w:pPr>
              <w:jc w:val="center"/>
              <w:rPr>
                <w:rFonts w:ascii="Times New Roman" w:hAnsi="Times New Roman" w:cs="Times New Roman"/>
              </w:rPr>
            </w:pPr>
            <w:r w:rsidRPr="00423C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6" w:type="dxa"/>
          </w:tcPr>
          <w:p w:rsidR="00272BB4" w:rsidRPr="00423CF6" w:rsidRDefault="00272BB4" w:rsidP="00272BB4">
            <w:pPr>
              <w:jc w:val="center"/>
              <w:rPr>
                <w:rFonts w:ascii="Times New Roman" w:hAnsi="Times New Roman" w:cs="Times New Roman"/>
              </w:rPr>
            </w:pPr>
            <w:r w:rsidRPr="00423CF6">
              <w:rPr>
                <w:rFonts w:ascii="Times New Roman" w:hAnsi="Times New Roman" w:cs="Times New Roman"/>
              </w:rPr>
              <w:t>2 место</w:t>
            </w:r>
          </w:p>
        </w:tc>
      </w:tr>
      <w:tr w:rsidR="00272BB4" w:rsidRPr="00423CF6" w:rsidTr="00D80FEF">
        <w:trPr>
          <w:trHeight w:val="279"/>
        </w:trPr>
        <w:tc>
          <w:tcPr>
            <w:tcW w:w="715" w:type="dxa"/>
            <w:vMerge/>
          </w:tcPr>
          <w:p w:rsidR="00272BB4" w:rsidRPr="00423CF6" w:rsidRDefault="00272BB4" w:rsidP="00272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272BB4" w:rsidRPr="00423CF6" w:rsidRDefault="00272BB4" w:rsidP="00272BB4">
            <w:pPr>
              <w:rPr>
                <w:rFonts w:ascii="Times New Roman" w:hAnsi="Times New Roman" w:cs="Times New Roman"/>
                <w:highlight w:val="green"/>
              </w:rPr>
            </w:pPr>
            <w:r w:rsidRPr="00423CF6">
              <w:rPr>
                <w:rFonts w:ascii="Times New Roman" w:hAnsi="Times New Roman" w:cs="Times New Roman"/>
                <w:highlight w:val="green"/>
              </w:rPr>
              <w:t>ИП Горохова Кристина Юрьевна, 385000,</w:t>
            </w:r>
          </w:p>
          <w:p w:rsidR="00272BB4" w:rsidRPr="00423CF6" w:rsidRDefault="00272BB4" w:rsidP="00272BB4">
            <w:pPr>
              <w:rPr>
                <w:rFonts w:ascii="Times New Roman" w:hAnsi="Times New Roman" w:cs="Times New Roman"/>
                <w:highlight w:val="green"/>
              </w:rPr>
            </w:pPr>
            <w:r w:rsidRPr="00423CF6">
              <w:rPr>
                <w:rFonts w:ascii="Times New Roman" w:hAnsi="Times New Roman" w:cs="Times New Roman"/>
                <w:highlight w:val="green"/>
              </w:rPr>
              <w:t>г. Майкоп, пос. Северный, ул. Цветочная, 9</w:t>
            </w:r>
          </w:p>
        </w:tc>
        <w:tc>
          <w:tcPr>
            <w:tcW w:w="900" w:type="dxa"/>
            <w:vAlign w:val="center"/>
          </w:tcPr>
          <w:p w:rsidR="00272BB4" w:rsidRPr="00423CF6" w:rsidRDefault="00272BB4" w:rsidP="00272BB4">
            <w:pPr>
              <w:jc w:val="center"/>
              <w:rPr>
                <w:highlight w:val="green"/>
              </w:rPr>
            </w:pPr>
            <w:r w:rsidRPr="00423CF6">
              <w:rPr>
                <w:highlight w:val="green"/>
              </w:rPr>
              <w:t>0</w:t>
            </w:r>
          </w:p>
        </w:tc>
        <w:tc>
          <w:tcPr>
            <w:tcW w:w="900" w:type="dxa"/>
            <w:vAlign w:val="center"/>
          </w:tcPr>
          <w:p w:rsidR="00272BB4" w:rsidRPr="00423CF6" w:rsidRDefault="00272BB4" w:rsidP="00272BB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23CF6">
              <w:rPr>
                <w:rFonts w:ascii="Times New Roman" w:hAnsi="Times New Roman" w:cs="Times New Roman"/>
                <w:highlight w:val="green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272BB4" w:rsidRPr="00423CF6" w:rsidRDefault="00272BB4" w:rsidP="00272BB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23CF6">
              <w:rPr>
                <w:rFonts w:ascii="Times New Roman" w:hAnsi="Times New Roman" w:cs="Times New Roman"/>
                <w:highlight w:val="green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272BB4" w:rsidRPr="00423CF6" w:rsidRDefault="00272BB4" w:rsidP="00272BB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23CF6">
              <w:rPr>
                <w:rFonts w:ascii="Times New Roman" w:hAnsi="Times New Roman" w:cs="Times New Roman"/>
                <w:highlight w:val="green"/>
              </w:rPr>
              <w:t>3</w:t>
            </w:r>
          </w:p>
        </w:tc>
        <w:tc>
          <w:tcPr>
            <w:tcW w:w="1796" w:type="dxa"/>
          </w:tcPr>
          <w:p w:rsidR="00272BB4" w:rsidRPr="00423CF6" w:rsidRDefault="00272BB4" w:rsidP="00272BB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23CF6">
              <w:rPr>
                <w:rFonts w:ascii="Times New Roman" w:hAnsi="Times New Roman" w:cs="Times New Roman"/>
                <w:highlight w:val="green"/>
              </w:rPr>
              <w:t>Победитель</w:t>
            </w:r>
          </w:p>
          <w:p w:rsidR="00272BB4" w:rsidRPr="00423CF6" w:rsidRDefault="00272BB4" w:rsidP="00272B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BB4" w:rsidRPr="00423CF6" w:rsidTr="00423CF6">
        <w:trPr>
          <w:trHeight w:val="279"/>
        </w:trPr>
        <w:tc>
          <w:tcPr>
            <w:tcW w:w="715" w:type="dxa"/>
            <w:vMerge w:val="restart"/>
          </w:tcPr>
          <w:p w:rsidR="00272BB4" w:rsidRPr="00423CF6" w:rsidRDefault="00272BB4" w:rsidP="00272BB4">
            <w:pPr>
              <w:rPr>
                <w:rFonts w:ascii="Times New Roman" w:hAnsi="Times New Roman" w:cs="Times New Roman"/>
              </w:rPr>
            </w:pPr>
            <w:r w:rsidRPr="00423CF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40" w:type="dxa"/>
            <w:vAlign w:val="center"/>
          </w:tcPr>
          <w:p w:rsidR="00272BB4" w:rsidRPr="00423CF6" w:rsidRDefault="00272BB4" w:rsidP="00272BB4">
            <w:pPr>
              <w:jc w:val="both"/>
              <w:rPr>
                <w:rFonts w:ascii="Times New Roman" w:hAnsi="Times New Roman" w:cs="Times New Roman"/>
              </w:rPr>
            </w:pPr>
            <w:r w:rsidRPr="00423CF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423CF6">
              <w:rPr>
                <w:rFonts w:ascii="Times New Roman" w:hAnsi="Times New Roman" w:cs="Times New Roman"/>
              </w:rPr>
              <w:t>Брынов</w:t>
            </w:r>
            <w:proofErr w:type="spellEnd"/>
            <w:r w:rsidRPr="00423CF6">
              <w:rPr>
                <w:rFonts w:ascii="Times New Roman" w:hAnsi="Times New Roman" w:cs="Times New Roman"/>
              </w:rPr>
              <w:t xml:space="preserve"> Алексей Сергеевич, 385000, </w:t>
            </w:r>
          </w:p>
          <w:p w:rsidR="00272BB4" w:rsidRPr="00423CF6" w:rsidRDefault="00272BB4" w:rsidP="00272BB4">
            <w:pPr>
              <w:jc w:val="both"/>
              <w:rPr>
                <w:rFonts w:ascii="Times New Roman" w:hAnsi="Times New Roman" w:cs="Times New Roman"/>
              </w:rPr>
            </w:pPr>
            <w:r w:rsidRPr="00423CF6">
              <w:rPr>
                <w:rFonts w:ascii="Times New Roman" w:hAnsi="Times New Roman" w:cs="Times New Roman"/>
              </w:rPr>
              <w:t xml:space="preserve">г. Майкоп,3 </w:t>
            </w:r>
            <w:proofErr w:type="spellStart"/>
            <w:r w:rsidRPr="00423CF6">
              <w:rPr>
                <w:rFonts w:ascii="Times New Roman" w:hAnsi="Times New Roman" w:cs="Times New Roman"/>
              </w:rPr>
              <w:t>ст-ца</w:t>
            </w:r>
            <w:proofErr w:type="spellEnd"/>
            <w:r w:rsidRPr="00423CF6">
              <w:rPr>
                <w:rFonts w:ascii="Times New Roman" w:hAnsi="Times New Roman" w:cs="Times New Roman"/>
              </w:rPr>
              <w:t xml:space="preserve"> Ханская, ул.Веселая,23</w:t>
            </w:r>
          </w:p>
        </w:tc>
        <w:tc>
          <w:tcPr>
            <w:tcW w:w="900" w:type="dxa"/>
            <w:vAlign w:val="center"/>
          </w:tcPr>
          <w:p w:rsidR="00272BB4" w:rsidRPr="00423CF6" w:rsidRDefault="00272BB4" w:rsidP="00272BB4">
            <w:pPr>
              <w:jc w:val="center"/>
            </w:pPr>
            <w:r w:rsidRPr="00423CF6">
              <w:t>1</w:t>
            </w:r>
          </w:p>
        </w:tc>
        <w:tc>
          <w:tcPr>
            <w:tcW w:w="900" w:type="dxa"/>
            <w:vAlign w:val="center"/>
          </w:tcPr>
          <w:p w:rsidR="00272BB4" w:rsidRPr="00423CF6" w:rsidRDefault="00272BB4" w:rsidP="00272BB4">
            <w:pPr>
              <w:jc w:val="center"/>
              <w:rPr>
                <w:rFonts w:ascii="Times New Roman" w:hAnsi="Times New Roman" w:cs="Times New Roman"/>
              </w:rPr>
            </w:pPr>
            <w:r w:rsidRPr="00423C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72BB4" w:rsidRPr="00423CF6" w:rsidRDefault="00272BB4" w:rsidP="00272BB4">
            <w:pPr>
              <w:jc w:val="center"/>
              <w:rPr>
                <w:rFonts w:ascii="Times New Roman" w:hAnsi="Times New Roman" w:cs="Times New Roman"/>
              </w:rPr>
            </w:pPr>
            <w:r w:rsidRPr="00423C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272BB4" w:rsidRPr="00423CF6" w:rsidRDefault="00272BB4" w:rsidP="00272BB4">
            <w:pPr>
              <w:jc w:val="center"/>
              <w:rPr>
                <w:rFonts w:ascii="Times New Roman" w:hAnsi="Times New Roman" w:cs="Times New Roman"/>
              </w:rPr>
            </w:pPr>
            <w:r w:rsidRPr="00423C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6" w:type="dxa"/>
          </w:tcPr>
          <w:p w:rsidR="00272BB4" w:rsidRPr="00423CF6" w:rsidRDefault="00272BB4" w:rsidP="00272BB4">
            <w:pPr>
              <w:jc w:val="center"/>
              <w:rPr>
                <w:rFonts w:ascii="Times New Roman" w:hAnsi="Times New Roman" w:cs="Times New Roman"/>
              </w:rPr>
            </w:pPr>
            <w:r w:rsidRPr="00423CF6">
              <w:rPr>
                <w:rFonts w:ascii="Times New Roman" w:hAnsi="Times New Roman" w:cs="Times New Roman"/>
              </w:rPr>
              <w:t>2 место</w:t>
            </w:r>
          </w:p>
        </w:tc>
      </w:tr>
      <w:tr w:rsidR="00272BB4" w:rsidRPr="00423CF6" w:rsidTr="00D80FEF">
        <w:trPr>
          <w:trHeight w:val="279"/>
        </w:trPr>
        <w:tc>
          <w:tcPr>
            <w:tcW w:w="715" w:type="dxa"/>
            <w:vMerge/>
          </w:tcPr>
          <w:p w:rsidR="00272BB4" w:rsidRPr="00423CF6" w:rsidRDefault="00272BB4" w:rsidP="00272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272BB4" w:rsidRPr="00423CF6" w:rsidRDefault="00272BB4" w:rsidP="00272BB4">
            <w:pPr>
              <w:rPr>
                <w:rFonts w:ascii="Times New Roman" w:hAnsi="Times New Roman" w:cs="Times New Roman"/>
              </w:rPr>
            </w:pPr>
            <w:r w:rsidRPr="00423CF6">
              <w:rPr>
                <w:rFonts w:ascii="Times New Roman" w:hAnsi="Times New Roman" w:cs="Times New Roman"/>
                <w:highlight w:val="green"/>
              </w:rPr>
              <w:t xml:space="preserve">ОАО «Казачий рынок станицы Ханской», 385000, г. Майкоп, </w:t>
            </w:r>
            <w:proofErr w:type="spellStart"/>
            <w:r w:rsidRPr="00423CF6">
              <w:rPr>
                <w:rFonts w:ascii="Times New Roman" w:hAnsi="Times New Roman" w:cs="Times New Roman"/>
                <w:highlight w:val="green"/>
              </w:rPr>
              <w:t>ст-ца</w:t>
            </w:r>
            <w:proofErr w:type="spellEnd"/>
            <w:r w:rsidRPr="00423CF6">
              <w:rPr>
                <w:rFonts w:ascii="Times New Roman" w:hAnsi="Times New Roman" w:cs="Times New Roman"/>
                <w:highlight w:val="green"/>
              </w:rPr>
              <w:t xml:space="preserve"> Ханская, ул. Революционная, 9</w:t>
            </w:r>
          </w:p>
        </w:tc>
        <w:tc>
          <w:tcPr>
            <w:tcW w:w="900" w:type="dxa"/>
            <w:vAlign w:val="center"/>
          </w:tcPr>
          <w:p w:rsidR="00272BB4" w:rsidRPr="00423CF6" w:rsidRDefault="00272BB4" w:rsidP="00272BB4">
            <w:pPr>
              <w:jc w:val="center"/>
              <w:rPr>
                <w:highlight w:val="green"/>
              </w:rPr>
            </w:pPr>
            <w:r w:rsidRPr="00423CF6">
              <w:rPr>
                <w:highlight w:val="green"/>
              </w:rPr>
              <w:t>1</w:t>
            </w:r>
          </w:p>
        </w:tc>
        <w:tc>
          <w:tcPr>
            <w:tcW w:w="900" w:type="dxa"/>
            <w:vAlign w:val="center"/>
          </w:tcPr>
          <w:p w:rsidR="00272BB4" w:rsidRPr="00423CF6" w:rsidRDefault="00272BB4" w:rsidP="00272BB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23CF6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72BB4" w:rsidRPr="00423CF6" w:rsidRDefault="00272BB4" w:rsidP="00272BB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23CF6">
              <w:rPr>
                <w:rFonts w:ascii="Times New Roman" w:hAnsi="Times New Roman" w:cs="Times New Roman"/>
                <w:highlight w:val="gree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272BB4" w:rsidRPr="00423CF6" w:rsidRDefault="00272BB4" w:rsidP="00272BB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23CF6">
              <w:rPr>
                <w:rFonts w:ascii="Times New Roman" w:hAnsi="Times New Roman" w:cs="Times New Roman"/>
                <w:highlight w:val="green"/>
              </w:rPr>
              <w:t>5</w:t>
            </w:r>
          </w:p>
        </w:tc>
        <w:tc>
          <w:tcPr>
            <w:tcW w:w="1796" w:type="dxa"/>
          </w:tcPr>
          <w:p w:rsidR="00272BB4" w:rsidRPr="00423CF6" w:rsidRDefault="00272BB4" w:rsidP="00272BB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23CF6">
              <w:rPr>
                <w:rFonts w:ascii="Times New Roman" w:hAnsi="Times New Roman" w:cs="Times New Roman"/>
                <w:highlight w:val="green"/>
              </w:rPr>
              <w:t>Победитель</w:t>
            </w:r>
          </w:p>
        </w:tc>
      </w:tr>
    </w:tbl>
    <w:p w:rsidR="00D954E7" w:rsidRPr="00423CF6" w:rsidRDefault="00D954E7" w:rsidP="00377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CF6" w:rsidRDefault="00423CF6" w:rsidP="00377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C6" w:rsidRPr="003771C6" w:rsidRDefault="003771C6" w:rsidP="00377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Комиссии:   </w:t>
      </w:r>
      <w:proofErr w:type="gramEnd"/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А.К.  </w:t>
      </w:r>
      <w:proofErr w:type="spellStart"/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Паранук</w:t>
      </w:r>
      <w:proofErr w:type="spellEnd"/>
    </w:p>
    <w:p w:rsidR="003771C6" w:rsidRPr="003771C6" w:rsidRDefault="003771C6" w:rsidP="00377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C6" w:rsidRPr="003771C6" w:rsidRDefault="003771C6" w:rsidP="00377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Комиссии:   </w:t>
      </w:r>
      <w:proofErr w:type="gramEnd"/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Ж.Г. Гаджян</w:t>
      </w:r>
    </w:p>
    <w:p w:rsidR="003771C6" w:rsidRPr="003771C6" w:rsidRDefault="003771C6" w:rsidP="00377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27A" w:rsidRPr="00C9327A" w:rsidRDefault="003771C6" w:rsidP="00C93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proofErr w:type="gramStart"/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Комиссии:   </w:t>
      </w:r>
      <w:proofErr w:type="gramEnd"/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272BB4" w:rsidRPr="00C9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О.Н. </w:t>
      </w:r>
      <w:proofErr w:type="spellStart"/>
      <w:r w:rsidR="00272BB4" w:rsidRPr="00C932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Глюз</w:t>
      </w:r>
      <w:proofErr w:type="spellEnd"/>
    </w:p>
    <w:p w:rsidR="00C9327A" w:rsidRDefault="00C9327A" w:rsidP="00C93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C9327A" w:rsidRPr="00C9327A" w:rsidRDefault="00C9327A" w:rsidP="00272B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27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К.У. </w:t>
      </w:r>
      <w:proofErr w:type="spellStart"/>
      <w:r w:rsidR="00272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Землянушнова</w:t>
      </w:r>
      <w:proofErr w:type="spellEnd"/>
    </w:p>
    <w:p w:rsidR="00C9327A" w:rsidRDefault="00C9327A" w:rsidP="00C93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224F42" w:rsidRPr="00272BB4" w:rsidRDefault="00C9327A" w:rsidP="00C93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27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9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Н.Б. </w:t>
      </w:r>
      <w:proofErr w:type="spellStart"/>
      <w:r w:rsidRPr="00C932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Сташ</w:t>
      </w:r>
      <w:proofErr w:type="spellEnd"/>
      <w:r w:rsidR="00BE5771" w:rsidRPr="00BE57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224F42" w:rsidRPr="00272BB4" w:rsidSect="00E506F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mailMerge>
    <w:mainDocumentType w:val="envelope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3F"/>
    <w:rsid w:val="000109DA"/>
    <w:rsid w:val="0001378A"/>
    <w:rsid w:val="00014E32"/>
    <w:rsid w:val="00021D63"/>
    <w:rsid w:val="00050C18"/>
    <w:rsid w:val="00063039"/>
    <w:rsid w:val="00063D8F"/>
    <w:rsid w:val="00071D5E"/>
    <w:rsid w:val="00094B69"/>
    <w:rsid w:val="00095AE6"/>
    <w:rsid w:val="0009763D"/>
    <w:rsid w:val="000A19FE"/>
    <w:rsid w:val="000A4B0D"/>
    <w:rsid w:val="000D40F0"/>
    <w:rsid w:val="000D54E8"/>
    <w:rsid w:val="000F03C1"/>
    <w:rsid w:val="000F20F6"/>
    <w:rsid w:val="000F4091"/>
    <w:rsid w:val="0014121C"/>
    <w:rsid w:val="00147E4C"/>
    <w:rsid w:val="00152417"/>
    <w:rsid w:val="00152658"/>
    <w:rsid w:val="00186B57"/>
    <w:rsid w:val="001A6478"/>
    <w:rsid w:val="001C0319"/>
    <w:rsid w:val="001C2E85"/>
    <w:rsid w:val="001E2FD4"/>
    <w:rsid w:val="001F33B7"/>
    <w:rsid w:val="0020130C"/>
    <w:rsid w:val="00202B4A"/>
    <w:rsid w:val="00202E0B"/>
    <w:rsid w:val="00224F42"/>
    <w:rsid w:val="00245FB7"/>
    <w:rsid w:val="002504A3"/>
    <w:rsid w:val="00262B11"/>
    <w:rsid w:val="002715AC"/>
    <w:rsid w:val="00272BB4"/>
    <w:rsid w:val="0027787D"/>
    <w:rsid w:val="00285711"/>
    <w:rsid w:val="002D34D8"/>
    <w:rsid w:val="002D45C1"/>
    <w:rsid w:val="00310CEB"/>
    <w:rsid w:val="003126ED"/>
    <w:rsid w:val="00345D71"/>
    <w:rsid w:val="00375785"/>
    <w:rsid w:val="0037717B"/>
    <w:rsid w:val="003771C6"/>
    <w:rsid w:val="003919E7"/>
    <w:rsid w:val="003A3EB9"/>
    <w:rsid w:val="003B4550"/>
    <w:rsid w:val="0040056A"/>
    <w:rsid w:val="00422C82"/>
    <w:rsid w:val="00423CF6"/>
    <w:rsid w:val="00436D73"/>
    <w:rsid w:val="004406CA"/>
    <w:rsid w:val="004421CE"/>
    <w:rsid w:val="0045511E"/>
    <w:rsid w:val="00463EC6"/>
    <w:rsid w:val="00475B4B"/>
    <w:rsid w:val="00484FDB"/>
    <w:rsid w:val="004D0360"/>
    <w:rsid w:val="004D587F"/>
    <w:rsid w:val="004F25ED"/>
    <w:rsid w:val="00545A20"/>
    <w:rsid w:val="00561FDB"/>
    <w:rsid w:val="00571F06"/>
    <w:rsid w:val="00591A5F"/>
    <w:rsid w:val="005F7854"/>
    <w:rsid w:val="006378BF"/>
    <w:rsid w:val="006604CC"/>
    <w:rsid w:val="0066206A"/>
    <w:rsid w:val="00663B14"/>
    <w:rsid w:val="00665712"/>
    <w:rsid w:val="00676046"/>
    <w:rsid w:val="00681862"/>
    <w:rsid w:val="006C3CE3"/>
    <w:rsid w:val="006E7862"/>
    <w:rsid w:val="006F1715"/>
    <w:rsid w:val="006F6CED"/>
    <w:rsid w:val="007025BD"/>
    <w:rsid w:val="00716087"/>
    <w:rsid w:val="0073312F"/>
    <w:rsid w:val="00736330"/>
    <w:rsid w:val="00783710"/>
    <w:rsid w:val="0079183A"/>
    <w:rsid w:val="00795C43"/>
    <w:rsid w:val="007C5123"/>
    <w:rsid w:val="007D36AB"/>
    <w:rsid w:val="007F7F0B"/>
    <w:rsid w:val="0082204C"/>
    <w:rsid w:val="0083449F"/>
    <w:rsid w:val="008B1041"/>
    <w:rsid w:val="008B3337"/>
    <w:rsid w:val="008B57A3"/>
    <w:rsid w:val="008F2BC1"/>
    <w:rsid w:val="008F2E0B"/>
    <w:rsid w:val="00926D93"/>
    <w:rsid w:val="00935900"/>
    <w:rsid w:val="00942BD2"/>
    <w:rsid w:val="009779C8"/>
    <w:rsid w:val="009805A2"/>
    <w:rsid w:val="009A6561"/>
    <w:rsid w:val="009B4B68"/>
    <w:rsid w:val="009C1008"/>
    <w:rsid w:val="009E6AC1"/>
    <w:rsid w:val="00A449EA"/>
    <w:rsid w:val="00A549BD"/>
    <w:rsid w:val="00A72438"/>
    <w:rsid w:val="00A74520"/>
    <w:rsid w:val="00AA0BB3"/>
    <w:rsid w:val="00AB2B0D"/>
    <w:rsid w:val="00AC24BF"/>
    <w:rsid w:val="00AD1484"/>
    <w:rsid w:val="00AD590A"/>
    <w:rsid w:val="00B24272"/>
    <w:rsid w:val="00B260C9"/>
    <w:rsid w:val="00B35618"/>
    <w:rsid w:val="00B44B71"/>
    <w:rsid w:val="00B510C4"/>
    <w:rsid w:val="00B60243"/>
    <w:rsid w:val="00B62EC9"/>
    <w:rsid w:val="00B7474E"/>
    <w:rsid w:val="00B76708"/>
    <w:rsid w:val="00B841DE"/>
    <w:rsid w:val="00B90CAA"/>
    <w:rsid w:val="00BA3F3F"/>
    <w:rsid w:val="00BD08C2"/>
    <w:rsid w:val="00BE4D4F"/>
    <w:rsid w:val="00BE5771"/>
    <w:rsid w:val="00BF1C09"/>
    <w:rsid w:val="00BF2619"/>
    <w:rsid w:val="00C1094E"/>
    <w:rsid w:val="00C72798"/>
    <w:rsid w:val="00C76130"/>
    <w:rsid w:val="00C84283"/>
    <w:rsid w:val="00C84A78"/>
    <w:rsid w:val="00C9327A"/>
    <w:rsid w:val="00C94918"/>
    <w:rsid w:val="00CA16F0"/>
    <w:rsid w:val="00CD5CC3"/>
    <w:rsid w:val="00CE3440"/>
    <w:rsid w:val="00CF13F8"/>
    <w:rsid w:val="00D03FB5"/>
    <w:rsid w:val="00D04AD0"/>
    <w:rsid w:val="00D11178"/>
    <w:rsid w:val="00D34A6D"/>
    <w:rsid w:val="00D355DC"/>
    <w:rsid w:val="00D53040"/>
    <w:rsid w:val="00D80FEF"/>
    <w:rsid w:val="00D81C67"/>
    <w:rsid w:val="00D954E7"/>
    <w:rsid w:val="00D96CF2"/>
    <w:rsid w:val="00DA038C"/>
    <w:rsid w:val="00DB5CF4"/>
    <w:rsid w:val="00DD6421"/>
    <w:rsid w:val="00DF493C"/>
    <w:rsid w:val="00E02384"/>
    <w:rsid w:val="00E177EF"/>
    <w:rsid w:val="00E35D46"/>
    <w:rsid w:val="00E43F75"/>
    <w:rsid w:val="00E506F3"/>
    <w:rsid w:val="00E539CE"/>
    <w:rsid w:val="00E55B84"/>
    <w:rsid w:val="00E95E3A"/>
    <w:rsid w:val="00ED6339"/>
    <w:rsid w:val="00F01CB0"/>
    <w:rsid w:val="00F01DEE"/>
    <w:rsid w:val="00F2702B"/>
    <w:rsid w:val="00F31412"/>
    <w:rsid w:val="00F7754A"/>
    <w:rsid w:val="00FA2B72"/>
    <w:rsid w:val="00FB0180"/>
    <w:rsid w:val="00FC3C03"/>
    <w:rsid w:val="00FC74EF"/>
    <w:rsid w:val="00FD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18FD8-3919-4C0F-895D-FBDD8A11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ikop.ru" TargetMode="External"/><Relationship Id="rId5" Type="http://schemas.openxmlformats.org/officeDocument/2006/relationships/hyperlink" Target="mailto:torgma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9A3BB-A91D-43F6-B93E-52FBA4CF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Гаджян Жанна Грачиковна</dc:creator>
  <cp:keywords/>
  <dc:description/>
  <cp:lastModifiedBy>Гаджян Жанна Грачиковна</cp:lastModifiedBy>
  <cp:revision>12</cp:revision>
  <cp:lastPrinted>2023-11-30T13:59:00Z</cp:lastPrinted>
  <dcterms:created xsi:type="dcterms:W3CDTF">2022-04-25T07:42:00Z</dcterms:created>
  <dcterms:modified xsi:type="dcterms:W3CDTF">2023-11-30T14:00:00Z</dcterms:modified>
</cp:coreProperties>
</file>