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6.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Согласовано:</w:t>
            </w:r>
            <w:r>
              <w:rPr>
                <w:b/>
                <w:bCs/>
                <w:color w:val="000000"/>
                <w:spacing w:val="-5"/>
                <w:sz w:val="28"/>
                <w:szCs w:val="28"/>
              </w:rPr>
              <w:tab/>
            </w:r>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4C58F4" w:rsidRDefault="004C58F4" w:rsidP="00065A9F">
                  <w:pPr>
                    <w:ind w:right="-108"/>
                    <w:rPr>
                      <w:b/>
                      <w:bCs/>
                      <w:color w:val="000000"/>
                      <w:spacing w:val="-5"/>
                      <w:sz w:val="28"/>
                      <w:szCs w:val="28"/>
                    </w:rPr>
                  </w:pPr>
                  <w:r w:rsidRPr="004C58F4">
                    <w:rPr>
                      <w:b/>
                      <w:bCs/>
                      <w:color w:val="000000"/>
                      <w:spacing w:val="-5"/>
                      <w:sz w:val="28"/>
                      <w:szCs w:val="28"/>
                    </w:rPr>
                    <w:t>Глава муниципального образования</w:t>
                  </w:r>
                </w:p>
                <w:p w:rsidR="004C58F4" w:rsidRPr="004C58F4" w:rsidRDefault="004C58F4" w:rsidP="00065A9F">
                  <w:pPr>
                    <w:ind w:right="-108"/>
                    <w:rPr>
                      <w:b/>
                      <w:bCs/>
                      <w:color w:val="000000"/>
                      <w:spacing w:val="-5"/>
                      <w:sz w:val="28"/>
                      <w:szCs w:val="28"/>
                    </w:rPr>
                  </w:pPr>
                  <w:r w:rsidRPr="004C58F4">
                    <w:rPr>
                      <w:b/>
                      <w:bCs/>
                      <w:color w:val="000000"/>
                      <w:spacing w:val="-5"/>
                      <w:sz w:val="28"/>
                      <w:szCs w:val="28"/>
                    </w:rPr>
                    <w:t>«Город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E634CF" w:rsidP="00082E15">
                  <w:pPr>
                    <w:tabs>
                      <w:tab w:val="left" w:pos="3970"/>
                    </w:tabs>
                    <w:rPr>
                      <w:b/>
                      <w:bCs/>
                      <w:color w:val="000000"/>
                      <w:spacing w:val="-5"/>
                      <w:sz w:val="28"/>
                      <w:szCs w:val="28"/>
                    </w:rPr>
                  </w:pPr>
                  <w:r>
                    <w:rPr>
                      <w:b/>
                      <w:bCs/>
                      <w:color w:val="000000"/>
                      <w:spacing w:val="-5"/>
                      <w:sz w:val="28"/>
                      <w:szCs w:val="28"/>
                    </w:rPr>
                    <w:t>Начальник</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4C58F4"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4C58F4" w:rsidRDefault="008C7359" w:rsidP="004C58F4">
                  <w:pPr>
                    <w:tabs>
                      <w:tab w:val="left" w:pos="3970"/>
                    </w:tabs>
                    <w:jc w:val="left"/>
                    <w:rPr>
                      <w:b/>
                      <w:bCs/>
                      <w:color w:val="000000"/>
                      <w:spacing w:val="-5"/>
                      <w:sz w:val="28"/>
                      <w:szCs w:val="28"/>
                    </w:rPr>
                  </w:pPr>
                  <w:r w:rsidRPr="004C58F4">
                    <w:rPr>
                      <w:b/>
                      <w:bCs/>
                      <w:color w:val="000000"/>
                      <w:spacing w:val="-5"/>
                      <w:sz w:val="28"/>
                      <w:szCs w:val="28"/>
                    </w:rPr>
                    <w:t>______________</w:t>
                  </w:r>
                  <w:r w:rsidR="004C58F4" w:rsidRPr="004C58F4">
                    <w:rPr>
                      <w:b/>
                      <w:bCs/>
                      <w:color w:val="000000"/>
                      <w:spacing w:val="-5"/>
                      <w:sz w:val="28"/>
                      <w:szCs w:val="28"/>
                    </w:rPr>
                    <w:t>Г. А. Митрофанов</w:t>
                  </w:r>
                  <w:r w:rsidRPr="004C58F4">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B1568">
                  <w:pPr>
                    <w:tabs>
                      <w:tab w:val="left" w:pos="3970"/>
                    </w:tabs>
                    <w:jc w:val="left"/>
                    <w:rPr>
                      <w:b/>
                      <w:bCs/>
                      <w:color w:val="000000"/>
                      <w:spacing w:val="-5"/>
                      <w:sz w:val="28"/>
                      <w:szCs w:val="28"/>
                    </w:rPr>
                  </w:pPr>
                  <w:r w:rsidRPr="002C6432">
                    <w:rPr>
                      <w:b/>
                      <w:bCs/>
                      <w:color w:val="000000"/>
                      <w:spacing w:val="-5"/>
                      <w:sz w:val="28"/>
                      <w:szCs w:val="28"/>
                    </w:rPr>
                    <w:t>________</w:t>
                  </w:r>
                  <w:r w:rsidR="00AB1568">
                    <w:rPr>
                      <w:b/>
                      <w:bCs/>
                      <w:color w:val="000000"/>
                      <w:spacing w:val="-5"/>
                      <w:sz w:val="28"/>
                      <w:szCs w:val="28"/>
                    </w:rPr>
                    <w:t>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082E15">
                    <w:rPr>
                      <w:b/>
                      <w:bCs/>
                      <w:color w:val="000000" w:themeColor="text1"/>
                      <w:spacing w:val="-5"/>
                      <w:sz w:val="28"/>
                      <w:szCs w:val="28"/>
                    </w:rPr>
                    <w:t>А</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К</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5F2E12"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454E90">
        <w:rPr>
          <w:b/>
          <w:bCs/>
          <w:color w:val="000000"/>
          <w:spacing w:val="-5"/>
          <w:sz w:val="32"/>
          <w:szCs w:val="32"/>
        </w:rPr>
        <w:t>2</w:t>
      </w:r>
      <w:r w:rsidR="00A924CA">
        <w:rPr>
          <w:b/>
          <w:bCs/>
          <w:color w:val="000000"/>
          <w:spacing w:val="-5"/>
          <w:sz w:val="32"/>
          <w:szCs w:val="32"/>
        </w:rPr>
        <w:t>/</w:t>
      </w:r>
      <w:r w:rsidR="00F23E51">
        <w:rPr>
          <w:b/>
          <w:bCs/>
          <w:color w:val="000000"/>
          <w:spacing w:val="-5"/>
          <w:sz w:val="32"/>
          <w:szCs w:val="32"/>
        </w:rPr>
        <w:t>2</w:t>
      </w:r>
      <w:r w:rsidR="005F2E12">
        <w:rPr>
          <w:b/>
          <w:bCs/>
          <w:color w:val="000000"/>
          <w:spacing w:val="-5"/>
          <w:sz w:val="32"/>
          <w:szCs w:val="32"/>
        </w:rPr>
        <w:t>4</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по  проведению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r>
              <w:rPr>
                <w:b/>
                <w:bCs/>
                <w:color w:val="000000"/>
                <w:spacing w:val="-5"/>
                <w:sz w:val="32"/>
                <w:szCs w:val="32"/>
              </w:rPr>
              <w:t xml:space="preserve">потребительского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r>
              <w:rPr>
                <w:b/>
                <w:color w:val="000000"/>
                <w:spacing w:val="-1"/>
                <w:sz w:val="32"/>
                <w:szCs w:val="32"/>
              </w:rPr>
              <w:t>муниципального  образо</w:t>
            </w:r>
            <w:r w:rsidRPr="002B03BA">
              <w:rPr>
                <w:b/>
                <w:bCs/>
                <w:color w:val="000000"/>
                <w:spacing w:val="-5"/>
                <w:sz w:val="32"/>
                <w:szCs w:val="32"/>
              </w:rPr>
              <w:t xml:space="preserve">вания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sz w:val="28"/>
          <w:szCs w:val="28"/>
        </w:rPr>
      </w:pPr>
    </w:p>
    <w:p w:rsidR="00110D36" w:rsidRDefault="00110D36" w:rsidP="008C7359">
      <w:pPr>
        <w:shd w:val="clear" w:color="auto" w:fill="FFFFFF"/>
        <w:jc w:val="center"/>
        <w:rPr>
          <w:b/>
          <w:bCs/>
          <w:color w:val="000000"/>
          <w:spacing w:val="-5"/>
          <w:sz w:val="28"/>
          <w:szCs w:val="28"/>
        </w:rPr>
      </w:pPr>
    </w:p>
    <w:p w:rsidR="00110D36" w:rsidRDefault="00110D36"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AB1568" w:rsidRDefault="00AB1568" w:rsidP="008C7359">
      <w:pPr>
        <w:shd w:val="clear" w:color="auto" w:fill="FFFFFF"/>
        <w:jc w:val="center"/>
        <w:rPr>
          <w:b/>
          <w:bCs/>
          <w:color w:val="000000"/>
          <w:spacing w:val="-5"/>
          <w:sz w:val="28"/>
          <w:szCs w:val="28"/>
        </w:rPr>
      </w:pPr>
    </w:p>
    <w:p w:rsidR="00AB1568" w:rsidRDefault="00AB1568"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5F2E12">
        <w:rPr>
          <w:b/>
          <w:bCs/>
          <w:color w:val="000000"/>
          <w:spacing w:val="-5"/>
          <w:sz w:val="28"/>
          <w:szCs w:val="28"/>
        </w:rPr>
        <w:t>4</w:t>
      </w:r>
      <w:r w:rsidR="00F23E51">
        <w:rPr>
          <w:b/>
          <w:bCs/>
          <w:color w:val="000000"/>
          <w:spacing w:val="-5"/>
          <w:sz w:val="28"/>
          <w:szCs w:val="28"/>
        </w:rPr>
        <w:t xml:space="preserve"> </w:t>
      </w:r>
      <w:r>
        <w:rPr>
          <w:b/>
          <w:bCs/>
          <w:color w:val="000000"/>
          <w:spacing w:val="-5"/>
          <w:sz w:val="28"/>
          <w:szCs w:val="28"/>
        </w:rPr>
        <w:t>г.</w:t>
      </w: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B236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w:t>
      </w:r>
      <w:r w:rsidR="008B2369" w:rsidRPr="008B2369">
        <w:t xml:space="preserve"> юридические лица независимо от организационно-правовой формы и формы собственности, индивидуальные предприниматели, зарегистрированные в качестве субъектов предпринимательской деятельности в соответствии с требованием законодательства Российской Федерации, физические лица, не являющиеся индивидуальными предпринимателями и применяющими специальный налоговый режим «Налог на профессиональный доход»</w:t>
      </w:r>
      <w:r w:rsidR="008B2369">
        <w:t>,</w:t>
      </w:r>
      <w:r w:rsidRPr="00062DDD">
        <w:t xml:space="preserve">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sidRPr="00FF64A4">
        <w:rPr>
          <w:color w:val="000000"/>
          <w:spacing w:val="3"/>
        </w:rPr>
        <w:t xml:space="preserve">утверждена постановлением Администрации </w:t>
      </w:r>
      <w:r w:rsidR="00F23E51" w:rsidRPr="00FF64A4">
        <w:rPr>
          <w:color w:val="000000"/>
          <w:spacing w:val="-1"/>
        </w:rPr>
        <w:t xml:space="preserve">муниципального образования «Город Майкоп» </w:t>
      </w:r>
      <w:r w:rsidR="00F23E51" w:rsidRPr="00FF64A4">
        <w:rPr>
          <w:spacing w:val="-1"/>
        </w:rPr>
        <w:t>от</w:t>
      </w:r>
      <w:r w:rsidR="00F23E51" w:rsidRPr="00FF64A4">
        <w:rPr>
          <w:color w:val="FF0000"/>
          <w:spacing w:val="-1"/>
        </w:rPr>
        <w:t xml:space="preserve"> </w:t>
      </w:r>
      <w:r w:rsidR="005F2E12" w:rsidRPr="005F2E12">
        <w:rPr>
          <w:color w:val="000000" w:themeColor="text1"/>
          <w:spacing w:val="-1"/>
        </w:rPr>
        <w:t>14</w:t>
      </w:r>
      <w:r w:rsidR="00F23E51" w:rsidRPr="005F2E12">
        <w:rPr>
          <w:color w:val="000000" w:themeColor="text1"/>
          <w:spacing w:val="-1"/>
        </w:rPr>
        <w:t>.</w:t>
      </w:r>
      <w:r w:rsidR="00F23E51" w:rsidRPr="00E634CF">
        <w:rPr>
          <w:spacing w:val="-1"/>
        </w:rPr>
        <w:t>0</w:t>
      </w:r>
      <w:r w:rsidR="005F2E12">
        <w:rPr>
          <w:spacing w:val="-1"/>
        </w:rPr>
        <w:t>3</w:t>
      </w:r>
      <w:r w:rsidR="00F23E51" w:rsidRPr="00E634CF">
        <w:rPr>
          <w:spacing w:val="-1"/>
        </w:rPr>
        <w:t>.202</w:t>
      </w:r>
      <w:r w:rsidR="005F2E12">
        <w:rPr>
          <w:spacing w:val="-1"/>
        </w:rPr>
        <w:t>4</w:t>
      </w:r>
      <w:r w:rsidR="00F23E51" w:rsidRPr="00E634CF">
        <w:rPr>
          <w:color w:val="000000" w:themeColor="text1"/>
          <w:spacing w:val="-1"/>
        </w:rPr>
        <w:t xml:space="preserve"> г. № </w:t>
      </w:r>
      <w:r w:rsidR="005F2E12">
        <w:rPr>
          <w:color w:val="000000" w:themeColor="text1"/>
          <w:spacing w:val="-1"/>
        </w:rPr>
        <w:t>207</w:t>
      </w:r>
      <w:r w:rsidR="00F23E51" w:rsidRPr="00E634CF">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r w:rsidRPr="005D1BCB">
        <w:t>Краснооктябрьская</w:t>
      </w:r>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r w:rsidR="00AC7047" w:rsidRPr="00FB1683">
          <w:rPr>
            <w:rStyle w:val="a3"/>
            <w:rFonts w:eastAsia="Verdana"/>
            <w:i/>
            <w:lang w:val="en-US"/>
          </w:rPr>
          <w:t>maikop</w:t>
        </w:r>
        <w:r w:rsidR="00AC7047" w:rsidRPr="00FB1683">
          <w:rPr>
            <w:rStyle w:val="a3"/>
            <w:rFonts w:eastAsia="Verdana"/>
            <w:i/>
          </w:rPr>
          <w:t>.</w:t>
        </w:r>
        <w:r w:rsidR="00AC7047" w:rsidRPr="00FB1683">
          <w:rPr>
            <w:rStyle w:val="a3"/>
            <w:rFonts w:eastAsia="Verdana"/>
            <w:i/>
            <w:lang w:val="en-US"/>
          </w:rPr>
          <w:t>ru</w:t>
        </w:r>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прошнурованный,  пронумерованный, заверенный </w:t>
      </w:r>
      <w:r w:rsidR="0006379F">
        <w:rPr>
          <w:rFonts w:eastAsia="Verdana"/>
          <w:color w:val="000000"/>
        </w:rPr>
        <w:t>Начальником</w:t>
      </w:r>
      <w:r w:rsidR="00A07C9E">
        <w:rPr>
          <w:rFonts w:eastAsia="Verdana"/>
          <w:color w:val="000000"/>
        </w:rPr>
        <w:t xml:space="preserve">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lastRenderedPageBreak/>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r>
        <w:rPr>
          <w:color w:val="000000" w:themeColor="text1"/>
        </w:rPr>
        <w:t>а</w:t>
      </w:r>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w:t>
      </w:r>
      <w:r w:rsidR="0006379F">
        <w:rPr>
          <w:color w:val="000000" w:themeColor="text1"/>
        </w:rPr>
        <w:t xml:space="preserve"> и </w:t>
      </w:r>
      <w:r w:rsidR="0006379F" w:rsidRPr="0006379F">
        <w:rPr>
          <w:color w:val="000000" w:themeColor="text1"/>
        </w:rPr>
        <w:t>физическ</w:t>
      </w:r>
      <w:r w:rsidR="0006379F">
        <w:rPr>
          <w:color w:val="000000" w:themeColor="text1"/>
        </w:rPr>
        <w:t>ого</w:t>
      </w:r>
      <w:r w:rsidR="0006379F" w:rsidRPr="0006379F">
        <w:rPr>
          <w:color w:val="000000" w:themeColor="text1"/>
        </w:rPr>
        <w:t xml:space="preserve"> лица, не являющ</w:t>
      </w:r>
      <w:r w:rsidR="0006379F">
        <w:rPr>
          <w:color w:val="000000" w:themeColor="text1"/>
        </w:rPr>
        <w:t>егося</w:t>
      </w:r>
      <w:r w:rsidR="0006379F" w:rsidRPr="0006379F">
        <w:rPr>
          <w:color w:val="000000" w:themeColor="text1"/>
        </w:rPr>
        <w:t xml:space="preserve"> индивидуальными предпринимателями и применяющ</w:t>
      </w:r>
      <w:r w:rsidR="0006379F">
        <w:rPr>
          <w:color w:val="000000" w:themeColor="text1"/>
        </w:rPr>
        <w:t>его</w:t>
      </w:r>
      <w:r w:rsidR="0006379F" w:rsidRPr="0006379F">
        <w:rPr>
          <w:color w:val="000000" w:themeColor="text1"/>
        </w:rPr>
        <w:t xml:space="preserve"> специальный налоговый режим «Налог на профессиональный доход»</w:t>
      </w:r>
      <w:r w:rsidR="00025B70" w:rsidRPr="00025B70">
        <w:rPr>
          <w:color w:val="000000" w:themeColor="text1"/>
        </w:rPr>
        <w:t>), номер контактного телефона (при наличии);</w:t>
      </w:r>
    </w:p>
    <w:p w:rsidR="00025B70" w:rsidRDefault="00DE3041" w:rsidP="00DE3041">
      <w:pPr>
        <w:ind w:firstLine="708"/>
        <w:rPr>
          <w:color w:val="000000" w:themeColor="text1"/>
        </w:rPr>
      </w:pPr>
      <w:r>
        <w:rPr>
          <w:color w:val="000000" w:themeColor="text1"/>
        </w:rPr>
        <w:t>б</w:t>
      </w:r>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r>
        <w:rPr>
          <w:color w:val="000000" w:themeColor="text1"/>
        </w:rPr>
        <w:t>в</w:t>
      </w:r>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r>
        <w:rPr>
          <w:color w:val="000000" w:themeColor="text1"/>
        </w:rPr>
        <w:t>г</w:t>
      </w:r>
      <w:r w:rsidRPr="00DE3041">
        <w:rPr>
          <w:color w:val="000000" w:themeColor="text1"/>
        </w:rPr>
        <w:t xml:space="preserve">)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w:t>
      </w:r>
      <w:r w:rsidR="003D4607" w:rsidRPr="003D4607">
        <w:rPr>
          <w:color w:val="000000" w:themeColor="text1"/>
        </w:rPr>
        <w:t>и физического лица</w:t>
      </w:r>
      <w:r w:rsidR="003D4607">
        <w:rPr>
          <w:color w:val="000000" w:themeColor="text1"/>
        </w:rPr>
        <w:t>, не являющегося индивидуальным</w:t>
      </w:r>
      <w:r w:rsidR="003D4607" w:rsidRPr="003D4607">
        <w:rPr>
          <w:color w:val="000000" w:themeColor="text1"/>
        </w:rPr>
        <w:t xml:space="preserve"> предпринимател</w:t>
      </w:r>
      <w:r w:rsidR="003D4607">
        <w:rPr>
          <w:color w:val="000000" w:themeColor="text1"/>
        </w:rPr>
        <w:t>ем</w:t>
      </w:r>
      <w:r w:rsidR="003D4607" w:rsidRPr="003D4607">
        <w:rPr>
          <w:color w:val="000000" w:themeColor="text1"/>
        </w:rPr>
        <w:t xml:space="preserve"> и применяющего специальный налоговый режим «Налог на профессиональный доход»</w:t>
      </w:r>
      <w:r w:rsidR="003D4607">
        <w:rPr>
          <w:color w:val="000000" w:themeColor="text1"/>
        </w:rPr>
        <w:t xml:space="preserve"> </w:t>
      </w:r>
      <w:r w:rsidRPr="00DE3041">
        <w:rPr>
          <w:color w:val="000000" w:themeColor="text1"/>
        </w:rPr>
        <w:t>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w:t>
      </w:r>
      <w:r w:rsidR="00FF05C3">
        <w:rPr>
          <w:color w:val="000000" w:themeColor="text1"/>
        </w:rPr>
        <w:t>,</w:t>
      </w:r>
      <w:r w:rsidRPr="00DE3041">
        <w:rPr>
          <w:color w:val="000000" w:themeColor="text1"/>
        </w:rPr>
        <w:t xml:space="preserve"> индивидуальных предпринимателей</w:t>
      </w:r>
      <w:r w:rsidR="00FF05C3">
        <w:rPr>
          <w:color w:val="000000" w:themeColor="text1"/>
        </w:rPr>
        <w:t xml:space="preserve"> и </w:t>
      </w:r>
      <w:r w:rsidR="00FF05C3" w:rsidRPr="003D4607">
        <w:rPr>
          <w:color w:val="000000" w:themeColor="text1"/>
        </w:rPr>
        <w:t>физического лица</w:t>
      </w:r>
      <w:r w:rsidR="00FF05C3">
        <w:rPr>
          <w:color w:val="000000" w:themeColor="text1"/>
        </w:rPr>
        <w:t>, не являющегося индивидуальным</w:t>
      </w:r>
      <w:r w:rsidR="00FF05C3" w:rsidRPr="003D4607">
        <w:rPr>
          <w:color w:val="000000" w:themeColor="text1"/>
        </w:rPr>
        <w:t xml:space="preserve"> предпринимател</w:t>
      </w:r>
      <w:r w:rsidR="00FF05C3">
        <w:rPr>
          <w:color w:val="000000" w:themeColor="text1"/>
        </w:rPr>
        <w:t>ем</w:t>
      </w:r>
      <w:r w:rsidR="00FF05C3" w:rsidRPr="003D4607">
        <w:rPr>
          <w:color w:val="000000" w:themeColor="text1"/>
        </w:rPr>
        <w:t xml:space="preserve"> и применяющего специальный налоговый режим «Налог на профессиональный доход»</w:t>
      </w:r>
      <w:r w:rsidRPr="00DE3041">
        <w:rPr>
          <w:color w:val="000000" w:themeColor="text1"/>
        </w:rPr>
        <w:t>;</w:t>
      </w:r>
    </w:p>
    <w:p w:rsidR="00DE3041" w:rsidRPr="00DE3041" w:rsidRDefault="00DE3041" w:rsidP="00DE3041">
      <w:pPr>
        <w:ind w:firstLine="708"/>
        <w:rPr>
          <w:color w:val="000000" w:themeColor="text1"/>
        </w:rPr>
      </w:pPr>
      <w:r>
        <w:rPr>
          <w:color w:val="000000" w:themeColor="text1"/>
        </w:rPr>
        <w:t>д</w:t>
      </w:r>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w:t>
      </w:r>
      <w:r w:rsidR="00D45EF9">
        <w:rPr>
          <w:color w:val="000000" w:themeColor="text1"/>
        </w:rPr>
        <w:t>,</w:t>
      </w:r>
      <w:r w:rsidR="00025B70" w:rsidRPr="00C34C27">
        <w:rPr>
          <w:color w:val="000000" w:themeColor="text1"/>
        </w:rPr>
        <w:t xml:space="preserve"> индивидуальных предпринимателей</w:t>
      </w:r>
      <w:r w:rsidR="00D45EF9">
        <w:rPr>
          <w:color w:val="000000" w:themeColor="text1"/>
        </w:rPr>
        <w:t xml:space="preserve"> и </w:t>
      </w:r>
      <w:r w:rsidR="00D45EF9" w:rsidRPr="00D45EF9">
        <w:rPr>
          <w:color w:val="000000" w:themeColor="text1"/>
        </w:rPr>
        <w:t>физическ</w:t>
      </w:r>
      <w:r w:rsidR="00D45EF9">
        <w:rPr>
          <w:color w:val="000000" w:themeColor="text1"/>
        </w:rPr>
        <w:t>их</w:t>
      </w:r>
      <w:r w:rsidR="00D45EF9" w:rsidRPr="00D45EF9">
        <w:rPr>
          <w:color w:val="000000" w:themeColor="text1"/>
        </w:rPr>
        <w:t xml:space="preserve"> лиц, не являющ</w:t>
      </w:r>
      <w:r w:rsidR="00D45EF9">
        <w:rPr>
          <w:color w:val="000000" w:themeColor="text1"/>
        </w:rPr>
        <w:t>ихся</w:t>
      </w:r>
      <w:r w:rsidR="00D45EF9" w:rsidRPr="00D45EF9">
        <w:rPr>
          <w:color w:val="000000" w:themeColor="text1"/>
        </w:rPr>
        <w:t xml:space="preserve"> индивидуальными предпринимателями и применяющ</w:t>
      </w:r>
      <w:r w:rsidR="00D45EF9">
        <w:rPr>
          <w:color w:val="000000" w:themeColor="text1"/>
        </w:rPr>
        <w:t>их</w:t>
      </w:r>
      <w:r w:rsidR="00D45EF9" w:rsidRPr="00D45EF9">
        <w:rPr>
          <w:color w:val="000000" w:themeColor="text1"/>
        </w:rPr>
        <w:t xml:space="preserve"> специальный налоговый режим «Налог на профессиональный доход» </w:t>
      </w:r>
      <w:r w:rsidR="00025B70" w:rsidRPr="00C34C27">
        <w:rPr>
          <w:color w:val="000000" w:themeColor="text1"/>
        </w:rPr>
        <w:t>(документ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lastRenderedPageBreak/>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r w:rsidR="00645DE6" w:rsidRPr="00F818AE">
        <w:rPr>
          <w:color w:val="000000" w:themeColor="text1"/>
        </w:rPr>
        <w:t>. и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53668C">
        <w:t>4.</w:t>
      </w:r>
      <w:r w:rsidR="00714B07" w:rsidRPr="0053668C">
        <w:t>10</w:t>
      </w:r>
      <w:r w:rsidRPr="0053668C">
        <w:t xml:space="preserve">. Прием заявок на участие в Конкурсе прекращается </w:t>
      </w:r>
      <w:r w:rsidR="00454E90">
        <w:rPr>
          <w:b/>
        </w:rPr>
        <w:t>31 июля</w:t>
      </w:r>
      <w:r w:rsidR="00185B00" w:rsidRPr="00672FE8">
        <w:t xml:space="preserve"> </w:t>
      </w:r>
      <w:r w:rsidR="00444A2C" w:rsidRPr="00672FE8">
        <w:rPr>
          <w:b/>
        </w:rPr>
        <w:t>20</w:t>
      </w:r>
      <w:r w:rsidR="00F1618E" w:rsidRPr="00672FE8">
        <w:rPr>
          <w:b/>
        </w:rPr>
        <w:t>2</w:t>
      </w:r>
      <w:r w:rsidR="009072F9">
        <w:rPr>
          <w:b/>
        </w:rPr>
        <w:t>4</w:t>
      </w:r>
      <w:r w:rsidR="00444A2C" w:rsidRPr="00672FE8">
        <w:rPr>
          <w:b/>
        </w:rPr>
        <w:t xml:space="preserve"> г., 1</w:t>
      </w:r>
      <w:r w:rsidR="009E0360" w:rsidRPr="00672FE8">
        <w:rPr>
          <w:b/>
        </w:rPr>
        <w:t>1</w:t>
      </w:r>
      <w:r w:rsidR="00444A2C" w:rsidRPr="00672FE8">
        <w:rPr>
          <w:b/>
        </w:rPr>
        <w:t xml:space="preserve"> ч.</w:t>
      </w:r>
      <w:r w:rsidR="008628A7" w:rsidRPr="00672FE8">
        <w:rPr>
          <w:b/>
        </w:rPr>
        <w:t xml:space="preserve"> </w:t>
      </w:r>
      <w:r w:rsidR="00444A2C" w:rsidRPr="00672FE8">
        <w:rPr>
          <w:b/>
        </w:rPr>
        <w:t>00</w:t>
      </w:r>
      <w:r w:rsidR="005254BA" w:rsidRPr="00672FE8">
        <w:rPr>
          <w:b/>
        </w:rPr>
        <w:t xml:space="preserve"> мин</w:t>
      </w:r>
      <w:r w:rsidRPr="00672FE8">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lastRenderedPageBreak/>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(цен</w:t>
      </w:r>
      <w:r>
        <w:rPr>
          <w:b/>
        </w:rPr>
        <w:t>е</w:t>
      </w:r>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предлагаемая  </w:t>
      </w:r>
      <w:r>
        <w:t>заявителем</w:t>
      </w:r>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6.  Требование к описанию условий  размещения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w:t>
      </w:r>
      <w:r w:rsidR="008D59A1">
        <w:rPr>
          <w:color w:val="000000"/>
          <w:spacing w:val="1"/>
        </w:rPr>
        <w:t>нимать участие юридические лица,</w:t>
      </w:r>
      <w:r>
        <w:rPr>
          <w:color w:val="000000"/>
          <w:spacing w:val="-2"/>
        </w:rPr>
        <w:t>индивидуальные предприниматели</w:t>
      </w:r>
      <w:r w:rsidR="008D59A1">
        <w:rPr>
          <w:color w:val="000000"/>
          <w:spacing w:val="-2"/>
        </w:rPr>
        <w:t xml:space="preserve"> и </w:t>
      </w:r>
      <w:r w:rsidR="008D59A1" w:rsidRPr="0006379F">
        <w:rPr>
          <w:color w:val="000000" w:themeColor="text1"/>
        </w:rPr>
        <w:t>физическ</w:t>
      </w:r>
      <w:r w:rsidR="008D59A1">
        <w:rPr>
          <w:color w:val="000000" w:themeColor="text1"/>
        </w:rPr>
        <w:t>ие</w:t>
      </w:r>
      <w:r w:rsidR="008D59A1" w:rsidRPr="0006379F">
        <w:rPr>
          <w:color w:val="000000" w:themeColor="text1"/>
        </w:rPr>
        <w:t xml:space="preserve"> лица, не являющ</w:t>
      </w:r>
      <w:r w:rsidR="008D59A1">
        <w:rPr>
          <w:color w:val="000000" w:themeColor="text1"/>
        </w:rPr>
        <w:t>иеся</w:t>
      </w:r>
      <w:r w:rsidR="008D59A1" w:rsidRPr="0006379F">
        <w:rPr>
          <w:color w:val="000000" w:themeColor="text1"/>
        </w:rPr>
        <w:t xml:space="preserve"> индивидуальными предпринимателями и применяющ</w:t>
      </w:r>
      <w:r w:rsidR="008D59A1">
        <w:rPr>
          <w:color w:val="000000" w:themeColor="text1"/>
        </w:rPr>
        <w:t>ими</w:t>
      </w:r>
      <w:r w:rsidR="008D59A1" w:rsidRPr="0006379F">
        <w:rPr>
          <w:color w:val="000000" w:themeColor="text1"/>
        </w:rPr>
        <w:t xml:space="preserve"> специальный налоговый режим «Налог на профессиональный доход»</w:t>
      </w:r>
      <w:r>
        <w:rPr>
          <w:color w:val="000000"/>
          <w:spacing w:val="-2"/>
        </w:rPr>
        <w:t>,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а</w:t>
      </w:r>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w:t>
      </w:r>
      <w:r w:rsidR="005F76A0">
        <w:rPr>
          <w:bCs/>
        </w:rPr>
        <w:t xml:space="preserve">, </w:t>
      </w:r>
      <w:r w:rsidR="005F76A0" w:rsidRPr="005F76A0">
        <w:rPr>
          <w:bCs/>
        </w:rPr>
        <w:t>физического лица, не являющегося индивидуальными предпринимателями и применяющего специальный налоговый режим «Налог на профессиональный доход»</w:t>
      </w:r>
      <w:r w:rsidRPr="0095075C">
        <w:rPr>
          <w:bCs/>
        </w:rPr>
        <w:t xml:space="preserve"> банкротом и об открытии конкурсного производства</w:t>
      </w:r>
      <w:r w:rsidRPr="0095075C">
        <w:t>;</w:t>
      </w:r>
    </w:p>
    <w:p w:rsidR="008C7359" w:rsidRPr="0095075C" w:rsidRDefault="008C7359" w:rsidP="008C7359">
      <w:r>
        <w:t xml:space="preserve">           б</w:t>
      </w:r>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 xml:space="preserve">онкурса в порядке, предусмотренном Кодексом Российской Федерации об </w:t>
      </w:r>
      <w:r w:rsidRPr="0095075C">
        <w:rPr>
          <w:bCs/>
        </w:rPr>
        <w:lastRenderedPageBreak/>
        <w:t>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участках,  находящиеся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3539E7" w:rsidRDefault="00B63656" w:rsidP="00B63656">
      <w:pPr>
        <w:rPr>
          <w:color w:val="000000" w:themeColor="text1"/>
        </w:rPr>
      </w:pPr>
      <w:r w:rsidRPr="00B96DD9">
        <w:rPr>
          <w:b/>
          <w:color w:val="00B050"/>
        </w:rPr>
        <w:t xml:space="preserve">     </w:t>
      </w:r>
      <w:r w:rsidRPr="00B96DD9">
        <w:rPr>
          <w:color w:val="00B050"/>
        </w:rPr>
        <w:t xml:space="preserve">    </w:t>
      </w:r>
      <w:r w:rsidRPr="003539E7">
        <w:rPr>
          <w:color w:val="000000" w:themeColor="text1"/>
        </w:rPr>
        <w:t xml:space="preserve">8.2. </w:t>
      </w:r>
      <w:r w:rsidR="004D1F88" w:rsidRPr="003539E7">
        <w:rPr>
          <w:color w:val="000000" w:themeColor="text1"/>
        </w:rPr>
        <w:t>Срок предоставления права на размещение НТО устанавливается:</w:t>
      </w:r>
    </w:p>
    <w:p w:rsidR="009072F9" w:rsidRPr="009072F9" w:rsidRDefault="009072F9" w:rsidP="009072F9">
      <w:pPr>
        <w:autoSpaceDE w:val="0"/>
        <w:autoSpaceDN w:val="0"/>
        <w:adjustRightInd w:val="0"/>
        <w:ind w:firstLine="720"/>
        <w:rPr>
          <w:rFonts w:eastAsiaTheme="minorHAnsi"/>
          <w:lang w:eastAsia="en-US"/>
        </w:rPr>
      </w:pPr>
      <w:r w:rsidRPr="009072F9">
        <w:rPr>
          <w:rFonts w:eastAsiaTheme="minorHAnsi"/>
          <w:lang w:eastAsia="en-US"/>
        </w:rPr>
        <w:t>для объектов по реализации бахчевых культур - до 5 месяцев (</w:t>
      </w:r>
      <w:r w:rsidR="00454E90">
        <w:rPr>
          <w:rFonts w:eastAsiaTheme="minorHAnsi"/>
          <w:lang w:eastAsia="en-US"/>
        </w:rPr>
        <w:t>август</w:t>
      </w:r>
      <w:r w:rsidRPr="009072F9">
        <w:rPr>
          <w:rFonts w:eastAsiaTheme="minorHAnsi"/>
          <w:lang w:eastAsia="en-US"/>
        </w:rPr>
        <w:t xml:space="preserve"> - октябрь);</w:t>
      </w:r>
    </w:p>
    <w:p w:rsidR="000B4C64" w:rsidRPr="009072F9" w:rsidRDefault="000B4C64" w:rsidP="000B4C64">
      <w:pPr>
        <w:autoSpaceDE w:val="0"/>
        <w:autoSpaceDN w:val="0"/>
        <w:adjustRightInd w:val="0"/>
        <w:ind w:firstLine="720"/>
        <w:rPr>
          <w:rFonts w:eastAsiaTheme="minorHAnsi"/>
          <w:lang w:eastAsia="en-US"/>
        </w:rPr>
      </w:pPr>
      <w:r w:rsidRPr="009072F9">
        <w:rPr>
          <w:rFonts w:eastAsiaTheme="minorHAnsi"/>
          <w:lang w:eastAsia="en-US"/>
        </w:rPr>
        <w:t>для киосков и павильонов - до 5 лет;</w:t>
      </w:r>
    </w:p>
    <w:p w:rsidR="000B4C64" w:rsidRPr="009072F9" w:rsidRDefault="000B4C64" w:rsidP="000B4C64">
      <w:pPr>
        <w:autoSpaceDE w:val="0"/>
        <w:autoSpaceDN w:val="0"/>
        <w:adjustRightInd w:val="0"/>
        <w:ind w:firstLine="720"/>
        <w:rPr>
          <w:rFonts w:eastAsiaTheme="minorHAnsi"/>
          <w:lang w:eastAsia="en-US"/>
        </w:rPr>
      </w:pPr>
      <w:r w:rsidRPr="009072F9">
        <w:rPr>
          <w:rFonts w:eastAsiaTheme="minorHAnsi"/>
          <w:lang w:eastAsia="en-US"/>
        </w:rPr>
        <w:t>для иных нестационарных объектов - до 1 года;</w:t>
      </w:r>
    </w:p>
    <w:p w:rsidR="000B4C64" w:rsidRPr="00C72274" w:rsidRDefault="000B4C64" w:rsidP="000B4C64">
      <w:pPr>
        <w:autoSpaceDE w:val="0"/>
        <w:autoSpaceDN w:val="0"/>
        <w:adjustRightInd w:val="0"/>
        <w:ind w:firstLine="720"/>
        <w:rPr>
          <w:rFonts w:eastAsiaTheme="minorHAnsi"/>
          <w:lang w:eastAsia="en-US"/>
        </w:rPr>
      </w:pPr>
      <w:r w:rsidRPr="009072F9">
        <w:rPr>
          <w:rFonts w:eastAsiaTheme="minorHAnsi"/>
          <w:lang w:eastAsia="en-US"/>
        </w:rPr>
        <w:t>для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r w:rsidRPr="007161AB">
        <w:t>соо</w:t>
      </w:r>
      <w:r w:rsidR="00801C4E">
        <w:t>тветствие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727ABD" w:rsidRDefault="000C104A" w:rsidP="000C104A">
            <w:pPr>
              <w:autoSpaceDE w:val="0"/>
              <w:autoSpaceDN w:val="0"/>
              <w:adjustRightInd w:val="0"/>
              <w:jc w:val="center"/>
              <w:rPr>
                <w:b/>
                <w:color w:val="000000" w:themeColor="text1"/>
              </w:rPr>
            </w:pPr>
            <w:r w:rsidRPr="00727ABD">
              <w:rPr>
                <w:b/>
                <w:color w:val="000000" w:themeColor="text1"/>
              </w:rPr>
              <w:lastRenderedPageBreak/>
              <w:t>№</w:t>
            </w:r>
          </w:p>
          <w:p w:rsidR="000C104A" w:rsidRPr="00727ABD" w:rsidRDefault="000C104A" w:rsidP="000C104A">
            <w:pPr>
              <w:autoSpaceDE w:val="0"/>
              <w:autoSpaceDN w:val="0"/>
              <w:adjustRightInd w:val="0"/>
              <w:jc w:val="center"/>
              <w:rPr>
                <w:b/>
                <w:color w:val="000000" w:themeColor="text1"/>
              </w:rPr>
            </w:pPr>
            <w:r w:rsidRPr="00727ABD">
              <w:rPr>
                <w:b/>
                <w:color w:val="000000" w:themeColor="text1"/>
              </w:rPr>
              <w:t>лота</w:t>
            </w:r>
          </w:p>
        </w:tc>
        <w:tc>
          <w:tcPr>
            <w:tcW w:w="5919" w:type="dxa"/>
            <w:tcBorders>
              <w:top w:val="single" w:sz="4" w:space="0" w:color="auto"/>
              <w:left w:val="single" w:sz="4" w:space="0" w:color="auto"/>
              <w:bottom w:val="single" w:sz="4" w:space="0" w:color="auto"/>
              <w:right w:val="single" w:sz="4" w:space="0" w:color="auto"/>
            </w:tcBorders>
          </w:tcPr>
          <w:p w:rsidR="000C104A" w:rsidRPr="00727ABD" w:rsidRDefault="000C104A" w:rsidP="000C104A">
            <w:pPr>
              <w:autoSpaceDE w:val="0"/>
              <w:autoSpaceDN w:val="0"/>
              <w:adjustRightInd w:val="0"/>
              <w:jc w:val="center"/>
              <w:rPr>
                <w:b/>
                <w:color w:val="000000" w:themeColor="text1"/>
              </w:rPr>
            </w:pPr>
            <w:r w:rsidRPr="00727ABD">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727ABD" w:rsidRDefault="00F03640" w:rsidP="000C104A">
            <w:pPr>
              <w:autoSpaceDE w:val="0"/>
              <w:autoSpaceDN w:val="0"/>
              <w:adjustRightInd w:val="0"/>
              <w:jc w:val="center"/>
              <w:rPr>
                <w:b/>
                <w:color w:val="000000" w:themeColor="text1"/>
              </w:rPr>
            </w:pPr>
            <w:r w:rsidRPr="00727ABD">
              <w:rPr>
                <w:b/>
                <w:color w:val="000000" w:themeColor="text1"/>
              </w:rPr>
              <w:t>Т</w:t>
            </w:r>
            <w:r w:rsidR="000C104A" w:rsidRPr="00727ABD">
              <w:rPr>
                <w:b/>
                <w:color w:val="000000" w:themeColor="text1"/>
              </w:rPr>
              <w:t>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727ABD" w:rsidRDefault="000C104A" w:rsidP="000C104A">
            <w:pPr>
              <w:autoSpaceDE w:val="0"/>
              <w:autoSpaceDN w:val="0"/>
              <w:adjustRightInd w:val="0"/>
              <w:jc w:val="center"/>
              <w:rPr>
                <w:b/>
                <w:color w:val="000000" w:themeColor="text1"/>
              </w:rPr>
            </w:pPr>
            <w:r w:rsidRPr="00727ABD">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727ABD" w:rsidRDefault="000C104A" w:rsidP="000C104A">
            <w:pPr>
              <w:autoSpaceDE w:val="0"/>
              <w:autoSpaceDN w:val="0"/>
              <w:adjustRightInd w:val="0"/>
              <w:jc w:val="center"/>
              <w:rPr>
                <w:b/>
                <w:color w:val="000000" w:themeColor="text1"/>
              </w:rPr>
            </w:pPr>
            <w:r w:rsidRPr="00727ABD">
              <w:rPr>
                <w:b/>
                <w:color w:val="000000" w:themeColor="text1"/>
              </w:rPr>
              <w:t>Площадь нестационарного торгового объекта (кв.м.)</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1</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г. Майкоп, ул. Михайлова, 11</w:t>
            </w:r>
          </w:p>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rPr>
              <w:t>(приложение N </w:t>
            </w:r>
            <w:r>
              <w:rPr>
                <w:rFonts w:ascii="Times New Roman CYR" w:hAnsi="Times New Roman CYR" w:cs="Times New Roman CYR"/>
                <w:lang w:val="en-US"/>
              </w:rPr>
              <w:t>1</w:t>
            </w:r>
            <w:r w:rsidRPr="006C4EB1">
              <w:rPr>
                <w:rFonts w:ascii="Times New Roman CYR" w:hAnsi="Times New Roman CYR" w:cs="Times New Roman CYR"/>
              </w:rPr>
              <w:t>)</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продовольственных товаров (молочная продукция и 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20,0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2</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г. Майкоп, ул. Спортивная, 6 (приложение N 2)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киоск</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6,0</w:t>
            </w:r>
          </w:p>
        </w:tc>
      </w:tr>
      <w:tr w:rsidR="006D3D12" w:rsidRPr="000C104A" w:rsidTr="00992149">
        <w:trPr>
          <w:trHeight w:val="305"/>
        </w:trPr>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3</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г. Майкоп, ул. Спортивная, 6 (приложение N 2)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киоск</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6,0</w:t>
            </w:r>
          </w:p>
        </w:tc>
      </w:tr>
      <w:tr w:rsidR="006D3D12" w:rsidRPr="000C104A"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4</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г. Майкоп, ул. Кирпичная, 2 (приложение N 3)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непродовольственные товары (ремонт обуви)</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28,0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5</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ст. Ханская, ул. Верещагина (район участковой больницы) (приложение N 4)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киоск</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г. Майкоп, ул. Первомайская - четная сторон</w:t>
            </w:r>
            <w:r>
              <w:rPr>
                <w:rFonts w:ascii="Times New Roman CYR" w:hAnsi="Times New Roman CYR" w:cs="Times New Roman CYR"/>
              </w:rPr>
              <w:t>а (рядом с АГУ) (приложение N 5</w:t>
            </w:r>
            <w:r w:rsidRPr="006C4EB1">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кофемобиль</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7</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ст. Ханская, ул. Верещагина - ул. Ленина (приложение N 6)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15,0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8</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г. Майкоп, ул. Хакурате, 636 (приложение N 7)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бахчевой развал</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бахчевые</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9</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ст. Ханская, ул. Краснооктябрьская/ул. М. Горького (приложение N 8)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21,0</w:t>
            </w:r>
          </w:p>
        </w:tc>
      </w:tr>
      <w:tr w:rsidR="006D3D12" w:rsidRPr="000C104A" w:rsidTr="006D3D12">
        <w:tc>
          <w:tcPr>
            <w:tcW w:w="710" w:type="dxa"/>
            <w:tcBorders>
              <w:top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10</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pPr>
            <w:r w:rsidRPr="006C4EB1">
              <w:t>г. Майкоп, ул. Ворошилова (у въезда на территорию ОГИБДД МВД России по г. Майкопу)</w:t>
            </w:r>
          </w:p>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Pr>
                <w:rFonts w:ascii="Times New Roman CYR" w:hAnsi="Times New Roman CYR" w:cs="Times New Roman CYR"/>
                <w:color w:val="000000" w:themeColor="text1"/>
              </w:rPr>
              <w:t>(приложение N 9</w:t>
            </w:r>
            <w:r w:rsidRPr="006C4EB1">
              <w:rPr>
                <w:rFonts w:ascii="Times New Roman CYR" w:hAnsi="Times New Roman CYR" w:cs="Times New Roman CY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rPr>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13,0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11</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г. Майкоп, ул. Спортивная, 6 (приложение N 2)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тонар</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12</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г. Майкоп, ул. Пролетарская - ул. Гоголя (приложение N 10)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лоток</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непродовольственные товары </w:t>
            </w:r>
          </w:p>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3,0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13</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г. Майкоп, </w:t>
            </w:r>
          </w:p>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ул. Краснооктябрьская, 41 (приложение N </w:t>
            </w:r>
            <w:r>
              <w:rPr>
                <w:rFonts w:ascii="Times New Roman CYR" w:hAnsi="Times New Roman CYR" w:cs="Times New Roman CYR"/>
                <w:color w:val="000000" w:themeColor="text1"/>
              </w:rPr>
              <w:t>1</w:t>
            </w:r>
            <w:r w:rsidRPr="006C4EB1">
              <w:rPr>
                <w:rFonts w:ascii="Times New Roman CYR" w:hAnsi="Times New Roman CYR" w:cs="Times New Roman CYR"/>
                <w:color w:val="000000" w:themeColor="text1"/>
              </w:rPr>
              <w:t>1)</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киоск</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t>лотерейные билеты, лотерейные квитанции, электронные лотерейные билеты</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lastRenderedPageBreak/>
              <w:t>14</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г. Майкоп, угол ул. Низпоташная и ул. 9 Января (приложение N 12)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киоск</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15</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г. Майкоп, ул. 2-я Курганная - ул. Коммунаров </w:t>
            </w:r>
          </w:p>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(приложение N 13)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фуд-трак</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11,0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16</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ст. Ханская, ул. Верещагина/Революционная (приложение N 14)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17</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ст. Ханская, ул. Верещагина/Революционная (приложение N 14)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18</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ст. Ханская, ул. Верещагина/Революционная (приложение N 14)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19</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ст. Ханская, ул. Верещагина/Революционная (приложение N 14)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20</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ст. Ханская, ул. Верещагина/Революционная (приложение N 14)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21</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ст. Ханская, ул. Верещагина/Революционная (приложение N 14)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22</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ст. Ханская, ул. Верещагина/Революционная (приложение N 14)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23</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ст. Ханская, ул. Верещагина/Революционная (приложение N 14)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24</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п. Северный, ул. Ленина (напротив дома N 56) (приложение N 15)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25</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п. Северный, ул. Ленина (напротив дома N 56) (приложение N 15)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26</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п. Северный, ул. Ленина (напротив дома N 56) (приложение N 15)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27</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п. Северный, ул. Ленина (напротив дома N 56) (приложение N 15)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28</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п. Северный, ул. Ленина (напротив дома N 56) (приложение N 15)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29</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п. Северный, ул. Ленина (напротив дома N 56) </w:t>
            </w:r>
            <w:r w:rsidRPr="006C4EB1">
              <w:rPr>
                <w:rFonts w:ascii="Times New Roman CYR" w:hAnsi="Times New Roman CYR" w:cs="Times New Roman CYR"/>
                <w:color w:val="000000" w:themeColor="text1"/>
              </w:rPr>
              <w:lastRenderedPageBreak/>
              <w:t xml:space="preserve">(приложение N 15)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lastRenderedPageBreak/>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плодово-овощная </w:t>
            </w:r>
            <w:r w:rsidRPr="006C4EB1">
              <w:rPr>
                <w:rFonts w:ascii="Times New Roman CYR" w:hAnsi="Times New Roman CYR" w:cs="Times New Roman CYR"/>
                <w:color w:val="000000" w:themeColor="text1"/>
              </w:rPr>
              <w:lastRenderedPageBreak/>
              <w:t>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lastRenderedPageBreak/>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lastRenderedPageBreak/>
              <w:t>30</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п. Северный, ул. Ленина (напротив дома N 56) (приложение N 15)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31</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г. Майкоп, ул. Шоссейная - ул. Крайняя (приложение N 16)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детские аттракционы</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30,0</w:t>
            </w:r>
          </w:p>
        </w:tc>
      </w:tr>
      <w:tr w:rsidR="006D3D12" w:rsidRPr="000C104A"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32</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п. Северный, ул. Ленина, 14 (приложение N 17)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16,0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33</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г. Майкоп, ул. Юннатов, 2б (приложение N 18)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киоск</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34</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г. Майкоп, 7-й Переулок, 14 (приложение N 19)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фуд-трак</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12,0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35</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г. Майкоп, ул. Краснооктябрьская, 2 (приложение N 20)</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кофемобиль</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36</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г. Майкоп, ул. Батарейная (на углу с пер. Батарейный) (приложение N 21)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бахчевой развал</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бахчевые</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37</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г. Майкоп, ул. Железнодорожная - ул. Пушкина </w:t>
            </w:r>
          </w:p>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(приложение N 22)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бахчевой развал</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бахчевые</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38</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г. Майкоп, ул. 12 Марта, 144/3 (приложение N 23)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киоск</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непродовольственные товары </w:t>
            </w:r>
          </w:p>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(ремонт обуви)</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5,0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39</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г. Майкоп, 6-й Переулок (с левой сторо</w:t>
            </w:r>
            <w:r>
              <w:rPr>
                <w:rFonts w:ascii="Times New Roman CYR" w:hAnsi="Times New Roman CYR" w:cs="Times New Roman CYR"/>
              </w:rPr>
              <w:t>ны от магазина) (приложение N 24</w:t>
            </w:r>
            <w:r w:rsidRPr="006C4EB1">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непродовольственные товары (канцелярские товары).</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40</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г. Майкоп, ул. Гоголя </w:t>
            </w:r>
          </w:p>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(рядом с автостанцией) </w:t>
            </w:r>
          </w:p>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 xml:space="preserve">(приложение N 25)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лоток</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непродовольственные товары (изготовление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color w:val="000000" w:themeColor="text1"/>
              </w:rPr>
            </w:pPr>
            <w:r w:rsidRPr="006C4EB1">
              <w:rPr>
                <w:rFonts w:ascii="Times New Roman CYR" w:hAnsi="Times New Roman CYR" w:cs="Times New Roman CYR"/>
                <w:color w:val="000000" w:themeColor="text1"/>
              </w:rPr>
              <w:t>3,0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41</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 xml:space="preserve">г. Майкоп, пер. Вокзальный (привокзальная площадь) (приложение N 26)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павильон</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газетно-журнальная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10,0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42</w:t>
            </w:r>
          </w:p>
        </w:tc>
        <w:tc>
          <w:tcPr>
            <w:tcW w:w="59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г. Майкоп, 6-й Переулок, 5 (приложение N 2</w:t>
            </w:r>
            <w:r>
              <w:rPr>
                <w:rFonts w:ascii="Times New Roman CYR" w:hAnsi="Times New Roman CYR" w:cs="Times New Roman CYR"/>
              </w:rPr>
              <w:t>4</w:t>
            </w:r>
            <w:r w:rsidRPr="006C4EB1">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киоск</w:t>
            </w:r>
          </w:p>
        </w:tc>
        <w:tc>
          <w:tcPr>
            <w:tcW w:w="3119"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rPr>
                <w:rFonts w:ascii="Times New Roman CYR" w:hAnsi="Times New Roman CYR" w:cs="Times New Roman CYR"/>
              </w:rPr>
            </w:pPr>
            <w:r w:rsidRPr="006C4EB1">
              <w:rPr>
                <w:rFonts w:ascii="Times New Roman CYR" w:hAnsi="Times New Roman CYR" w:cs="Times New Roman CYR"/>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43</w:t>
            </w:r>
          </w:p>
        </w:tc>
        <w:tc>
          <w:tcPr>
            <w:tcW w:w="5919" w:type="dxa"/>
            <w:tcBorders>
              <w:top w:val="single" w:sz="4" w:space="0" w:color="auto"/>
              <w:left w:val="single" w:sz="4" w:space="0" w:color="auto"/>
              <w:bottom w:val="single" w:sz="4" w:space="0" w:color="auto"/>
              <w:right w:val="single" w:sz="4" w:space="0" w:color="auto"/>
            </w:tcBorders>
          </w:tcPr>
          <w:p w:rsidR="006D3D12" w:rsidRPr="009861EB" w:rsidRDefault="006D3D12" w:rsidP="006D3D12">
            <w:pPr>
              <w:widowControl w:val="0"/>
              <w:autoSpaceDE w:val="0"/>
              <w:autoSpaceDN w:val="0"/>
              <w:adjustRightInd w:val="0"/>
              <w:rPr>
                <w:rFonts w:ascii="Times New Roman CYR" w:hAnsi="Times New Roman CYR" w:cs="Times New Roman CYR"/>
              </w:rPr>
            </w:pPr>
            <w:r w:rsidRPr="009861EB">
              <w:rPr>
                <w:rFonts w:ascii="Times New Roman CYR" w:hAnsi="Times New Roman CYR" w:cs="Times New Roman CYR"/>
              </w:rPr>
              <w:t>ст. Ханская, ул. Верещагина/ул. Ленина (приложение N </w:t>
            </w:r>
            <w:r w:rsidRPr="009861EB">
              <w:rPr>
                <w:rFonts w:ascii="Times New Roman CYR" w:hAnsi="Times New Roman CYR" w:cs="Times New Roman CYR"/>
                <w:lang w:val="en-US"/>
              </w:rPr>
              <w:t>6</w:t>
            </w:r>
            <w:r w:rsidRPr="009861EB">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6D3D12" w:rsidRPr="009861EB" w:rsidRDefault="006D3D12" w:rsidP="006D3D12">
            <w:pPr>
              <w:widowControl w:val="0"/>
              <w:autoSpaceDE w:val="0"/>
              <w:autoSpaceDN w:val="0"/>
              <w:adjustRightInd w:val="0"/>
              <w:jc w:val="center"/>
              <w:rPr>
                <w:rFonts w:ascii="Times New Roman CYR" w:hAnsi="Times New Roman CYR" w:cs="Times New Roman CYR"/>
              </w:rPr>
            </w:pPr>
            <w:r w:rsidRPr="009861EB">
              <w:rPr>
                <w:rFonts w:ascii="Times New Roman CYR" w:hAnsi="Times New Roman CYR" w:cs="Times New Roman CYR"/>
              </w:rPr>
              <w:t>автоцистерна</w:t>
            </w:r>
          </w:p>
        </w:tc>
        <w:tc>
          <w:tcPr>
            <w:tcW w:w="3119" w:type="dxa"/>
            <w:tcBorders>
              <w:top w:val="single" w:sz="4" w:space="0" w:color="auto"/>
              <w:left w:val="single" w:sz="4" w:space="0" w:color="auto"/>
              <w:bottom w:val="single" w:sz="4" w:space="0" w:color="auto"/>
              <w:right w:val="single" w:sz="4" w:space="0" w:color="auto"/>
            </w:tcBorders>
          </w:tcPr>
          <w:p w:rsidR="006D3D12" w:rsidRPr="009861EB" w:rsidRDefault="006D3D12" w:rsidP="006D3D12">
            <w:pPr>
              <w:widowControl w:val="0"/>
              <w:autoSpaceDE w:val="0"/>
              <w:autoSpaceDN w:val="0"/>
              <w:adjustRightInd w:val="0"/>
              <w:rPr>
                <w:rFonts w:ascii="Times New Roman CYR" w:hAnsi="Times New Roman CYR" w:cs="Times New Roman CYR"/>
              </w:rPr>
            </w:pPr>
            <w:r w:rsidRPr="009861EB">
              <w:rPr>
                <w:rFonts w:ascii="Times New Roman CYR" w:hAnsi="Times New Roman CYR" w:cs="Times New Roman CYR"/>
              </w:rPr>
              <w:t>живая рыба</w:t>
            </w:r>
          </w:p>
        </w:tc>
        <w:tc>
          <w:tcPr>
            <w:tcW w:w="2126" w:type="dxa"/>
            <w:tcBorders>
              <w:top w:val="single" w:sz="4" w:space="0" w:color="auto"/>
              <w:left w:val="single" w:sz="4" w:space="0" w:color="auto"/>
              <w:bottom w:val="single" w:sz="4" w:space="0" w:color="auto"/>
              <w:right w:val="single" w:sz="4" w:space="0" w:color="auto"/>
            </w:tcBorders>
          </w:tcPr>
          <w:p w:rsidR="006D3D12" w:rsidRPr="009861EB" w:rsidRDefault="006D3D12" w:rsidP="006D3D12">
            <w:pPr>
              <w:widowControl w:val="0"/>
              <w:autoSpaceDE w:val="0"/>
              <w:autoSpaceDN w:val="0"/>
              <w:adjustRightInd w:val="0"/>
              <w:jc w:val="center"/>
              <w:rPr>
                <w:rFonts w:ascii="Times New Roman CYR" w:hAnsi="Times New Roman CYR" w:cs="Times New Roman CYR"/>
              </w:rPr>
            </w:pPr>
            <w:r w:rsidRPr="009861EB">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t>44</w:t>
            </w:r>
          </w:p>
        </w:tc>
        <w:tc>
          <w:tcPr>
            <w:tcW w:w="5919" w:type="dxa"/>
            <w:tcBorders>
              <w:top w:val="single" w:sz="4" w:space="0" w:color="auto"/>
              <w:left w:val="single" w:sz="4" w:space="0" w:color="auto"/>
              <w:bottom w:val="single" w:sz="4" w:space="0" w:color="auto"/>
              <w:right w:val="single" w:sz="4" w:space="0" w:color="auto"/>
            </w:tcBorders>
          </w:tcPr>
          <w:p w:rsidR="006D3D12" w:rsidRPr="009861EB" w:rsidRDefault="006D3D12" w:rsidP="006D3D12">
            <w:pPr>
              <w:widowControl w:val="0"/>
              <w:autoSpaceDE w:val="0"/>
              <w:autoSpaceDN w:val="0"/>
              <w:adjustRightInd w:val="0"/>
              <w:rPr>
                <w:rFonts w:ascii="Times New Roman CYR" w:hAnsi="Times New Roman CYR" w:cs="Times New Roman CYR"/>
              </w:rPr>
            </w:pPr>
            <w:r w:rsidRPr="009861EB">
              <w:rPr>
                <w:rFonts w:ascii="Times New Roman CYR" w:hAnsi="Times New Roman CYR" w:cs="Times New Roman CYR"/>
              </w:rPr>
              <w:t xml:space="preserve">г. Майкоп, ул. Первомайская - нечетная сторона (рядом с МГТУ) (приложение N 5) </w:t>
            </w:r>
          </w:p>
        </w:tc>
        <w:tc>
          <w:tcPr>
            <w:tcW w:w="2551" w:type="dxa"/>
            <w:tcBorders>
              <w:top w:val="single" w:sz="4" w:space="0" w:color="auto"/>
              <w:left w:val="single" w:sz="4" w:space="0" w:color="auto"/>
              <w:bottom w:val="single" w:sz="4" w:space="0" w:color="auto"/>
              <w:right w:val="single" w:sz="4" w:space="0" w:color="auto"/>
            </w:tcBorders>
          </w:tcPr>
          <w:p w:rsidR="006D3D12" w:rsidRPr="009861EB" w:rsidRDefault="006D3D12" w:rsidP="006D3D12">
            <w:pPr>
              <w:widowControl w:val="0"/>
              <w:autoSpaceDE w:val="0"/>
              <w:autoSpaceDN w:val="0"/>
              <w:adjustRightInd w:val="0"/>
              <w:jc w:val="center"/>
              <w:rPr>
                <w:rFonts w:ascii="Times New Roman CYR" w:hAnsi="Times New Roman CYR" w:cs="Times New Roman CYR"/>
              </w:rPr>
            </w:pPr>
            <w:r w:rsidRPr="009861EB">
              <w:rPr>
                <w:rFonts w:ascii="Times New Roman CYR" w:hAnsi="Times New Roman CYR" w:cs="Times New Roman CYR"/>
              </w:rPr>
              <w:t>кофемобиль</w:t>
            </w:r>
          </w:p>
        </w:tc>
        <w:tc>
          <w:tcPr>
            <w:tcW w:w="3119" w:type="dxa"/>
            <w:tcBorders>
              <w:top w:val="single" w:sz="4" w:space="0" w:color="auto"/>
              <w:left w:val="single" w:sz="4" w:space="0" w:color="auto"/>
              <w:bottom w:val="single" w:sz="4" w:space="0" w:color="auto"/>
              <w:right w:val="single" w:sz="4" w:space="0" w:color="auto"/>
            </w:tcBorders>
          </w:tcPr>
          <w:p w:rsidR="006D3D12" w:rsidRPr="009861EB" w:rsidRDefault="006D3D12" w:rsidP="006D3D12">
            <w:pPr>
              <w:widowControl w:val="0"/>
              <w:autoSpaceDE w:val="0"/>
              <w:autoSpaceDN w:val="0"/>
              <w:adjustRightInd w:val="0"/>
              <w:rPr>
                <w:rFonts w:ascii="Times New Roman CYR" w:hAnsi="Times New Roman CYR" w:cs="Times New Roman CYR"/>
              </w:rPr>
            </w:pPr>
            <w:r w:rsidRPr="009861EB">
              <w:rPr>
                <w:rFonts w:ascii="Times New Roman CYR" w:hAnsi="Times New Roman CYR" w:cs="Times New Roman CYR"/>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D3D12" w:rsidRPr="009861EB" w:rsidRDefault="006D3D12" w:rsidP="006D3D12">
            <w:pPr>
              <w:widowControl w:val="0"/>
              <w:autoSpaceDE w:val="0"/>
              <w:autoSpaceDN w:val="0"/>
              <w:adjustRightInd w:val="0"/>
              <w:jc w:val="center"/>
              <w:rPr>
                <w:rFonts w:ascii="Times New Roman CYR" w:hAnsi="Times New Roman CYR" w:cs="Times New Roman CYR"/>
              </w:rPr>
            </w:pPr>
            <w:r w:rsidRPr="009861EB">
              <w:rPr>
                <w:rFonts w:ascii="Times New Roman CYR" w:hAnsi="Times New Roman CYR" w:cs="Times New Roman CYR"/>
              </w:rPr>
              <w:t>6,0</w:t>
            </w:r>
          </w:p>
        </w:tc>
      </w:tr>
      <w:tr w:rsidR="006D3D12" w:rsidRPr="000C104A" w:rsidTr="008C5A39">
        <w:tc>
          <w:tcPr>
            <w:tcW w:w="710" w:type="dxa"/>
            <w:tcBorders>
              <w:top w:val="single" w:sz="4" w:space="0" w:color="auto"/>
              <w:left w:val="single" w:sz="4" w:space="0" w:color="auto"/>
              <w:bottom w:val="single" w:sz="4" w:space="0" w:color="auto"/>
              <w:right w:val="single" w:sz="4" w:space="0" w:color="auto"/>
            </w:tcBorders>
          </w:tcPr>
          <w:p w:rsidR="006D3D12" w:rsidRPr="006C4EB1" w:rsidRDefault="006D3D12" w:rsidP="006D3D12">
            <w:pPr>
              <w:widowControl w:val="0"/>
              <w:autoSpaceDE w:val="0"/>
              <w:autoSpaceDN w:val="0"/>
              <w:adjustRightInd w:val="0"/>
              <w:jc w:val="center"/>
              <w:rPr>
                <w:rFonts w:ascii="Times New Roman CYR" w:hAnsi="Times New Roman CYR" w:cs="Times New Roman CYR"/>
              </w:rPr>
            </w:pPr>
            <w:r w:rsidRPr="006C4EB1">
              <w:rPr>
                <w:rFonts w:ascii="Times New Roman CYR" w:hAnsi="Times New Roman CYR" w:cs="Times New Roman CYR"/>
              </w:rPr>
              <w:lastRenderedPageBreak/>
              <w:t>45</w:t>
            </w:r>
          </w:p>
        </w:tc>
        <w:tc>
          <w:tcPr>
            <w:tcW w:w="5919" w:type="dxa"/>
            <w:tcBorders>
              <w:top w:val="single" w:sz="4" w:space="0" w:color="auto"/>
              <w:left w:val="single" w:sz="4" w:space="0" w:color="auto"/>
              <w:bottom w:val="single" w:sz="4" w:space="0" w:color="auto"/>
              <w:right w:val="single" w:sz="4" w:space="0" w:color="auto"/>
            </w:tcBorders>
          </w:tcPr>
          <w:p w:rsidR="006D3D12" w:rsidRPr="009861EB" w:rsidRDefault="006D3D12" w:rsidP="006D3D12">
            <w:pPr>
              <w:widowControl w:val="0"/>
              <w:autoSpaceDE w:val="0"/>
              <w:autoSpaceDN w:val="0"/>
              <w:adjustRightInd w:val="0"/>
              <w:rPr>
                <w:rFonts w:ascii="Times New Roman CYR" w:hAnsi="Times New Roman CYR" w:cs="Times New Roman CYR"/>
              </w:rPr>
            </w:pPr>
            <w:r w:rsidRPr="009861EB">
              <w:rPr>
                <w:rFonts w:ascii="Times New Roman CYR" w:hAnsi="Times New Roman CYR" w:cs="Times New Roman CYR"/>
              </w:rPr>
              <w:t xml:space="preserve">г. Майкоп, ул. Шоссейная, 20 (приложение N 16) </w:t>
            </w:r>
          </w:p>
        </w:tc>
        <w:tc>
          <w:tcPr>
            <w:tcW w:w="2551" w:type="dxa"/>
            <w:tcBorders>
              <w:top w:val="single" w:sz="4" w:space="0" w:color="auto"/>
              <w:left w:val="single" w:sz="4" w:space="0" w:color="auto"/>
              <w:bottom w:val="single" w:sz="4" w:space="0" w:color="auto"/>
              <w:right w:val="single" w:sz="4" w:space="0" w:color="auto"/>
            </w:tcBorders>
          </w:tcPr>
          <w:p w:rsidR="006D3D12" w:rsidRPr="009861EB" w:rsidRDefault="006D3D12" w:rsidP="006D3D12">
            <w:pPr>
              <w:widowControl w:val="0"/>
              <w:autoSpaceDE w:val="0"/>
              <w:autoSpaceDN w:val="0"/>
              <w:adjustRightInd w:val="0"/>
              <w:jc w:val="center"/>
              <w:rPr>
                <w:rFonts w:ascii="Times New Roman CYR" w:hAnsi="Times New Roman CYR" w:cs="Times New Roman CYR"/>
              </w:rPr>
            </w:pPr>
            <w:r w:rsidRPr="009861EB">
              <w:rPr>
                <w:rFonts w:ascii="Times New Roman CYR" w:hAnsi="Times New Roman CYR" w:cs="Times New Roman CYR"/>
              </w:rPr>
              <w:t>лоток</w:t>
            </w:r>
          </w:p>
        </w:tc>
        <w:tc>
          <w:tcPr>
            <w:tcW w:w="3119" w:type="dxa"/>
            <w:tcBorders>
              <w:top w:val="single" w:sz="4" w:space="0" w:color="auto"/>
              <w:left w:val="single" w:sz="4" w:space="0" w:color="auto"/>
              <w:bottom w:val="single" w:sz="4" w:space="0" w:color="auto"/>
              <w:right w:val="single" w:sz="4" w:space="0" w:color="auto"/>
            </w:tcBorders>
          </w:tcPr>
          <w:p w:rsidR="006D3D12" w:rsidRPr="009861EB" w:rsidRDefault="006D3D12" w:rsidP="006D3D12">
            <w:pPr>
              <w:widowControl w:val="0"/>
              <w:autoSpaceDE w:val="0"/>
              <w:autoSpaceDN w:val="0"/>
              <w:adjustRightInd w:val="0"/>
              <w:rPr>
                <w:rFonts w:ascii="Times New Roman CYR" w:hAnsi="Times New Roman CYR" w:cs="Times New Roman CYR"/>
              </w:rPr>
            </w:pPr>
            <w:r w:rsidRPr="009861EB">
              <w:rPr>
                <w:rFonts w:ascii="Times New Roman CYR" w:hAnsi="Times New Roman CYR" w:cs="Times New Roman CYR"/>
              </w:rPr>
              <w:t>попкорн, сладкая вата</w:t>
            </w:r>
          </w:p>
        </w:tc>
        <w:tc>
          <w:tcPr>
            <w:tcW w:w="2126" w:type="dxa"/>
            <w:tcBorders>
              <w:top w:val="single" w:sz="4" w:space="0" w:color="auto"/>
              <w:left w:val="single" w:sz="4" w:space="0" w:color="auto"/>
              <w:bottom w:val="single" w:sz="4" w:space="0" w:color="auto"/>
              <w:right w:val="single" w:sz="4" w:space="0" w:color="auto"/>
            </w:tcBorders>
          </w:tcPr>
          <w:p w:rsidR="006D3D12" w:rsidRPr="009861EB" w:rsidRDefault="006D3D12" w:rsidP="006D3D12">
            <w:pPr>
              <w:widowControl w:val="0"/>
              <w:autoSpaceDE w:val="0"/>
              <w:autoSpaceDN w:val="0"/>
              <w:adjustRightInd w:val="0"/>
              <w:jc w:val="center"/>
              <w:rPr>
                <w:rFonts w:ascii="Times New Roman CYR" w:hAnsi="Times New Roman CYR" w:cs="Times New Roman CYR"/>
              </w:rPr>
            </w:pPr>
            <w:r w:rsidRPr="009861EB">
              <w:rPr>
                <w:rFonts w:ascii="Times New Roman CYR" w:hAnsi="Times New Roman CYR" w:cs="Times New Roman CYR"/>
              </w:rPr>
              <w:t>3,0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2">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w:t>
      </w:r>
      <w:r w:rsidR="00CD7E4B">
        <w:rPr>
          <w:bCs/>
          <w:color w:val="000000"/>
          <w:spacing w:val="1"/>
        </w:rPr>
        <w:t xml:space="preserve">, </w:t>
      </w:r>
      <w:r w:rsidR="00CD7E4B" w:rsidRPr="00CD7E4B">
        <w:rPr>
          <w:bCs/>
          <w:color w:val="000000"/>
          <w:spacing w:val="1"/>
        </w:rPr>
        <w:t>физическ</w:t>
      </w:r>
      <w:r w:rsidR="00CD7E4B">
        <w:rPr>
          <w:bCs/>
          <w:color w:val="000000"/>
          <w:spacing w:val="1"/>
        </w:rPr>
        <w:t>ого</w:t>
      </w:r>
      <w:r w:rsidR="00CD7E4B" w:rsidRPr="00CD7E4B">
        <w:rPr>
          <w:bCs/>
          <w:color w:val="000000"/>
          <w:spacing w:val="1"/>
        </w:rPr>
        <w:t xml:space="preserve"> лица, не являющ</w:t>
      </w:r>
      <w:r w:rsidR="00CD7E4B">
        <w:rPr>
          <w:bCs/>
          <w:color w:val="000000"/>
          <w:spacing w:val="1"/>
        </w:rPr>
        <w:t>егося</w:t>
      </w:r>
      <w:r w:rsidR="00CD7E4B" w:rsidRPr="00CD7E4B">
        <w:rPr>
          <w:bCs/>
          <w:color w:val="000000"/>
          <w:spacing w:val="1"/>
        </w:rPr>
        <w:t xml:space="preserve"> индивидуальным предпринимател</w:t>
      </w:r>
      <w:r w:rsidR="00CD7E4B">
        <w:rPr>
          <w:bCs/>
          <w:color w:val="000000"/>
          <w:spacing w:val="1"/>
        </w:rPr>
        <w:t>ем</w:t>
      </w:r>
      <w:r w:rsidR="00CD7E4B" w:rsidRPr="00CD7E4B">
        <w:rPr>
          <w:bCs/>
          <w:color w:val="000000"/>
          <w:spacing w:val="1"/>
        </w:rPr>
        <w:t xml:space="preserve"> и применяющим специальный налоговый режим «Налог на профессиональный доход»</w:t>
      </w:r>
      <w:r w:rsidRPr="00E8102D">
        <w:rPr>
          <w:bCs/>
          <w:color w:val="000000"/>
          <w:spacing w:val="1"/>
        </w:rPr>
        <w:t>),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0C40A1" w:rsidRDefault="000C40A1" w:rsidP="000C40A1">
      <w:pPr>
        <w:suppressAutoHyphens/>
        <w:rPr>
          <w:lang w:eastAsia="zh-CN"/>
        </w:rPr>
      </w:pPr>
      <w:r w:rsidRPr="00913A07">
        <w:rPr>
          <w:b/>
          <w:lang w:eastAsia="zh-CN"/>
        </w:rPr>
        <w:lastRenderedPageBreak/>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0C40A1" w:rsidRPr="00913A07" w:rsidRDefault="000C40A1" w:rsidP="000C40A1">
      <w:pPr>
        <w:rPr>
          <w:b/>
          <w:lang w:eastAsia="zh-CN"/>
        </w:rPr>
      </w:pPr>
      <w:r>
        <w:rPr>
          <w:noProof/>
        </w:rPr>
        <w:drawing>
          <wp:inline distT="0" distB="0" distL="0" distR="0" wp14:anchorId="17BA32F2" wp14:editId="5D41323F">
            <wp:extent cx="2441276" cy="21717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2446410" cy="2176350"/>
                    </a:xfrm>
                    <a:prstGeom prst="rect">
                      <a:avLst/>
                    </a:prstGeom>
                  </pic:spPr>
                </pic:pic>
              </a:graphicData>
            </a:graphic>
          </wp:inline>
        </w:drawing>
      </w:r>
      <w:r>
        <w:rPr>
          <w:lang w:eastAsia="zh-CN"/>
        </w:rPr>
        <w:t xml:space="preserve"> </w:t>
      </w:r>
      <w:r>
        <w:rPr>
          <w:b/>
          <w:noProof/>
        </w:rPr>
        <w:drawing>
          <wp:inline distT="0" distB="0" distL="0" distR="0" wp14:anchorId="29318DE7" wp14:editId="6D1DA9C9">
            <wp:extent cx="2550695" cy="2211452"/>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б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1125" cy="2211825"/>
                    </a:xfrm>
                    <a:prstGeom prst="rect">
                      <a:avLst/>
                    </a:prstGeom>
                  </pic:spPr>
                </pic:pic>
              </a:graphicData>
            </a:graphic>
          </wp:inline>
        </w:drawing>
      </w:r>
      <w:r>
        <w:rPr>
          <w:lang w:eastAsia="zh-CN"/>
        </w:rPr>
        <w:t xml:space="preserve">          </w:t>
      </w:r>
      <w:r>
        <w:rPr>
          <w:b/>
          <w:noProof/>
        </w:rPr>
        <w:drawing>
          <wp:inline distT="0" distB="0" distL="0" distR="0" wp14:anchorId="2607802D" wp14:editId="08CD1771">
            <wp:extent cx="2897204" cy="21786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чевые.png"/>
                    <pic:cNvPicPr/>
                  </pic:nvPicPr>
                  <pic:blipFill>
                    <a:blip r:embed="rId15">
                      <a:extLst>
                        <a:ext uri="{28A0092B-C50C-407E-A947-70E740481C1C}">
                          <a14:useLocalDpi xmlns:a14="http://schemas.microsoft.com/office/drawing/2010/main" val="0"/>
                        </a:ext>
                      </a:extLst>
                    </a:blip>
                    <a:stretch>
                      <a:fillRect/>
                    </a:stretch>
                  </pic:blipFill>
                  <pic:spPr>
                    <a:xfrm>
                      <a:off x="0" y="0"/>
                      <a:ext cx="2898779" cy="2179821"/>
                    </a:xfrm>
                    <a:prstGeom prst="rect">
                      <a:avLst/>
                    </a:prstGeom>
                  </pic:spPr>
                </pic:pic>
              </a:graphicData>
            </a:graphic>
          </wp:inline>
        </w:drawing>
      </w:r>
      <w:r>
        <w:rPr>
          <w:b/>
          <w:lang w:eastAsia="zh-CN"/>
        </w:rPr>
        <w:t xml:space="preserve">     </w:t>
      </w:r>
      <w:r w:rsidRPr="006345EC">
        <w:rPr>
          <w:lang w:eastAsia="zh-CN"/>
        </w:rPr>
        <w:t xml:space="preserve"> - образ</w:t>
      </w:r>
      <w:r>
        <w:rPr>
          <w:lang w:eastAsia="zh-CN"/>
        </w:rPr>
        <w:t>цы</w:t>
      </w:r>
      <w:r>
        <w:rPr>
          <w:b/>
          <w:lang w:eastAsia="zh-CN"/>
        </w:rPr>
        <w:t xml:space="preserve"> </w:t>
      </w:r>
    </w:p>
    <w:p w:rsidR="000C40A1" w:rsidRPr="00913A07" w:rsidRDefault="000C40A1" w:rsidP="000C40A1">
      <w:pPr>
        <w:suppressAutoHyphens/>
        <w:rPr>
          <w:b/>
          <w:lang w:eastAsia="zh-CN"/>
        </w:rPr>
      </w:pPr>
    </w:p>
    <w:p w:rsidR="000C40A1" w:rsidRPr="00913A07" w:rsidRDefault="000C40A1" w:rsidP="000C40A1">
      <w:pPr>
        <w:suppressAutoHyphens/>
        <w:rPr>
          <w:b/>
          <w:lang w:eastAsia="zh-CN"/>
        </w:rPr>
      </w:pPr>
    </w:p>
    <w:p w:rsidR="000C40A1" w:rsidRPr="00913A07" w:rsidRDefault="000C40A1" w:rsidP="000C40A1">
      <w:pPr>
        <w:tabs>
          <w:tab w:val="left" w:pos="993"/>
        </w:tabs>
        <w:suppressAutoHyphens/>
        <w:rPr>
          <w:b/>
          <w:lang w:eastAsia="zh-CN"/>
        </w:rPr>
      </w:pPr>
      <w:r w:rsidRPr="00913A07">
        <w:rPr>
          <w:b/>
          <w:lang w:eastAsia="zh-CN"/>
        </w:rPr>
        <w:t xml:space="preserve">Описание: </w:t>
      </w:r>
    </w:p>
    <w:p w:rsidR="000C40A1" w:rsidRPr="00913A07" w:rsidRDefault="000C40A1" w:rsidP="000C40A1">
      <w:pPr>
        <w:tabs>
          <w:tab w:val="left" w:pos="993"/>
        </w:tabs>
        <w:suppressAutoHyphens/>
        <w:rPr>
          <w:b/>
          <w:lang w:eastAsia="zh-CN"/>
        </w:rPr>
      </w:pPr>
    </w:p>
    <w:p w:rsidR="000C40A1" w:rsidRDefault="000C40A1" w:rsidP="000C40A1">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0C40A1" w:rsidRDefault="000C40A1" w:rsidP="000C40A1">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0C40A1" w:rsidRDefault="000C40A1" w:rsidP="000C40A1">
      <w:pPr>
        <w:tabs>
          <w:tab w:val="left" w:pos="426"/>
        </w:tabs>
        <w:suppressAutoHyphens/>
        <w:rPr>
          <w:lang w:eastAsia="zh-CN"/>
        </w:rPr>
      </w:pPr>
      <w:r>
        <w:rPr>
          <w:lang w:eastAsia="zh-CN"/>
        </w:rPr>
        <w:tab/>
        <w:t xml:space="preserve">3. 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0C40A1" w:rsidRDefault="000C40A1" w:rsidP="000C40A1">
      <w:pPr>
        <w:tabs>
          <w:tab w:val="left" w:pos="900"/>
        </w:tabs>
        <w:suppressAutoHyphens/>
        <w:ind w:firstLine="454"/>
      </w:pPr>
      <w:r>
        <w:t xml:space="preserve">4. </w:t>
      </w: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0C40A1" w:rsidRDefault="000C40A1" w:rsidP="000C40A1">
      <w:pPr>
        <w:tabs>
          <w:tab w:val="left" w:pos="426"/>
          <w:tab w:val="left" w:pos="900"/>
        </w:tabs>
        <w:suppressAutoHyphens/>
        <w:ind w:left="454"/>
        <w:rPr>
          <w:lang w:eastAsia="zh-CN"/>
        </w:rPr>
      </w:pPr>
    </w:p>
    <w:p w:rsidR="000B4C64" w:rsidRDefault="000B4C64" w:rsidP="00967AE4">
      <w:pPr>
        <w:shd w:val="clear" w:color="auto" w:fill="FFFFFF"/>
        <w:spacing w:before="274"/>
        <w:rPr>
          <w:b/>
          <w:bCs/>
          <w:color w:val="000000"/>
          <w:spacing w:val="1"/>
        </w:rPr>
      </w:pPr>
    </w:p>
    <w:p w:rsidR="000C40A1" w:rsidRDefault="000C40A1" w:rsidP="00967AE4">
      <w:pPr>
        <w:shd w:val="clear" w:color="auto" w:fill="FFFFFF"/>
        <w:spacing w:before="274"/>
        <w:rPr>
          <w:b/>
          <w:bCs/>
          <w:color w:val="000000"/>
          <w:spacing w:val="1"/>
        </w:rPr>
      </w:pPr>
    </w:p>
    <w:p w:rsidR="000C40A1" w:rsidRDefault="000C40A1" w:rsidP="00967AE4">
      <w:pPr>
        <w:shd w:val="clear" w:color="auto" w:fill="FFFFFF"/>
        <w:spacing w:before="274"/>
        <w:rPr>
          <w:b/>
          <w:bCs/>
          <w:color w:val="000000"/>
          <w:spacing w:val="1"/>
        </w:rPr>
      </w:pPr>
    </w:p>
    <w:p w:rsidR="00E8102D" w:rsidRPr="00E8102D" w:rsidRDefault="00E8102D" w:rsidP="00967AE4">
      <w:pPr>
        <w:shd w:val="clear" w:color="auto" w:fill="FFFFFF"/>
        <w:spacing w:before="274"/>
        <w:rPr>
          <w:bCs/>
          <w:color w:val="000000"/>
          <w:spacing w:val="1"/>
        </w:rPr>
      </w:pPr>
      <w:r w:rsidRPr="00E8102D">
        <w:rPr>
          <w:b/>
          <w:bCs/>
          <w:color w:val="000000"/>
          <w:spacing w:val="1"/>
        </w:rPr>
        <w:lastRenderedPageBreak/>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7">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w:t>
      </w:r>
      <w:r w:rsidR="00C701BF">
        <w:rPr>
          <w:bCs/>
          <w:color w:val="000000"/>
          <w:spacing w:val="1"/>
        </w:rPr>
        <w:t>,</w:t>
      </w:r>
      <w:r w:rsidR="00C701BF" w:rsidRPr="00C701BF">
        <w:rPr>
          <w:bCs/>
          <w:color w:val="000000"/>
          <w:spacing w:val="1"/>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8102D">
        <w:rPr>
          <w:bCs/>
          <w:color w:val="000000"/>
          <w:spacing w:val="1"/>
        </w:rPr>
        <w:t>),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r w:rsidRPr="00E8102D">
        <w:rPr>
          <w:b/>
          <w:bCs/>
          <w:color w:val="000000"/>
          <w:spacing w:val="1"/>
          <w:u w:val="single"/>
        </w:rPr>
        <w:t>тонар, кофемобиль</w:t>
      </w:r>
      <w:r w:rsidR="00E92F93">
        <w:rPr>
          <w:b/>
          <w:bCs/>
          <w:color w:val="000000"/>
          <w:spacing w:val="1"/>
          <w:u w:val="single"/>
        </w:rPr>
        <w:t>, фуд - трак</w:t>
      </w:r>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92F93" w:rsidRPr="00E8102D" w:rsidRDefault="00E92F93" w:rsidP="00E8102D">
      <w:pPr>
        <w:shd w:val="clear" w:color="auto" w:fill="FFFFFF"/>
        <w:spacing w:before="274"/>
        <w:ind w:left="284"/>
        <w:jc w:val="left"/>
        <w:rPr>
          <w:bCs/>
          <w:color w:val="000000"/>
          <w:spacing w:val="1"/>
        </w:rPr>
      </w:pPr>
      <w:r>
        <w:rPr>
          <w:bCs/>
          <w:noProof/>
          <w:color w:val="000000"/>
          <w:spacing w:val="1"/>
        </w:rPr>
        <w:drawing>
          <wp:inline distT="0" distB="0" distL="0" distR="0" wp14:anchorId="3B5FFECE">
            <wp:extent cx="5675630" cy="330454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5630" cy="3304540"/>
                    </a:xfrm>
                    <a:prstGeom prst="rect">
                      <a:avLst/>
                    </a:prstGeom>
                    <a:noFill/>
                  </pic:spPr>
                </pic:pic>
              </a:graphicData>
            </a:graphic>
          </wp:inline>
        </w:drawing>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w:t>
      </w:r>
      <w:r w:rsidR="00C701BF">
        <w:rPr>
          <w:bCs/>
          <w:color w:val="000000"/>
          <w:spacing w:val="1"/>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8102D">
        <w:rPr>
          <w:bCs/>
          <w:color w:val="000000"/>
          <w:spacing w:val="1"/>
        </w:rPr>
        <w:t xml:space="preserve">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4F1C42" w:rsidRDefault="004F1C42" w:rsidP="00E92F93">
      <w:pPr>
        <w:widowControl w:val="0"/>
        <w:autoSpaceDE w:val="0"/>
        <w:autoSpaceDN w:val="0"/>
        <w:adjustRightInd w:val="0"/>
        <w:ind w:firstLine="720"/>
        <w:rPr>
          <w:b/>
          <w:bCs/>
          <w:color w:val="26282F"/>
        </w:rPr>
      </w:pPr>
    </w:p>
    <w:p w:rsidR="00E92F93" w:rsidRPr="00E92F93" w:rsidRDefault="004F1C42" w:rsidP="004F1C42">
      <w:pPr>
        <w:widowControl w:val="0"/>
        <w:autoSpaceDE w:val="0"/>
        <w:autoSpaceDN w:val="0"/>
        <w:adjustRightInd w:val="0"/>
      </w:pPr>
      <w:r w:rsidRPr="00E8102D">
        <w:rPr>
          <w:b/>
          <w:bCs/>
          <w:color w:val="000000"/>
          <w:spacing w:val="1"/>
        </w:rPr>
        <w:lastRenderedPageBreak/>
        <w:t>ВИД ОБЪЕКТА:</w:t>
      </w:r>
      <w:r w:rsidR="00E92F93" w:rsidRPr="00E92F93">
        <w:t xml:space="preserve"> </w:t>
      </w:r>
      <w:r w:rsidR="00E92F93" w:rsidRPr="00E92F93">
        <w:rPr>
          <w:b/>
          <w:u w:val="single"/>
        </w:rPr>
        <w:t>аттракцион</w:t>
      </w:r>
      <w:r w:rsidR="00E92F93" w:rsidRPr="00E92F93">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92F93" w:rsidRPr="00E92F93" w:rsidRDefault="00E92F93" w:rsidP="00E92F93">
      <w:pPr>
        <w:widowControl w:val="0"/>
        <w:autoSpaceDE w:val="0"/>
        <w:autoSpaceDN w:val="0"/>
        <w:adjustRightInd w:val="0"/>
        <w:ind w:firstLine="720"/>
      </w:pPr>
      <w:r w:rsidRPr="00E92F93">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92F93" w:rsidRPr="00E92F93" w:rsidRDefault="00E92F93" w:rsidP="00E92F93">
      <w:pPr>
        <w:widowControl w:val="0"/>
        <w:autoSpaceDE w:val="0"/>
        <w:autoSpaceDN w:val="0"/>
        <w:adjustRightInd w:val="0"/>
        <w:ind w:firstLine="720"/>
      </w:pPr>
      <w:r w:rsidRPr="00E92F93">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92F93" w:rsidRPr="00E92F93" w:rsidRDefault="00E92F93" w:rsidP="00E92F93">
      <w:pPr>
        <w:widowControl w:val="0"/>
        <w:autoSpaceDE w:val="0"/>
        <w:autoSpaceDN w:val="0"/>
        <w:adjustRightInd w:val="0"/>
        <w:ind w:firstLine="720"/>
      </w:pPr>
      <w:r w:rsidRPr="00E92F93">
        <w:t>- пункт пр</w:t>
      </w:r>
      <w:r w:rsidR="00452932">
        <w:t xml:space="preserve">оката детских автомобилей </w:t>
      </w:r>
      <w:r w:rsidRPr="00E92F93">
        <w:t>- площадка, на которой размещен пункт проката детских автомобилей</w:t>
      </w:r>
      <w:r w:rsidR="00452932">
        <w:t>.</w:t>
      </w:r>
    </w:p>
    <w:p w:rsidR="00E92F93" w:rsidRPr="00E92F93" w:rsidRDefault="00E92F93" w:rsidP="00E92F93">
      <w:pPr>
        <w:widowControl w:val="0"/>
        <w:autoSpaceDE w:val="0"/>
        <w:autoSpaceDN w:val="0"/>
        <w:adjustRightInd w:val="0"/>
      </w:pPr>
      <w:r w:rsidRPr="00E92F93">
        <w:rPr>
          <w:noProof/>
          <w:sz w:val="28"/>
          <w:szCs w:val="28"/>
        </w:rPr>
        <w:drawing>
          <wp:inline distT="0" distB="0" distL="0" distR="0" wp14:anchorId="7C30AF85" wp14:editId="72CA6A4A">
            <wp:extent cx="2486025" cy="15144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6-06_09-58-25.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33074" cy="1543099"/>
                    </a:xfrm>
                    <a:prstGeom prst="rect">
                      <a:avLst/>
                    </a:prstGeom>
                  </pic:spPr>
                </pic:pic>
              </a:graphicData>
            </a:graphic>
          </wp:inline>
        </w:drawing>
      </w:r>
      <w:r w:rsidRPr="00E92F93">
        <w:rPr>
          <w:sz w:val="28"/>
          <w:szCs w:val="28"/>
        </w:rPr>
        <w:t xml:space="preserve"> </w:t>
      </w:r>
      <w:r w:rsidRPr="00E92F93">
        <w:t>- образец</w:t>
      </w:r>
      <w:r w:rsidRPr="00E92F93">
        <w:rPr>
          <w:sz w:val="28"/>
          <w:szCs w:val="28"/>
        </w:rPr>
        <w:t xml:space="preserve"> </w:t>
      </w:r>
      <w:r w:rsidRPr="00E92F93">
        <w:rPr>
          <w:noProof/>
          <w:sz w:val="28"/>
          <w:szCs w:val="28"/>
        </w:rPr>
        <w:drawing>
          <wp:inline distT="0" distB="0" distL="0" distR="0" wp14:anchorId="5A5C8527" wp14:editId="2A6D1524">
            <wp:extent cx="2381250" cy="14142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duvnaya-gorka-persiya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6897" cy="1423525"/>
                    </a:xfrm>
                    <a:prstGeom prst="rect">
                      <a:avLst/>
                    </a:prstGeom>
                  </pic:spPr>
                </pic:pic>
              </a:graphicData>
            </a:graphic>
          </wp:inline>
        </w:drawing>
      </w:r>
      <w:r w:rsidRPr="00E92F93">
        <w:t>- образец</w:t>
      </w:r>
    </w:p>
    <w:p w:rsidR="00E92F93" w:rsidRPr="00E92F93" w:rsidRDefault="00E92F93" w:rsidP="00E92F93">
      <w:pPr>
        <w:widowControl w:val="0"/>
        <w:autoSpaceDE w:val="0"/>
        <w:autoSpaceDN w:val="0"/>
        <w:adjustRightInd w:val="0"/>
      </w:pPr>
    </w:p>
    <w:p w:rsidR="00E92F93" w:rsidRPr="00E92F93" w:rsidRDefault="00E92F93" w:rsidP="00E92F93">
      <w:pPr>
        <w:widowControl w:val="0"/>
        <w:autoSpaceDE w:val="0"/>
        <w:autoSpaceDN w:val="0"/>
        <w:adjustRightInd w:val="0"/>
        <w:rPr>
          <w:sz w:val="28"/>
          <w:szCs w:val="28"/>
        </w:rPr>
      </w:pPr>
      <w:r w:rsidRPr="00E92F93">
        <w:rPr>
          <w:noProof/>
          <w:sz w:val="28"/>
          <w:szCs w:val="28"/>
        </w:rPr>
        <w:drawing>
          <wp:inline distT="0" distB="0" distL="0" distR="0" wp14:anchorId="35D0D61A" wp14:editId="27B27CFD">
            <wp:extent cx="2438400" cy="1623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9e0c5f8158e2b2eaca92a6a694228f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8400" cy="1623060"/>
                    </a:xfrm>
                    <a:prstGeom prst="rect">
                      <a:avLst/>
                    </a:prstGeom>
                  </pic:spPr>
                </pic:pic>
              </a:graphicData>
            </a:graphic>
          </wp:inline>
        </w:drawing>
      </w:r>
      <w:r w:rsidRPr="00E92F93">
        <w:t xml:space="preserve">  - образец</w:t>
      </w:r>
    </w:p>
    <w:p w:rsidR="00E92F93" w:rsidRPr="00E92F93" w:rsidRDefault="00E92F93" w:rsidP="00E92F93">
      <w:pPr>
        <w:widowControl w:val="0"/>
        <w:autoSpaceDE w:val="0"/>
        <w:autoSpaceDN w:val="0"/>
        <w:adjustRightInd w:val="0"/>
        <w:ind w:firstLine="720"/>
      </w:pPr>
      <w:r w:rsidRPr="00E92F93">
        <w:rPr>
          <w:b/>
          <w:bCs/>
          <w:color w:val="26282F"/>
        </w:rPr>
        <w:t>Описание</w:t>
      </w:r>
      <w:r w:rsidRPr="00E92F93">
        <w:t>:</w:t>
      </w:r>
    </w:p>
    <w:p w:rsidR="00E92F93" w:rsidRPr="00E92F93" w:rsidRDefault="00E92F93" w:rsidP="00E92F93">
      <w:pPr>
        <w:widowControl w:val="0"/>
        <w:autoSpaceDE w:val="0"/>
        <w:autoSpaceDN w:val="0"/>
        <w:adjustRightInd w:val="0"/>
        <w:ind w:firstLine="720"/>
      </w:pPr>
      <w:r w:rsidRPr="00E92F93">
        <w:t>1. На объекте должна быть вывеска с фирменным наименованием (наименованием) юридического лица (индивидуального предпринимателя</w:t>
      </w:r>
      <w:r w:rsidR="00C701BF">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92F93">
        <w:t xml:space="preserve"> местом их нахождения (юридическим адресом), режимом работы (в соответствии с Правилами благоустройства территории муниципального образования </w:t>
      </w:r>
      <w:r w:rsidR="00CD7E4B">
        <w:t>«</w:t>
      </w:r>
      <w:r w:rsidRPr="00E92F93">
        <w:t>Город Майкоп</w:t>
      </w:r>
      <w:r w:rsidR="00CD7E4B">
        <w:t>»</w:t>
      </w:r>
      <w:r w:rsidRPr="00E92F93">
        <w:t>).</w:t>
      </w:r>
    </w:p>
    <w:p w:rsidR="00E92F93" w:rsidRPr="00E92F93" w:rsidRDefault="00E92F93" w:rsidP="00E92F93">
      <w:pPr>
        <w:widowControl w:val="0"/>
        <w:autoSpaceDE w:val="0"/>
        <w:autoSpaceDN w:val="0"/>
        <w:adjustRightInd w:val="0"/>
        <w:ind w:firstLine="720"/>
      </w:pPr>
      <w:r w:rsidRPr="00E92F93">
        <w:t>2. На каждом объекте должен быть соответствующий инвентарь и технологическое оборудование, средства охлаждения (при необходимости).</w:t>
      </w:r>
    </w:p>
    <w:p w:rsidR="00B8186E" w:rsidRDefault="00B8186E" w:rsidP="00B8186E">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B8186E" w:rsidRDefault="00B8186E" w:rsidP="00B8186E"/>
    <w:p w:rsidR="00B8186E" w:rsidRDefault="00B8186E" w:rsidP="00B8186E">
      <w:r>
        <w:rPr>
          <w:noProof/>
        </w:rPr>
        <w:drawing>
          <wp:inline distT="0" distB="0" distL="0" distR="0" wp14:anchorId="02838462" wp14:editId="0A7A5B6D">
            <wp:extent cx="2667000" cy="1912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     </w:t>
      </w:r>
      <w:r>
        <w:rPr>
          <w:noProof/>
        </w:rPr>
        <w:drawing>
          <wp:inline distT="0" distB="0" distL="0" distR="0" wp14:anchorId="13122471" wp14:editId="3A0CC43B">
            <wp:extent cx="3066415" cy="195072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6415" cy="1950720"/>
                    </a:xfrm>
                    <a:prstGeom prst="rect">
                      <a:avLst/>
                    </a:prstGeom>
                    <a:noFill/>
                  </pic:spPr>
                </pic:pic>
              </a:graphicData>
            </a:graphic>
          </wp:inline>
        </w:drawing>
      </w:r>
    </w:p>
    <w:p w:rsidR="00B8186E" w:rsidRDefault="00B8186E" w:rsidP="00B8186E"/>
    <w:p w:rsidR="00B8186E" w:rsidRDefault="00B8186E" w:rsidP="00B8186E">
      <w:r>
        <w:t>Описание:</w:t>
      </w:r>
    </w:p>
    <w:p w:rsidR="00B8186E" w:rsidRDefault="00B8186E" w:rsidP="00B8186E">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B8186E" w:rsidRDefault="00B8186E" w:rsidP="00B8186E">
      <w:r>
        <w:t>2. На каждом объекте должен быть соответствующий инвентарь и технологическое оборудование, средства охлаждения (при необходимости).</w:t>
      </w:r>
    </w:p>
    <w:p w:rsidR="00B8186E" w:rsidRDefault="00B8186E" w:rsidP="00B8186E">
      <w:r>
        <w:t>Вид объекта: павильон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w:t>
      </w:r>
      <w:r w:rsidR="00C701BF">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t xml:space="preserve"> местом их нахождения (юридическим адресом), режимом работы(в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r>
        <w:rPr>
          <w:b/>
          <w:u w:val="single"/>
          <w:lang w:eastAsia="zh-CN"/>
        </w:rPr>
        <w:t xml:space="preserve">павильон </w:t>
      </w:r>
      <w:r>
        <w:rPr>
          <w:lang w:eastAsia="zh-CN"/>
        </w:rPr>
        <w:t xml:space="preserve"> -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228975" cy="238696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8497" cy="2386612"/>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w:t>
      </w:r>
      <w:r w:rsidR="00C701BF">
        <w:rPr>
          <w:lang w:eastAsia="zh-CN"/>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43533D">
        <w:rPr>
          <w:lang w:eastAsia="zh-CN"/>
        </w:rPr>
        <w:t xml:space="preserve">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67387" w:rsidRDefault="00A67387"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w:t>
      </w:r>
      <w:r w:rsidR="00E941D8">
        <w:t xml:space="preserve">, </w:t>
      </w:r>
      <w:r w:rsidR="00E941D8" w:rsidRPr="00CD7E4B">
        <w:rPr>
          <w:bCs/>
          <w:color w:val="000000"/>
          <w:spacing w:val="1"/>
        </w:rPr>
        <w:t>физическ</w:t>
      </w:r>
      <w:r w:rsidR="00E941D8">
        <w:rPr>
          <w:bCs/>
          <w:color w:val="000000"/>
          <w:spacing w:val="1"/>
        </w:rPr>
        <w:t>ого</w:t>
      </w:r>
      <w:r w:rsidR="00E941D8" w:rsidRPr="00CD7E4B">
        <w:rPr>
          <w:bCs/>
          <w:color w:val="000000"/>
          <w:spacing w:val="1"/>
        </w:rPr>
        <w:t xml:space="preserve"> лица, не являющ</w:t>
      </w:r>
      <w:r w:rsidR="00E941D8">
        <w:rPr>
          <w:bCs/>
          <w:color w:val="000000"/>
          <w:spacing w:val="1"/>
        </w:rPr>
        <w:t>егося</w:t>
      </w:r>
      <w:r w:rsidR="00E941D8" w:rsidRPr="00CD7E4B">
        <w:rPr>
          <w:bCs/>
          <w:color w:val="000000"/>
          <w:spacing w:val="1"/>
        </w:rPr>
        <w:t xml:space="preserve"> индивидуальным предпринимател</w:t>
      </w:r>
      <w:r w:rsidR="00E941D8">
        <w:rPr>
          <w:bCs/>
          <w:color w:val="000000"/>
          <w:spacing w:val="1"/>
        </w:rPr>
        <w:t>ем</w:t>
      </w:r>
      <w:r w:rsidR="00E941D8" w:rsidRPr="00CD7E4B">
        <w:rPr>
          <w:bCs/>
          <w:color w:val="000000"/>
          <w:spacing w:val="1"/>
        </w:rPr>
        <w:t xml:space="preserve"> и применяющим специальный налоговый режим «Налог на профессиональный доход»</w:t>
      </w:r>
      <w:r w:rsidR="00E941D8" w:rsidRPr="00E8102D">
        <w:rPr>
          <w:bCs/>
          <w:color w:val="000000"/>
          <w:spacing w:val="1"/>
        </w:rPr>
        <w:t>),</w:t>
      </w:r>
      <w:r w:rsidRPr="00224809">
        <w:t xml:space="preserve">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w:t>
      </w:r>
      <w:r w:rsidR="00E941D8">
        <w:t>мунииципального образования</w:t>
      </w:r>
      <w:r>
        <w:t xml:space="preserve">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нестационарного  объекта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w:t>
      </w:r>
      <w:r w:rsidR="004A7ACA">
        <w:t>«</w:t>
      </w:r>
      <w:r>
        <w:t>О защите прав потребителей</w:t>
      </w:r>
      <w:r w:rsidR="004A7ACA">
        <w:t>»</w:t>
      </w:r>
      <w:r>
        <w:t>.</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53668C">
        <w:t xml:space="preserve">10.1. Датой начала срока подачи заявок на участие в Конкурсе является рабочий день, следующий за днем размещения на официальном сайте </w:t>
      </w:r>
      <w:r w:rsidRPr="0053668C">
        <w:rPr>
          <w:rFonts w:eastAsia="Verdana"/>
          <w:color w:val="000000"/>
        </w:rPr>
        <w:t xml:space="preserve">Администрации муниципального образования «Город Майкоп» </w:t>
      </w:r>
      <w:r w:rsidRPr="0053668C">
        <w:t xml:space="preserve">извещения о проведении Конкурса </w:t>
      </w:r>
      <w:r w:rsidRPr="0053668C">
        <w:rPr>
          <w:b/>
        </w:rPr>
        <w:t>–</w:t>
      </w:r>
      <w:r w:rsidR="00E73410" w:rsidRPr="0053668C">
        <w:rPr>
          <w:b/>
        </w:rPr>
        <w:t xml:space="preserve"> </w:t>
      </w:r>
      <w:r w:rsidR="00B34369">
        <w:rPr>
          <w:b/>
        </w:rPr>
        <w:t>31</w:t>
      </w:r>
      <w:r w:rsidR="005B35AD">
        <w:rPr>
          <w:b/>
        </w:rPr>
        <w:t xml:space="preserve"> июля</w:t>
      </w:r>
      <w:r w:rsidR="009E0360" w:rsidRPr="00672FE8">
        <w:rPr>
          <w:b/>
        </w:rPr>
        <w:t xml:space="preserve"> </w:t>
      </w:r>
      <w:r w:rsidR="005C57EA" w:rsidRPr="00672FE8">
        <w:rPr>
          <w:b/>
        </w:rPr>
        <w:t>20</w:t>
      </w:r>
      <w:r w:rsidR="00FA70C4" w:rsidRPr="00672FE8">
        <w:rPr>
          <w:b/>
        </w:rPr>
        <w:t>2</w:t>
      </w:r>
      <w:r w:rsidR="000C40A1">
        <w:rPr>
          <w:b/>
        </w:rPr>
        <w:t>4</w:t>
      </w:r>
      <w:r w:rsidR="003A46BC" w:rsidRPr="00672FE8">
        <w:rPr>
          <w:b/>
        </w:rPr>
        <w:t xml:space="preserve"> </w:t>
      </w:r>
      <w:r w:rsidR="005C57EA" w:rsidRPr="00672FE8">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подаются по адресу: 385000, Республика Адыгея, г.Майкоп, ул.</w:t>
      </w:r>
      <w:r>
        <w:t xml:space="preserve"> </w:t>
      </w:r>
      <w:r w:rsidRPr="0095075C">
        <w:t>Краснооктябрьская</w:t>
      </w:r>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5"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6"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во время 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7" w:name="sub_83"/>
      <w:bookmarkEnd w:id="6"/>
    </w:p>
    <w:p w:rsidR="001D796A" w:rsidRDefault="007B0AFF" w:rsidP="001D796A">
      <w:pPr>
        <w:shd w:val="clear" w:color="auto" w:fill="FFFFFF"/>
        <w:autoSpaceDE w:val="0"/>
        <w:autoSpaceDN w:val="0"/>
        <w:adjustRightInd w:val="0"/>
        <w:ind w:firstLine="720"/>
      </w:pPr>
      <w:r w:rsidRPr="0071106F">
        <w:t xml:space="preserve">10.5. </w:t>
      </w:r>
      <w:bookmarkStart w:id="8" w:name="sub_84"/>
      <w:bookmarkEnd w:id="7"/>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w:t>
      </w:r>
      <w:r w:rsidR="00E941D8">
        <w:t xml:space="preserve"> и </w:t>
      </w:r>
      <w:r w:rsidR="00E941D8" w:rsidRPr="00CD7E4B">
        <w:rPr>
          <w:bCs/>
          <w:color w:val="000000"/>
          <w:spacing w:val="1"/>
        </w:rPr>
        <w:t>физическ</w:t>
      </w:r>
      <w:r w:rsidR="00E941D8">
        <w:rPr>
          <w:bCs/>
          <w:color w:val="000000"/>
          <w:spacing w:val="1"/>
        </w:rPr>
        <w:t>ого</w:t>
      </w:r>
      <w:r w:rsidR="00E941D8" w:rsidRPr="00CD7E4B">
        <w:rPr>
          <w:bCs/>
          <w:color w:val="000000"/>
          <w:spacing w:val="1"/>
        </w:rPr>
        <w:t xml:space="preserve"> лица, не являющ</w:t>
      </w:r>
      <w:r w:rsidR="00E941D8">
        <w:rPr>
          <w:bCs/>
          <w:color w:val="000000"/>
          <w:spacing w:val="1"/>
        </w:rPr>
        <w:t>егося</w:t>
      </w:r>
      <w:r w:rsidR="00E941D8" w:rsidRPr="00CD7E4B">
        <w:rPr>
          <w:bCs/>
          <w:color w:val="000000"/>
          <w:spacing w:val="1"/>
        </w:rPr>
        <w:t xml:space="preserve"> индивидуальным предпринимател</w:t>
      </w:r>
      <w:r w:rsidR="00E941D8">
        <w:rPr>
          <w:bCs/>
          <w:color w:val="000000"/>
          <w:spacing w:val="1"/>
        </w:rPr>
        <w:t>ем</w:t>
      </w:r>
      <w:r w:rsidR="00E941D8" w:rsidRPr="00CD7E4B">
        <w:rPr>
          <w:bCs/>
          <w:color w:val="000000"/>
          <w:spacing w:val="1"/>
        </w:rPr>
        <w:t xml:space="preserve"> и применяющим специальный налоговый режим «Налог на профессиональный доход»</w:t>
      </w:r>
      <w:r w:rsidR="00E941D8">
        <w:rPr>
          <w:bCs/>
          <w:color w:val="000000"/>
          <w:spacing w:val="1"/>
        </w:rPr>
        <w:t xml:space="preserve">) </w:t>
      </w:r>
      <w:r w:rsidR="00C47216" w:rsidRPr="00C47216">
        <w:t xml:space="preserve">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w:t>
      </w:r>
      <w:r w:rsidR="00C47216" w:rsidRPr="00C47216">
        <w:lastRenderedPageBreak/>
        <w:t>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r w:rsidRPr="00C47216">
        <w:t>информация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t xml:space="preserve">10.6. </w:t>
      </w:r>
      <w:bookmarkStart w:id="9" w:name="sub_85"/>
      <w:bookmarkEnd w:id="8"/>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 и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hyperlink>
      <w:r w:rsidRPr="0071106F">
        <w:t xml:space="preserve"> настоящей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4" w:name="sub_90"/>
      <w:bookmarkEnd w:id="13"/>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5" w:name="sub_91"/>
      <w:bookmarkEnd w:id="14"/>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6" w:name="sub_92"/>
      <w:bookmarkEnd w:id="15"/>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7" w:name="sub_93"/>
      <w:bookmarkEnd w:id="16"/>
    </w:p>
    <w:p w:rsidR="008B4706" w:rsidRDefault="007B0AFF" w:rsidP="007B0AFF">
      <w:pPr>
        <w:shd w:val="clear" w:color="auto" w:fill="FFFFFF"/>
        <w:autoSpaceDE w:val="0"/>
        <w:autoSpaceDN w:val="0"/>
        <w:adjustRightInd w:val="0"/>
        <w:ind w:firstLine="720"/>
      </w:pPr>
      <w:r w:rsidRPr="0071106F">
        <w:t xml:space="preserve">10.13. </w:t>
      </w:r>
      <w:bookmarkStart w:id="18" w:name="sub_94"/>
      <w:bookmarkEnd w:id="17"/>
      <w:r w:rsidR="008B4706" w:rsidRPr="008B4706">
        <w:t xml:space="preserve">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w:t>
      </w:r>
      <w:r w:rsidR="008B4706" w:rsidRPr="008B4706">
        <w:lastRenderedPageBreak/>
        <w:t>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19" w:name="sub_95"/>
      <w:bookmarkEnd w:id="18"/>
      <w:r w:rsidR="008B4706" w:rsidRPr="008B4706">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5"/>
    <w:bookmarkEnd w:id="1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2" w:name="sub_97"/>
      <w:bookmarkEnd w:id="20"/>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w:t>
      </w:r>
      <w:r w:rsidR="00A15899">
        <w:t xml:space="preserve"> Конкурса - для юридических лиц, </w:t>
      </w:r>
      <w:r w:rsidRPr="00C4346D">
        <w:t>индивидуальных предпринимателей</w:t>
      </w:r>
      <w:r w:rsidR="00A15899" w:rsidRPr="00A15899">
        <w:t xml:space="preserve"> </w:t>
      </w:r>
      <w:r w:rsidR="00A15899">
        <w:t xml:space="preserve">и </w:t>
      </w:r>
      <w:r w:rsidR="00A15899" w:rsidRPr="00A15899">
        <w:lastRenderedPageBreak/>
        <w:t>физическ</w:t>
      </w:r>
      <w:r w:rsidR="00A15899">
        <w:t>их</w:t>
      </w:r>
      <w:r w:rsidR="00A15899" w:rsidRPr="00A15899">
        <w:t xml:space="preserve"> лиц, не являющ</w:t>
      </w:r>
      <w:r w:rsidR="00A15899">
        <w:t>ихся</w:t>
      </w:r>
      <w:r w:rsidR="00A15899" w:rsidRPr="00A15899">
        <w:t xml:space="preserve"> индивидуальным</w:t>
      </w:r>
      <w:r w:rsidR="00A15899">
        <w:t>и предпринимателя</w:t>
      </w:r>
      <w:r w:rsidR="00A15899" w:rsidRPr="00A15899">
        <w:t>м</w:t>
      </w:r>
      <w:r w:rsidR="00A15899">
        <w:t>и</w:t>
      </w:r>
      <w:r w:rsidR="00A15899" w:rsidRPr="00A15899">
        <w:t xml:space="preserve"> и применяющим</w:t>
      </w:r>
      <w:r w:rsidR="00A15899">
        <w:t>и</w:t>
      </w:r>
      <w:r w:rsidR="00A15899" w:rsidRPr="00A15899">
        <w:t xml:space="preserve"> специальный налоговый режим «Налог на профессиональный доход»), </w:t>
      </w:r>
      <w:r w:rsidRPr="00C4346D">
        <w:t xml:space="preserve"> - 1 балл;</w:t>
      </w:r>
    </w:p>
    <w:p w:rsidR="00BA390F" w:rsidRPr="00C4346D" w:rsidRDefault="00BA390F" w:rsidP="00BA390F">
      <w:pPr>
        <w:tabs>
          <w:tab w:val="left" w:pos="284"/>
        </w:tabs>
        <w:autoSpaceDE w:val="0"/>
        <w:autoSpaceDN w:val="0"/>
        <w:adjustRightInd w:val="0"/>
        <w:ind w:firstLine="709"/>
        <w:outlineLvl w:val="1"/>
      </w:pPr>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5" w:name="sub_100"/>
      <w:bookmarkEnd w:id="24"/>
      <w:r w:rsidRPr="007A19A7">
        <w:rPr>
          <w:color w:val="000000" w:themeColor="text1"/>
        </w:rPr>
        <w:tab/>
      </w:r>
      <w:r w:rsidRPr="007A19A7">
        <w:rPr>
          <w:color w:val="000000" w:themeColor="text1"/>
        </w:rPr>
        <w:tab/>
        <w:t xml:space="preserve">12.5. </w:t>
      </w:r>
      <w:bookmarkStart w:id="26" w:name="sub_101"/>
      <w:bookmarkEnd w:id="25"/>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7" w:name="sub_102"/>
      <w:bookmarkEnd w:id="26"/>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w:t>
      </w:r>
      <w:r w:rsidR="00A15899">
        <w:t xml:space="preserve"> и </w:t>
      </w:r>
      <w:r w:rsidR="00A15899" w:rsidRPr="00A15899">
        <w:t>физическ</w:t>
      </w:r>
      <w:r w:rsidR="00A15899">
        <w:t>их</w:t>
      </w:r>
      <w:r w:rsidR="00A15899" w:rsidRPr="00A15899">
        <w:t xml:space="preserve"> лиц, не являющ</w:t>
      </w:r>
      <w:r w:rsidR="00A15899">
        <w:t>ихся</w:t>
      </w:r>
      <w:r w:rsidR="00A15899" w:rsidRPr="00A15899">
        <w:t xml:space="preserve"> индивидуальным</w:t>
      </w:r>
      <w:r w:rsidR="00A15899">
        <w:t>и предпринимателя</w:t>
      </w:r>
      <w:r w:rsidR="00A15899" w:rsidRPr="00A15899">
        <w:t>м</w:t>
      </w:r>
      <w:r w:rsidR="00A15899">
        <w:t>и</w:t>
      </w:r>
      <w:r w:rsidR="00A15899" w:rsidRPr="00A15899">
        <w:t xml:space="preserve"> и применяющим</w:t>
      </w:r>
      <w:r w:rsidR="00A15899">
        <w:t>и</w:t>
      </w:r>
      <w:r w:rsidR="00A15899" w:rsidRPr="00A15899">
        <w:t xml:space="preserve"> специальный налоговый режим «Налог на профессиональный доход»</w:t>
      </w:r>
      <w:r w:rsidR="001D19A2" w:rsidRPr="001D19A2">
        <w:t>)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29" w:name="sub_104"/>
      <w:bookmarkEnd w:id="28"/>
      <w:r>
        <w:tab/>
      </w:r>
      <w:r>
        <w:tab/>
      </w:r>
      <w:r w:rsidR="00B72182">
        <w:t>12.9</w:t>
      </w:r>
      <w:r w:rsidR="00B72182" w:rsidRPr="00B72182">
        <w:t xml:space="preserve">. </w:t>
      </w:r>
      <w:r w:rsidR="00B72182" w:rsidRPr="007A19A7">
        <w:t xml:space="preserve">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w:t>
      </w:r>
      <w:r w:rsidR="00B72182" w:rsidRPr="007A19A7">
        <w:lastRenderedPageBreak/>
        <w:t>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8"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0"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3" w:name="sub_111"/>
      <w:bookmarkEnd w:id="32"/>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r w:rsidRPr="001A301C">
        <w:rPr>
          <w:color w:val="3366FF"/>
          <w:lang w:val="en-US"/>
        </w:rPr>
        <w:t>I</w:t>
      </w:r>
      <w:r w:rsidRPr="001A301C">
        <w:rPr>
          <w:color w:val="3366FF"/>
        </w:rPr>
        <w:t xml:space="preserve">  «ОБЩИЕ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B130F">
        <w:trPr>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xml:space="preserve">- </w:t>
            </w:r>
            <w:r w:rsidR="003A7C3D">
              <w:rPr>
                <w:color w:val="000000" w:themeColor="text1"/>
              </w:rPr>
              <w:t>начальник</w:t>
            </w:r>
            <w:r w:rsidRPr="00C67A35">
              <w:rPr>
                <w:color w:val="000000" w:themeColor="text1"/>
              </w:rPr>
              <w:t xml:space="preserve"> Управления </w:t>
            </w:r>
            <w:r w:rsidRPr="00C67A35">
              <w:rPr>
                <w:rFonts w:eastAsia="Verdana"/>
                <w:color w:val="000000" w:themeColor="text1"/>
              </w:rPr>
              <w:t xml:space="preserve">– </w:t>
            </w:r>
            <w:r w:rsidR="004A7ACA">
              <w:rPr>
                <w:rFonts w:eastAsia="Verdana"/>
                <w:color w:val="000000" w:themeColor="text1"/>
              </w:rPr>
              <w:t>Паранук Аскер Казбекович</w:t>
            </w:r>
            <w:r w:rsidR="00C67A35" w:rsidRPr="00C67A35">
              <w:rPr>
                <w:rFonts w:eastAsia="Verdana"/>
                <w:color w:val="000000" w:themeColor="text1"/>
              </w:rPr>
              <w:t xml:space="preserve">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C21BF4">
            <w:pPr>
              <w:pStyle w:val="aa"/>
              <w:ind w:left="0" w:firstLine="342"/>
            </w:pPr>
            <w:r>
              <w:rPr>
                <w:color w:val="000000" w:themeColor="text1"/>
              </w:rPr>
              <w:t xml:space="preserve">- главный специалист Управления – </w:t>
            </w:r>
            <w:r w:rsidR="00C21BF4">
              <w:rPr>
                <w:color w:val="000000" w:themeColor="text1"/>
              </w:rPr>
              <w:t>Сташ Насып Басам</w:t>
            </w:r>
            <w:r>
              <w:rPr>
                <w:color w:val="000000" w:themeColor="text1"/>
              </w:rPr>
              <w:t xml:space="preserve"> - тел.52-27-68.</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w:t>
            </w:r>
            <w:bookmarkStart w:id="35" w:name="_GoBack"/>
            <w:bookmarkEnd w:id="35"/>
            <w:r w:rsidRPr="003C701F">
              <w:rPr>
                <w:rFonts w:eastAsia="Verdana"/>
                <w:color w:val="000000"/>
              </w:rPr>
              <w:t>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F1155A" w:rsidRPr="008D44C8" w:rsidTr="006D3D12">
        <w:trPr>
          <w:trHeight w:val="219"/>
        </w:trPr>
        <w:tc>
          <w:tcPr>
            <w:tcW w:w="921" w:type="dxa"/>
            <w:vMerge w:val="restart"/>
            <w:tcBorders>
              <w:top w:val="single" w:sz="4" w:space="0" w:color="auto"/>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r>
              <w:rPr>
                <w:rFonts w:ascii="Times New Roman" w:hAnsi="Times New Roman" w:cs="Times New Roman"/>
              </w:rPr>
              <w:br/>
            </w:r>
          </w:p>
          <w:p w:rsidR="00F1155A" w:rsidRPr="005F1822" w:rsidRDefault="00F1155A" w:rsidP="00F1155A">
            <w:pPr>
              <w:pStyle w:val="ConsPlusCell"/>
              <w:widowControl/>
              <w:ind w:right="213" w:firstLine="48"/>
              <w:jc w:val="center"/>
              <w:rPr>
                <w:rFonts w:ascii="Times New Roman" w:hAnsi="Times New Roman" w:cs="Times New Roman"/>
              </w:rPr>
            </w:pPr>
          </w:p>
          <w:p w:rsidR="00F1155A" w:rsidRDefault="00F1155A" w:rsidP="00F1155A">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F1155A" w:rsidRDefault="00F1155A" w:rsidP="00F1155A">
            <w:pPr>
              <w:pStyle w:val="ConsPlusCell"/>
              <w:widowControl/>
              <w:ind w:right="213" w:firstLine="48"/>
              <w:jc w:val="center"/>
              <w:rPr>
                <w:rFonts w:ascii="Times New Roman" w:hAnsi="Times New Roman" w:cs="Times New Roman"/>
              </w:rPr>
            </w:pPr>
            <w:r>
              <w:rPr>
                <w:rFonts w:ascii="Times New Roman" w:hAnsi="Times New Roman" w:cs="Times New Roman"/>
              </w:rPr>
              <w:br/>
            </w:r>
          </w:p>
          <w:p w:rsidR="00F1155A" w:rsidRPr="005F1822" w:rsidRDefault="00F1155A" w:rsidP="00F1155A">
            <w:pPr>
              <w:pStyle w:val="ConsPlusCell"/>
              <w:widowControl/>
              <w:ind w:right="213" w:firstLine="48"/>
              <w:jc w:val="center"/>
              <w:rPr>
                <w:rFonts w:ascii="Times New Roman" w:hAnsi="Times New Roman" w:cs="Times New Roman"/>
              </w:rPr>
            </w:pPr>
          </w:p>
          <w:p w:rsidR="00F1155A" w:rsidRDefault="00F1155A" w:rsidP="00F1155A">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rPr>
            </w:pPr>
            <w:r w:rsidRPr="008D44C8">
              <w:rPr>
                <w:rFonts w:ascii="Times New Roman" w:hAnsi="Times New Roman" w:cs="Times New Roman"/>
              </w:rPr>
              <w:t>Начальная (минимальная) цена договора (цена лота) в рублях</w:t>
            </w:r>
          </w:p>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E80DB8">
            <w:pPr>
              <w:shd w:val="clear" w:color="auto" w:fill="FFFFFF"/>
              <w:tabs>
                <w:tab w:val="left" w:pos="3970"/>
              </w:tabs>
            </w:pPr>
            <w:r w:rsidRPr="00924096">
              <w:t xml:space="preserve">Лот № 1 – </w:t>
            </w:r>
            <w:r w:rsidR="00E80DB8">
              <w:t>149 760</w:t>
            </w:r>
          </w:p>
        </w:tc>
        <w:tc>
          <w:tcPr>
            <w:tcW w:w="2835" w:type="dxa"/>
            <w:tcBorders>
              <w:top w:val="single" w:sz="6" w:space="0" w:color="auto"/>
              <w:left w:val="single" w:sz="4" w:space="0" w:color="auto"/>
              <w:bottom w:val="single" w:sz="6" w:space="0" w:color="auto"/>
              <w:right w:val="single" w:sz="6" w:space="0" w:color="auto"/>
            </w:tcBorders>
          </w:tcPr>
          <w:p w:rsidR="00F1155A" w:rsidRPr="00924096" w:rsidRDefault="00F1155A" w:rsidP="00E80DB8">
            <w:pPr>
              <w:tabs>
                <w:tab w:val="left" w:pos="1905"/>
              </w:tabs>
            </w:pPr>
            <w:r w:rsidRPr="00924096">
              <w:t xml:space="preserve">Лот № 23 – </w:t>
            </w:r>
            <w:r w:rsidR="00430630" w:rsidRPr="00430630">
              <w:t>20 235</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E80DB8" w:rsidP="00F1155A">
            <w:r>
              <w:t>Лот № 2 – 11 406</w:t>
            </w:r>
          </w:p>
        </w:tc>
        <w:tc>
          <w:tcPr>
            <w:tcW w:w="2835" w:type="dxa"/>
            <w:tcBorders>
              <w:top w:val="single" w:sz="6" w:space="0" w:color="auto"/>
              <w:left w:val="single" w:sz="4" w:space="0" w:color="auto"/>
              <w:bottom w:val="single" w:sz="6" w:space="0" w:color="auto"/>
              <w:right w:val="single" w:sz="6" w:space="0" w:color="auto"/>
            </w:tcBorders>
          </w:tcPr>
          <w:p w:rsidR="00F1155A" w:rsidRPr="00924096" w:rsidRDefault="00F1155A" w:rsidP="00430630">
            <w:pPr>
              <w:rPr>
                <w:lang w:val="en-US"/>
              </w:rPr>
            </w:pPr>
            <w:r w:rsidRPr="00924096">
              <w:t xml:space="preserve">Лот № 24 – </w:t>
            </w:r>
            <w:r w:rsidR="00430630">
              <w:t>3 762</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E80DB8" w:rsidP="00F1155A">
            <w:r>
              <w:t>Лот № 3 – 11 406</w:t>
            </w:r>
          </w:p>
        </w:tc>
        <w:tc>
          <w:tcPr>
            <w:tcW w:w="2835"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rsidRPr="00426C57">
              <w:t xml:space="preserve">Лот № 25 – </w:t>
            </w:r>
            <w:r w:rsidR="00430630">
              <w:t>3 762</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E80DB8" w:rsidP="00F1155A">
            <w:pPr>
              <w:rPr>
                <w:lang w:val="en-US"/>
              </w:rPr>
            </w:pPr>
            <w:r>
              <w:t>Лот № 4 – 301 056</w:t>
            </w:r>
          </w:p>
        </w:tc>
        <w:tc>
          <w:tcPr>
            <w:tcW w:w="2835"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rsidRPr="005150A4">
              <w:t xml:space="preserve">Лот № 26 – </w:t>
            </w:r>
            <w:r w:rsidR="00430630">
              <w:t>3 762</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rsidRPr="00924096">
              <w:t xml:space="preserve">Лот № 5 – </w:t>
            </w:r>
            <w:r w:rsidR="00E80DB8">
              <w:t>5 059</w:t>
            </w:r>
          </w:p>
        </w:tc>
        <w:tc>
          <w:tcPr>
            <w:tcW w:w="2835"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rsidRPr="00924096">
              <w:t xml:space="preserve">Лот № 27 – </w:t>
            </w:r>
            <w:r w:rsidR="00430630">
              <w:t>3 762</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E80DB8" w:rsidP="00F1155A">
            <w:r>
              <w:t>Лот № 6 – 11 406</w:t>
            </w:r>
          </w:p>
        </w:tc>
        <w:tc>
          <w:tcPr>
            <w:tcW w:w="2835"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t xml:space="preserve">Лот № 28 – </w:t>
            </w:r>
            <w:r w:rsidR="00430630">
              <w:t>3 762</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rsidRPr="00924096">
              <w:t>Лот № 7 –</w:t>
            </w:r>
            <w:r w:rsidR="00E80DB8">
              <w:t xml:space="preserve"> 44 928</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F1155A">
            <w:r w:rsidRPr="00924096">
              <w:t xml:space="preserve">Лот № 29 – </w:t>
            </w:r>
            <w:r w:rsidR="00430630">
              <w:t>3 762</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E80DB8" w:rsidP="00F1155A">
            <w:r>
              <w:t>Лот № 8 – 2 851</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F1155A">
            <w:pPr>
              <w:rPr>
                <w:lang w:val="en-US"/>
              </w:rPr>
            </w:pPr>
            <w:r w:rsidRPr="00924096">
              <w:t xml:space="preserve">Лот № 30 – </w:t>
            </w:r>
            <w:r w:rsidR="00430630">
              <w:t>3 762</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E80DB8" w:rsidP="00F1155A">
            <w:r>
              <w:t>Лот № 9 – 51 610</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430630">
            <w:r w:rsidRPr="00924096">
              <w:t xml:space="preserve">Лот № 31 – </w:t>
            </w:r>
            <w:r w:rsidR="00430630">
              <w:t>138 240</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t>Лот № 10 –</w:t>
            </w:r>
            <w:r w:rsidR="00E80DB8">
              <w:t>32 448</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F1155A">
            <w:r w:rsidRPr="00924096">
              <w:t xml:space="preserve">Лот № 32 </w:t>
            </w:r>
            <w:r w:rsidRPr="00924096">
              <w:rPr>
                <w:lang w:val="en-US"/>
              </w:rPr>
              <w:t xml:space="preserve">– </w:t>
            </w:r>
            <w:r w:rsidR="00430630">
              <w:t>8 986</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E80DB8" w:rsidP="00F1155A">
            <w:r>
              <w:t>Лот № 11 – 11 406</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F1155A">
            <w:r w:rsidRPr="00924096">
              <w:t xml:space="preserve">Лот № 33  </w:t>
            </w:r>
            <w:r w:rsidRPr="00924096">
              <w:rPr>
                <w:lang w:val="en-US"/>
              </w:rPr>
              <w:t xml:space="preserve">- </w:t>
            </w:r>
            <w:r w:rsidR="00430630">
              <w:t>11 406</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E80DB8" w:rsidP="00F1155A">
            <w:r>
              <w:t>Лот № 12 – 5 703</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F1155A">
            <w:r w:rsidRPr="00924096">
              <w:t xml:space="preserve">Лот № 34  </w:t>
            </w:r>
            <w:r w:rsidRPr="00924096">
              <w:rPr>
                <w:lang w:val="en-US"/>
              </w:rPr>
              <w:t xml:space="preserve">- </w:t>
            </w:r>
            <w:r w:rsidR="00430630">
              <w:t>19 968</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t xml:space="preserve">Лот № 13 – </w:t>
            </w:r>
            <w:r w:rsidR="00E80DB8">
              <w:t>17 109</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F1155A">
            <w:r w:rsidRPr="00924096">
              <w:t xml:space="preserve">Лот № 35  </w:t>
            </w:r>
            <w:r w:rsidRPr="00924096">
              <w:rPr>
                <w:lang w:val="en-US"/>
              </w:rPr>
              <w:t xml:space="preserve">- </w:t>
            </w:r>
            <w:r w:rsidR="00430630">
              <w:t>11 406</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E80DB8">
            <w:pPr>
              <w:rPr>
                <w:lang w:val="en-US"/>
              </w:rPr>
            </w:pPr>
            <w:r w:rsidRPr="00924096">
              <w:t xml:space="preserve">Лот № 14 – </w:t>
            </w:r>
            <w:r w:rsidR="00E80DB8">
              <w:t>11 406</w:t>
            </w:r>
          </w:p>
        </w:tc>
        <w:tc>
          <w:tcPr>
            <w:tcW w:w="2835" w:type="dxa"/>
            <w:tcBorders>
              <w:top w:val="single" w:sz="6" w:space="0" w:color="auto"/>
              <w:left w:val="single" w:sz="4" w:space="0" w:color="auto"/>
              <w:bottom w:val="single" w:sz="6" w:space="0" w:color="auto"/>
              <w:right w:val="single" w:sz="4" w:space="0" w:color="auto"/>
            </w:tcBorders>
          </w:tcPr>
          <w:p w:rsidR="00F1155A" w:rsidRPr="00D02421" w:rsidRDefault="00F1155A" w:rsidP="00430630">
            <w:r w:rsidRPr="00924096">
              <w:t xml:space="preserve">Лот № 36  </w:t>
            </w:r>
            <w:r w:rsidRPr="00924096">
              <w:rPr>
                <w:lang w:val="en-US"/>
              </w:rPr>
              <w:t xml:space="preserve">- </w:t>
            </w:r>
            <w:r w:rsidR="00430630">
              <w:t>2 851</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rsidRPr="00924096">
              <w:t xml:space="preserve">Лот № 15 – </w:t>
            </w:r>
            <w:r w:rsidR="00E80DB8">
              <w:t>18 304</w:t>
            </w:r>
          </w:p>
        </w:tc>
        <w:tc>
          <w:tcPr>
            <w:tcW w:w="2835" w:type="dxa"/>
            <w:tcBorders>
              <w:top w:val="single" w:sz="6" w:space="0" w:color="auto"/>
              <w:left w:val="single" w:sz="4" w:space="0" w:color="auto"/>
              <w:bottom w:val="single" w:sz="6" w:space="0" w:color="auto"/>
              <w:right w:val="single" w:sz="4" w:space="0" w:color="auto"/>
            </w:tcBorders>
          </w:tcPr>
          <w:p w:rsidR="00F1155A" w:rsidRPr="00D02421" w:rsidRDefault="00F1155A" w:rsidP="00430630">
            <w:r w:rsidRPr="00924096">
              <w:t xml:space="preserve">Лот № 37  </w:t>
            </w:r>
            <w:r w:rsidRPr="00924096">
              <w:rPr>
                <w:lang w:val="en-US"/>
              </w:rPr>
              <w:t xml:space="preserve">- </w:t>
            </w:r>
            <w:r w:rsidR="00430630">
              <w:t>2 851</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rsidRPr="00924096">
              <w:t xml:space="preserve">Лот № 16 – </w:t>
            </w:r>
            <w:r w:rsidR="00E80DB8">
              <w:t>20 235</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430630">
            <w:r w:rsidRPr="00924096">
              <w:t xml:space="preserve">Лот № 38  </w:t>
            </w:r>
            <w:r w:rsidRPr="00924096">
              <w:rPr>
                <w:lang w:val="en-US"/>
              </w:rPr>
              <w:t xml:space="preserve">- </w:t>
            </w:r>
            <w:r w:rsidR="00430630">
              <w:t>38 019</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rsidRPr="00924096">
              <w:t xml:space="preserve">Лот № 17 – </w:t>
            </w:r>
            <w:r w:rsidR="00E80DB8">
              <w:t>20 235</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430630">
            <w:r w:rsidRPr="00924096">
              <w:t xml:space="preserve">Лот № 39  </w:t>
            </w:r>
            <w:r w:rsidRPr="00924096">
              <w:rPr>
                <w:lang w:val="en-US"/>
              </w:rPr>
              <w:t xml:space="preserve">- </w:t>
            </w:r>
            <w:r w:rsidR="00430630">
              <w:t>45 623</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rsidRPr="00924096">
              <w:t xml:space="preserve">Лот № 18 – </w:t>
            </w:r>
            <w:r w:rsidR="00E80DB8">
              <w:t>20 235</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430630">
            <w:r w:rsidRPr="00924096">
              <w:t xml:space="preserve">Лот № 40  </w:t>
            </w:r>
            <w:r w:rsidRPr="00924096">
              <w:rPr>
                <w:lang w:val="en-US"/>
              </w:rPr>
              <w:t xml:space="preserve">- </w:t>
            </w:r>
            <w:r w:rsidR="00430630">
              <w:t>5 703</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rsidRPr="00924096">
              <w:t xml:space="preserve">Лот № 19 – </w:t>
            </w:r>
            <w:r w:rsidR="00E80DB8">
              <w:t>20 235</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430630">
            <w:r w:rsidRPr="00924096">
              <w:t xml:space="preserve">Лот № 41  </w:t>
            </w:r>
            <w:r w:rsidRPr="00924096">
              <w:rPr>
                <w:lang w:val="en-US"/>
              </w:rPr>
              <w:t xml:space="preserve">- </w:t>
            </w:r>
            <w:r w:rsidR="00430630">
              <w:t>76 039</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rsidRPr="00924096">
              <w:t xml:space="preserve">Лот № 20 – </w:t>
            </w:r>
            <w:r w:rsidR="00E80DB8">
              <w:t>20 235</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430630">
            <w:r w:rsidRPr="00924096">
              <w:t xml:space="preserve">Лот № 42  </w:t>
            </w:r>
            <w:r w:rsidRPr="00924096">
              <w:rPr>
                <w:lang w:val="en-US"/>
              </w:rPr>
              <w:t xml:space="preserve">- </w:t>
            </w:r>
            <w:r w:rsidR="00430630">
              <w:t>11 406</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rsidRPr="00924096">
              <w:t xml:space="preserve">Лот № 21 – </w:t>
            </w:r>
            <w:r w:rsidR="00E80DB8">
              <w:t>20 235</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430630">
            <w:r w:rsidRPr="00924096">
              <w:t xml:space="preserve">Лот № 43  </w:t>
            </w:r>
            <w:r w:rsidRPr="00924096">
              <w:rPr>
                <w:lang w:val="en-US"/>
              </w:rPr>
              <w:t xml:space="preserve">- </w:t>
            </w:r>
            <w:r w:rsidR="00430630">
              <w:t>5 059</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1155A" w:rsidRPr="00924096" w:rsidRDefault="00F1155A" w:rsidP="00F1155A">
            <w:r w:rsidRPr="00924096">
              <w:t xml:space="preserve">Лот № 22 – </w:t>
            </w:r>
            <w:r w:rsidR="00E80DB8">
              <w:t>20 235</w:t>
            </w:r>
          </w:p>
        </w:tc>
        <w:tc>
          <w:tcPr>
            <w:tcW w:w="2835" w:type="dxa"/>
            <w:tcBorders>
              <w:top w:val="single" w:sz="6" w:space="0" w:color="auto"/>
              <w:left w:val="single" w:sz="4" w:space="0" w:color="auto"/>
              <w:bottom w:val="single" w:sz="6" w:space="0" w:color="auto"/>
              <w:right w:val="single" w:sz="4" w:space="0" w:color="auto"/>
            </w:tcBorders>
          </w:tcPr>
          <w:p w:rsidR="00F1155A" w:rsidRPr="00924096" w:rsidRDefault="00F1155A" w:rsidP="00430630">
            <w:pPr>
              <w:rPr>
                <w:lang w:val="en-US"/>
              </w:rPr>
            </w:pPr>
            <w:r w:rsidRPr="00924096">
              <w:t xml:space="preserve">Лот № 44  </w:t>
            </w:r>
            <w:r w:rsidRPr="00924096">
              <w:rPr>
                <w:lang w:val="en-US"/>
              </w:rPr>
              <w:t xml:space="preserve">- </w:t>
            </w:r>
            <w:r w:rsidR="00430630">
              <w:t>11 406</w:t>
            </w:r>
          </w:p>
        </w:tc>
      </w:tr>
      <w:tr w:rsidR="00F1155A" w:rsidRPr="008D44C8" w:rsidTr="006D3D12">
        <w:trPr>
          <w:trHeight w:val="84"/>
        </w:trPr>
        <w:tc>
          <w:tcPr>
            <w:tcW w:w="921" w:type="dxa"/>
            <w:vMerge/>
            <w:tcBorders>
              <w:left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1155A" w:rsidRPr="008D44C8" w:rsidRDefault="00F1155A" w:rsidP="00F1155A">
            <w:pPr>
              <w:pStyle w:val="ConsPlusCell"/>
              <w:widowControl/>
              <w:ind w:firstLine="214"/>
              <w:jc w:val="center"/>
              <w:rPr>
                <w:rFonts w:ascii="Times New Roman" w:hAnsi="Times New Roman" w:cs="Times New Roman"/>
                <w:b/>
              </w:rPr>
            </w:pPr>
          </w:p>
        </w:tc>
        <w:tc>
          <w:tcPr>
            <w:tcW w:w="5542" w:type="dxa"/>
            <w:gridSpan w:val="2"/>
            <w:tcBorders>
              <w:top w:val="single" w:sz="6" w:space="0" w:color="auto"/>
              <w:left w:val="single" w:sz="4" w:space="0" w:color="auto"/>
              <w:bottom w:val="single" w:sz="6" w:space="0" w:color="auto"/>
              <w:right w:val="single" w:sz="6" w:space="0" w:color="auto"/>
            </w:tcBorders>
          </w:tcPr>
          <w:p w:rsidR="00F1155A" w:rsidRPr="00877693" w:rsidRDefault="00F1155A" w:rsidP="00430630">
            <w:pPr>
              <w:jc w:val="center"/>
            </w:pPr>
            <w:r w:rsidRPr="00924096">
              <w:t xml:space="preserve">Лот № 45  </w:t>
            </w:r>
            <w:r w:rsidRPr="00924096">
              <w:rPr>
                <w:lang w:val="en-US"/>
              </w:rPr>
              <w:t xml:space="preserve">- </w:t>
            </w:r>
            <w:r w:rsidR="00430630">
              <w:t>1 426</w:t>
            </w:r>
          </w:p>
        </w:tc>
      </w:tr>
      <w:tr w:rsidR="00F1155A"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F1155A" w:rsidRDefault="00F1155A" w:rsidP="00F1155A">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F1155A" w:rsidRDefault="00F1155A" w:rsidP="00F1155A">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8B4886" w:rsidRDefault="008B4886" w:rsidP="00F1155A">
            <w:pPr>
              <w:pStyle w:val="ConsPlusCell"/>
              <w:widowControl/>
              <w:ind w:firstLine="342"/>
              <w:rPr>
                <w:rFonts w:ascii="Times New Roman" w:hAnsi="Times New Roman" w:cs="Times New Roman"/>
              </w:rPr>
            </w:pPr>
          </w:p>
          <w:p w:rsidR="00F1155A" w:rsidRDefault="00F1155A" w:rsidP="00F1155A">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F1155A" w:rsidRPr="00B93267" w:rsidRDefault="00F1155A" w:rsidP="00F1155A">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Pr>
                <w:rFonts w:ascii="Times New Roman" w:hAnsi="Times New Roman" w:cs="Times New Roman"/>
                <w:color w:val="000000"/>
              </w:rPr>
              <w:t>т</w:t>
            </w:r>
            <w:r w:rsidRPr="00B93267">
              <w:rPr>
                <w:rFonts w:ascii="Times New Roman" w:hAnsi="Times New Roman" w:cs="Times New Roman"/>
                <w:color w:val="000000"/>
              </w:rPr>
              <w:t xml:space="preserve">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F1155A" w:rsidRDefault="00F1155A" w:rsidP="00F1155A">
            <w:pPr>
              <w:pStyle w:val="ConsPlusCell"/>
              <w:widowControl/>
              <w:ind w:firstLine="342"/>
              <w:rPr>
                <w:rFonts w:ascii="Times New Roman" w:hAnsi="Times New Roman" w:cs="Times New Roman"/>
              </w:rPr>
            </w:pPr>
            <w:r w:rsidRPr="001D044F">
              <w:rPr>
                <w:rFonts w:ascii="Times New Roman" w:hAnsi="Times New Roman" w:cs="Times New Roman"/>
              </w:rPr>
              <w:t>Срок оказания услуг:</w:t>
            </w:r>
          </w:p>
          <w:p w:rsidR="00F1155A" w:rsidRPr="001D044F" w:rsidRDefault="00F1155A" w:rsidP="00F1155A">
            <w:pPr>
              <w:pStyle w:val="ConsPlusCell"/>
              <w:widowControl/>
              <w:ind w:firstLine="342"/>
              <w:rPr>
                <w:rFonts w:ascii="Times New Roman" w:hAnsi="Times New Roman" w:cs="Times New Roman"/>
              </w:rPr>
            </w:pPr>
            <w:r w:rsidRPr="000C40A1">
              <w:rPr>
                <w:rFonts w:ascii="Times New Roman" w:hAnsi="Times New Roman" w:cs="Times New Roman"/>
              </w:rPr>
              <w:t>для объектов по реализации бахчевых культур - до 5 месяцев (</w:t>
            </w:r>
            <w:r>
              <w:rPr>
                <w:rFonts w:ascii="Times New Roman" w:hAnsi="Times New Roman" w:cs="Times New Roman"/>
              </w:rPr>
              <w:t>август</w:t>
            </w:r>
            <w:r w:rsidRPr="000C40A1">
              <w:rPr>
                <w:rFonts w:ascii="Times New Roman" w:hAnsi="Times New Roman" w:cs="Times New Roman"/>
              </w:rPr>
              <w:t xml:space="preserve"> - октябрь);</w:t>
            </w:r>
          </w:p>
          <w:p w:rsidR="00F1155A" w:rsidRPr="001C6DBF" w:rsidRDefault="00F1155A" w:rsidP="00F1155A">
            <w:pPr>
              <w:pStyle w:val="ConsPlusCell"/>
              <w:ind w:firstLine="342"/>
              <w:rPr>
                <w:rFonts w:ascii="Times New Roman" w:hAnsi="Times New Roman" w:cs="Times New Roman"/>
              </w:rPr>
            </w:pPr>
            <w:r w:rsidRPr="001C6DBF">
              <w:rPr>
                <w:rFonts w:ascii="Times New Roman" w:hAnsi="Times New Roman" w:cs="Times New Roman"/>
              </w:rPr>
              <w:t>для киосков и павильонов - до 5 лет;</w:t>
            </w:r>
          </w:p>
          <w:p w:rsidR="00F1155A" w:rsidRPr="001C6DBF" w:rsidRDefault="00F1155A" w:rsidP="00F1155A">
            <w:pPr>
              <w:pStyle w:val="ConsPlusCell"/>
              <w:ind w:firstLine="342"/>
              <w:rPr>
                <w:rFonts w:ascii="Times New Roman" w:hAnsi="Times New Roman" w:cs="Times New Roman"/>
              </w:rPr>
            </w:pPr>
            <w:r w:rsidRPr="001C6DBF">
              <w:rPr>
                <w:rFonts w:ascii="Times New Roman" w:hAnsi="Times New Roman" w:cs="Times New Roman"/>
              </w:rPr>
              <w:t>для иных нестационарных объектов - до 1 года;</w:t>
            </w:r>
          </w:p>
          <w:p w:rsidR="00F1155A" w:rsidRDefault="00F1155A" w:rsidP="00F1155A">
            <w:pPr>
              <w:pStyle w:val="ConsPlusCell"/>
              <w:widowControl/>
              <w:ind w:firstLine="342"/>
              <w:rPr>
                <w:rFonts w:ascii="Times New Roman" w:hAnsi="Times New Roman" w:cs="Times New Roman"/>
              </w:rPr>
            </w:pPr>
            <w:r w:rsidRPr="001C6DBF">
              <w:rPr>
                <w:rFonts w:ascii="Times New Roman" w:hAnsi="Times New Roman" w:cs="Times New Roman"/>
              </w:rPr>
              <w:t>для аттракционов - до 3 лет.</w:t>
            </w:r>
          </w:p>
          <w:p w:rsidR="008B4886" w:rsidRPr="00891AE1" w:rsidRDefault="008B4886" w:rsidP="00F1155A">
            <w:pPr>
              <w:pStyle w:val="ConsPlusCell"/>
              <w:widowControl/>
              <w:ind w:firstLine="342"/>
              <w:rPr>
                <w:rFonts w:ascii="Times New Roman" w:hAnsi="Times New Roman" w:cs="Times New Roman"/>
              </w:rPr>
            </w:pPr>
          </w:p>
        </w:tc>
      </w:tr>
      <w:tr w:rsidR="00F1155A"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F1155A" w:rsidRDefault="00F1155A" w:rsidP="00F1155A">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F1155A" w:rsidRDefault="00F1155A" w:rsidP="00F1155A">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F1155A" w:rsidRDefault="00F1155A" w:rsidP="00F1155A">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8B4886" w:rsidRDefault="008B4886" w:rsidP="00F1155A">
            <w:pPr>
              <w:pStyle w:val="ConsPlusCell"/>
              <w:widowControl/>
              <w:tabs>
                <w:tab w:val="center" w:pos="3015"/>
              </w:tabs>
              <w:ind w:firstLine="214"/>
              <w:rPr>
                <w:rFonts w:ascii="Times New Roman" w:hAnsi="Times New Roman" w:cs="Times New Roman"/>
              </w:rPr>
            </w:pPr>
          </w:p>
          <w:p w:rsidR="00F1155A" w:rsidRDefault="00F1155A" w:rsidP="00F1155A">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p w:rsidR="008B4886" w:rsidRDefault="008B4886" w:rsidP="00F1155A">
            <w:pPr>
              <w:pStyle w:val="ConsPlusCell"/>
              <w:widowControl/>
              <w:tabs>
                <w:tab w:val="center" w:pos="3015"/>
              </w:tabs>
              <w:ind w:firstLine="214"/>
              <w:rPr>
                <w:rFonts w:ascii="Times New Roman" w:hAnsi="Times New Roman" w:cs="Times New Roman"/>
              </w:rPr>
            </w:pPr>
          </w:p>
        </w:tc>
      </w:tr>
      <w:tr w:rsidR="00F1155A"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F1155A" w:rsidRDefault="00F1155A" w:rsidP="00F1155A">
            <w:pPr>
              <w:pStyle w:val="ConsPlusCell"/>
              <w:widowControl/>
              <w:ind w:right="213" w:firstLine="48"/>
              <w:jc w:val="center"/>
              <w:rPr>
                <w:rFonts w:ascii="Times New Roman" w:hAnsi="Times New Roman" w:cs="Times New Roman"/>
              </w:rPr>
            </w:pPr>
          </w:p>
          <w:p w:rsidR="00F1155A" w:rsidRDefault="00F1155A" w:rsidP="00F1155A">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F1155A" w:rsidRDefault="00F1155A" w:rsidP="00F1155A">
            <w:pPr>
              <w:pStyle w:val="ConsPlusCell"/>
              <w:widowControl/>
              <w:ind w:firstLine="214"/>
              <w:jc w:val="center"/>
              <w:rPr>
                <w:rFonts w:ascii="Times New Roman" w:hAnsi="Times New Roman" w:cs="Times New Roman"/>
              </w:rPr>
            </w:pPr>
          </w:p>
          <w:p w:rsidR="00F1155A" w:rsidRDefault="00F1155A" w:rsidP="00F1155A">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F1155A" w:rsidRDefault="00F1155A" w:rsidP="00F1155A">
            <w:pPr>
              <w:tabs>
                <w:tab w:val="left" w:pos="1159"/>
              </w:tabs>
              <w:spacing w:before="274" w:line="266" w:lineRule="exact"/>
              <w:rPr>
                <w:color w:val="000000"/>
                <w:spacing w:val="-2"/>
              </w:rPr>
            </w:pPr>
            <w:r>
              <w:rPr>
                <w:color w:val="000000"/>
                <w:spacing w:val="1"/>
              </w:rPr>
              <w:t xml:space="preserve">   </w:t>
            </w:r>
            <w:r w:rsidRPr="008A316D">
              <w:rPr>
                <w:color w:val="000000"/>
                <w:spacing w:val="1"/>
              </w:rPr>
              <w:t>В настоящем Конкурсе могут принимать участие</w:t>
            </w:r>
            <w:r w:rsidRPr="008A316D">
              <w:t xml:space="preserve"> </w:t>
            </w:r>
            <w:r w:rsidRPr="008A316D">
              <w:rPr>
                <w:color w:val="000000"/>
                <w:spacing w:val="1"/>
              </w:rPr>
              <w:t>юридические лица независимо от организационно-правовой формы и формы собственности, индивидуальные предприниматели, зарегистрированные в качестве субъектов предпринимательской деятельности в соответствии с требованием законодательства Российской Федерации, физические лица, не являющиеся индивидуальными предпринимателями и применяющими специальный налоговый режим «Налог на профессиональный доход»,</w:t>
            </w:r>
            <w:r w:rsidRPr="008A316D">
              <w:rPr>
                <w:color w:val="000000"/>
                <w:spacing w:val="-2"/>
              </w:rPr>
              <w:t xml:space="preserve"> подавшие в установленный срок заявку на участие в Конкурсе, оформленную в соответствии с требованиями и условиями Конкурсной документации.</w:t>
            </w:r>
          </w:p>
          <w:p w:rsidR="00F1155A" w:rsidRDefault="00F1155A" w:rsidP="00F1155A">
            <w:pPr>
              <w:pStyle w:val="ConsPlusNormal"/>
              <w:widowControl/>
              <w:ind w:firstLine="342"/>
              <w:rPr>
                <w:rFonts w:ascii="Times New Roman" w:hAnsi="Times New Roman" w:cs="Times New Roman"/>
              </w:rPr>
            </w:pPr>
          </w:p>
        </w:tc>
      </w:tr>
      <w:tr w:rsidR="00F1155A"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F1155A" w:rsidRDefault="00F1155A" w:rsidP="00F1155A">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F1155A" w:rsidRDefault="00F1155A" w:rsidP="00F1155A">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F1155A" w:rsidRDefault="00F1155A" w:rsidP="00F1155A">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F1155A" w:rsidRPr="0095075C" w:rsidRDefault="00F1155A" w:rsidP="00F1155A">
            <w:pPr>
              <w:ind w:firstLine="709"/>
            </w:pPr>
            <w:r>
              <w:t>Участники К</w:t>
            </w:r>
            <w:r w:rsidRPr="0095075C">
              <w:t>онкурса должны соответствовать следующим требованиям:</w:t>
            </w:r>
          </w:p>
          <w:p w:rsidR="00F1155A" w:rsidRPr="0095075C" w:rsidRDefault="00F1155A" w:rsidP="00F1155A">
            <w:r>
              <w:t>а) соответствие участников К</w:t>
            </w:r>
            <w:r w:rsidRPr="0095075C">
              <w:t>онкурса требованиям, установленным законодательством Российской Федерации к таким участникам;</w:t>
            </w:r>
          </w:p>
          <w:p w:rsidR="00F1155A" w:rsidRPr="0095075C" w:rsidRDefault="00F1155A" w:rsidP="00F1155A">
            <w:r w:rsidRPr="0095075C">
              <w:lastRenderedPageBreak/>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w:t>
            </w:r>
            <w:r>
              <w:rPr>
                <w:bCs/>
              </w:rPr>
              <w:t>дического лица, индивидуального,</w:t>
            </w:r>
            <w:r>
              <w:t xml:space="preserve">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sidRPr="0095075C">
              <w:rPr>
                <w:bCs/>
              </w:rPr>
              <w:t xml:space="preserve"> банкротом и об открытии конкурсного производства</w:t>
            </w:r>
            <w:r w:rsidRPr="0095075C">
              <w:t>;</w:t>
            </w:r>
          </w:p>
          <w:p w:rsidR="00F1155A" w:rsidRPr="0043298C" w:rsidRDefault="00F1155A" w:rsidP="00F1155A">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tc>
      </w:tr>
      <w:tr w:rsidR="00F1155A"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F1155A" w:rsidRDefault="00F1155A" w:rsidP="00F1155A">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8</w:t>
            </w:r>
          </w:p>
        </w:tc>
        <w:tc>
          <w:tcPr>
            <w:tcW w:w="2821" w:type="dxa"/>
            <w:tcBorders>
              <w:top w:val="single" w:sz="6" w:space="0" w:color="auto"/>
              <w:left w:val="single" w:sz="6" w:space="0" w:color="auto"/>
              <w:bottom w:val="single" w:sz="6" w:space="0" w:color="auto"/>
              <w:right w:val="single" w:sz="6" w:space="0" w:color="auto"/>
            </w:tcBorders>
          </w:tcPr>
          <w:p w:rsidR="00F1155A" w:rsidRDefault="00F1155A" w:rsidP="00F1155A">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F1155A" w:rsidRDefault="00F1155A" w:rsidP="00F1155A">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и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sidRPr="0000384B">
              <w:t>).</w:t>
            </w:r>
            <w:r>
              <w:t xml:space="preserve"> </w:t>
            </w:r>
          </w:p>
        </w:tc>
      </w:tr>
      <w:tr w:rsidR="00F1155A"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F1155A" w:rsidRDefault="00F1155A" w:rsidP="00F1155A">
            <w:pPr>
              <w:pStyle w:val="ConsPlusCell"/>
              <w:widowControl/>
              <w:ind w:right="213" w:firstLine="48"/>
              <w:jc w:val="center"/>
              <w:rPr>
                <w:rFonts w:ascii="Times New Roman" w:hAnsi="Times New Roman" w:cs="Times New Roman"/>
              </w:rPr>
            </w:pPr>
          </w:p>
          <w:p w:rsidR="00F1155A" w:rsidRDefault="00F1155A" w:rsidP="00F1155A">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F1155A" w:rsidRDefault="00F1155A" w:rsidP="00F1155A">
            <w:pPr>
              <w:pStyle w:val="ConsPlusCell"/>
              <w:widowControl/>
              <w:ind w:firstLine="214"/>
              <w:jc w:val="center"/>
              <w:rPr>
                <w:rFonts w:ascii="Times New Roman" w:hAnsi="Times New Roman" w:cs="Times New Roman"/>
              </w:rPr>
            </w:pPr>
          </w:p>
          <w:p w:rsidR="00F1155A" w:rsidRDefault="00F1155A" w:rsidP="00F1155A">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F1155A" w:rsidRPr="0000384B" w:rsidRDefault="00F1155A" w:rsidP="00F1155A">
            <w:pPr>
              <w:rPr>
                <w:b/>
              </w:rPr>
            </w:pPr>
            <w:r w:rsidRPr="0000384B">
              <w:rPr>
                <w:rFonts w:eastAsiaTheme="minorEastAsia"/>
                <w:b/>
              </w:rPr>
              <w:t xml:space="preserve">        Заявка на участие в Конкурсе в ее открытой форме должна содержать:</w:t>
            </w:r>
          </w:p>
          <w:p w:rsidR="00F1155A" w:rsidRPr="0000384B" w:rsidRDefault="00F1155A" w:rsidP="00F1155A">
            <w:pPr>
              <w:widowControl w:val="0"/>
              <w:autoSpaceDE w:val="0"/>
              <w:autoSpaceDN w:val="0"/>
              <w:adjustRightInd w:val="0"/>
              <w:ind w:firstLine="720"/>
              <w:rPr>
                <w:rFonts w:eastAsiaTheme="minorEastAsia"/>
              </w:rPr>
            </w:pPr>
            <w:bookmarkStart w:id="36"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w:t>
            </w:r>
            <w:r>
              <w:rPr>
                <w:rFonts w:eastAsiaTheme="minorEastAsia"/>
              </w:rPr>
              <w:t xml:space="preserve"> и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Pr>
                <w:bCs/>
              </w:rPr>
              <w:t>»</w:t>
            </w:r>
            <w:r w:rsidRPr="0000384B">
              <w:rPr>
                <w:rFonts w:eastAsiaTheme="minorEastAsia"/>
              </w:rPr>
              <w:t>), номер контактного телефона (при наличии);</w:t>
            </w:r>
          </w:p>
          <w:p w:rsidR="00F1155A" w:rsidRPr="0000384B" w:rsidRDefault="00F1155A" w:rsidP="00F1155A">
            <w:pPr>
              <w:widowControl w:val="0"/>
              <w:autoSpaceDE w:val="0"/>
              <w:autoSpaceDN w:val="0"/>
              <w:adjustRightInd w:val="0"/>
              <w:ind w:firstLine="720"/>
              <w:rPr>
                <w:rFonts w:eastAsiaTheme="minorEastAsia"/>
              </w:rPr>
            </w:pPr>
            <w:bookmarkStart w:id="37" w:name="sub_592"/>
            <w:bookmarkEnd w:id="36"/>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w:t>
            </w:r>
            <w:r w:rsidRPr="0000384B">
              <w:rPr>
                <w:rFonts w:eastAsiaTheme="minorEastAsia"/>
              </w:rPr>
              <w:lastRenderedPageBreak/>
              <w:t>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F1155A" w:rsidRPr="0000384B" w:rsidRDefault="00F1155A" w:rsidP="00F1155A">
            <w:pPr>
              <w:widowControl w:val="0"/>
              <w:autoSpaceDE w:val="0"/>
              <w:autoSpaceDN w:val="0"/>
              <w:adjustRightInd w:val="0"/>
              <w:ind w:firstLine="720"/>
              <w:rPr>
                <w:rFonts w:eastAsiaTheme="minorEastAsia"/>
              </w:rPr>
            </w:pPr>
            <w:bookmarkStart w:id="38" w:name="sub_593"/>
            <w:bookmarkEnd w:id="37"/>
            <w:r w:rsidRPr="0000384B">
              <w:rPr>
                <w:rFonts w:eastAsiaTheme="minorEastAsia"/>
              </w:rPr>
              <w:t>3) копии учредительных документов участника (для юридических лиц);</w:t>
            </w:r>
          </w:p>
          <w:p w:rsidR="00F1155A" w:rsidRPr="0000384B" w:rsidRDefault="00F1155A" w:rsidP="00F1155A">
            <w:pPr>
              <w:widowControl w:val="0"/>
              <w:autoSpaceDE w:val="0"/>
              <w:autoSpaceDN w:val="0"/>
              <w:adjustRightInd w:val="0"/>
              <w:ind w:firstLine="720"/>
              <w:rPr>
                <w:rFonts w:eastAsiaTheme="minorEastAsia"/>
              </w:rPr>
            </w:pPr>
            <w:bookmarkStart w:id="39" w:name="sub_594"/>
            <w:bookmarkEnd w:id="38"/>
            <w:r w:rsidRPr="0000384B">
              <w:rPr>
                <w:rFonts w:eastAsiaTheme="minorEastAsia"/>
              </w:rPr>
              <w:t>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w:t>
            </w:r>
            <w:r>
              <w:rPr>
                <w:rFonts w:eastAsiaTheme="minorEastAsia"/>
              </w:rPr>
              <w:t xml:space="preserve">,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Pr>
                <w:bCs/>
              </w:rPr>
              <w:t>»</w:t>
            </w:r>
            <w:r w:rsidRPr="0000384B">
              <w:rPr>
                <w:rFonts w:eastAsiaTheme="minorEastAsia"/>
              </w:rPr>
              <w:t xml:space="preserve"> банкротом; об отсутствии решения о приостановлении деятельности участника в порядке, предусмотренном </w:t>
            </w:r>
            <w:hyperlink r:id="rId29"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w:t>
            </w:r>
            <w:r>
              <w:rPr>
                <w:rFonts w:eastAsiaTheme="minorEastAsia"/>
              </w:rPr>
              <w:t>,</w:t>
            </w:r>
            <w:r w:rsidRPr="0000384B">
              <w:rPr>
                <w:rFonts w:eastAsiaTheme="minorEastAsia"/>
              </w:rPr>
              <w:t xml:space="preserve"> индивидуальных предпринимателей</w:t>
            </w:r>
            <w:r>
              <w:rPr>
                <w:rFonts w:eastAsiaTheme="minorEastAsia"/>
              </w:rPr>
              <w:t xml:space="preserve"> и </w:t>
            </w:r>
            <w:r w:rsidRPr="00C242D9">
              <w:rPr>
                <w:bCs/>
              </w:rPr>
              <w:t>физическ</w:t>
            </w:r>
            <w:r>
              <w:rPr>
                <w:bCs/>
              </w:rPr>
              <w:t>их</w:t>
            </w:r>
            <w:r w:rsidRPr="00C242D9">
              <w:rPr>
                <w:bCs/>
              </w:rPr>
              <w:t xml:space="preserve"> 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00384B">
              <w:rPr>
                <w:rFonts w:eastAsiaTheme="minorEastAsia"/>
              </w:rPr>
              <w:t>;</w:t>
            </w:r>
          </w:p>
          <w:p w:rsidR="00F1155A" w:rsidRPr="0000384B" w:rsidRDefault="00F1155A" w:rsidP="00F1155A">
            <w:pPr>
              <w:widowControl w:val="0"/>
              <w:autoSpaceDE w:val="0"/>
              <w:autoSpaceDN w:val="0"/>
              <w:adjustRightInd w:val="0"/>
              <w:ind w:firstLine="720"/>
              <w:rPr>
                <w:rFonts w:eastAsiaTheme="minorEastAsia"/>
              </w:rPr>
            </w:pPr>
            <w:bookmarkStart w:id="40" w:name="sub_596"/>
            <w:bookmarkEnd w:id="39"/>
            <w:r>
              <w:rPr>
                <w:rFonts w:eastAsiaTheme="minorEastAsia"/>
              </w:rPr>
              <w:t>5</w:t>
            </w:r>
            <w:r w:rsidRPr="0000384B">
              <w:rPr>
                <w:rFonts w:eastAsiaTheme="minorEastAsia"/>
              </w:rPr>
              <w:t>) сведения о НТО:</w:t>
            </w:r>
          </w:p>
          <w:bookmarkEnd w:id="40"/>
          <w:p w:rsidR="00F1155A" w:rsidRPr="0000384B" w:rsidRDefault="00F1155A" w:rsidP="00F1155A">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F1155A" w:rsidRPr="0000384B" w:rsidRDefault="00F1155A" w:rsidP="00F1155A">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F1155A" w:rsidRPr="0000384B" w:rsidRDefault="00F1155A" w:rsidP="00F1155A">
            <w:pPr>
              <w:widowControl w:val="0"/>
              <w:autoSpaceDE w:val="0"/>
              <w:autoSpaceDN w:val="0"/>
              <w:adjustRightInd w:val="0"/>
              <w:ind w:firstLine="720"/>
              <w:rPr>
                <w:rFonts w:eastAsiaTheme="minorEastAsia"/>
              </w:rPr>
            </w:pPr>
            <w:r w:rsidRPr="0000384B">
              <w:rPr>
                <w:rFonts w:eastAsiaTheme="minorEastAsia"/>
              </w:rPr>
              <w:t>- вид НТО;</w:t>
            </w:r>
          </w:p>
          <w:p w:rsidR="00F1155A" w:rsidRDefault="00F1155A" w:rsidP="00F1155A">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F1155A" w:rsidRPr="007B30D0" w:rsidRDefault="00F1155A" w:rsidP="00F1155A">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w:t>
            </w:r>
            <w:r>
              <w:rPr>
                <w:rFonts w:eastAsiaTheme="minorEastAsia"/>
              </w:rPr>
              <w:t>,</w:t>
            </w:r>
            <w:r w:rsidRPr="007B30D0">
              <w:rPr>
                <w:rFonts w:eastAsiaTheme="minorEastAsia"/>
              </w:rPr>
              <w:t xml:space="preserve"> индивидуальных предпринимателей</w:t>
            </w:r>
            <w:r>
              <w:rPr>
                <w:rFonts w:eastAsiaTheme="minorEastAsia"/>
              </w:rPr>
              <w:t xml:space="preserve"> и </w:t>
            </w:r>
            <w:r w:rsidRPr="00C242D9">
              <w:rPr>
                <w:bCs/>
              </w:rPr>
              <w:t>физическ</w:t>
            </w:r>
            <w:r>
              <w:rPr>
                <w:bCs/>
              </w:rPr>
              <w:t>их</w:t>
            </w:r>
            <w:r w:rsidRPr="00C242D9">
              <w:rPr>
                <w:bCs/>
              </w:rPr>
              <w:t xml:space="preserve"> 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7B30D0">
              <w:rPr>
                <w:rFonts w:eastAsiaTheme="minorEastAsia"/>
              </w:rPr>
              <w:t xml:space="preserve"> (документ предоставляется по собственной инициативе).</w:t>
            </w:r>
          </w:p>
          <w:p w:rsidR="00F1155A" w:rsidRPr="007B30D0" w:rsidRDefault="00F1155A" w:rsidP="00F1155A">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F1155A" w:rsidRPr="007B30D0" w:rsidRDefault="00F1155A" w:rsidP="00F1155A">
            <w:pPr>
              <w:widowControl w:val="0"/>
              <w:autoSpaceDE w:val="0"/>
              <w:autoSpaceDN w:val="0"/>
              <w:adjustRightInd w:val="0"/>
              <w:ind w:firstLine="720"/>
              <w:rPr>
                <w:rFonts w:eastAsiaTheme="minorEastAsia"/>
              </w:rPr>
            </w:pPr>
            <w:r w:rsidRPr="007B30D0">
              <w:rPr>
                <w:rFonts w:eastAsiaTheme="minorEastAsia"/>
              </w:rPr>
              <w:lastRenderedPageBreak/>
              <w:t>- предложение о размере платы за право размещения НТО за весь период размещения (установки);</w:t>
            </w:r>
          </w:p>
          <w:p w:rsidR="00F1155A" w:rsidRPr="007B30D0" w:rsidRDefault="00F1155A" w:rsidP="00F1155A">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F1155A" w:rsidRPr="007B30D0" w:rsidRDefault="00F1155A" w:rsidP="00F1155A">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F1155A" w:rsidRPr="007E29AC" w:rsidRDefault="00F1155A" w:rsidP="00F1155A">
            <w:pPr>
              <w:widowControl w:val="0"/>
              <w:autoSpaceDE w:val="0"/>
              <w:autoSpaceDN w:val="0"/>
              <w:adjustRightInd w:val="0"/>
              <w:ind w:firstLine="720"/>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F1155A"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F1155A" w:rsidRDefault="00F1155A" w:rsidP="00F1155A">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F1155A" w:rsidRDefault="00F1155A" w:rsidP="00F1155A">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F1155A" w:rsidRPr="00672FE8" w:rsidRDefault="00F1155A" w:rsidP="00F1155A">
            <w:r w:rsidRPr="00672FE8">
              <w:t>Прием заявок осуществляется</w:t>
            </w:r>
            <w:r>
              <w:t xml:space="preserve"> </w:t>
            </w:r>
            <w:r>
              <w:rPr>
                <w:b/>
              </w:rPr>
              <w:t>с 31 июля</w:t>
            </w:r>
            <w:r w:rsidRPr="00AA05C2">
              <w:rPr>
                <w:b/>
              </w:rPr>
              <w:t xml:space="preserve"> 202</w:t>
            </w:r>
            <w:r>
              <w:rPr>
                <w:b/>
              </w:rPr>
              <w:t>4</w:t>
            </w:r>
            <w:r w:rsidRPr="00AA05C2">
              <w:rPr>
                <w:b/>
              </w:rPr>
              <w:t xml:space="preserve"> г.</w:t>
            </w:r>
            <w:r w:rsidRPr="00672FE8">
              <w:t xml:space="preserve">: в Администрации МО «Город Майкоп» по адресу: г. Майкоп, ул. Краснооктябрьская, 21, каб.245, с понедельника по четверг с 9.00 до 18.00,  в пятницу с 9.00 до 17.00 обед с 13.00 до 13.48. </w:t>
            </w:r>
          </w:p>
          <w:p w:rsidR="00F1155A" w:rsidRPr="00672FE8" w:rsidRDefault="00F1155A" w:rsidP="00F1155A">
            <w:pPr>
              <w:pStyle w:val="ConsPlusCell"/>
              <w:widowControl/>
              <w:ind w:firstLine="0"/>
              <w:rPr>
                <w:rFonts w:ascii="Times New Roman" w:hAnsi="Times New Roman" w:cs="Times New Roman"/>
                <w:b/>
              </w:rPr>
            </w:pPr>
            <w:r w:rsidRPr="00672FE8">
              <w:rPr>
                <w:rFonts w:ascii="Times New Roman" w:hAnsi="Times New Roman" w:cs="Times New Roman"/>
              </w:rPr>
              <w:t xml:space="preserve">Последний день приема заявок – </w:t>
            </w:r>
            <w:r>
              <w:rPr>
                <w:rFonts w:ascii="Times New Roman" w:hAnsi="Times New Roman" w:cs="Times New Roman"/>
                <w:b/>
              </w:rPr>
              <w:t>14 августа</w:t>
            </w:r>
            <w:r w:rsidRPr="00672FE8">
              <w:rPr>
                <w:rFonts w:ascii="Times New Roman" w:hAnsi="Times New Roman" w:cs="Times New Roman"/>
                <w:b/>
              </w:rPr>
              <w:t xml:space="preserve"> 202</w:t>
            </w:r>
            <w:r>
              <w:rPr>
                <w:rFonts w:ascii="Times New Roman" w:hAnsi="Times New Roman" w:cs="Times New Roman"/>
                <w:b/>
              </w:rPr>
              <w:t>4</w:t>
            </w:r>
            <w:r w:rsidRPr="00672FE8">
              <w:rPr>
                <w:rFonts w:ascii="Times New Roman" w:hAnsi="Times New Roman" w:cs="Times New Roman"/>
                <w:b/>
              </w:rPr>
              <w:t xml:space="preserve"> г.,  11 ч.00 мин.</w:t>
            </w:r>
            <w:r w:rsidRPr="00672FE8">
              <w:rPr>
                <w:b/>
              </w:rPr>
              <w:t xml:space="preserve">  </w:t>
            </w:r>
          </w:p>
        </w:tc>
      </w:tr>
      <w:tr w:rsidR="00F1155A"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F1155A" w:rsidRDefault="00F1155A" w:rsidP="00F1155A">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F1155A" w:rsidRDefault="00F1155A" w:rsidP="00F1155A">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F1155A" w:rsidRPr="00672FE8" w:rsidRDefault="00F1155A" w:rsidP="00F1155A">
            <w:pPr>
              <w:keepNext/>
              <w:keepLines/>
              <w:widowControl w:val="0"/>
              <w:suppressLineNumbers/>
              <w:ind w:firstLine="342"/>
            </w:pPr>
            <w:r w:rsidRPr="00672FE8">
              <w:t>Вскрытие конвертов с заявками на участие в Конкурсе будет проводиться</w:t>
            </w:r>
            <w:r w:rsidRPr="00672FE8">
              <w:rPr>
                <w:b/>
              </w:rPr>
              <w:t xml:space="preserve"> </w:t>
            </w:r>
            <w:r>
              <w:rPr>
                <w:b/>
              </w:rPr>
              <w:t>16 августа</w:t>
            </w:r>
            <w:r w:rsidRPr="00672FE8">
              <w:rPr>
                <w:b/>
              </w:rPr>
              <w:t xml:space="preserve"> 202</w:t>
            </w:r>
            <w:r>
              <w:rPr>
                <w:b/>
              </w:rPr>
              <w:t>4</w:t>
            </w:r>
            <w:r w:rsidRPr="00672FE8">
              <w:rPr>
                <w:b/>
              </w:rPr>
              <w:t xml:space="preserve"> г.,  11 ч. </w:t>
            </w:r>
            <w:r>
              <w:rPr>
                <w:b/>
              </w:rPr>
              <w:t>3</w:t>
            </w:r>
            <w:r w:rsidRPr="00672FE8">
              <w:rPr>
                <w:b/>
              </w:rPr>
              <w:t xml:space="preserve">0 мин. </w:t>
            </w:r>
            <w:r w:rsidRPr="00672FE8">
              <w:t xml:space="preserve"> по московскому времени по адресу:  г. Майкоп, ул. Краснооктябрьская, 21, Малый зал.</w:t>
            </w:r>
          </w:p>
        </w:tc>
      </w:tr>
      <w:tr w:rsidR="00F1155A"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F1155A" w:rsidRPr="0000384B" w:rsidRDefault="00F1155A" w:rsidP="00F1155A">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F1155A" w:rsidRPr="0000384B" w:rsidRDefault="00F1155A" w:rsidP="00F1155A">
            <w:pPr>
              <w:keepNext/>
              <w:keepLines/>
              <w:widowControl w:val="0"/>
              <w:suppressLineNumbers/>
              <w:ind w:firstLine="214"/>
              <w:jc w:val="center"/>
            </w:pPr>
            <w:r w:rsidRPr="0000384B">
              <w:t>Критерий оценки и сопоставления предложений участников Конкурса</w:t>
            </w:r>
          </w:p>
          <w:p w:rsidR="00F1155A" w:rsidRPr="0000384B" w:rsidRDefault="00F1155A" w:rsidP="00F1155A">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F1155A" w:rsidRPr="00C4346D" w:rsidRDefault="00F1155A" w:rsidP="00F1155A">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w:t>
            </w:r>
            <w:r>
              <w:t xml:space="preserve"> Конкурса - для юридических лиц, </w:t>
            </w:r>
            <w:r w:rsidRPr="00C4346D">
              <w:t>индивидуальных предпринимателей</w:t>
            </w:r>
            <w:r>
              <w:t xml:space="preserve"> и </w:t>
            </w:r>
            <w:r w:rsidRPr="00C242D9">
              <w:rPr>
                <w:bCs/>
              </w:rPr>
              <w:t>физическ</w:t>
            </w:r>
            <w:r>
              <w:rPr>
                <w:bCs/>
              </w:rPr>
              <w:t>их</w:t>
            </w:r>
            <w:r w:rsidRPr="00C242D9">
              <w:rPr>
                <w:bCs/>
              </w:rPr>
              <w:t xml:space="preserve"> 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C4346D">
              <w:t xml:space="preserve"> - 1 балл;</w:t>
            </w:r>
          </w:p>
          <w:p w:rsidR="00F1155A" w:rsidRPr="00C4346D" w:rsidRDefault="00F1155A" w:rsidP="00F1155A">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F1155A" w:rsidRPr="00C4346D" w:rsidRDefault="00F1155A" w:rsidP="00F1155A">
            <w:r w:rsidRPr="00C4346D">
              <w:t xml:space="preserve">- наличие сведения о добросовестности участия ранее в Конкурсе на право размещения НТО (в период за 1 календарный год, предшествующий </w:t>
            </w:r>
            <w:r w:rsidRPr="00C4346D">
              <w:lastRenderedPageBreak/>
              <w:t>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F1155A" w:rsidRPr="0000384B" w:rsidRDefault="00F1155A" w:rsidP="00F1155A">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743215" w:rsidRDefault="00743215" w:rsidP="00E01C03">
      <w:pPr>
        <w:jc w:val="right"/>
        <w:rPr>
          <w:b/>
        </w:rPr>
      </w:pPr>
    </w:p>
    <w:p w:rsidR="00743215" w:rsidRDefault="00743215"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663FBC" w:rsidRDefault="00663FBC" w:rsidP="00E01C03">
      <w:pPr>
        <w:jc w:val="right"/>
        <w:rPr>
          <w:b/>
        </w:rPr>
      </w:pPr>
    </w:p>
    <w:p w:rsidR="00743215" w:rsidRDefault="00743215" w:rsidP="00E01C03">
      <w:pPr>
        <w:jc w:val="right"/>
        <w:rPr>
          <w:b/>
        </w:rPr>
      </w:pPr>
    </w:p>
    <w:p w:rsidR="00743215" w:rsidRDefault="00743215" w:rsidP="00E01C03">
      <w:pPr>
        <w:jc w:val="right"/>
        <w:rPr>
          <w:b/>
        </w:rPr>
      </w:pPr>
    </w:p>
    <w:p w:rsidR="00F1155A" w:rsidRDefault="00F1155A" w:rsidP="00E01C03">
      <w:pPr>
        <w:jc w:val="right"/>
        <w:rPr>
          <w:b/>
        </w:rPr>
      </w:pPr>
    </w:p>
    <w:p w:rsidR="00E01C03" w:rsidRPr="0015048B" w:rsidRDefault="00E01C03" w:rsidP="00E01C03">
      <w:pPr>
        <w:jc w:val="right"/>
        <w:rPr>
          <w:b/>
        </w:rPr>
      </w:pPr>
      <w:r w:rsidRPr="0015048B">
        <w:rPr>
          <w:b/>
        </w:rPr>
        <w:lastRenderedPageBreak/>
        <w:t xml:space="preserve">Приложение 1 </w:t>
      </w:r>
    </w:p>
    <w:p w:rsidR="00E01C03" w:rsidRPr="0015048B" w:rsidRDefault="00E01C03" w:rsidP="00E01C03">
      <w:pPr>
        <w:jc w:val="right"/>
        <w:rPr>
          <w:b/>
        </w:rPr>
      </w:pPr>
      <w:r w:rsidRPr="0015048B">
        <w:rPr>
          <w:b/>
        </w:rPr>
        <w:t>к Конкурсной документации</w:t>
      </w:r>
    </w:p>
    <w:p w:rsidR="00E01C03" w:rsidRDefault="00E01C03" w:rsidP="00E01C03">
      <w:pPr>
        <w:rPr>
          <w:b/>
          <w:bCs/>
          <w:sz w:val="28"/>
          <w:szCs w:val="28"/>
        </w:rPr>
      </w:pPr>
    </w:p>
    <w:p w:rsidR="00E01C03" w:rsidRPr="00BB1385" w:rsidRDefault="00E01C03" w:rsidP="00E01C03">
      <w:pPr>
        <w:jc w:val="center"/>
        <w:outlineLvl w:val="0"/>
      </w:pPr>
      <w:r w:rsidRPr="00BB1385">
        <w:t>ФОРМА ДОГОВОРА</w:t>
      </w:r>
    </w:p>
    <w:p w:rsidR="00E01C03" w:rsidRPr="00BB1385" w:rsidRDefault="00E01C03" w:rsidP="00E01C03">
      <w:pPr>
        <w:jc w:val="center"/>
        <w:outlineLvl w:val="0"/>
      </w:pPr>
      <w:r w:rsidRPr="00BB1385">
        <w:t>на размещение нестационарного торгового объекта</w:t>
      </w:r>
    </w:p>
    <w:p w:rsidR="00E01C03" w:rsidRPr="00BB1385" w:rsidRDefault="00E01C03" w:rsidP="00E01C03">
      <w:pPr>
        <w:jc w:val="center"/>
        <w:outlineLvl w:val="0"/>
      </w:pPr>
    </w:p>
    <w:p w:rsidR="00E01C03" w:rsidRPr="00BB1385" w:rsidRDefault="00E01C03" w:rsidP="00E01C03">
      <w:pPr>
        <w:outlineLvl w:val="0"/>
      </w:pPr>
      <w:r w:rsidRPr="00BB1385">
        <w:t xml:space="preserve">г. Майкоп                                                                 </w:t>
      </w:r>
      <w:r>
        <w:t xml:space="preserve">                          </w:t>
      </w:r>
      <w:r w:rsidRPr="00BB1385">
        <w:t xml:space="preserve">    «___» __________ 20__ г.</w:t>
      </w:r>
    </w:p>
    <w:p w:rsidR="00E01C03" w:rsidRPr="00BB1385" w:rsidRDefault="00E01C03" w:rsidP="00E01C03">
      <w:pPr>
        <w:outlineLvl w:val="0"/>
      </w:pPr>
    </w:p>
    <w:p w:rsidR="00E01C03" w:rsidRPr="00462074" w:rsidRDefault="00E01C03" w:rsidP="00E01C03">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E01C03" w:rsidRPr="00462074" w:rsidRDefault="00E01C03" w:rsidP="00E01C03">
      <w:pPr>
        <w:pStyle w:val="21"/>
        <w:ind w:firstLine="720"/>
        <w:jc w:val="both"/>
        <w:rPr>
          <w:sz w:val="24"/>
          <w:szCs w:val="24"/>
        </w:rPr>
      </w:pPr>
    </w:p>
    <w:p w:rsidR="00E01C03" w:rsidRDefault="00E01C03" w:rsidP="00E01C03">
      <w:pPr>
        <w:numPr>
          <w:ilvl w:val="0"/>
          <w:numId w:val="4"/>
        </w:numPr>
        <w:suppressAutoHyphens/>
        <w:jc w:val="center"/>
        <w:rPr>
          <w:b/>
        </w:rPr>
      </w:pPr>
      <w:r>
        <w:rPr>
          <w:b/>
        </w:rPr>
        <w:t>Предмет Д</w:t>
      </w:r>
      <w:r w:rsidRPr="00462074">
        <w:rPr>
          <w:b/>
        </w:rPr>
        <w:t>оговора</w:t>
      </w:r>
    </w:p>
    <w:p w:rsidR="00E01C03" w:rsidRPr="00462074" w:rsidRDefault="00E01C03" w:rsidP="00E01C03">
      <w:pPr>
        <w:suppressAutoHyphens/>
        <w:ind w:left="720"/>
        <w:rPr>
          <w:b/>
        </w:rPr>
      </w:pPr>
    </w:p>
    <w:p w:rsidR="00E01C03" w:rsidRPr="00462074" w:rsidRDefault="00E01C03" w:rsidP="00E01C03">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торговых  объектов на территории муниципального образования </w:t>
      </w:r>
      <w:r w:rsidR="00420CB2">
        <w:t>«</w:t>
      </w:r>
      <w:r w:rsidRPr="00036E06">
        <w:t>Город Майкоп</w:t>
      </w:r>
      <w:r w:rsidR="00420CB2">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E01C03" w:rsidRPr="00462074" w:rsidRDefault="00E01C03" w:rsidP="00E01C03">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E01C03" w:rsidRPr="00462074" w:rsidRDefault="00E01C03" w:rsidP="00E01C03">
      <w:pPr>
        <w:pStyle w:val="aa"/>
        <w:ind w:left="0" w:hanging="360"/>
      </w:pPr>
      <w:r>
        <w:t xml:space="preserve">           </w:t>
      </w:r>
      <w:r w:rsidRPr="00462074">
        <w:t>- наименование объекта ___________________________________________________</w:t>
      </w:r>
    </w:p>
    <w:p w:rsidR="00E01C03" w:rsidRPr="00462074" w:rsidRDefault="00E01C03" w:rsidP="00E01C03">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E01C03" w:rsidRPr="00462074" w:rsidRDefault="00E01C03" w:rsidP="00E01C03">
      <w:pPr>
        <w:pStyle w:val="aa"/>
        <w:ind w:left="0" w:hanging="360"/>
      </w:pPr>
      <w:r>
        <w:t xml:space="preserve">           </w:t>
      </w:r>
      <w:r w:rsidRPr="00462074">
        <w:t xml:space="preserve">-площадь объекта - </w:t>
      </w:r>
      <w:r>
        <w:t>_______</w:t>
      </w:r>
      <w:r w:rsidRPr="00462074">
        <w:t xml:space="preserve"> кв.метра</w:t>
      </w:r>
    </w:p>
    <w:p w:rsidR="00E01C03" w:rsidRPr="00462074" w:rsidRDefault="00E01C03" w:rsidP="00E01C03">
      <w:pPr>
        <w:pStyle w:val="aa"/>
        <w:ind w:left="0" w:hanging="360"/>
      </w:pPr>
      <w:r>
        <w:t xml:space="preserve">          </w:t>
      </w:r>
      <w:r w:rsidRPr="00462074">
        <w:t>-место расположения объекта ___________________________________________________________</w:t>
      </w:r>
    </w:p>
    <w:p w:rsidR="00E01C03" w:rsidRPr="00462074" w:rsidRDefault="00E01C03" w:rsidP="00E01C03">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E01C03" w:rsidRPr="00462074" w:rsidRDefault="00E01C03" w:rsidP="00E01C03">
      <w:pPr>
        <w:pStyle w:val="aa"/>
        <w:ind w:left="0" w:hanging="284"/>
      </w:pPr>
      <w:r>
        <w:rPr>
          <w:b/>
          <w:bCs/>
        </w:rPr>
        <w:t xml:space="preserve">           </w:t>
      </w:r>
      <w:r w:rsidRPr="00462074">
        <w:rPr>
          <w:b/>
          <w:bCs/>
        </w:rPr>
        <w:t>1.4.</w:t>
      </w:r>
      <w:r w:rsidRPr="00462074">
        <w:t xml:space="preserve"> Период размещения нестационарного  торгового объекта </w:t>
      </w:r>
      <w:r>
        <w:t>до  - __________________</w:t>
      </w:r>
      <w:r w:rsidRPr="00462074">
        <w:t xml:space="preserve">  20</w:t>
      </w:r>
      <w:r>
        <w:t>_____</w:t>
      </w:r>
      <w:r w:rsidRPr="00462074">
        <w:t xml:space="preserve"> года</w:t>
      </w:r>
      <w:r>
        <w:t>.</w:t>
      </w:r>
    </w:p>
    <w:p w:rsidR="00E01C03" w:rsidRPr="00101250" w:rsidRDefault="00E01C03" w:rsidP="00E01C03">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E01C03" w:rsidRDefault="00E01C03" w:rsidP="00E01C03">
      <w:pPr>
        <w:pStyle w:val="a4"/>
        <w:rPr>
          <w:b/>
          <w:bCs/>
          <w:sz w:val="22"/>
          <w:szCs w:val="22"/>
        </w:rPr>
      </w:pPr>
    </w:p>
    <w:p w:rsidR="00E01C03" w:rsidRPr="00063837" w:rsidRDefault="00E01C03" w:rsidP="00E01C03">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E01C03" w:rsidRPr="008B6C70" w:rsidRDefault="00E01C03" w:rsidP="00E01C03">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E01C03" w:rsidRPr="008B6C70" w:rsidRDefault="00E01C03" w:rsidP="00E01C03">
      <w:r>
        <w:t xml:space="preserve">    Цена договора является тве</w:t>
      </w:r>
      <w:r w:rsidRPr="008B6C70">
        <w:t xml:space="preserve">рдой и не подлежит изменению. </w:t>
      </w:r>
    </w:p>
    <w:p w:rsidR="00E01C03" w:rsidRPr="00E4498C" w:rsidRDefault="00E01C03" w:rsidP="00E01C03">
      <w:pPr>
        <w:autoSpaceDE w:val="0"/>
        <w:autoSpaceDN w:val="0"/>
        <w:adjustRightInd w:val="0"/>
        <w:jc w:val="left"/>
        <w:outlineLvl w:val="1"/>
      </w:pPr>
      <w:r>
        <w:rPr>
          <w:b/>
        </w:rPr>
        <w:lastRenderedPageBreak/>
        <w:t xml:space="preserve">       </w:t>
      </w:r>
      <w:r w:rsidRPr="008B6C70">
        <w:rPr>
          <w:b/>
        </w:rPr>
        <w:t>2.3</w:t>
      </w:r>
      <w:r>
        <w:t xml:space="preserve">. </w:t>
      </w:r>
      <w:r w:rsidRPr="00E4498C">
        <w:t>Оплата</w:t>
      </w:r>
      <w:r>
        <w:t xml:space="preserve"> по настоящему Д</w:t>
      </w:r>
      <w:r w:rsidRPr="00740BC4">
        <w:t>оговор</w:t>
      </w:r>
      <w:r>
        <w:t xml:space="preserve">у </w:t>
      </w:r>
      <w:r w:rsidRPr="00E4498C">
        <w:t>производится:______________________________</w:t>
      </w:r>
    </w:p>
    <w:p w:rsidR="00E01C03" w:rsidRPr="00E4498C" w:rsidRDefault="00E01C03" w:rsidP="00E01C03">
      <w:pPr>
        <w:autoSpaceDE w:val="0"/>
        <w:autoSpaceDN w:val="0"/>
        <w:adjustRightInd w:val="0"/>
        <w:outlineLvl w:val="1"/>
      </w:pPr>
      <w:r w:rsidRPr="00E4498C">
        <w:t>___________________________________________________________________________</w:t>
      </w:r>
    </w:p>
    <w:p w:rsidR="00E01C03" w:rsidRPr="00E4498C" w:rsidRDefault="00E01C03" w:rsidP="00E01C03">
      <w:pPr>
        <w:autoSpaceDE w:val="0"/>
        <w:autoSpaceDN w:val="0"/>
        <w:adjustRightInd w:val="0"/>
        <w:outlineLvl w:val="1"/>
        <w:rPr>
          <w:i/>
        </w:rPr>
      </w:pPr>
      <w:r w:rsidRPr="00E4498C">
        <w:rPr>
          <w:i/>
        </w:rPr>
        <w:t>(указать способ  и порядок оплаты: равными долями, единовременно или в ином порядке)</w:t>
      </w:r>
    </w:p>
    <w:p w:rsidR="00E01C03" w:rsidRDefault="00E01C03" w:rsidP="00E01C03">
      <w:pPr>
        <w:autoSpaceDE w:val="0"/>
        <w:autoSpaceDN w:val="0"/>
        <w:adjustRightInd w:val="0"/>
        <w:outlineLvl w:val="1"/>
      </w:pPr>
    </w:p>
    <w:p w:rsidR="00E01C03" w:rsidRPr="00FF0894" w:rsidRDefault="00E01C03" w:rsidP="00E01C03">
      <w:pPr>
        <w:autoSpaceDE w:val="0"/>
        <w:autoSpaceDN w:val="0"/>
        <w:adjustRightInd w:val="0"/>
        <w:outlineLvl w:val="1"/>
        <w:rPr>
          <w:color w:val="000000" w:themeColor="text1"/>
        </w:rPr>
      </w:pPr>
      <w:r w:rsidRPr="00FF0894">
        <w:rPr>
          <w:color w:val="000000" w:themeColor="text1"/>
        </w:rPr>
        <w:t xml:space="preserve">путем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0C40A1" w:rsidRPr="000C40A1" w:rsidRDefault="000C40A1" w:rsidP="000C40A1">
      <w:pPr>
        <w:ind w:firstLine="426"/>
      </w:pPr>
      <w:r w:rsidRPr="000C40A1">
        <w:t xml:space="preserve">УФК по Республике Адыгея (Администрация муниципального образования «Город Майкоп» </w:t>
      </w:r>
    </w:p>
    <w:p w:rsidR="000C40A1" w:rsidRPr="000C40A1" w:rsidRDefault="000C40A1" w:rsidP="000C40A1">
      <w:pPr>
        <w:ind w:firstLine="426"/>
      </w:pPr>
      <w:r w:rsidRPr="000C40A1">
        <w:t>л/с 04763001830)</w:t>
      </w:r>
    </w:p>
    <w:p w:rsidR="000C40A1" w:rsidRPr="000C40A1" w:rsidRDefault="000C40A1" w:rsidP="000C40A1">
      <w:pPr>
        <w:ind w:firstLine="426"/>
      </w:pPr>
      <w:r w:rsidRPr="000C40A1">
        <w:t>КПП 010501001</w:t>
      </w:r>
    </w:p>
    <w:p w:rsidR="000C40A1" w:rsidRPr="000C40A1" w:rsidRDefault="000C40A1" w:rsidP="000C40A1">
      <w:pPr>
        <w:ind w:firstLine="426"/>
      </w:pPr>
      <w:r w:rsidRPr="000C40A1">
        <w:t>ИНН 0105038964</w:t>
      </w:r>
    </w:p>
    <w:p w:rsidR="000C40A1" w:rsidRPr="000C40A1" w:rsidRDefault="000C40A1" w:rsidP="000C40A1">
      <w:pPr>
        <w:ind w:firstLine="426"/>
      </w:pPr>
      <w:r w:rsidRPr="000C40A1">
        <w:t>Р/с 03100643000000017600</w:t>
      </w:r>
    </w:p>
    <w:p w:rsidR="000C40A1" w:rsidRPr="000C40A1" w:rsidRDefault="000C40A1" w:rsidP="000C40A1">
      <w:pPr>
        <w:ind w:firstLine="426"/>
      </w:pPr>
      <w:r w:rsidRPr="000C40A1">
        <w:t>БИК 017908101</w:t>
      </w:r>
    </w:p>
    <w:p w:rsidR="000C40A1" w:rsidRPr="000C40A1" w:rsidRDefault="000C40A1" w:rsidP="000C40A1">
      <w:pPr>
        <w:ind w:firstLine="426"/>
      </w:pPr>
      <w:r w:rsidRPr="000C40A1">
        <w:t>ОКТМО 79701000</w:t>
      </w:r>
    </w:p>
    <w:p w:rsidR="000C40A1" w:rsidRPr="000C40A1" w:rsidRDefault="000C40A1" w:rsidP="000C40A1">
      <w:pPr>
        <w:ind w:firstLine="426"/>
      </w:pPr>
      <w:r w:rsidRPr="000C40A1">
        <w:t xml:space="preserve">ОТДЕЛЕНИЕ-НБ РЕСПУБЛИКА АДЫГЕЯ БАНКА РОССИИ//УФК по Республике Адыгея г. Майкоп           </w:t>
      </w:r>
    </w:p>
    <w:p w:rsidR="000C40A1" w:rsidRDefault="000C40A1" w:rsidP="000C40A1">
      <w:pPr>
        <w:ind w:firstLine="426"/>
      </w:pPr>
      <w:r w:rsidRPr="000C40A1">
        <w:t>Единый казначейский счет: 40102810145370000066</w:t>
      </w:r>
    </w:p>
    <w:p w:rsidR="000C40A1" w:rsidRPr="000C40A1" w:rsidRDefault="000C40A1" w:rsidP="000C40A1">
      <w:pPr>
        <w:ind w:firstLine="426"/>
      </w:pPr>
      <w:r w:rsidRPr="000C40A1">
        <w:rPr>
          <w:lang w:eastAsia="en-US"/>
        </w:rPr>
        <w:t>В назначении платежа в платежном поручении указать код дохода: 91311109080041000120</w:t>
      </w:r>
      <w:r>
        <w:rPr>
          <w:lang w:eastAsia="en-US"/>
        </w:rPr>
        <w:t>.</w:t>
      </w:r>
    </w:p>
    <w:p w:rsidR="000C40A1" w:rsidRDefault="000C40A1" w:rsidP="00E01C03">
      <w:pPr>
        <w:ind w:firstLine="426"/>
      </w:pPr>
    </w:p>
    <w:p w:rsidR="00E01C03" w:rsidRDefault="00E01C03" w:rsidP="00E01C03">
      <w:pPr>
        <w:ind w:left="426"/>
      </w:pPr>
      <w:r w:rsidRPr="008B6C70">
        <w:rPr>
          <w:b/>
          <w:bCs/>
        </w:rPr>
        <w:t>2.4</w:t>
      </w:r>
      <w:r w:rsidRPr="00462074">
        <w:rPr>
          <w:bCs/>
        </w:rPr>
        <w:t>.</w:t>
      </w:r>
      <w:r w:rsidRPr="00462074">
        <w:t xml:space="preserve"> Право на размещение нестационарного  торгов</w:t>
      </w:r>
      <w:r>
        <w:t>ого объекта возникает с момента</w:t>
      </w:r>
    </w:p>
    <w:p w:rsidR="00E01C03" w:rsidRDefault="00E01C03" w:rsidP="00E01C03">
      <w:pPr>
        <w:ind w:left="426" w:hanging="426"/>
      </w:pPr>
      <w:r w:rsidRPr="00462074">
        <w:t xml:space="preserve">перечисления Предприятием денежных средств в соответствие с </w:t>
      </w:r>
      <w:r w:rsidRPr="00462074">
        <w:rPr>
          <w:bCs/>
        </w:rPr>
        <w:t>п. 2.2., п 2.3.</w:t>
      </w:r>
      <w:r>
        <w:t xml:space="preserve"> настоящего</w:t>
      </w:r>
    </w:p>
    <w:p w:rsidR="00E01C03" w:rsidRPr="00462074" w:rsidRDefault="00E01C03" w:rsidP="00E01C03">
      <w:pPr>
        <w:ind w:left="426" w:hanging="426"/>
      </w:pPr>
      <w:r>
        <w:t>Д</w:t>
      </w:r>
      <w:r w:rsidRPr="00462074">
        <w:t>оговора.</w:t>
      </w:r>
    </w:p>
    <w:p w:rsidR="00E01C03" w:rsidRPr="00462074" w:rsidRDefault="00E01C03" w:rsidP="00E01C03">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E01C03" w:rsidRPr="00151492" w:rsidRDefault="00E01C03" w:rsidP="00E01C03">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E01C03" w:rsidRDefault="00E01C03" w:rsidP="00E01C03">
      <w:pPr>
        <w:ind w:firstLine="426"/>
      </w:pPr>
      <w:r>
        <w:rPr>
          <w:b/>
          <w:bCs/>
        </w:rPr>
        <w:t xml:space="preserve">   </w:t>
      </w:r>
      <w:r w:rsidRPr="00462074">
        <w:rPr>
          <w:b/>
          <w:bCs/>
        </w:rPr>
        <w:t xml:space="preserve">2.7. </w:t>
      </w:r>
      <w:r w:rsidRPr="00462074">
        <w:t xml:space="preserve">В </w:t>
      </w:r>
      <w:r>
        <w:t>случае расторжения  настоящего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E01C03" w:rsidRDefault="00E01C03" w:rsidP="00E01C03"/>
    <w:p w:rsidR="00E01C03" w:rsidRPr="008B6C70" w:rsidRDefault="00E01C03" w:rsidP="00E01C03">
      <w:pPr>
        <w:jc w:val="center"/>
        <w:rPr>
          <w:b/>
          <w:bCs/>
        </w:rPr>
      </w:pPr>
      <w:r w:rsidRPr="008B6C70">
        <w:rPr>
          <w:b/>
          <w:bCs/>
        </w:rPr>
        <w:t>3. Требования по эксплуатации нестационарного торгового объекта</w:t>
      </w:r>
    </w:p>
    <w:p w:rsidR="00E01C03" w:rsidRPr="008B6C70" w:rsidRDefault="00E01C03" w:rsidP="00E01C03">
      <w:pPr>
        <w:tabs>
          <w:tab w:val="left" w:pos="186"/>
        </w:tabs>
        <w:spacing w:after="60"/>
        <w:ind w:firstLine="360"/>
        <w:rPr>
          <w:b/>
        </w:rPr>
      </w:pPr>
    </w:p>
    <w:p w:rsidR="00E01C03" w:rsidRPr="00C8067B" w:rsidRDefault="00E01C03" w:rsidP="00E01C03">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E01C03" w:rsidRPr="00C8067B" w:rsidRDefault="00E01C03" w:rsidP="00E01C03">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E01C03" w:rsidRPr="00C8067B" w:rsidRDefault="00E01C03" w:rsidP="00E01C03">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E01C03" w:rsidRPr="00C8067B" w:rsidRDefault="00E01C03" w:rsidP="00E01C03">
      <w:pPr>
        <w:ind w:firstLine="342"/>
      </w:pPr>
      <w:r>
        <w:rPr>
          <w:b/>
        </w:rPr>
        <w:t xml:space="preserve"> </w:t>
      </w:r>
      <w:r w:rsidRPr="00C8067B">
        <w:rPr>
          <w:b/>
        </w:rPr>
        <w:t>3.4</w:t>
      </w:r>
      <w:r w:rsidRPr="00C8067B">
        <w:t>.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w:t>
      </w:r>
      <w:r w:rsidR="00420CB2">
        <w:t xml:space="preserve">, </w:t>
      </w:r>
      <w:r w:rsidR="00420CB2" w:rsidRPr="00C242D9">
        <w:rPr>
          <w:bCs/>
        </w:rPr>
        <w:t>физическ</w:t>
      </w:r>
      <w:r w:rsidR="00420CB2">
        <w:rPr>
          <w:bCs/>
        </w:rPr>
        <w:t>ого</w:t>
      </w:r>
      <w:r w:rsidR="00420CB2" w:rsidRPr="00C242D9">
        <w:rPr>
          <w:bCs/>
        </w:rPr>
        <w:t xml:space="preserve"> лиц</w:t>
      </w:r>
      <w:r w:rsidR="00420CB2">
        <w:rPr>
          <w:bCs/>
        </w:rPr>
        <w:t>а</w:t>
      </w:r>
      <w:r w:rsidR="00420CB2" w:rsidRPr="00C242D9">
        <w:rPr>
          <w:bCs/>
        </w:rPr>
        <w:t>, не являющ</w:t>
      </w:r>
      <w:r w:rsidR="00420CB2">
        <w:rPr>
          <w:bCs/>
        </w:rPr>
        <w:t>егося индивидуальным</w:t>
      </w:r>
      <w:r w:rsidR="00420CB2" w:rsidRPr="00C242D9">
        <w:rPr>
          <w:bCs/>
        </w:rPr>
        <w:t xml:space="preserve"> предпринимател</w:t>
      </w:r>
      <w:r w:rsidR="00420CB2">
        <w:rPr>
          <w:bCs/>
        </w:rPr>
        <w:t>ем</w:t>
      </w:r>
      <w:r w:rsidR="00420CB2" w:rsidRPr="00C242D9">
        <w:rPr>
          <w:bCs/>
        </w:rPr>
        <w:t xml:space="preserve"> и применяющ</w:t>
      </w:r>
      <w:r w:rsidR="00420CB2">
        <w:rPr>
          <w:bCs/>
        </w:rPr>
        <w:t>его</w:t>
      </w:r>
      <w:r w:rsidR="00420CB2" w:rsidRPr="00C242D9">
        <w:rPr>
          <w:bCs/>
        </w:rPr>
        <w:t xml:space="preserve"> специальный налоговый режим «Налог на профессиональный доход</w:t>
      </w:r>
      <w:r w:rsidR="00B74F9E">
        <w:rPr>
          <w:bCs/>
        </w:rPr>
        <w:t>»</w:t>
      </w:r>
      <w:r w:rsidRPr="00C8067B">
        <w:t xml:space="preserve">), местом их нахождения (юридическим адресом), режимом работы; </w:t>
      </w:r>
    </w:p>
    <w:p w:rsidR="00E01C03" w:rsidRPr="00C8067B" w:rsidRDefault="00E01C03" w:rsidP="00E01C03">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w:t>
      </w:r>
      <w:r w:rsidR="008B4886">
        <w:t>ила личной гигиены работников;</w:t>
      </w:r>
    </w:p>
    <w:p w:rsidR="00E01C03" w:rsidRPr="00C8067B" w:rsidRDefault="00E01C03" w:rsidP="00E01C03">
      <w:pPr>
        <w:ind w:firstLine="342"/>
      </w:pPr>
      <w:r>
        <w:rPr>
          <w:b/>
        </w:rPr>
        <w:lastRenderedPageBreak/>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w:t>
      </w:r>
      <w:r w:rsidR="00420CB2">
        <w:t>муниципального образования</w:t>
      </w:r>
      <w:r w:rsidRPr="00C8067B">
        <w:t xml:space="preserve"> «Город Майкоп»;</w:t>
      </w:r>
    </w:p>
    <w:p w:rsidR="00E01C03" w:rsidRPr="00C8067B" w:rsidRDefault="00E01C03" w:rsidP="00E01C03">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E01C03" w:rsidRPr="00C8067B" w:rsidRDefault="00E01C03" w:rsidP="00E01C03">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E01C03" w:rsidRPr="00C8067B" w:rsidRDefault="00420CB2" w:rsidP="00E01C03">
      <w:pPr>
        <w:ind w:firstLine="342"/>
      </w:pPr>
      <w:r>
        <w:t>- д</w:t>
      </w:r>
      <w:r w:rsidR="00E01C03" w:rsidRPr="00C8067B">
        <w:t>оговор на право размещения нестационарного  объекта мелкорозничной торговли;</w:t>
      </w:r>
    </w:p>
    <w:p w:rsidR="00E01C03" w:rsidRPr="00C8067B" w:rsidRDefault="00E01C03" w:rsidP="00E01C03">
      <w:pPr>
        <w:ind w:firstLine="342"/>
      </w:pPr>
      <w:r w:rsidRPr="00C8067B">
        <w:t>- документы, указывающие источник поступления и подтверждающие качество и безопасность реализуемой продукции;</w:t>
      </w:r>
    </w:p>
    <w:p w:rsidR="00E01C03" w:rsidRPr="00C8067B" w:rsidRDefault="00E01C03" w:rsidP="00E01C03">
      <w:pPr>
        <w:ind w:firstLine="342"/>
        <w:rPr>
          <w:i/>
        </w:rPr>
      </w:pPr>
      <w:r w:rsidRPr="00C8067B">
        <w:t>- книга отзывов и предложений, прошитая, пронумерованная и заверенная руководителем юридического лица</w:t>
      </w:r>
      <w:r w:rsidR="00420CB2">
        <w:t>,</w:t>
      </w:r>
      <w:r w:rsidRPr="00C8067B">
        <w:t xml:space="preserve"> индивидуальным предпринимателем</w:t>
      </w:r>
      <w:r w:rsidR="00420CB2">
        <w:t xml:space="preserve"> или </w:t>
      </w:r>
      <w:r w:rsidR="00420CB2" w:rsidRPr="00C242D9">
        <w:rPr>
          <w:bCs/>
        </w:rPr>
        <w:t>физическ</w:t>
      </w:r>
      <w:r w:rsidR="00420CB2">
        <w:rPr>
          <w:bCs/>
        </w:rPr>
        <w:t>им</w:t>
      </w:r>
      <w:r w:rsidR="00420CB2" w:rsidRPr="00C242D9">
        <w:rPr>
          <w:bCs/>
        </w:rPr>
        <w:t xml:space="preserve"> лиц</w:t>
      </w:r>
      <w:r w:rsidR="00420CB2">
        <w:rPr>
          <w:bCs/>
        </w:rPr>
        <w:t>ом</w:t>
      </w:r>
      <w:r w:rsidR="00420CB2" w:rsidRPr="00C242D9">
        <w:rPr>
          <w:bCs/>
        </w:rPr>
        <w:t>, не являющ</w:t>
      </w:r>
      <w:r w:rsidR="00B74F9E">
        <w:rPr>
          <w:bCs/>
        </w:rPr>
        <w:t>егося</w:t>
      </w:r>
      <w:r w:rsidR="00420CB2">
        <w:rPr>
          <w:bCs/>
        </w:rPr>
        <w:t xml:space="preserve"> индивидуальным</w:t>
      </w:r>
      <w:r w:rsidR="00420CB2" w:rsidRPr="00C242D9">
        <w:rPr>
          <w:bCs/>
        </w:rPr>
        <w:t xml:space="preserve"> предпринимател</w:t>
      </w:r>
      <w:r w:rsidR="00420CB2">
        <w:rPr>
          <w:bCs/>
        </w:rPr>
        <w:t>ем</w:t>
      </w:r>
      <w:r w:rsidR="00420CB2" w:rsidRPr="00C242D9">
        <w:rPr>
          <w:bCs/>
        </w:rPr>
        <w:t xml:space="preserve"> и применяющ</w:t>
      </w:r>
      <w:r w:rsidR="00420CB2">
        <w:rPr>
          <w:bCs/>
        </w:rPr>
        <w:t>его</w:t>
      </w:r>
      <w:r w:rsidR="00420CB2" w:rsidRPr="00C242D9">
        <w:rPr>
          <w:bCs/>
        </w:rPr>
        <w:t xml:space="preserve"> специальный налоговый режим «Налог на профессиональный доход</w:t>
      </w:r>
      <w:r w:rsidR="00B74F9E">
        <w:rPr>
          <w:bCs/>
        </w:rPr>
        <w:t>»</w:t>
      </w:r>
      <w:r w:rsidRPr="00C8067B">
        <w:t>;</w:t>
      </w:r>
    </w:p>
    <w:p w:rsidR="00E01C03" w:rsidRPr="00C8067B" w:rsidRDefault="00E01C03" w:rsidP="00E01C03">
      <w:pPr>
        <w:ind w:firstLine="342"/>
      </w:pPr>
      <w:r w:rsidRPr="00C8067B">
        <w:t>- журнал учета мероприятий по контролю;</w:t>
      </w:r>
    </w:p>
    <w:p w:rsidR="00E01C03" w:rsidRPr="00C8067B" w:rsidRDefault="00E01C03" w:rsidP="00E01C03">
      <w:pPr>
        <w:ind w:firstLine="342"/>
      </w:pPr>
      <w:r w:rsidRPr="00C8067B">
        <w:t>- договоры на вывоз твердых бытовых отходов;</w:t>
      </w:r>
    </w:p>
    <w:p w:rsidR="00E01C03" w:rsidRPr="00C8067B" w:rsidRDefault="00E01C03" w:rsidP="00E01C03">
      <w:pPr>
        <w:ind w:firstLine="342"/>
      </w:pPr>
      <w:r>
        <w:t>О</w:t>
      </w:r>
      <w:r w:rsidRPr="00C8067B">
        <w:t>бъекты должны быть оснащены: аптечкой первой помощи, неснижаемым запасом моющих и дезинфицирующих средств;</w:t>
      </w:r>
    </w:p>
    <w:p w:rsidR="00E01C03" w:rsidRPr="00C8067B" w:rsidRDefault="00E01C03" w:rsidP="00E01C03">
      <w:pPr>
        <w:ind w:firstLine="342"/>
      </w:pPr>
      <w:r>
        <w:t>Р</w:t>
      </w:r>
      <w:r w:rsidRPr="00C8067B">
        <w:t>аботники обязаны:</w:t>
      </w:r>
    </w:p>
    <w:p w:rsidR="00E01C03" w:rsidRPr="00C8067B" w:rsidRDefault="00E01C03" w:rsidP="00E01C03">
      <w:pPr>
        <w:ind w:firstLine="342"/>
      </w:pPr>
      <w:r w:rsidRPr="00C8067B">
        <w:t>- руководствоваться требованиями санитарного законодательства;</w:t>
      </w:r>
    </w:p>
    <w:p w:rsidR="00E01C03" w:rsidRPr="00C8067B" w:rsidRDefault="00E01C03" w:rsidP="00E01C03">
      <w:pPr>
        <w:ind w:firstLine="342"/>
      </w:pPr>
      <w:r w:rsidRPr="00C8067B">
        <w:t>- содержать объект, торговое оборудование, инвентарь в чистоте;</w:t>
      </w:r>
    </w:p>
    <w:p w:rsidR="00E01C03" w:rsidRPr="00C8067B" w:rsidRDefault="00E01C03" w:rsidP="00E01C03">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E01C03" w:rsidRPr="00C8067B" w:rsidRDefault="00E01C03" w:rsidP="00E01C03">
      <w:pPr>
        <w:pStyle w:val="aa"/>
        <w:tabs>
          <w:tab w:val="left" w:pos="900"/>
        </w:tabs>
        <w:spacing w:after="0"/>
        <w:ind w:left="0" w:firstLine="342"/>
      </w:pPr>
      <w:r w:rsidRPr="00C8067B">
        <w:t>- иметь документы, подтверждающие квалификацию (аттестаты, свидетельства);</w:t>
      </w:r>
    </w:p>
    <w:p w:rsidR="00E01C03" w:rsidRPr="00C8067B" w:rsidRDefault="00E01C03" w:rsidP="00E01C03">
      <w:pPr>
        <w:ind w:firstLine="342"/>
      </w:pPr>
      <w:r w:rsidRPr="00C8067B">
        <w:t>- соблюдать правила личной гигиены и санитарного содержания прилегающей территории;</w:t>
      </w:r>
    </w:p>
    <w:p w:rsidR="00E01C03" w:rsidRPr="00C8067B" w:rsidRDefault="00E01C03" w:rsidP="00E01C03">
      <w:pPr>
        <w:ind w:firstLine="342"/>
      </w:pPr>
      <w:r w:rsidRPr="00C8067B">
        <w:t xml:space="preserve">- предоставлять достоверную информацию о реализуемых товарах (оказываемых услугах) в соответствии с Законом Российской Федерации </w:t>
      </w:r>
      <w:r w:rsidR="00420CB2">
        <w:t>«</w:t>
      </w:r>
      <w:r w:rsidRPr="00C8067B">
        <w:t>О защите прав потребителей</w:t>
      </w:r>
      <w:r w:rsidR="00420CB2">
        <w:t>»</w:t>
      </w:r>
      <w:r w:rsidRPr="00C8067B">
        <w:t>;</w:t>
      </w:r>
    </w:p>
    <w:p w:rsidR="00E01C03" w:rsidRPr="00C8067B" w:rsidRDefault="00E01C03" w:rsidP="00E01C03">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E01C03" w:rsidRPr="00C8067B" w:rsidRDefault="00E01C03" w:rsidP="00E01C03">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E01C03" w:rsidRDefault="00E01C03" w:rsidP="00E01C03">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E01C03" w:rsidRPr="00740BC4" w:rsidRDefault="00E01C03" w:rsidP="00E01C03"/>
    <w:p w:rsidR="00E01C03" w:rsidRPr="00C8067B" w:rsidRDefault="00E01C03" w:rsidP="00E01C03">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E01C03" w:rsidRDefault="00E01C03" w:rsidP="00E01C03">
      <w:pPr>
        <w:rPr>
          <w:b/>
          <w:bCs/>
        </w:rPr>
      </w:pPr>
    </w:p>
    <w:p w:rsidR="00E01C03" w:rsidRPr="00C8067B" w:rsidRDefault="00E01C03" w:rsidP="00E01C03">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E01C03" w:rsidRPr="00877E8E" w:rsidRDefault="00E01C03" w:rsidP="00E01C03">
      <w:pPr>
        <w:rPr>
          <w:b/>
          <w:bCs/>
        </w:rPr>
      </w:pPr>
      <w:r>
        <w:rPr>
          <w:b/>
          <w:bCs/>
        </w:rPr>
        <w:t xml:space="preserve">      </w:t>
      </w:r>
      <w:r w:rsidRPr="00877E8E">
        <w:rPr>
          <w:b/>
          <w:bCs/>
        </w:rPr>
        <w:t>4.2. Администрация имеет право:</w:t>
      </w:r>
    </w:p>
    <w:p w:rsidR="00E01C03" w:rsidRPr="00877E8E" w:rsidRDefault="00E01C03" w:rsidP="00E01C03">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E01C03" w:rsidRPr="00877E8E" w:rsidRDefault="00E01C03" w:rsidP="00E01C03">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E01C03" w:rsidRPr="00877E8E" w:rsidRDefault="00E01C03" w:rsidP="00E01C03">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также  конкурсных условий и требований. </w:t>
      </w:r>
    </w:p>
    <w:p w:rsidR="00E01C03" w:rsidRPr="00877E8E" w:rsidRDefault="00E01C03" w:rsidP="00E01C03">
      <w:pPr>
        <w:rPr>
          <w:b/>
          <w:bCs/>
        </w:rPr>
      </w:pPr>
      <w:r>
        <w:rPr>
          <w:b/>
          <w:bCs/>
        </w:rPr>
        <w:lastRenderedPageBreak/>
        <w:t xml:space="preserve">       </w:t>
      </w:r>
      <w:r w:rsidRPr="00877E8E">
        <w:rPr>
          <w:b/>
          <w:bCs/>
        </w:rPr>
        <w:t>4.3. Предприятие обязуется:</w:t>
      </w:r>
    </w:p>
    <w:p w:rsidR="00E01C03" w:rsidRPr="00C8067B" w:rsidRDefault="00E01C03" w:rsidP="00E01C03">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E01C03" w:rsidRPr="00C8067B" w:rsidRDefault="00E01C03" w:rsidP="00E01C03">
      <w:r>
        <w:rPr>
          <w:b/>
          <w:bCs/>
        </w:rPr>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E01C03" w:rsidRPr="00C8067B" w:rsidRDefault="00E01C03" w:rsidP="00E01C03">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E01C03" w:rsidRPr="00C8067B" w:rsidRDefault="00E01C03" w:rsidP="00E01C03">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E01C03" w:rsidRPr="00C8067B" w:rsidRDefault="00E01C03" w:rsidP="00E01C03">
      <w:r>
        <w:rPr>
          <w:b/>
          <w:bCs/>
        </w:rPr>
        <w:t xml:space="preserve">        4.3.5.</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E01C03" w:rsidRPr="00877E8E" w:rsidRDefault="00E01C03" w:rsidP="00E01C03">
      <w:r>
        <w:rPr>
          <w:b/>
          <w:kern w:val="28"/>
        </w:rPr>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E01C03" w:rsidRPr="00877E8E" w:rsidRDefault="00E01C03" w:rsidP="00E01C03">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E01C03" w:rsidRPr="00877E8E" w:rsidRDefault="00E01C03" w:rsidP="00E01C03">
      <w:r>
        <w:rPr>
          <w:b/>
          <w:bCs/>
        </w:rPr>
        <w:t xml:space="preserve">        </w:t>
      </w:r>
      <w:r w:rsidRPr="00642429">
        <w:rPr>
          <w:b/>
          <w:bCs/>
        </w:rPr>
        <w:t>4.3.8.</w:t>
      </w:r>
      <w:r w:rsidRPr="00642429">
        <w:t xml:space="preserve"> По истечении срока действия Договора демонтировать нестационарный торговый объект, освободить занимаемую территорию и привести ее в первоначальное состояние в течение </w:t>
      </w:r>
      <w:r w:rsidR="00663FBC" w:rsidRPr="00642429">
        <w:t xml:space="preserve">10 </w:t>
      </w:r>
      <w:r w:rsidRPr="00642429">
        <w:t>(</w:t>
      </w:r>
      <w:r w:rsidR="00663FBC" w:rsidRPr="00642429">
        <w:t>десяти</w:t>
      </w:r>
      <w:r w:rsidRPr="00642429">
        <w:t xml:space="preserve">) </w:t>
      </w:r>
      <w:r w:rsidRPr="00642429">
        <w:rPr>
          <w:color w:val="000000" w:themeColor="text1"/>
        </w:rPr>
        <w:t>календарных</w:t>
      </w:r>
      <w:r w:rsidRPr="00642429">
        <w:t xml:space="preserve"> дней</w:t>
      </w:r>
      <w:r w:rsidR="00642429" w:rsidRPr="00642429">
        <w:t>.</w:t>
      </w:r>
    </w:p>
    <w:p w:rsidR="00E01C03" w:rsidRPr="00877E8E" w:rsidRDefault="00E01C03" w:rsidP="00E01C03">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E01C03" w:rsidRPr="00877E8E" w:rsidRDefault="00E01C03" w:rsidP="00E01C03">
      <w:pPr>
        <w:rPr>
          <w:b/>
          <w:bCs/>
        </w:rPr>
      </w:pPr>
      <w:r>
        <w:rPr>
          <w:b/>
          <w:bCs/>
        </w:rPr>
        <w:t xml:space="preserve">      </w:t>
      </w:r>
      <w:r w:rsidRPr="00877E8E">
        <w:rPr>
          <w:b/>
          <w:bCs/>
        </w:rPr>
        <w:t>4.4. Предприятие имеет право:</w:t>
      </w:r>
    </w:p>
    <w:p w:rsidR="00E01C03" w:rsidRPr="00877E8E" w:rsidRDefault="00E01C03" w:rsidP="00E01C03">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E01C03" w:rsidRPr="00877E8E" w:rsidRDefault="00E01C03" w:rsidP="00E01C03">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r w:rsidRPr="00877E8E">
        <w:rPr>
          <w:b/>
        </w:rPr>
        <w:t>.</w:t>
      </w:r>
      <w:r w:rsidRPr="00877E8E">
        <w:t xml:space="preserve"> наст</w:t>
      </w:r>
      <w:r>
        <w:t>оящего Д</w:t>
      </w:r>
      <w:r w:rsidRPr="00877E8E">
        <w:t>оговора.</w:t>
      </w:r>
    </w:p>
    <w:p w:rsidR="00E01C03" w:rsidRPr="00877E8E" w:rsidRDefault="00E01C03" w:rsidP="00E01C03">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E01C03" w:rsidRPr="00877E8E" w:rsidRDefault="00E01C03" w:rsidP="00E01C03">
      <w:pPr>
        <w:jc w:val="center"/>
        <w:rPr>
          <w:b/>
        </w:rPr>
      </w:pPr>
      <w:r w:rsidRPr="00877E8E">
        <w:rPr>
          <w:b/>
        </w:rPr>
        <w:t>5. Действия обстоятельств непреодолимой силы</w:t>
      </w:r>
    </w:p>
    <w:p w:rsidR="00E01C03" w:rsidRPr="00877E8E" w:rsidRDefault="00E01C03" w:rsidP="00E01C03">
      <w:pPr>
        <w:tabs>
          <w:tab w:val="left" w:pos="2002"/>
        </w:tabs>
        <w:rPr>
          <w:b/>
          <w:bCs/>
        </w:rPr>
      </w:pPr>
      <w:r>
        <w:rPr>
          <w:b/>
          <w:bCs/>
        </w:rPr>
        <w:tab/>
      </w:r>
    </w:p>
    <w:p w:rsidR="00E01C03" w:rsidRPr="00877E8E" w:rsidRDefault="00E01C03" w:rsidP="00E01C03">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E01C03" w:rsidRPr="00877E8E" w:rsidRDefault="00E01C03" w:rsidP="00E01C03">
      <w:r>
        <w:rPr>
          <w:b/>
          <w:bCs/>
        </w:rPr>
        <w:t xml:space="preserve">      </w:t>
      </w:r>
      <w:r w:rsidRPr="00877E8E">
        <w:rPr>
          <w:b/>
          <w:bCs/>
        </w:rPr>
        <w:t>5.2.</w:t>
      </w:r>
      <w:r w:rsidRPr="00877E8E">
        <w:t xml:space="preserve">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E01C03" w:rsidRPr="00877E8E" w:rsidRDefault="00E01C03" w:rsidP="00E01C03">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E01C03" w:rsidRPr="00877E8E" w:rsidRDefault="00E01C03" w:rsidP="00E01C03"/>
    <w:p w:rsidR="00E01C03" w:rsidRPr="00877E8E" w:rsidRDefault="00E01C03" w:rsidP="00E01C03">
      <w:pPr>
        <w:jc w:val="center"/>
        <w:rPr>
          <w:b/>
        </w:rPr>
      </w:pPr>
      <w:r w:rsidRPr="00877E8E">
        <w:rPr>
          <w:b/>
        </w:rPr>
        <w:t>6. Порядок разрешения споров</w:t>
      </w:r>
    </w:p>
    <w:p w:rsidR="00E01C03" w:rsidRPr="00877E8E" w:rsidRDefault="00E01C03" w:rsidP="00E01C03">
      <w:pPr>
        <w:rPr>
          <w:b/>
          <w:bCs/>
        </w:rPr>
      </w:pPr>
    </w:p>
    <w:p w:rsidR="00E01C03" w:rsidRPr="00877E8E" w:rsidRDefault="00E01C03" w:rsidP="00E01C03">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E01C03" w:rsidRPr="00101250" w:rsidRDefault="00E01C03" w:rsidP="00E01C03">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E01C03" w:rsidRDefault="00E01C03" w:rsidP="00E01C03">
      <w:pPr>
        <w:pStyle w:val="a4"/>
        <w:ind w:right="-850"/>
        <w:jc w:val="center"/>
        <w:rPr>
          <w:b/>
          <w:sz w:val="24"/>
        </w:rPr>
      </w:pPr>
      <w:r w:rsidRPr="00877E8E">
        <w:rPr>
          <w:b/>
          <w:sz w:val="24"/>
        </w:rPr>
        <w:lastRenderedPageBreak/>
        <w:t>7. П</w:t>
      </w:r>
      <w:r>
        <w:rPr>
          <w:b/>
          <w:sz w:val="24"/>
        </w:rPr>
        <w:t>орядок изменения и расторжения Д</w:t>
      </w:r>
      <w:r w:rsidRPr="00877E8E">
        <w:rPr>
          <w:b/>
          <w:sz w:val="24"/>
        </w:rPr>
        <w:t>оговора, прочие условия</w:t>
      </w:r>
    </w:p>
    <w:p w:rsidR="00E01C03" w:rsidRPr="00877E8E" w:rsidRDefault="00E01C03" w:rsidP="00E01C03">
      <w:pPr>
        <w:pStyle w:val="a4"/>
        <w:ind w:right="-850"/>
        <w:jc w:val="center"/>
        <w:rPr>
          <w:b/>
          <w:sz w:val="24"/>
        </w:rPr>
      </w:pPr>
    </w:p>
    <w:p w:rsidR="00E01C03" w:rsidRPr="00877E8E" w:rsidRDefault="00E01C03" w:rsidP="00E01C03">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E01C03" w:rsidRPr="00877E8E" w:rsidRDefault="00E01C03" w:rsidP="00E01C03">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E01C03" w:rsidRPr="00877E8E" w:rsidRDefault="00E01C03" w:rsidP="00E01C03">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п. 2.</w:t>
      </w:r>
      <w:r w:rsidR="00E634CF">
        <w:rPr>
          <w:b/>
          <w:bCs/>
          <w:sz w:val="24"/>
          <w:lang w:val="ru-RU"/>
        </w:rPr>
        <w:t>7</w:t>
      </w:r>
      <w:r w:rsidRPr="00877E8E">
        <w:rPr>
          <w:b/>
          <w:bCs/>
          <w:sz w:val="24"/>
        </w:rPr>
        <w:t xml:space="preserve">. </w:t>
      </w:r>
      <w:r w:rsidRPr="00877E8E">
        <w:rPr>
          <w:sz w:val="24"/>
        </w:rPr>
        <w:t xml:space="preserve">настоящего договора.  </w:t>
      </w:r>
    </w:p>
    <w:p w:rsidR="00E01C03" w:rsidRDefault="00E01C03" w:rsidP="00E01C03">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E01C03" w:rsidRDefault="00E01C03" w:rsidP="00E01C03">
      <w:pPr>
        <w:pStyle w:val="a4"/>
        <w:ind w:right="-850"/>
        <w:jc w:val="center"/>
        <w:rPr>
          <w:b/>
          <w:bCs/>
          <w:sz w:val="24"/>
        </w:rPr>
      </w:pPr>
      <w:r w:rsidRPr="00877E8E">
        <w:rPr>
          <w:b/>
          <w:bCs/>
          <w:sz w:val="24"/>
        </w:rPr>
        <w:t>8. Заключительные положения</w:t>
      </w:r>
    </w:p>
    <w:p w:rsidR="00E01C03" w:rsidRDefault="00E01C03" w:rsidP="00E01C03">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E01C03" w:rsidRPr="00877E8E" w:rsidRDefault="00E01C03" w:rsidP="00E01C0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E01C03" w:rsidTr="003D4607">
        <w:tc>
          <w:tcPr>
            <w:tcW w:w="4280" w:type="dxa"/>
          </w:tcPr>
          <w:p w:rsidR="00E01C03" w:rsidRPr="00AA05C2" w:rsidRDefault="00E01C03" w:rsidP="003D4607">
            <w:pPr>
              <w:pStyle w:val="a4"/>
              <w:snapToGrid w:val="0"/>
              <w:jc w:val="center"/>
              <w:rPr>
                <w:b/>
                <w:bCs/>
                <w:sz w:val="24"/>
              </w:rPr>
            </w:pPr>
          </w:p>
          <w:p w:rsidR="00E01C03" w:rsidRPr="00AA05C2" w:rsidRDefault="00E01C03" w:rsidP="003D4607">
            <w:pPr>
              <w:pStyle w:val="a4"/>
              <w:snapToGrid w:val="0"/>
              <w:jc w:val="center"/>
              <w:rPr>
                <w:b/>
                <w:bCs/>
                <w:sz w:val="24"/>
              </w:rPr>
            </w:pPr>
            <w:r w:rsidRPr="00AA05C2">
              <w:rPr>
                <w:b/>
                <w:bCs/>
                <w:sz w:val="24"/>
              </w:rPr>
              <w:t>«Администрация»</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 xml:space="preserve">УФК по Республике Адыгея (Администрация муниципального образования «Город Майкоп» </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л/с 04763001830)</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КПП 010501001</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ИНН 0105038964</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Р/с 03100643000000017600</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БИК 017908101</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ОКТМО 79701000</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 xml:space="preserve">ОТДЕЛЕНИЕ-НБ РЕСПУБЛИКА АДЫГЕЯ БАНКА РОССИИ//УФК по Республике Адыгея г. Майкоп           </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Единый казначейский счет: 40102810145370000066</w:t>
            </w:r>
          </w:p>
          <w:p w:rsidR="00E01C03" w:rsidRDefault="000C40A1" w:rsidP="003D4607">
            <w:pPr>
              <w:autoSpaceDE w:val="0"/>
              <w:autoSpaceDN w:val="0"/>
              <w:adjustRightInd w:val="0"/>
              <w:outlineLvl w:val="1"/>
              <w:rPr>
                <w:b/>
                <w:bCs/>
              </w:rPr>
            </w:pPr>
            <w:r w:rsidRPr="000C40A1">
              <w:rPr>
                <w:lang w:eastAsia="en-US"/>
              </w:rPr>
              <w:t>В назначении платежа в платежном поручении указать код дохода: 91311109080041000120</w:t>
            </w:r>
            <w:r w:rsidR="00E01C03" w:rsidRPr="00AA05C2">
              <w:rPr>
                <w:b/>
                <w:bCs/>
              </w:rPr>
              <w:tab/>
            </w:r>
          </w:p>
          <w:p w:rsidR="00E01C03" w:rsidRPr="00AA05C2" w:rsidRDefault="00E01C03" w:rsidP="003D4607">
            <w:pPr>
              <w:autoSpaceDE w:val="0"/>
              <w:autoSpaceDN w:val="0"/>
              <w:adjustRightInd w:val="0"/>
              <w:outlineLvl w:val="1"/>
              <w:rPr>
                <w:b/>
                <w:bCs/>
              </w:rPr>
            </w:pPr>
          </w:p>
        </w:tc>
        <w:tc>
          <w:tcPr>
            <w:tcW w:w="4642" w:type="dxa"/>
          </w:tcPr>
          <w:p w:rsidR="00E01C03" w:rsidRPr="0015048B" w:rsidRDefault="00E01C03" w:rsidP="003D4607">
            <w:pPr>
              <w:pStyle w:val="a4"/>
              <w:snapToGrid w:val="0"/>
              <w:jc w:val="center"/>
              <w:rPr>
                <w:b/>
                <w:bCs/>
                <w:sz w:val="24"/>
              </w:rPr>
            </w:pPr>
          </w:p>
          <w:p w:rsidR="00E01C03" w:rsidRDefault="00E01C03" w:rsidP="003D4607">
            <w:pPr>
              <w:pStyle w:val="a4"/>
              <w:snapToGrid w:val="0"/>
              <w:jc w:val="center"/>
              <w:rPr>
                <w:b/>
                <w:bCs/>
                <w:sz w:val="24"/>
              </w:rPr>
            </w:pPr>
            <w:r w:rsidRPr="0015048B">
              <w:rPr>
                <w:b/>
                <w:bCs/>
                <w:sz w:val="24"/>
              </w:rPr>
              <w:t>«Предприятие»</w:t>
            </w:r>
          </w:p>
          <w:p w:rsidR="00E01C03" w:rsidRDefault="00E01C03" w:rsidP="003D4607">
            <w:pPr>
              <w:pStyle w:val="a4"/>
              <w:snapToGrid w:val="0"/>
              <w:spacing w:after="100" w:afterAutospacing="1"/>
              <w:contextualSpacing/>
              <w:jc w:val="center"/>
              <w:rPr>
                <w:b/>
                <w:bCs/>
                <w:sz w:val="24"/>
                <w:lang w:val="ru-RU"/>
              </w:rPr>
            </w:pPr>
            <w:r>
              <w:rPr>
                <w:b/>
                <w:bCs/>
                <w:sz w:val="24"/>
                <w:lang w:val="ru-RU"/>
              </w:rPr>
              <w:t>__________________________________</w:t>
            </w:r>
          </w:p>
          <w:p w:rsidR="00E01C03" w:rsidRPr="00ED0256" w:rsidRDefault="00E01C03" w:rsidP="003D4607">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w:t>
            </w:r>
            <w:r>
              <w:rPr>
                <w:bCs/>
                <w:sz w:val="20"/>
                <w:szCs w:val="20"/>
                <w:lang w:val="ru-RU"/>
              </w:rPr>
              <w:t xml:space="preserve"> домашний адрес,</w:t>
            </w:r>
            <w:r w:rsidRPr="00ED0256">
              <w:rPr>
                <w:bCs/>
                <w:sz w:val="20"/>
                <w:szCs w:val="20"/>
                <w:lang w:val="ru-RU"/>
              </w:rPr>
              <w:t xml:space="preserve"> тел.)</w:t>
            </w:r>
          </w:p>
        </w:tc>
      </w:tr>
      <w:tr w:rsidR="00E01C03" w:rsidTr="003D4607">
        <w:trPr>
          <w:trHeight w:val="798"/>
        </w:trPr>
        <w:tc>
          <w:tcPr>
            <w:tcW w:w="4280" w:type="dxa"/>
          </w:tcPr>
          <w:p w:rsidR="00E01C03" w:rsidRPr="00AA05C2" w:rsidRDefault="00E01C03" w:rsidP="003D4607">
            <w:pPr>
              <w:pStyle w:val="a4"/>
              <w:rPr>
                <w:color w:val="000000" w:themeColor="text1"/>
                <w:sz w:val="22"/>
              </w:rPr>
            </w:pPr>
            <w:r w:rsidRPr="00F360A0">
              <w:rPr>
                <w:color w:val="000000" w:themeColor="text1"/>
                <w:sz w:val="24"/>
                <w:lang w:val="ru-RU"/>
              </w:rPr>
              <w:t>Глава Администрации МО «Город Майкоп»</w:t>
            </w:r>
            <w:r w:rsidRPr="00AA05C2">
              <w:rPr>
                <w:color w:val="000000" w:themeColor="text1"/>
                <w:sz w:val="22"/>
                <w:szCs w:val="22"/>
              </w:rPr>
              <w:t xml:space="preserve">____________________________ </w:t>
            </w:r>
          </w:p>
          <w:p w:rsidR="00E01C03" w:rsidRPr="00AA05C2" w:rsidRDefault="00E01C03" w:rsidP="003D4607">
            <w:pPr>
              <w:pStyle w:val="a4"/>
              <w:rPr>
                <w:i/>
                <w:color w:val="000000" w:themeColor="text1"/>
                <w:sz w:val="22"/>
              </w:rPr>
            </w:pPr>
            <w:r w:rsidRPr="00AA05C2">
              <w:rPr>
                <w:i/>
                <w:color w:val="000000" w:themeColor="text1"/>
                <w:sz w:val="20"/>
                <w:lang w:val="ru-RU"/>
              </w:rPr>
              <w:t xml:space="preserve">                              </w:t>
            </w:r>
            <w:r w:rsidRPr="00AA05C2">
              <w:rPr>
                <w:i/>
                <w:color w:val="000000" w:themeColor="text1"/>
                <w:sz w:val="20"/>
              </w:rPr>
              <w:t>(подпись)</w:t>
            </w:r>
          </w:p>
          <w:p w:rsidR="00E01C03" w:rsidRPr="00AA05C2" w:rsidRDefault="00E01C03" w:rsidP="003D4607">
            <w:pPr>
              <w:pStyle w:val="a4"/>
              <w:tabs>
                <w:tab w:val="left" w:pos="760"/>
              </w:tabs>
              <w:rPr>
                <w:color w:val="000000" w:themeColor="text1"/>
                <w:sz w:val="22"/>
              </w:rPr>
            </w:pPr>
            <w:r w:rsidRPr="00AA05C2">
              <w:rPr>
                <w:color w:val="000000" w:themeColor="text1"/>
                <w:sz w:val="22"/>
                <w:szCs w:val="22"/>
              </w:rPr>
              <w:t>м.п.</w:t>
            </w:r>
            <w:r w:rsidRPr="00AA05C2">
              <w:rPr>
                <w:color w:val="000000" w:themeColor="text1"/>
                <w:sz w:val="22"/>
                <w:szCs w:val="22"/>
              </w:rPr>
              <w:tab/>
            </w:r>
          </w:p>
        </w:tc>
        <w:tc>
          <w:tcPr>
            <w:tcW w:w="4642" w:type="dxa"/>
          </w:tcPr>
          <w:p w:rsidR="00E01C03" w:rsidRDefault="00E01C03" w:rsidP="003D4607">
            <w:pPr>
              <w:pStyle w:val="a4"/>
              <w:snapToGrid w:val="0"/>
              <w:rPr>
                <w:i/>
                <w:sz w:val="22"/>
              </w:rPr>
            </w:pPr>
          </w:p>
          <w:p w:rsidR="00E01C03" w:rsidRDefault="00E01C03" w:rsidP="003D4607">
            <w:pPr>
              <w:pStyle w:val="a4"/>
              <w:ind w:firstLine="247"/>
              <w:rPr>
                <w:sz w:val="22"/>
              </w:rPr>
            </w:pPr>
            <w:r>
              <w:rPr>
                <w:sz w:val="22"/>
                <w:szCs w:val="22"/>
              </w:rPr>
              <w:t xml:space="preserve">                _______________________</w:t>
            </w:r>
          </w:p>
          <w:p w:rsidR="00E01C03" w:rsidRDefault="00E01C03" w:rsidP="003D4607">
            <w:pPr>
              <w:pStyle w:val="a4"/>
              <w:ind w:firstLine="247"/>
              <w:rPr>
                <w:i/>
                <w:iCs/>
                <w:sz w:val="20"/>
              </w:rPr>
            </w:pPr>
            <w:r>
              <w:rPr>
                <w:i/>
                <w:iCs/>
                <w:sz w:val="20"/>
              </w:rPr>
              <w:t xml:space="preserve">                                      (подпись)</w:t>
            </w:r>
          </w:p>
          <w:p w:rsidR="00E01C03" w:rsidRDefault="00E01C03" w:rsidP="003D4607">
            <w:pPr>
              <w:pStyle w:val="a4"/>
              <w:ind w:firstLine="247"/>
              <w:rPr>
                <w:sz w:val="22"/>
              </w:rPr>
            </w:pPr>
            <w:r>
              <w:rPr>
                <w:sz w:val="22"/>
                <w:szCs w:val="22"/>
              </w:rPr>
              <w:t xml:space="preserve">                 м.п.</w:t>
            </w:r>
          </w:p>
        </w:tc>
      </w:tr>
    </w:tbl>
    <w:p w:rsidR="001D044F" w:rsidRDefault="001D044F" w:rsidP="001D044F">
      <w:pPr>
        <w:rPr>
          <w:b/>
        </w:rPr>
      </w:pPr>
    </w:p>
    <w:p w:rsidR="00E01C03" w:rsidRDefault="00E01C03" w:rsidP="001D044F">
      <w:pPr>
        <w:rPr>
          <w:b/>
        </w:rPr>
      </w:pPr>
    </w:p>
    <w:p w:rsidR="00E01C03" w:rsidRDefault="00E01C03" w:rsidP="001D044F">
      <w:pPr>
        <w:rPr>
          <w:b/>
        </w:rPr>
      </w:pPr>
    </w:p>
    <w:p w:rsidR="00E01C03" w:rsidRDefault="00E01C03" w:rsidP="001D044F">
      <w:pPr>
        <w:rPr>
          <w:b/>
        </w:rPr>
      </w:pPr>
    </w:p>
    <w:p w:rsidR="00E01C03" w:rsidRDefault="00E01C03" w:rsidP="001D044F">
      <w:pPr>
        <w:rPr>
          <w:b/>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r>
        <w:rPr>
          <w:b/>
          <w:color w:val="000000"/>
          <w:spacing w:val="-4"/>
        </w:rPr>
        <w:t>к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ЗАЯВКА НА УЧАСТИЕ В КОНКУРСЕ  №__________</w:t>
      </w:r>
    </w:p>
    <w:p w:rsidR="009127BA" w:rsidRPr="002B56F4" w:rsidRDefault="009127BA" w:rsidP="009127BA">
      <w:pPr>
        <w:shd w:val="clear" w:color="auto" w:fill="FFFFFF"/>
        <w:ind w:left="720"/>
        <w:jc w:val="center"/>
      </w:pPr>
      <w:r w:rsidRPr="002B56F4">
        <w:rPr>
          <w:color w:val="000000"/>
          <w:spacing w:val="4"/>
        </w:rPr>
        <w:t xml:space="preserve">на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w:t>
      </w:r>
      <w:r w:rsidR="00B52BD8">
        <w:rPr>
          <w:color w:val="000000"/>
          <w:spacing w:val="11"/>
        </w:rPr>
        <w:t xml:space="preserve"> </w:t>
      </w:r>
      <w:r w:rsidRPr="002B56F4">
        <w:rPr>
          <w:color w:val="000000"/>
          <w:spacing w:val="11"/>
        </w:rPr>
        <w:t xml:space="preserve">№__________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Специализация объекта:________________________________________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r w:rsidRPr="00741581">
        <w:rPr>
          <w:i/>
          <w:color w:val="000000"/>
          <w:sz w:val="18"/>
          <w:szCs w:val="18"/>
        </w:rPr>
        <w:t>наименование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1C2820">
      <w:pPr>
        <w:shd w:val="clear" w:color="auto" w:fill="FFFFFF"/>
        <w:contextualSpacing/>
        <w:jc w:val="center"/>
        <w:rPr>
          <w:i/>
          <w:color w:val="000000"/>
          <w:sz w:val="18"/>
          <w:szCs w:val="18"/>
        </w:rPr>
      </w:pPr>
      <w:r w:rsidRPr="00741581">
        <w:rPr>
          <w:i/>
          <w:color w:val="000000"/>
          <w:spacing w:val="1"/>
          <w:sz w:val="18"/>
          <w:szCs w:val="18"/>
        </w:rPr>
        <w:t xml:space="preserve">(наименование должности, ФИО руководителя - для юридического лица или ФИО </w:t>
      </w:r>
      <w:r w:rsidRPr="00741581">
        <w:rPr>
          <w:i/>
          <w:color w:val="000000"/>
          <w:sz w:val="18"/>
          <w:szCs w:val="18"/>
        </w:rPr>
        <w:t>индивидуального предпринимателя</w:t>
      </w:r>
      <w:r w:rsidR="001C2820">
        <w:rPr>
          <w:i/>
          <w:color w:val="000000"/>
          <w:sz w:val="18"/>
          <w:szCs w:val="18"/>
        </w:rPr>
        <w:t xml:space="preserve">, </w:t>
      </w:r>
      <w:r w:rsidR="001C2820" w:rsidRPr="001C2820">
        <w:rPr>
          <w:bCs/>
          <w:i/>
          <w:sz w:val="18"/>
          <w:szCs w:val="1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001C2820">
        <w:rPr>
          <w:bCs/>
          <w:i/>
          <w:sz w:val="18"/>
          <w:szCs w:val="18"/>
        </w:rPr>
        <w:t>»</w:t>
      </w:r>
      <w:r w:rsidRPr="001C2820">
        <w:rPr>
          <w:i/>
          <w:color w:val="000000"/>
          <w:sz w:val="18"/>
          <w:szCs w:val="18"/>
        </w:rPr>
        <w:t>)</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r>
        <w:rPr>
          <w:color w:val="000000"/>
          <w:spacing w:val="4"/>
          <w:szCs w:val="28"/>
        </w:rPr>
        <w:t>сообщает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 xml:space="preserve">Администрацией </w:t>
      </w:r>
      <w:r w:rsidR="001C2820">
        <w:rPr>
          <w:color w:val="000000"/>
        </w:rPr>
        <w:t>муниципального образования</w:t>
      </w:r>
      <w:r w:rsidRPr="00740BC4">
        <w:rPr>
          <w:color w:val="000000"/>
        </w:rPr>
        <w:t xml:space="preserve"> «Город Майкоп»</w:t>
      </w:r>
      <w:r w:rsidRPr="00740BC4">
        <w:t xml:space="preserve"> в течение 5 (пяти) дней с момента  подписания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lastRenderedPageBreak/>
        <w:t>(наименование организации или ФИО индивидуального предпринимателя</w:t>
      </w:r>
      <w:r w:rsidR="001C2820">
        <w:rPr>
          <w:i/>
          <w:color w:val="000000"/>
          <w:spacing w:val="1"/>
          <w:sz w:val="18"/>
          <w:szCs w:val="18"/>
        </w:rPr>
        <w:t xml:space="preserve">, </w:t>
      </w:r>
      <w:r w:rsidR="001C2820" w:rsidRPr="001C2820">
        <w:rPr>
          <w:bCs/>
          <w:i/>
          <w:sz w:val="18"/>
          <w:szCs w:val="1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001C2820">
        <w:rPr>
          <w:bCs/>
          <w:i/>
          <w:sz w:val="18"/>
          <w:szCs w:val="18"/>
        </w:rPr>
        <w:t>»</w:t>
      </w:r>
      <w:r w:rsidRPr="00741581">
        <w:rPr>
          <w:i/>
          <w:color w:val="000000"/>
          <w:spacing w:val="1"/>
          <w:sz w:val="18"/>
          <w:szCs w:val="18"/>
        </w:rPr>
        <w:t xml:space="preserve">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r>
        <w:rPr>
          <w:color w:val="000000"/>
          <w:spacing w:val="1"/>
          <w:szCs w:val="28"/>
        </w:rPr>
        <w:t xml:space="preserve">не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Конкурса  (Уполномоченного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в  </w:t>
      </w:r>
      <w:r w:rsidRPr="000C4857">
        <w:rPr>
          <w:bCs/>
        </w:rPr>
        <w:t>Федеральн</w:t>
      </w:r>
      <w:r>
        <w:rPr>
          <w:bCs/>
        </w:rPr>
        <w:t>ом</w:t>
      </w:r>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(должность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АНКЕТа  участника конкурса:</w:t>
      </w:r>
    </w:p>
    <w:p w:rsidR="009127BA" w:rsidRDefault="009127BA" w:rsidP="009127BA">
      <w:pPr>
        <w:shd w:val="clear" w:color="auto" w:fill="FFFFFF"/>
        <w:ind w:firstLine="709"/>
        <w:rPr>
          <w:b/>
          <w:bCs/>
          <w:color w:val="000000"/>
          <w:spacing w:val="-1"/>
        </w:rPr>
      </w:pPr>
    </w:p>
    <w:tbl>
      <w:tblPr>
        <w:tblW w:w="9640" w:type="dxa"/>
        <w:tblInd w:w="-244" w:type="dxa"/>
        <w:tblLayout w:type="fixed"/>
        <w:tblCellMar>
          <w:left w:w="40" w:type="dxa"/>
          <w:right w:w="40" w:type="dxa"/>
        </w:tblCellMar>
        <w:tblLook w:val="04A0" w:firstRow="1" w:lastRow="0" w:firstColumn="1" w:lastColumn="0" w:noHBand="0" w:noVBand="1"/>
      </w:tblPr>
      <w:tblGrid>
        <w:gridCol w:w="851"/>
        <w:gridCol w:w="2166"/>
        <w:gridCol w:w="1073"/>
        <w:gridCol w:w="2573"/>
        <w:gridCol w:w="851"/>
        <w:gridCol w:w="1134"/>
        <w:gridCol w:w="992"/>
      </w:tblGrid>
      <w:tr w:rsidR="009127BA" w:rsidTr="008167CC">
        <w:trPr>
          <w:trHeight w:hRule="exact" w:val="1682"/>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709"/>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r w:rsidR="001C2820">
              <w:rPr>
                <w:color w:val="000000"/>
                <w:sz w:val="22"/>
                <w:szCs w:val="22"/>
              </w:rPr>
              <w:t xml:space="preserve">, </w:t>
            </w:r>
            <w:r w:rsidR="001C2820" w:rsidRPr="001C2820">
              <w:rPr>
                <w:color w:val="000000"/>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1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1C2820">
            <w:pPr>
              <w:ind w:firstLine="244"/>
              <w:jc w:val="left"/>
            </w:pPr>
            <w:r>
              <w:t>1.</w:t>
            </w: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709"/>
            </w:pPr>
            <w:r>
              <w:rPr>
                <w:color w:val="000000"/>
                <w:spacing w:val="-2"/>
                <w:sz w:val="22"/>
                <w:szCs w:val="22"/>
              </w:rPr>
              <w:t>Сокращенное наименование юридического лица</w:t>
            </w:r>
            <w:r w:rsidR="001C2820">
              <w:rPr>
                <w:color w:val="000000"/>
                <w:spacing w:val="-2"/>
                <w:sz w:val="22"/>
                <w:szCs w:val="22"/>
              </w:rPr>
              <w:t>,</w:t>
            </w:r>
            <w:r>
              <w:rPr>
                <w:color w:val="000000"/>
                <w:sz w:val="22"/>
                <w:szCs w:val="22"/>
              </w:rPr>
              <w:t xml:space="preserve"> индивидуального предпринимателя</w:t>
            </w:r>
            <w:r w:rsidR="001C2820">
              <w:rPr>
                <w:color w:val="000000"/>
                <w:sz w:val="22"/>
                <w:szCs w:val="22"/>
              </w:rPr>
              <w:t xml:space="preserve"> или </w:t>
            </w:r>
            <w:r w:rsidR="001C2820" w:rsidRPr="001C2820">
              <w:rPr>
                <w:bCs/>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7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2.</w:t>
            </w: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B74F9E">
        <w:trPr>
          <w:trHeight w:hRule="exact" w:val="141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r w:rsidR="001C2820">
              <w:rPr>
                <w:color w:val="000000"/>
                <w:sz w:val="22"/>
                <w:szCs w:val="22"/>
              </w:rPr>
              <w:t xml:space="preserve">, </w:t>
            </w:r>
            <w:r w:rsidR="001C2820" w:rsidRPr="001C2820">
              <w:rPr>
                <w:color w:val="000000"/>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432"/>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r w:rsidRPr="0083747C">
              <w:rPr>
                <w:color w:val="000000"/>
                <w:spacing w:val="-14"/>
                <w:sz w:val="32"/>
                <w:szCs w:val="32"/>
              </w:rPr>
              <w:t>окпо</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8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3.</w:t>
            </w: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4.</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8167CC">
            <w:pPr>
              <w:shd w:val="clear" w:color="auto" w:fill="FFFFFF"/>
              <w:ind w:firstLine="243"/>
            </w:pPr>
            <w:r>
              <w:rPr>
                <w:color w:val="000000"/>
                <w:spacing w:val="-2"/>
                <w:sz w:val="22"/>
                <w:szCs w:val="22"/>
              </w:rPr>
              <w:t>Офис (квартира)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5.</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8167CC">
            <w:pPr>
              <w:shd w:val="clear" w:color="auto" w:fill="FFFFFF"/>
              <w:ind w:firstLine="243"/>
            </w:pPr>
            <w:r>
              <w:rPr>
                <w:color w:val="000000"/>
                <w:spacing w:val="-2"/>
                <w:sz w:val="22"/>
                <w:szCs w:val="22"/>
              </w:rPr>
              <w:t>Офис (квартира)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6.</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88"/>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 xml:space="preserve">(должность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B74F9E" w:rsidRDefault="00B74F9E" w:rsidP="0052562A">
      <w:pPr>
        <w:shd w:val="clear" w:color="auto" w:fill="FFFFFF"/>
        <w:ind w:left="7079" w:firstLine="709"/>
        <w:jc w:val="left"/>
        <w:rPr>
          <w:b/>
          <w:sz w:val="20"/>
          <w:szCs w:val="20"/>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r w:rsidRPr="0083747C">
        <w:rPr>
          <w:b/>
          <w:sz w:val="22"/>
          <w:szCs w:val="22"/>
        </w:rPr>
        <w:t xml:space="preserve">ПРЕДЛОЖЕНИЕ  ОБ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r w:rsidRPr="00E4385A">
        <w:rPr>
          <w:color w:val="000000"/>
          <w:spacing w:val="4"/>
        </w:rPr>
        <w:t xml:space="preserve">на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r>
        <w:rPr>
          <w:bCs/>
          <w:color w:val="000000"/>
          <w:spacing w:val="-5"/>
        </w:rPr>
        <w:t>по  проведению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 xml:space="preserve">(полное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(наименование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r w:rsidRPr="008275C0">
        <w:t>уполномоченного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(прописью)</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2. К  настоящему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F5D" w:rsidRDefault="00554F5D" w:rsidP="009D6F6C">
      <w:r>
        <w:separator/>
      </w:r>
    </w:p>
  </w:endnote>
  <w:endnote w:type="continuationSeparator" w:id="0">
    <w:p w:rsidR="00554F5D" w:rsidRDefault="00554F5D"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6D3D12" w:rsidRDefault="006D3D12">
        <w:pPr>
          <w:pStyle w:val="af"/>
          <w:jc w:val="center"/>
        </w:pPr>
        <w:r>
          <w:fldChar w:fldCharType="begin"/>
        </w:r>
        <w:r>
          <w:instrText>PAGE   \* MERGEFORMAT</w:instrText>
        </w:r>
        <w:r>
          <w:fldChar w:fldCharType="separate"/>
        </w:r>
        <w:r w:rsidR="00C21BF4">
          <w:rPr>
            <w:noProof/>
          </w:rPr>
          <w:t>27</w:t>
        </w:r>
        <w:r>
          <w:fldChar w:fldCharType="end"/>
        </w:r>
      </w:p>
    </w:sdtContent>
  </w:sdt>
  <w:p w:rsidR="006D3D12" w:rsidRDefault="006D3D1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D12" w:rsidRDefault="006D3D12">
    <w:pPr>
      <w:pStyle w:val="af"/>
      <w:jc w:val="center"/>
    </w:pPr>
  </w:p>
  <w:p w:rsidR="006D3D12" w:rsidRDefault="006D3D1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F5D" w:rsidRDefault="00554F5D" w:rsidP="009D6F6C">
      <w:r>
        <w:separator/>
      </w:r>
    </w:p>
  </w:footnote>
  <w:footnote w:type="continuationSeparator" w:id="0">
    <w:p w:rsidR="00554F5D" w:rsidRDefault="00554F5D"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D12" w:rsidRDefault="006D3D12">
    <w:pPr>
      <w:pStyle w:val="ad"/>
      <w:jc w:val="center"/>
    </w:pPr>
  </w:p>
  <w:p w:rsidR="006D3D12" w:rsidRDefault="006D3D1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2762C"/>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2E6F"/>
    <w:rsid w:val="00063021"/>
    <w:rsid w:val="0006379F"/>
    <w:rsid w:val="0006518A"/>
    <w:rsid w:val="00065A9F"/>
    <w:rsid w:val="00066C50"/>
    <w:rsid w:val="000700F7"/>
    <w:rsid w:val="00070155"/>
    <w:rsid w:val="000702DE"/>
    <w:rsid w:val="000703AC"/>
    <w:rsid w:val="00070402"/>
    <w:rsid w:val="00071061"/>
    <w:rsid w:val="00071E9C"/>
    <w:rsid w:val="0007384E"/>
    <w:rsid w:val="0007458E"/>
    <w:rsid w:val="000754DE"/>
    <w:rsid w:val="0007693A"/>
    <w:rsid w:val="0008079C"/>
    <w:rsid w:val="00082AB8"/>
    <w:rsid w:val="00082E15"/>
    <w:rsid w:val="0008407F"/>
    <w:rsid w:val="00085104"/>
    <w:rsid w:val="00085D8E"/>
    <w:rsid w:val="00090692"/>
    <w:rsid w:val="00090D81"/>
    <w:rsid w:val="000930C5"/>
    <w:rsid w:val="00095D8E"/>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4C64"/>
    <w:rsid w:val="000B522E"/>
    <w:rsid w:val="000B623E"/>
    <w:rsid w:val="000B7519"/>
    <w:rsid w:val="000C104A"/>
    <w:rsid w:val="000C1D06"/>
    <w:rsid w:val="000C40A1"/>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6D5"/>
    <w:rsid w:val="000E2B18"/>
    <w:rsid w:val="000E30C9"/>
    <w:rsid w:val="000E34D2"/>
    <w:rsid w:val="000E38F5"/>
    <w:rsid w:val="000E53C8"/>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4B2A"/>
    <w:rsid w:val="0010538C"/>
    <w:rsid w:val="00105AD5"/>
    <w:rsid w:val="0010714D"/>
    <w:rsid w:val="001074E8"/>
    <w:rsid w:val="00110B4E"/>
    <w:rsid w:val="00110D36"/>
    <w:rsid w:val="00112113"/>
    <w:rsid w:val="00116AB8"/>
    <w:rsid w:val="00121854"/>
    <w:rsid w:val="00121911"/>
    <w:rsid w:val="0012447B"/>
    <w:rsid w:val="00124CB0"/>
    <w:rsid w:val="0012603A"/>
    <w:rsid w:val="00126D8C"/>
    <w:rsid w:val="00127981"/>
    <w:rsid w:val="00127D0D"/>
    <w:rsid w:val="001305AA"/>
    <w:rsid w:val="00130C38"/>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46958"/>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64B"/>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01C1"/>
    <w:rsid w:val="001C074F"/>
    <w:rsid w:val="001C2820"/>
    <w:rsid w:val="001C318E"/>
    <w:rsid w:val="001C4263"/>
    <w:rsid w:val="001C475E"/>
    <w:rsid w:val="001C4A97"/>
    <w:rsid w:val="001C5D52"/>
    <w:rsid w:val="001C6B51"/>
    <w:rsid w:val="001C6DBF"/>
    <w:rsid w:val="001C6F28"/>
    <w:rsid w:val="001D044F"/>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458"/>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621E"/>
    <w:rsid w:val="0023634B"/>
    <w:rsid w:val="00236697"/>
    <w:rsid w:val="00236932"/>
    <w:rsid w:val="00237E57"/>
    <w:rsid w:val="00237ED3"/>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CD6"/>
    <w:rsid w:val="00273FEF"/>
    <w:rsid w:val="00274F90"/>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1943"/>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A71"/>
    <w:rsid w:val="002D4E28"/>
    <w:rsid w:val="002D628E"/>
    <w:rsid w:val="002E1B62"/>
    <w:rsid w:val="002E2C07"/>
    <w:rsid w:val="002E2C14"/>
    <w:rsid w:val="002E3915"/>
    <w:rsid w:val="002E5C39"/>
    <w:rsid w:val="002E6804"/>
    <w:rsid w:val="002F07DD"/>
    <w:rsid w:val="002F07EE"/>
    <w:rsid w:val="002F3056"/>
    <w:rsid w:val="002F3D0F"/>
    <w:rsid w:val="002F3E88"/>
    <w:rsid w:val="002F3E9A"/>
    <w:rsid w:val="002F41EB"/>
    <w:rsid w:val="002F576A"/>
    <w:rsid w:val="002F7BC4"/>
    <w:rsid w:val="003003BD"/>
    <w:rsid w:val="00300676"/>
    <w:rsid w:val="003018C4"/>
    <w:rsid w:val="0030329A"/>
    <w:rsid w:val="00303656"/>
    <w:rsid w:val="00304254"/>
    <w:rsid w:val="00306129"/>
    <w:rsid w:val="00306C0F"/>
    <w:rsid w:val="003074FA"/>
    <w:rsid w:val="00307B18"/>
    <w:rsid w:val="00312933"/>
    <w:rsid w:val="00312CB1"/>
    <w:rsid w:val="003134E6"/>
    <w:rsid w:val="00315B25"/>
    <w:rsid w:val="00315BFA"/>
    <w:rsid w:val="00317FE4"/>
    <w:rsid w:val="0032078F"/>
    <w:rsid w:val="003207CE"/>
    <w:rsid w:val="00321A65"/>
    <w:rsid w:val="00321BA4"/>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1E42"/>
    <w:rsid w:val="003439CC"/>
    <w:rsid w:val="003442E0"/>
    <w:rsid w:val="00345B69"/>
    <w:rsid w:val="00345E71"/>
    <w:rsid w:val="00346339"/>
    <w:rsid w:val="003509B4"/>
    <w:rsid w:val="00350EE9"/>
    <w:rsid w:val="0035170B"/>
    <w:rsid w:val="003517CB"/>
    <w:rsid w:val="00351A2A"/>
    <w:rsid w:val="00352C18"/>
    <w:rsid w:val="00352E66"/>
    <w:rsid w:val="003530DB"/>
    <w:rsid w:val="003539E7"/>
    <w:rsid w:val="00353FD0"/>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518C"/>
    <w:rsid w:val="00397A8F"/>
    <w:rsid w:val="003A01EF"/>
    <w:rsid w:val="003A2695"/>
    <w:rsid w:val="003A328F"/>
    <w:rsid w:val="003A342C"/>
    <w:rsid w:val="003A39B4"/>
    <w:rsid w:val="003A3C24"/>
    <w:rsid w:val="003A3DDA"/>
    <w:rsid w:val="003A4552"/>
    <w:rsid w:val="003A46BC"/>
    <w:rsid w:val="003A690B"/>
    <w:rsid w:val="003A6D1E"/>
    <w:rsid w:val="003A7686"/>
    <w:rsid w:val="003A7C3D"/>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3793"/>
    <w:rsid w:val="003D4607"/>
    <w:rsid w:val="003D6482"/>
    <w:rsid w:val="003D6657"/>
    <w:rsid w:val="003D7710"/>
    <w:rsid w:val="003E01A8"/>
    <w:rsid w:val="003E0944"/>
    <w:rsid w:val="003E34E8"/>
    <w:rsid w:val="003E377F"/>
    <w:rsid w:val="003E43AC"/>
    <w:rsid w:val="003E45C9"/>
    <w:rsid w:val="003E5445"/>
    <w:rsid w:val="003E6787"/>
    <w:rsid w:val="003E68F3"/>
    <w:rsid w:val="003E6C10"/>
    <w:rsid w:val="003E7765"/>
    <w:rsid w:val="003E7CC7"/>
    <w:rsid w:val="003F1FB2"/>
    <w:rsid w:val="003F2EDD"/>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4F85"/>
    <w:rsid w:val="0040540C"/>
    <w:rsid w:val="00405D90"/>
    <w:rsid w:val="004064AB"/>
    <w:rsid w:val="00411252"/>
    <w:rsid w:val="00413B59"/>
    <w:rsid w:val="00413BF0"/>
    <w:rsid w:val="00415084"/>
    <w:rsid w:val="00415898"/>
    <w:rsid w:val="004159A1"/>
    <w:rsid w:val="00415CBA"/>
    <w:rsid w:val="00416021"/>
    <w:rsid w:val="004161B9"/>
    <w:rsid w:val="00420CB2"/>
    <w:rsid w:val="00421F20"/>
    <w:rsid w:val="00422E43"/>
    <w:rsid w:val="00423896"/>
    <w:rsid w:val="0042456A"/>
    <w:rsid w:val="00424584"/>
    <w:rsid w:val="0042493A"/>
    <w:rsid w:val="00425692"/>
    <w:rsid w:val="00425AB0"/>
    <w:rsid w:val="00426B67"/>
    <w:rsid w:val="00426C57"/>
    <w:rsid w:val="00427F3A"/>
    <w:rsid w:val="00430415"/>
    <w:rsid w:val="00430630"/>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2932"/>
    <w:rsid w:val="00453964"/>
    <w:rsid w:val="004540BD"/>
    <w:rsid w:val="00454DB8"/>
    <w:rsid w:val="00454E90"/>
    <w:rsid w:val="00460C72"/>
    <w:rsid w:val="00461833"/>
    <w:rsid w:val="0046187A"/>
    <w:rsid w:val="00461FBD"/>
    <w:rsid w:val="004626CB"/>
    <w:rsid w:val="004633D6"/>
    <w:rsid w:val="0046769B"/>
    <w:rsid w:val="0047006A"/>
    <w:rsid w:val="004705B8"/>
    <w:rsid w:val="00471823"/>
    <w:rsid w:val="00471D05"/>
    <w:rsid w:val="00473F33"/>
    <w:rsid w:val="00474978"/>
    <w:rsid w:val="00474C6B"/>
    <w:rsid w:val="004766D3"/>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ACA"/>
    <w:rsid w:val="004A7EED"/>
    <w:rsid w:val="004B2E8E"/>
    <w:rsid w:val="004B3312"/>
    <w:rsid w:val="004B47C8"/>
    <w:rsid w:val="004B48D0"/>
    <w:rsid w:val="004B497F"/>
    <w:rsid w:val="004B52FA"/>
    <w:rsid w:val="004B6CEF"/>
    <w:rsid w:val="004C073E"/>
    <w:rsid w:val="004C38A8"/>
    <w:rsid w:val="004C58F4"/>
    <w:rsid w:val="004C5DDE"/>
    <w:rsid w:val="004C65EE"/>
    <w:rsid w:val="004C7218"/>
    <w:rsid w:val="004C72D9"/>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1C42"/>
    <w:rsid w:val="004F21B2"/>
    <w:rsid w:val="004F2C5F"/>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52EC"/>
    <w:rsid w:val="00506064"/>
    <w:rsid w:val="0050606F"/>
    <w:rsid w:val="005063D5"/>
    <w:rsid w:val="0050646E"/>
    <w:rsid w:val="00507BD0"/>
    <w:rsid w:val="005100EB"/>
    <w:rsid w:val="00510A62"/>
    <w:rsid w:val="005125F1"/>
    <w:rsid w:val="00512A77"/>
    <w:rsid w:val="00513349"/>
    <w:rsid w:val="00514031"/>
    <w:rsid w:val="00514679"/>
    <w:rsid w:val="00514A69"/>
    <w:rsid w:val="005150A4"/>
    <w:rsid w:val="00516BA1"/>
    <w:rsid w:val="00517280"/>
    <w:rsid w:val="00522E9E"/>
    <w:rsid w:val="00522F56"/>
    <w:rsid w:val="00523F8F"/>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5522"/>
    <w:rsid w:val="00546319"/>
    <w:rsid w:val="00546587"/>
    <w:rsid w:val="00547A8E"/>
    <w:rsid w:val="00550245"/>
    <w:rsid w:val="005502A1"/>
    <w:rsid w:val="005504A6"/>
    <w:rsid w:val="0055081C"/>
    <w:rsid w:val="00551D86"/>
    <w:rsid w:val="00553810"/>
    <w:rsid w:val="005541A3"/>
    <w:rsid w:val="00554254"/>
    <w:rsid w:val="00554F5D"/>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1A20"/>
    <w:rsid w:val="005926D5"/>
    <w:rsid w:val="00593637"/>
    <w:rsid w:val="0059483E"/>
    <w:rsid w:val="005950A1"/>
    <w:rsid w:val="005951FC"/>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5AD"/>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49A"/>
    <w:rsid w:val="005C75C1"/>
    <w:rsid w:val="005D0384"/>
    <w:rsid w:val="005D119A"/>
    <w:rsid w:val="005D172A"/>
    <w:rsid w:val="005D2275"/>
    <w:rsid w:val="005D320B"/>
    <w:rsid w:val="005D3ECE"/>
    <w:rsid w:val="005D47CA"/>
    <w:rsid w:val="005D5FE4"/>
    <w:rsid w:val="005D676D"/>
    <w:rsid w:val="005E00AC"/>
    <w:rsid w:val="005E076A"/>
    <w:rsid w:val="005E12E9"/>
    <w:rsid w:val="005E1A4B"/>
    <w:rsid w:val="005E1BBE"/>
    <w:rsid w:val="005E2949"/>
    <w:rsid w:val="005E29F2"/>
    <w:rsid w:val="005E2CD9"/>
    <w:rsid w:val="005E34F2"/>
    <w:rsid w:val="005E5FA4"/>
    <w:rsid w:val="005E6F14"/>
    <w:rsid w:val="005E747E"/>
    <w:rsid w:val="005E75FA"/>
    <w:rsid w:val="005E78CE"/>
    <w:rsid w:val="005E7A56"/>
    <w:rsid w:val="005F2E12"/>
    <w:rsid w:val="005F3935"/>
    <w:rsid w:val="005F4459"/>
    <w:rsid w:val="005F4460"/>
    <w:rsid w:val="005F462B"/>
    <w:rsid w:val="005F50AC"/>
    <w:rsid w:val="005F5116"/>
    <w:rsid w:val="005F76A0"/>
    <w:rsid w:val="0060236D"/>
    <w:rsid w:val="00603195"/>
    <w:rsid w:val="00603505"/>
    <w:rsid w:val="006039D9"/>
    <w:rsid w:val="00604DBC"/>
    <w:rsid w:val="00605AF0"/>
    <w:rsid w:val="00610347"/>
    <w:rsid w:val="0061082D"/>
    <w:rsid w:val="006108C3"/>
    <w:rsid w:val="00610E3A"/>
    <w:rsid w:val="00611775"/>
    <w:rsid w:val="00613DED"/>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429"/>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67F"/>
    <w:rsid w:val="00657A6A"/>
    <w:rsid w:val="00660242"/>
    <w:rsid w:val="006605B4"/>
    <w:rsid w:val="006614B9"/>
    <w:rsid w:val="00661752"/>
    <w:rsid w:val="006619B9"/>
    <w:rsid w:val="00663CB8"/>
    <w:rsid w:val="00663FBC"/>
    <w:rsid w:val="00664384"/>
    <w:rsid w:val="006658D6"/>
    <w:rsid w:val="006664C2"/>
    <w:rsid w:val="0066654B"/>
    <w:rsid w:val="006708D5"/>
    <w:rsid w:val="00670A82"/>
    <w:rsid w:val="00670EDD"/>
    <w:rsid w:val="00671173"/>
    <w:rsid w:val="00671EFD"/>
    <w:rsid w:val="00672974"/>
    <w:rsid w:val="00672BB3"/>
    <w:rsid w:val="00672FE8"/>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3D12"/>
    <w:rsid w:val="006D5A3C"/>
    <w:rsid w:val="006D7A6A"/>
    <w:rsid w:val="006E0009"/>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19F3"/>
    <w:rsid w:val="00702A72"/>
    <w:rsid w:val="00702BD6"/>
    <w:rsid w:val="007031E1"/>
    <w:rsid w:val="00703216"/>
    <w:rsid w:val="00704132"/>
    <w:rsid w:val="00704517"/>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27AB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215"/>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3129"/>
    <w:rsid w:val="00794944"/>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C40"/>
    <w:rsid w:val="007C6047"/>
    <w:rsid w:val="007C6672"/>
    <w:rsid w:val="007C68CC"/>
    <w:rsid w:val="007C6CEB"/>
    <w:rsid w:val="007C77D1"/>
    <w:rsid w:val="007D0FD3"/>
    <w:rsid w:val="007D1429"/>
    <w:rsid w:val="007D18D8"/>
    <w:rsid w:val="007D2385"/>
    <w:rsid w:val="007D3E43"/>
    <w:rsid w:val="007D4236"/>
    <w:rsid w:val="007D467E"/>
    <w:rsid w:val="007E02EE"/>
    <w:rsid w:val="007E0BBB"/>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167CC"/>
    <w:rsid w:val="00820B20"/>
    <w:rsid w:val="00820BB9"/>
    <w:rsid w:val="008215E9"/>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FFD"/>
    <w:rsid w:val="0085722E"/>
    <w:rsid w:val="008604EA"/>
    <w:rsid w:val="00861035"/>
    <w:rsid w:val="00861092"/>
    <w:rsid w:val="00861B56"/>
    <w:rsid w:val="00861FAA"/>
    <w:rsid w:val="008628A7"/>
    <w:rsid w:val="008635B5"/>
    <w:rsid w:val="0086454B"/>
    <w:rsid w:val="00864987"/>
    <w:rsid w:val="00864E07"/>
    <w:rsid w:val="00866A14"/>
    <w:rsid w:val="00870239"/>
    <w:rsid w:val="008707D7"/>
    <w:rsid w:val="0087456F"/>
    <w:rsid w:val="00876796"/>
    <w:rsid w:val="00877349"/>
    <w:rsid w:val="00877693"/>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2759"/>
    <w:rsid w:val="008A308A"/>
    <w:rsid w:val="008A316D"/>
    <w:rsid w:val="008A450C"/>
    <w:rsid w:val="008A4947"/>
    <w:rsid w:val="008A4D96"/>
    <w:rsid w:val="008A4DEC"/>
    <w:rsid w:val="008A59B4"/>
    <w:rsid w:val="008A5E10"/>
    <w:rsid w:val="008A6DEF"/>
    <w:rsid w:val="008A711D"/>
    <w:rsid w:val="008B104D"/>
    <w:rsid w:val="008B234C"/>
    <w:rsid w:val="008B2369"/>
    <w:rsid w:val="008B3BFA"/>
    <w:rsid w:val="008B4706"/>
    <w:rsid w:val="008B488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9A1"/>
    <w:rsid w:val="008D5D05"/>
    <w:rsid w:val="008D6964"/>
    <w:rsid w:val="008D754F"/>
    <w:rsid w:val="008E185D"/>
    <w:rsid w:val="008E209A"/>
    <w:rsid w:val="008E2B0B"/>
    <w:rsid w:val="008E3879"/>
    <w:rsid w:val="008E52CF"/>
    <w:rsid w:val="008E53C1"/>
    <w:rsid w:val="008F056A"/>
    <w:rsid w:val="008F2C1F"/>
    <w:rsid w:val="008F324A"/>
    <w:rsid w:val="008F355D"/>
    <w:rsid w:val="008F37DE"/>
    <w:rsid w:val="008F3FFB"/>
    <w:rsid w:val="008F483B"/>
    <w:rsid w:val="008F5146"/>
    <w:rsid w:val="00900F78"/>
    <w:rsid w:val="0090324E"/>
    <w:rsid w:val="009037F8"/>
    <w:rsid w:val="00903E2C"/>
    <w:rsid w:val="00905022"/>
    <w:rsid w:val="00905772"/>
    <w:rsid w:val="00905C19"/>
    <w:rsid w:val="00905EFB"/>
    <w:rsid w:val="00906214"/>
    <w:rsid w:val="00906398"/>
    <w:rsid w:val="00907031"/>
    <w:rsid w:val="009072F9"/>
    <w:rsid w:val="009127BA"/>
    <w:rsid w:val="009134E8"/>
    <w:rsid w:val="00913902"/>
    <w:rsid w:val="0091396B"/>
    <w:rsid w:val="00913A07"/>
    <w:rsid w:val="00913C4F"/>
    <w:rsid w:val="00913FD4"/>
    <w:rsid w:val="009140B8"/>
    <w:rsid w:val="00914F95"/>
    <w:rsid w:val="00915C37"/>
    <w:rsid w:val="009176AC"/>
    <w:rsid w:val="00920DC1"/>
    <w:rsid w:val="00921C09"/>
    <w:rsid w:val="00923ABA"/>
    <w:rsid w:val="00923F2F"/>
    <w:rsid w:val="00924096"/>
    <w:rsid w:val="0092518F"/>
    <w:rsid w:val="0092609A"/>
    <w:rsid w:val="00926A52"/>
    <w:rsid w:val="00927336"/>
    <w:rsid w:val="00930382"/>
    <w:rsid w:val="0093094A"/>
    <w:rsid w:val="00931A88"/>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3601"/>
    <w:rsid w:val="0096447B"/>
    <w:rsid w:val="00964B08"/>
    <w:rsid w:val="009652BE"/>
    <w:rsid w:val="00965F4D"/>
    <w:rsid w:val="0096645D"/>
    <w:rsid w:val="009664FD"/>
    <w:rsid w:val="009671E2"/>
    <w:rsid w:val="00967AE4"/>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149"/>
    <w:rsid w:val="00992B19"/>
    <w:rsid w:val="00992D7C"/>
    <w:rsid w:val="009949EB"/>
    <w:rsid w:val="009A1318"/>
    <w:rsid w:val="009A31C1"/>
    <w:rsid w:val="009A3710"/>
    <w:rsid w:val="009A385B"/>
    <w:rsid w:val="009A4EB3"/>
    <w:rsid w:val="009A58C7"/>
    <w:rsid w:val="009A59D3"/>
    <w:rsid w:val="009A5A1B"/>
    <w:rsid w:val="009A63A4"/>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D7AD9"/>
    <w:rsid w:val="009D7CE9"/>
    <w:rsid w:val="009E0360"/>
    <w:rsid w:val="009E1B5D"/>
    <w:rsid w:val="009E1E4E"/>
    <w:rsid w:val="009E2970"/>
    <w:rsid w:val="009E319F"/>
    <w:rsid w:val="009E33F0"/>
    <w:rsid w:val="009E355E"/>
    <w:rsid w:val="009E35CD"/>
    <w:rsid w:val="009E43FF"/>
    <w:rsid w:val="009E4830"/>
    <w:rsid w:val="009E58AF"/>
    <w:rsid w:val="009E7391"/>
    <w:rsid w:val="009E7DEB"/>
    <w:rsid w:val="009F0D37"/>
    <w:rsid w:val="009F13A1"/>
    <w:rsid w:val="009F1513"/>
    <w:rsid w:val="009F3F8E"/>
    <w:rsid w:val="009F45C6"/>
    <w:rsid w:val="009F4774"/>
    <w:rsid w:val="009F5E75"/>
    <w:rsid w:val="009F734E"/>
    <w:rsid w:val="009F79AB"/>
    <w:rsid w:val="009F7E93"/>
    <w:rsid w:val="00A0016C"/>
    <w:rsid w:val="00A0026F"/>
    <w:rsid w:val="00A00467"/>
    <w:rsid w:val="00A00F23"/>
    <w:rsid w:val="00A010BB"/>
    <w:rsid w:val="00A01662"/>
    <w:rsid w:val="00A033A9"/>
    <w:rsid w:val="00A04BFF"/>
    <w:rsid w:val="00A04D87"/>
    <w:rsid w:val="00A05492"/>
    <w:rsid w:val="00A05539"/>
    <w:rsid w:val="00A068A5"/>
    <w:rsid w:val="00A07056"/>
    <w:rsid w:val="00A07BD0"/>
    <w:rsid w:val="00A07BF5"/>
    <w:rsid w:val="00A07C9E"/>
    <w:rsid w:val="00A10964"/>
    <w:rsid w:val="00A15899"/>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67FC9"/>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CC5"/>
    <w:rsid w:val="00A83E46"/>
    <w:rsid w:val="00A8433D"/>
    <w:rsid w:val="00A84C85"/>
    <w:rsid w:val="00A850F0"/>
    <w:rsid w:val="00A87A69"/>
    <w:rsid w:val="00A87B57"/>
    <w:rsid w:val="00A90AA0"/>
    <w:rsid w:val="00A91443"/>
    <w:rsid w:val="00A924CA"/>
    <w:rsid w:val="00A94715"/>
    <w:rsid w:val="00A9691D"/>
    <w:rsid w:val="00A97F08"/>
    <w:rsid w:val="00AA05C2"/>
    <w:rsid w:val="00AA13AB"/>
    <w:rsid w:val="00AA3888"/>
    <w:rsid w:val="00AA4551"/>
    <w:rsid w:val="00AA5193"/>
    <w:rsid w:val="00AA5419"/>
    <w:rsid w:val="00AB1568"/>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187A"/>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369"/>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BD8"/>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82A"/>
    <w:rsid w:val="00B73C5E"/>
    <w:rsid w:val="00B743A6"/>
    <w:rsid w:val="00B74F9E"/>
    <w:rsid w:val="00B75730"/>
    <w:rsid w:val="00B76C52"/>
    <w:rsid w:val="00B76E2F"/>
    <w:rsid w:val="00B7705A"/>
    <w:rsid w:val="00B77336"/>
    <w:rsid w:val="00B7744B"/>
    <w:rsid w:val="00B77E38"/>
    <w:rsid w:val="00B80EEE"/>
    <w:rsid w:val="00B81531"/>
    <w:rsid w:val="00B817A2"/>
    <w:rsid w:val="00B8186E"/>
    <w:rsid w:val="00B82D18"/>
    <w:rsid w:val="00B837F9"/>
    <w:rsid w:val="00B8664B"/>
    <w:rsid w:val="00B87342"/>
    <w:rsid w:val="00B87E31"/>
    <w:rsid w:val="00B90786"/>
    <w:rsid w:val="00B90C6C"/>
    <w:rsid w:val="00B92A12"/>
    <w:rsid w:val="00B932DD"/>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C7E7C"/>
    <w:rsid w:val="00BD06D7"/>
    <w:rsid w:val="00BD2415"/>
    <w:rsid w:val="00BD4383"/>
    <w:rsid w:val="00BD4431"/>
    <w:rsid w:val="00BD65C9"/>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971"/>
    <w:rsid w:val="00C05F04"/>
    <w:rsid w:val="00C062BD"/>
    <w:rsid w:val="00C0662C"/>
    <w:rsid w:val="00C06AE9"/>
    <w:rsid w:val="00C072A5"/>
    <w:rsid w:val="00C076D7"/>
    <w:rsid w:val="00C1045D"/>
    <w:rsid w:val="00C118E3"/>
    <w:rsid w:val="00C12BD2"/>
    <w:rsid w:val="00C131C5"/>
    <w:rsid w:val="00C1489E"/>
    <w:rsid w:val="00C17042"/>
    <w:rsid w:val="00C20525"/>
    <w:rsid w:val="00C21BF4"/>
    <w:rsid w:val="00C222B7"/>
    <w:rsid w:val="00C226B7"/>
    <w:rsid w:val="00C22F72"/>
    <w:rsid w:val="00C242D9"/>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CA9"/>
    <w:rsid w:val="00C54EBA"/>
    <w:rsid w:val="00C550BD"/>
    <w:rsid w:val="00C553BE"/>
    <w:rsid w:val="00C55AF8"/>
    <w:rsid w:val="00C55E72"/>
    <w:rsid w:val="00C569ED"/>
    <w:rsid w:val="00C56E7E"/>
    <w:rsid w:val="00C60074"/>
    <w:rsid w:val="00C6347E"/>
    <w:rsid w:val="00C63DC6"/>
    <w:rsid w:val="00C65ED4"/>
    <w:rsid w:val="00C66622"/>
    <w:rsid w:val="00C67308"/>
    <w:rsid w:val="00C67A35"/>
    <w:rsid w:val="00C67B31"/>
    <w:rsid w:val="00C67E3C"/>
    <w:rsid w:val="00C701BF"/>
    <w:rsid w:val="00C70DAB"/>
    <w:rsid w:val="00C70E7B"/>
    <w:rsid w:val="00C71D97"/>
    <w:rsid w:val="00C71E28"/>
    <w:rsid w:val="00C71E2D"/>
    <w:rsid w:val="00C72274"/>
    <w:rsid w:val="00C72FFC"/>
    <w:rsid w:val="00C74856"/>
    <w:rsid w:val="00C75C83"/>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D7E4B"/>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2184"/>
    <w:rsid w:val="00D02421"/>
    <w:rsid w:val="00D02E9B"/>
    <w:rsid w:val="00D035B3"/>
    <w:rsid w:val="00D03E21"/>
    <w:rsid w:val="00D04393"/>
    <w:rsid w:val="00D0518F"/>
    <w:rsid w:val="00D061C2"/>
    <w:rsid w:val="00D06683"/>
    <w:rsid w:val="00D06D5F"/>
    <w:rsid w:val="00D074E3"/>
    <w:rsid w:val="00D079AA"/>
    <w:rsid w:val="00D121B8"/>
    <w:rsid w:val="00D129AA"/>
    <w:rsid w:val="00D148BC"/>
    <w:rsid w:val="00D15F9C"/>
    <w:rsid w:val="00D20BDF"/>
    <w:rsid w:val="00D21816"/>
    <w:rsid w:val="00D22446"/>
    <w:rsid w:val="00D22A12"/>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5EF9"/>
    <w:rsid w:val="00D46C00"/>
    <w:rsid w:val="00D5036A"/>
    <w:rsid w:val="00D50535"/>
    <w:rsid w:val="00D50CD1"/>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0AE"/>
    <w:rsid w:val="00DE7448"/>
    <w:rsid w:val="00DF0F49"/>
    <w:rsid w:val="00DF1B2D"/>
    <w:rsid w:val="00DF2245"/>
    <w:rsid w:val="00DF2F32"/>
    <w:rsid w:val="00DF4EA0"/>
    <w:rsid w:val="00DF70E6"/>
    <w:rsid w:val="00E00B0C"/>
    <w:rsid w:val="00E01024"/>
    <w:rsid w:val="00E01C03"/>
    <w:rsid w:val="00E023F0"/>
    <w:rsid w:val="00E0312F"/>
    <w:rsid w:val="00E03CDF"/>
    <w:rsid w:val="00E04301"/>
    <w:rsid w:val="00E05A99"/>
    <w:rsid w:val="00E0756F"/>
    <w:rsid w:val="00E07B9B"/>
    <w:rsid w:val="00E07DD4"/>
    <w:rsid w:val="00E10031"/>
    <w:rsid w:val="00E10206"/>
    <w:rsid w:val="00E12293"/>
    <w:rsid w:val="00E14F7E"/>
    <w:rsid w:val="00E15DE2"/>
    <w:rsid w:val="00E167B0"/>
    <w:rsid w:val="00E16D90"/>
    <w:rsid w:val="00E21834"/>
    <w:rsid w:val="00E224C9"/>
    <w:rsid w:val="00E22C86"/>
    <w:rsid w:val="00E2377C"/>
    <w:rsid w:val="00E25B28"/>
    <w:rsid w:val="00E260E9"/>
    <w:rsid w:val="00E2658F"/>
    <w:rsid w:val="00E279BD"/>
    <w:rsid w:val="00E27BDC"/>
    <w:rsid w:val="00E27D33"/>
    <w:rsid w:val="00E312D6"/>
    <w:rsid w:val="00E3136C"/>
    <w:rsid w:val="00E317C5"/>
    <w:rsid w:val="00E337D7"/>
    <w:rsid w:val="00E34A9D"/>
    <w:rsid w:val="00E35CBC"/>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FF5"/>
    <w:rsid w:val="00E60171"/>
    <w:rsid w:val="00E60824"/>
    <w:rsid w:val="00E61AED"/>
    <w:rsid w:val="00E63418"/>
    <w:rsid w:val="00E634CF"/>
    <w:rsid w:val="00E6420C"/>
    <w:rsid w:val="00E6477C"/>
    <w:rsid w:val="00E64948"/>
    <w:rsid w:val="00E672B4"/>
    <w:rsid w:val="00E712BC"/>
    <w:rsid w:val="00E72697"/>
    <w:rsid w:val="00E73410"/>
    <w:rsid w:val="00E7426F"/>
    <w:rsid w:val="00E76CE2"/>
    <w:rsid w:val="00E80962"/>
    <w:rsid w:val="00E80B00"/>
    <w:rsid w:val="00E80DB8"/>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2E0B"/>
    <w:rsid w:val="00E92F93"/>
    <w:rsid w:val="00E93099"/>
    <w:rsid w:val="00E9382B"/>
    <w:rsid w:val="00E93B3D"/>
    <w:rsid w:val="00E93F35"/>
    <w:rsid w:val="00E941D8"/>
    <w:rsid w:val="00E942FA"/>
    <w:rsid w:val="00E97046"/>
    <w:rsid w:val="00E9786C"/>
    <w:rsid w:val="00EA1AD1"/>
    <w:rsid w:val="00EA32A3"/>
    <w:rsid w:val="00EA3C36"/>
    <w:rsid w:val="00EA3E3F"/>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EF734A"/>
    <w:rsid w:val="00F02C09"/>
    <w:rsid w:val="00F03640"/>
    <w:rsid w:val="00F04BF6"/>
    <w:rsid w:val="00F07285"/>
    <w:rsid w:val="00F074EE"/>
    <w:rsid w:val="00F10455"/>
    <w:rsid w:val="00F10A13"/>
    <w:rsid w:val="00F1155A"/>
    <w:rsid w:val="00F124C1"/>
    <w:rsid w:val="00F13949"/>
    <w:rsid w:val="00F14491"/>
    <w:rsid w:val="00F14913"/>
    <w:rsid w:val="00F1618E"/>
    <w:rsid w:val="00F177F3"/>
    <w:rsid w:val="00F17990"/>
    <w:rsid w:val="00F215FF"/>
    <w:rsid w:val="00F221CC"/>
    <w:rsid w:val="00F228CF"/>
    <w:rsid w:val="00F23E51"/>
    <w:rsid w:val="00F26491"/>
    <w:rsid w:val="00F26D83"/>
    <w:rsid w:val="00F27F63"/>
    <w:rsid w:val="00F302CF"/>
    <w:rsid w:val="00F30D37"/>
    <w:rsid w:val="00F30D66"/>
    <w:rsid w:val="00F34016"/>
    <w:rsid w:val="00F3439D"/>
    <w:rsid w:val="00F34663"/>
    <w:rsid w:val="00F347CC"/>
    <w:rsid w:val="00F360A0"/>
    <w:rsid w:val="00F37D04"/>
    <w:rsid w:val="00F37D79"/>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407"/>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0353"/>
    <w:rsid w:val="00FC20D0"/>
    <w:rsid w:val="00FC311A"/>
    <w:rsid w:val="00FC3AE2"/>
    <w:rsid w:val="00FC4D0F"/>
    <w:rsid w:val="00FC5D6B"/>
    <w:rsid w:val="00FC6054"/>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5C3"/>
    <w:rsid w:val="00FF0894"/>
    <w:rsid w:val="00FF22D1"/>
    <w:rsid w:val="00FF309C"/>
    <w:rsid w:val="00FF31DF"/>
    <w:rsid w:val="00FF4363"/>
    <w:rsid w:val="00FF4478"/>
    <w:rsid w:val="00FF54CB"/>
    <w:rsid w:val="00FF5E82"/>
    <w:rsid w:val="00FF64A4"/>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46A68C-C458-44BA-B86A-E3700342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garantF1://1202526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garantF1://10064072.0"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9C9F6-9363-4251-B159-6E0807705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Pages>
  <Words>12460</Words>
  <Characters>71028</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126</cp:revision>
  <cp:lastPrinted>2024-07-29T06:29:00Z</cp:lastPrinted>
  <dcterms:created xsi:type="dcterms:W3CDTF">2021-05-12T08:28:00Z</dcterms:created>
  <dcterms:modified xsi:type="dcterms:W3CDTF">2024-07-29T06:30:00Z</dcterms:modified>
</cp:coreProperties>
</file>