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30" w:rsidRPr="00202E93" w:rsidRDefault="00F75230" w:rsidP="00F75230">
      <w:pPr>
        <w:spacing w:before="0"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</w:pPr>
      <w:r w:rsidRPr="00202E93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  <w:t xml:space="preserve">Нормативно правовые акты муниципального образования </w:t>
      </w:r>
      <w:r w:rsidR="00C702B4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  <w:br/>
      </w:r>
      <w:r w:rsidRPr="00202E93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ru-RU"/>
        </w:rPr>
        <w:t>«Город Майкоп»</w:t>
      </w:r>
    </w:p>
    <w:p w:rsidR="00F75230" w:rsidRPr="0093067D" w:rsidRDefault="00F75230" w:rsidP="00F75230">
      <w:pPr>
        <w:spacing w:before="0"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2"/>
          <w:szCs w:val="22"/>
          <w:lang w:val="ru-RU"/>
        </w:rPr>
      </w:pPr>
    </w:p>
    <w:p w:rsidR="00F75230" w:rsidRDefault="00F75230" w:rsidP="00F75230">
      <w:pPr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1) </w:t>
      </w:r>
      <w:r w:rsidRPr="003A4808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Решение Совета народных депутатов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«Город Майкоп»</w:t>
      </w:r>
      <w:r w:rsidRPr="003A4808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28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>.01.</w:t>
      </w:r>
      <w:r w:rsidRPr="003A4808">
        <w:rPr>
          <w:rFonts w:ascii="Times New Roman" w:hAnsi="Times New Roman"/>
          <w:color w:val="000000"/>
          <w:sz w:val="28"/>
          <w:szCs w:val="28"/>
          <w:lang w:val="ru-RU"/>
        </w:rPr>
        <w:t xml:space="preserve">2021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3A4808">
        <w:rPr>
          <w:rFonts w:ascii="Times New Roman" w:hAnsi="Times New Roman"/>
          <w:color w:val="000000"/>
          <w:sz w:val="28"/>
          <w:szCs w:val="28"/>
          <w:lang w:val="ru-RU"/>
        </w:rPr>
        <w:t xml:space="preserve"> 153-рс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3A4808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утверждении Стратегии социально-экономического развития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3A4808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3A4808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2030 года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»;</w:t>
      </w:r>
    </w:p>
    <w:p w:rsidR="00F75230" w:rsidRDefault="00F75230" w:rsidP="00F75230">
      <w:pPr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2) 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  <w:r w:rsidRPr="00534868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534868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534868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27</w:t>
      </w:r>
      <w:r w:rsidR="00615301">
        <w:rPr>
          <w:rFonts w:ascii="Times New Roman" w:hAnsi="Times New Roman"/>
          <w:color w:val="000000"/>
          <w:sz w:val="28"/>
          <w:szCs w:val="28"/>
          <w:lang w:val="ru-RU"/>
        </w:rPr>
        <w:t>.10.</w:t>
      </w:r>
      <w:r w:rsidRPr="00534868">
        <w:rPr>
          <w:rFonts w:ascii="Times New Roman" w:hAnsi="Times New Roman"/>
          <w:color w:val="000000"/>
          <w:sz w:val="28"/>
          <w:szCs w:val="28"/>
          <w:lang w:val="ru-RU"/>
        </w:rPr>
        <w:t xml:space="preserve">2015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534868">
        <w:rPr>
          <w:rFonts w:ascii="Times New Roman" w:hAnsi="Times New Roman"/>
          <w:color w:val="000000"/>
          <w:sz w:val="28"/>
          <w:szCs w:val="28"/>
          <w:lang w:val="ru-RU"/>
        </w:rPr>
        <w:t xml:space="preserve"> 742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Pr="00534868">
        <w:rPr>
          <w:rFonts w:ascii="Times New Roman" w:hAnsi="Times New Roman"/>
          <w:color w:val="000000"/>
          <w:sz w:val="28"/>
          <w:szCs w:val="28"/>
          <w:lang w:val="ru-RU"/>
        </w:rPr>
        <w:t xml:space="preserve">О Совете по улучшению инвестиционного климата в муниципальном образовании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534868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5348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  <w:t>(</w:t>
      </w:r>
      <w:r w:rsidRPr="00674264">
        <w:rPr>
          <w:rFonts w:ascii="Times New Roman" w:hAnsi="Times New Roman"/>
          <w:sz w:val="28"/>
          <w:szCs w:val="28"/>
          <w:lang w:val="ru-RU"/>
        </w:rPr>
        <w:t>с изменениями и дополнениями</w:t>
      </w:r>
      <w:r>
        <w:rPr>
          <w:rFonts w:ascii="Times New Roman" w:hAnsi="Times New Roman"/>
          <w:sz w:val="28"/>
          <w:szCs w:val="28"/>
          <w:lang w:val="ru-RU"/>
        </w:rPr>
        <w:t xml:space="preserve"> от 27.09.2023</w:t>
      </w:r>
      <w:r w:rsidRPr="00674264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Pr="00202E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75230" w:rsidRDefault="00F75230" w:rsidP="00F75230">
      <w:pPr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3) 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  <w:r w:rsidRPr="00684390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684390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684390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615301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684390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615301">
        <w:rPr>
          <w:rFonts w:ascii="Times New Roman" w:hAnsi="Times New Roman"/>
          <w:color w:val="000000"/>
          <w:sz w:val="28"/>
          <w:szCs w:val="28"/>
          <w:lang w:val="ru-RU"/>
        </w:rPr>
        <w:t>.03.2</w:t>
      </w:r>
      <w:r w:rsidRPr="00684390">
        <w:rPr>
          <w:rFonts w:ascii="Times New Roman" w:hAnsi="Times New Roman"/>
          <w:color w:val="000000"/>
          <w:sz w:val="28"/>
          <w:szCs w:val="28"/>
          <w:lang w:val="ru-RU"/>
        </w:rPr>
        <w:t xml:space="preserve">019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684390">
        <w:rPr>
          <w:rFonts w:ascii="Times New Roman" w:hAnsi="Times New Roman"/>
          <w:color w:val="000000"/>
          <w:sz w:val="28"/>
          <w:szCs w:val="28"/>
          <w:lang w:val="ru-RU"/>
        </w:rPr>
        <w:t xml:space="preserve"> 255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Pr="00684390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утверждении Положения о </w:t>
      </w:r>
      <w:r w:rsidR="00615301">
        <w:rPr>
          <w:rFonts w:ascii="Times New Roman" w:hAnsi="Times New Roman"/>
          <w:color w:val="000000"/>
          <w:sz w:val="28"/>
          <w:szCs w:val="28"/>
          <w:lang w:val="ru-RU"/>
        </w:rPr>
        <w:br/>
      </w:r>
      <w:proofErr w:type="spellStart"/>
      <w:r w:rsidRPr="00684390">
        <w:rPr>
          <w:rFonts w:ascii="Times New Roman" w:hAnsi="Times New Roman"/>
          <w:color w:val="000000"/>
          <w:sz w:val="28"/>
          <w:szCs w:val="28"/>
          <w:lang w:val="ru-RU"/>
        </w:rPr>
        <w:t>муниципально</w:t>
      </w:r>
      <w:proofErr w:type="spellEnd"/>
      <w:r w:rsidRPr="00684390">
        <w:rPr>
          <w:rFonts w:ascii="Times New Roman" w:hAnsi="Times New Roman"/>
          <w:color w:val="000000"/>
          <w:sz w:val="28"/>
          <w:szCs w:val="28"/>
          <w:lang w:val="ru-RU"/>
        </w:rPr>
        <w:t xml:space="preserve">-частном партнёрстве в муниципальном образовании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684390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75230" w:rsidRPr="00202E93" w:rsidRDefault="00F75230" w:rsidP="00F75230">
      <w:pPr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4) 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  <w:r w:rsidRPr="007E7901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7E7901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7E7901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28</w:t>
      </w:r>
      <w:r w:rsidR="00615301">
        <w:rPr>
          <w:rFonts w:ascii="Times New Roman" w:hAnsi="Times New Roman"/>
          <w:color w:val="000000"/>
          <w:sz w:val="28"/>
          <w:szCs w:val="28"/>
          <w:lang w:val="ru-RU"/>
        </w:rPr>
        <w:t>.06.</w:t>
      </w:r>
      <w:r w:rsidRPr="007E7901">
        <w:rPr>
          <w:rFonts w:ascii="Times New Roman" w:hAnsi="Times New Roman"/>
          <w:color w:val="000000"/>
          <w:sz w:val="28"/>
          <w:szCs w:val="28"/>
          <w:lang w:val="ru-RU"/>
        </w:rPr>
        <w:t xml:space="preserve">2019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7E7901">
        <w:rPr>
          <w:rFonts w:ascii="Times New Roman" w:hAnsi="Times New Roman"/>
          <w:color w:val="000000"/>
          <w:sz w:val="28"/>
          <w:szCs w:val="28"/>
          <w:lang w:val="ru-RU"/>
        </w:rPr>
        <w:t xml:space="preserve"> 806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Pr="007E7901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7E7901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>(с изменениями и дополнениями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18.12.2019)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75230" w:rsidRDefault="00F75230" w:rsidP="00F75230">
      <w:pPr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5) 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  <w:r w:rsidRPr="006955DF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6955DF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6955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 27.03.2019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6955DF">
        <w:rPr>
          <w:rFonts w:ascii="Times New Roman" w:hAnsi="Times New Roman"/>
          <w:color w:val="000000"/>
          <w:sz w:val="28"/>
          <w:szCs w:val="28"/>
          <w:lang w:val="ru-RU"/>
        </w:rPr>
        <w:t xml:space="preserve"> 402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6955DF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порядке проведения проверки инвестиционных проектов, финансирование которых планируется осуществлять полностью или частично за счет средств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6955DF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6955DF">
        <w:rPr>
          <w:rFonts w:ascii="Times New Roman" w:hAnsi="Times New Roman"/>
          <w:color w:val="000000"/>
          <w:sz w:val="28"/>
          <w:szCs w:val="28"/>
          <w:lang w:val="ru-RU"/>
        </w:rPr>
        <w:t xml:space="preserve">, на предмет эффективности использования направляемых на капитальные вложения бюджетных средств и методике оценки эффективности использования средств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6955DF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>(с изменениями и дополнениями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18.12.2019);</w:t>
      </w:r>
    </w:p>
    <w:p w:rsidR="00F75230" w:rsidRDefault="00F75230" w:rsidP="00F75230">
      <w:pPr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6) 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  <w:r w:rsidRPr="006955DF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«Город Майкоп»</w:t>
      </w:r>
      <w:r w:rsidRPr="006955DF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615301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6955DF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15301">
        <w:rPr>
          <w:rFonts w:ascii="Times New Roman" w:hAnsi="Times New Roman"/>
          <w:color w:val="000000"/>
          <w:sz w:val="28"/>
          <w:szCs w:val="28"/>
          <w:lang w:val="ru-RU"/>
        </w:rPr>
        <w:t>.12.</w:t>
      </w:r>
      <w:r w:rsidRPr="006955DF">
        <w:rPr>
          <w:rFonts w:ascii="Times New Roman" w:hAnsi="Times New Roman"/>
          <w:color w:val="000000"/>
          <w:sz w:val="28"/>
          <w:szCs w:val="28"/>
          <w:lang w:val="ru-RU"/>
        </w:rPr>
        <w:t xml:space="preserve">2020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6955DF">
        <w:rPr>
          <w:rFonts w:ascii="Times New Roman" w:hAnsi="Times New Roman"/>
          <w:color w:val="000000"/>
          <w:sz w:val="28"/>
          <w:szCs w:val="28"/>
          <w:lang w:val="ru-RU"/>
        </w:rPr>
        <w:t xml:space="preserve"> 1264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Pr="006955DF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утверждении Порядка предоставления налоговых льгот по земельному налогу инвесторам, реализующим инвестиционные проекты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6955DF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C702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702B4" w:rsidRPr="00E66129">
        <w:rPr>
          <w:rFonts w:ascii="Times New Roman" w:hAnsi="Times New Roman"/>
          <w:color w:val="000000"/>
          <w:sz w:val="28"/>
          <w:szCs w:val="28"/>
          <w:lang w:val="ru-RU"/>
        </w:rPr>
        <w:t>(с изменениями и дополнениями</w:t>
      </w:r>
      <w:r w:rsidR="00C702B4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30.03.2022)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75230" w:rsidRPr="00202E93" w:rsidRDefault="00F75230" w:rsidP="00F75230">
      <w:pPr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7) 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  <w:r w:rsidRPr="003A4808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«Город Майкоп»</w:t>
      </w:r>
      <w:r w:rsidRPr="003A4808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25</w:t>
      </w:r>
      <w:r w:rsidR="00615301">
        <w:rPr>
          <w:rFonts w:ascii="Times New Roman" w:hAnsi="Times New Roman"/>
          <w:color w:val="000000"/>
          <w:sz w:val="28"/>
          <w:szCs w:val="28"/>
          <w:lang w:val="ru-RU"/>
        </w:rPr>
        <w:t xml:space="preserve">.10.2021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3A4808">
        <w:rPr>
          <w:rFonts w:ascii="Times New Roman" w:hAnsi="Times New Roman"/>
          <w:color w:val="000000"/>
          <w:sz w:val="28"/>
          <w:szCs w:val="28"/>
          <w:lang w:val="ru-RU"/>
        </w:rPr>
        <w:t xml:space="preserve"> 1109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3A4808">
        <w:rPr>
          <w:rFonts w:ascii="Times New Roman" w:hAnsi="Times New Roman"/>
          <w:color w:val="000000"/>
          <w:sz w:val="28"/>
          <w:szCs w:val="28"/>
          <w:lang w:val="ru-RU"/>
        </w:rPr>
        <w:t xml:space="preserve">Об одобрении прогноза социально-экономического развития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3A4808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3A4808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2022 год и на плановый период 2023 и 2024 годов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»;</w:t>
      </w:r>
    </w:p>
    <w:p w:rsidR="00F75230" w:rsidRPr="00202E93" w:rsidRDefault="00F75230" w:rsidP="00F75230">
      <w:pPr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8) 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26</w:t>
      </w:r>
      <w:r w:rsidR="00615301">
        <w:rPr>
          <w:rFonts w:ascii="Times New Roman" w:hAnsi="Times New Roman"/>
          <w:color w:val="000000"/>
          <w:sz w:val="28"/>
          <w:szCs w:val="28"/>
          <w:lang w:val="ru-RU"/>
        </w:rPr>
        <w:t>.10.2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 xml:space="preserve">021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 xml:space="preserve"> 1131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 xml:space="preserve">Об утверждении муниципальной программы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 xml:space="preserve">Экономическое развитие и формирование инвестиционной привлекательности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15301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>(с изменениями и дополнениями</w:t>
      </w:r>
      <w:r w:rsidR="00C702B4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>27.09.2023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75230" w:rsidRDefault="00F75230" w:rsidP="00F75230">
      <w:pPr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9) 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 10</w:t>
      </w:r>
      <w:r w:rsidR="00615301">
        <w:rPr>
          <w:rFonts w:ascii="Times New Roman" w:hAnsi="Times New Roman"/>
          <w:color w:val="000000"/>
          <w:sz w:val="28"/>
          <w:szCs w:val="28"/>
          <w:lang w:val="ru-RU"/>
        </w:rPr>
        <w:t>.11.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2022 № 1034 «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Плана мероприятий по реализации Стратегии социально – экономического развития муниципального образования «Город Майкоп» до 2030 года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»;</w:t>
      </w:r>
    </w:p>
    <w:p w:rsidR="00F75230" w:rsidRDefault="00F75230" w:rsidP="00F75230">
      <w:pPr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10) 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E661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 w:rsidRPr="007E790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702B4">
        <w:rPr>
          <w:rFonts w:ascii="Times New Roman" w:hAnsi="Times New Roman"/>
          <w:color w:val="000000"/>
          <w:sz w:val="28"/>
          <w:szCs w:val="28"/>
          <w:lang w:val="ru-RU"/>
        </w:rPr>
        <w:t xml:space="preserve">15.07.2016 № 588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7E7901">
        <w:rPr>
          <w:rFonts w:ascii="Times New Roman" w:hAnsi="Times New Roman"/>
          <w:color w:val="000000"/>
          <w:sz w:val="28"/>
          <w:szCs w:val="28"/>
          <w:lang w:val="ru-RU"/>
        </w:rPr>
        <w:t xml:space="preserve">Об определении уполномоченного органа на осуществление полномочий в сфере </w:t>
      </w:r>
      <w:proofErr w:type="spellStart"/>
      <w:r w:rsidRPr="007E7901">
        <w:rPr>
          <w:rFonts w:ascii="Times New Roman" w:hAnsi="Times New Roman"/>
          <w:color w:val="000000"/>
          <w:sz w:val="28"/>
          <w:szCs w:val="28"/>
          <w:lang w:val="ru-RU"/>
        </w:rPr>
        <w:t>муниципально</w:t>
      </w:r>
      <w:proofErr w:type="spellEnd"/>
      <w:r w:rsidRPr="007E7901">
        <w:rPr>
          <w:rFonts w:ascii="Times New Roman" w:hAnsi="Times New Roman"/>
          <w:color w:val="000000"/>
          <w:sz w:val="28"/>
          <w:szCs w:val="28"/>
          <w:lang w:val="ru-RU"/>
        </w:rPr>
        <w:t>-частного партнерства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C702B4">
        <w:rPr>
          <w:rFonts w:ascii="Times New Roman" w:hAnsi="Times New Roman"/>
          <w:color w:val="000000"/>
          <w:sz w:val="28"/>
          <w:szCs w:val="28"/>
          <w:lang w:val="ru-RU"/>
        </w:rPr>
        <w:t xml:space="preserve"> (с дополнениями и изменениями от 08.04.2022)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F75230" w:rsidRDefault="00F75230" w:rsidP="00F75230">
      <w:pPr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11) 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  <w:r w:rsidRPr="00A84CF8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A84CF8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A84CF8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31</w:t>
      </w:r>
      <w:r w:rsidR="00615301">
        <w:rPr>
          <w:rFonts w:ascii="Times New Roman" w:hAnsi="Times New Roman"/>
          <w:color w:val="000000"/>
          <w:sz w:val="28"/>
          <w:szCs w:val="28"/>
          <w:lang w:val="ru-RU"/>
        </w:rPr>
        <w:t>.12.2014</w:t>
      </w:r>
      <w:bookmarkStart w:id="0" w:name="_GoBack"/>
      <w:bookmarkEnd w:id="0"/>
      <w:r w:rsidRPr="00A84C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A84CF8">
        <w:rPr>
          <w:rFonts w:ascii="Times New Roman" w:hAnsi="Times New Roman"/>
          <w:color w:val="000000"/>
          <w:sz w:val="28"/>
          <w:szCs w:val="28"/>
          <w:lang w:val="ru-RU"/>
        </w:rPr>
        <w:t xml:space="preserve"> 911</w:t>
      </w:r>
      <w:r w:rsidR="00C702B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A84CF8">
        <w:rPr>
          <w:rFonts w:ascii="Times New Roman" w:hAnsi="Times New Roman"/>
          <w:color w:val="000000"/>
          <w:sz w:val="28"/>
          <w:szCs w:val="28"/>
          <w:lang w:val="ru-RU"/>
        </w:rPr>
        <w:t>Об утверждении Порядка проведения оценки регулирующего воздействия проектов муниципальных правовых актов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C702B4">
        <w:rPr>
          <w:rFonts w:ascii="Times New Roman" w:hAnsi="Times New Roman"/>
          <w:color w:val="000000"/>
          <w:sz w:val="28"/>
          <w:szCs w:val="28"/>
          <w:lang w:val="ru-RU"/>
        </w:rPr>
        <w:t xml:space="preserve"> (с дополнениями и изменениями от 20.12.2023);</w:t>
      </w:r>
    </w:p>
    <w:p w:rsidR="00C702B4" w:rsidRDefault="00C702B4" w:rsidP="00F75230">
      <w:pPr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12) 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  <w:r w:rsidR="008218A6" w:rsidRPr="00A84CF8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муниципального образования </w:t>
      </w:r>
      <w:r w:rsidR="008218A6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8218A6" w:rsidRPr="00A84CF8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 w:rsidR="008218A6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8218A6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17.05.2021 № 504 «Об утверждении Положения о муниципальной поддержке инвестиционной деятельности в </w:t>
      </w:r>
      <w:r w:rsidR="008218A6" w:rsidRPr="00A84CF8">
        <w:rPr>
          <w:rFonts w:ascii="Times New Roman" w:hAnsi="Times New Roman"/>
          <w:color w:val="000000"/>
          <w:sz w:val="28"/>
          <w:szCs w:val="28"/>
          <w:lang w:val="ru-RU"/>
        </w:rPr>
        <w:t>муниципально</w:t>
      </w:r>
      <w:r w:rsidR="008218A6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8218A6" w:rsidRPr="00A84CF8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</w:t>
      </w:r>
      <w:r w:rsidR="008218A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8218A6" w:rsidRPr="00A84C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218A6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8218A6" w:rsidRPr="00A84CF8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 w:rsidR="008218A6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8218A6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8218A6" w:rsidRDefault="008218A6" w:rsidP="00F75230">
      <w:pPr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13) распоряжение </w:t>
      </w:r>
      <w:r w:rsidRPr="00A84CF8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A84CF8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27.09.2023 № 2156-р «О назначении ответственного за реализацию полномочий по привлечению инвестиций и работе с инвесторами»;</w:t>
      </w:r>
    </w:p>
    <w:p w:rsidR="008218A6" w:rsidRPr="003840BF" w:rsidRDefault="008218A6" w:rsidP="00F75230">
      <w:pPr>
        <w:spacing w:before="0"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14)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распоряжение </w:t>
      </w:r>
      <w:r w:rsidRPr="00A84CF8">
        <w:rPr>
          <w:rFonts w:ascii="Times New Roman" w:hAnsi="Times New Roman"/>
          <w:color w:val="000000"/>
          <w:sz w:val="28"/>
          <w:szCs w:val="28"/>
          <w:lang w:val="ru-RU"/>
        </w:rPr>
        <w:t xml:space="preserve">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A84CF8">
        <w:rPr>
          <w:rFonts w:ascii="Times New Roman" w:hAnsi="Times New Roman"/>
          <w:color w:val="000000"/>
          <w:sz w:val="28"/>
          <w:szCs w:val="28"/>
          <w:lang w:val="ru-RU"/>
        </w:rPr>
        <w:t>Город Майкоп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» от 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.0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.2023 № 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>1714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-р «О назначении ответственного за</w:t>
      </w:r>
      <w:r w:rsidR="002B7C7C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организацию приема иностранных делегаций и граждан».</w:t>
      </w:r>
    </w:p>
    <w:p w:rsidR="00A825DB" w:rsidRPr="00F75230" w:rsidRDefault="00A825DB">
      <w:pPr>
        <w:rPr>
          <w:rFonts w:ascii="Times New Roman" w:hAnsi="Times New Roman"/>
          <w:sz w:val="28"/>
          <w:szCs w:val="28"/>
          <w:lang w:val="ru-RU"/>
        </w:rPr>
      </w:pPr>
    </w:p>
    <w:sectPr w:rsidR="00A825DB" w:rsidRPr="00F75230" w:rsidSect="001D3C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0"/>
    <w:rsid w:val="002B7C7C"/>
    <w:rsid w:val="00615301"/>
    <w:rsid w:val="008218A6"/>
    <w:rsid w:val="00A825DB"/>
    <w:rsid w:val="00C702B4"/>
    <w:rsid w:val="00F7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3F87B-6714-4480-A5A4-E69EFC13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3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Боус Фатима Аскеровна</dc:creator>
  <cp:keywords/>
  <dc:description/>
  <cp:lastModifiedBy>Боус Фатима Аскеровна</cp:lastModifiedBy>
  <cp:revision>1</cp:revision>
  <dcterms:created xsi:type="dcterms:W3CDTF">2024-01-18T11:36:00Z</dcterms:created>
  <dcterms:modified xsi:type="dcterms:W3CDTF">2024-01-18T12:20:00Z</dcterms:modified>
</cp:coreProperties>
</file>