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41D95" w:rsidRPr="007D3A51" w:rsidRDefault="007808F2" w:rsidP="00E41D95">
      <w:pPr>
        <w:pStyle w:val="a7"/>
        <w:ind w:left="-142"/>
        <w:jc w:val="center"/>
        <w:rPr>
          <w:color w:val="FFFFFF" w:themeColor="background1"/>
          <w:sz w:val="48"/>
          <w:szCs w:val="48"/>
        </w:rPr>
      </w:pPr>
      <w:r>
        <w:rPr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C3B4A" wp14:editId="609B2C78">
                <wp:simplePos x="0" y="0"/>
                <wp:positionH relativeFrom="column">
                  <wp:posOffset>-756285</wp:posOffset>
                </wp:positionH>
                <wp:positionV relativeFrom="paragraph">
                  <wp:posOffset>100330</wp:posOffset>
                </wp:positionV>
                <wp:extent cx="6715125" cy="40576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405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CEF" w:rsidRDefault="003C0CEF" w:rsidP="009D1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3C0CEF" w:rsidRDefault="003C0CEF" w:rsidP="009D1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9D1B7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 xml:space="preserve">МОНИТОРИНГ СОСТОЯНИЯ И РАЗВИТИЯ КОНКУРЕНТНОЙ СРЕДЫ НА РЫНКАХ ТОВАРОВ И УСЛУГ МУНИЦИПАЛЬНОГО ОБРАЗОВАНИЯ «ГОРОД МАЙКОП» ПО АНКЕТЕ ПРЕДПРИНИМАТЕЛЯ </w:t>
                            </w:r>
                          </w:p>
                          <w:p w:rsidR="003C0CEF" w:rsidRPr="007808F2" w:rsidRDefault="003C0CEF" w:rsidP="009D1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2024</w:t>
                            </w:r>
                            <w:r w:rsidRPr="007808F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C3B4A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-59.55pt;margin-top:7.9pt;width:528.75pt;height:31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" filled="f" stroked="f" strokeweight=".5pt">
                <v:textbox>
                  <w:txbxContent>
                    <w:p w:rsidR="003C0CEF" w:rsidRDefault="003C0CEF" w:rsidP="009D1B78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3C0CEF" w:rsidRDefault="003C0CEF" w:rsidP="009D1B78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</w:pPr>
                      <w:r w:rsidRPr="009D1B7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 xml:space="preserve">МОНИТОРИНГ СОСТОЯНИЯ И РАЗВИТИЯ КОНКУРЕНТНОЙ СРЕДЫ НА РЫНКАХ ТОВАРОВ И УСЛУГ МУНИЦИПАЛЬНОГО ОБРАЗОВАНИЯ «ГОРОД МАЙКОП» ПО АНКЕТЕ ПРЕДПРИНИМАТЕЛЯ </w:t>
                      </w:r>
                    </w:p>
                    <w:p w:rsidR="003C0CEF" w:rsidRPr="007808F2" w:rsidRDefault="003C0CEF" w:rsidP="009D1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2024</w:t>
                      </w:r>
                      <w:r w:rsidRPr="007808F2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8D2857">
        <w:rPr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4B3D2" wp14:editId="5F134A5E">
                <wp:simplePos x="0" y="0"/>
                <wp:positionH relativeFrom="column">
                  <wp:posOffset>-1061085</wp:posOffset>
                </wp:positionH>
                <wp:positionV relativeFrom="paragraph">
                  <wp:posOffset>-71120</wp:posOffset>
                </wp:positionV>
                <wp:extent cx="7573107" cy="6448425"/>
                <wp:effectExtent l="0" t="0" r="27940" b="0"/>
                <wp:wrapNone/>
                <wp:docPr id="4" name="Блок-схема: докумен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107" cy="6448425"/>
                        </a:xfrm>
                        <a:prstGeom prst="flowChartDocumen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1073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4" o:spid="_x0000_s1026" type="#_x0000_t114" style="position:absolute;margin-left:-83.55pt;margin-top:-5.6pt;width:596.3pt;height:50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" fillcolor="#74b5e4 [1941]" strokecolor="#76cdee [1940]" strokeweight="1.5pt">
                <v:stroke endcap="round"/>
              </v:shape>
            </w:pict>
          </mc:Fallback>
        </mc:AlternateContent>
      </w:r>
      <w:r w:rsidR="00E41D95" w:rsidRPr="00AF62CB">
        <w:rPr>
          <w:color w:val="FFFFFF" w:themeColor="background1"/>
          <w:sz w:val="56"/>
          <w:szCs w:val="56"/>
        </w:rPr>
        <w:t>МОНИТОРИНГ</w:t>
      </w:r>
      <w:r w:rsidR="00E41D95">
        <w:rPr>
          <w:color w:val="FFFFFF" w:themeColor="background1"/>
          <w:sz w:val="56"/>
          <w:szCs w:val="56"/>
        </w:rPr>
        <w:t xml:space="preserve"> СОСТОЯНИЯ И</w:t>
      </w:r>
      <w:r w:rsidR="00E41D95" w:rsidRPr="00E41D95">
        <w:rPr>
          <w:color w:val="FFFFFF" w:themeColor="background1"/>
          <w:sz w:val="56"/>
          <w:szCs w:val="56"/>
        </w:rPr>
        <w:t xml:space="preserve"> </w:t>
      </w:r>
      <w:r w:rsidR="00E41D95" w:rsidRPr="00AF62CB">
        <w:rPr>
          <w:color w:val="FFFFFF" w:themeColor="background1"/>
          <w:sz w:val="56"/>
          <w:szCs w:val="56"/>
        </w:rPr>
        <w:t>МОНИТОРИН</w:t>
      </w:r>
      <w:r w:rsidR="00E41D95" w:rsidRPr="00E41D95">
        <w:rPr>
          <w:color w:val="FFFFFF" w:themeColor="background1"/>
          <w:sz w:val="48"/>
          <w:szCs w:val="48"/>
        </w:rPr>
        <w:t xml:space="preserve"> </w:t>
      </w:r>
      <w:sdt>
        <w:sdtPr>
          <w:rPr>
            <w:color w:val="FFFFFF" w:themeColor="background1"/>
            <w:sz w:val="48"/>
            <w:szCs w:val="48"/>
          </w:rPr>
          <w:alias w:val="Год"/>
          <w:tag w:val=""/>
          <w:id w:val="1595126926"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EndPr/>
        <w:sdtContent>
          <w:r w:rsidR="00FE7AAE">
            <w:rPr>
              <w:color w:val="FFFFFF" w:themeColor="background1"/>
              <w:sz w:val="48"/>
              <w:szCs w:val="48"/>
            </w:rPr>
            <w:t>202д</w:t>
          </w:r>
        </w:sdtContent>
      </w:sdt>
    </w:p>
    <w:p w:rsidR="00E41D95" w:rsidRDefault="00E41D95" w:rsidP="00E41D95">
      <w:pPr>
        <w:jc w:val="center"/>
        <w:rPr>
          <w:color w:val="FFFFFF" w:themeColor="background1"/>
          <w:sz w:val="72"/>
          <w:szCs w:val="72"/>
        </w:rPr>
      </w:pPr>
    </w:p>
    <w:p w:rsidR="00E41D95" w:rsidRDefault="00E41D95" w:rsidP="00E41D95">
      <w:pPr>
        <w:jc w:val="center"/>
        <w:rPr>
          <w:color w:val="FFFFFF" w:themeColor="background1"/>
          <w:sz w:val="72"/>
          <w:szCs w:val="72"/>
        </w:rPr>
      </w:pPr>
    </w:p>
    <w:p w:rsidR="00E41D95" w:rsidRDefault="00E41D95" w:rsidP="00E41D95"/>
    <w:p w:rsidR="0084173A" w:rsidRDefault="0084173A" w:rsidP="00E41D95"/>
    <w:p w:rsidR="0084173A" w:rsidRDefault="0084173A" w:rsidP="00E41D95"/>
    <w:p w:rsidR="0084173A" w:rsidRDefault="0084173A" w:rsidP="00E41D95"/>
    <w:p w:rsidR="0084173A" w:rsidRDefault="0084173A" w:rsidP="00E41D95"/>
    <w:p w:rsidR="00C00459" w:rsidRDefault="00E41D95">
      <w:pPr>
        <w:rPr>
          <w:color w:val="FFFFFF" w:themeColor="background1"/>
          <w:sz w:val="48"/>
          <w:szCs w:val="48"/>
        </w:rPr>
      </w:pPr>
      <w:r>
        <w:rPr>
          <w:color w:val="FFFFFF" w:themeColor="background1"/>
          <w:sz w:val="56"/>
          <w:szCs w:val="56"/>
        </w:rPr>
        <w:t xml:space="preserve"> И</w:t>
      </w:r>
      <w:r w:rsidR="006953F8" w:rsidRPr="006953F8">
        <w:rPr>
          <w:color w:val="FFFFFF" w:themeColor="background1"/>
          <w:sz w:val="48"/>
          <w:szCs w:val="48"/>
        </w:rPr>
        <w:t xml:space="preserve"> </w:t>
      </w:r>
      <w:r w:rsidR="006953F8">
        <w:rPr>
          <w:color w:val="FFFFFF" w:themeColor="background1"/>
          <w:sz w:val="48"/>
          <w:szCs w:val="48"/>
        </w:rPr>
        <w:t>202</w:t>
      </w:r>
    </w:p>
    <w:p w:rsidR="00C00459" w:rsidRDefault="00C00459" w:rsidP="00890623">
      <w:pPr>
        <w:jc w:val="right"/>
        <w:rPr>
          <w:color w:val="FFFFFF" w:themeColor="background1"/>
          <w:sz w:val="48"/>
          <w:szCs w:val="48"/>
        </w:rPr>
      </w:pPr>
    </w:p>
    <w:p w:rsidR="00C00459" w:rsidRDefault="00C00459">
      <w:pPr>
        <w:rPr>
          <w:color w:val="FFFFFF" w:themeColor="background1"/>
          <w:sz w:val="48"/>
          <w:szCs w:val="48"/>
        </w:rPr>
      </w:pPr>
    </w:p>
    <w:p w:rsidR="0078245C" w:rsidRDefault="00AF7845" w:rsidP="007808F2">
      <w:pPr>
        <w:tabs>
          <w:tab w:val="right" w:pos="935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B6C5B2" wp14:editId="2BCB036D">
            <wp:simplePos x="0" y="0"/>
            <wp:positionH relativeFrom="column">
              <wp:posOffset>-1060559</wp:posOffset>
            </wp:positionH>
            <wp:positionV relativeFrom="paragraph">
              <wp:posOffset>495300</wp:posOffset>
            </wp:positionV>
            <wp:extent cx="7574400" cy="5043600"/>
            <wp:effectExtent l="0" t="0" r="7620" b="5080"/>
            <wp:wrapNone/>
            <wp:docPr id="6" name="Рисунок 6" descr="Масштабирование бизнеса – что это такое: 6 шагов и 8 способов  масштабировать прибы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штабирование бизнеса – что это такое: 6 шагов и 8 способов  масштабировать прибы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00" cy="5043600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F8">
        <w:rPr>
          <w:color w:val="FFFFFF" w:themeColor="background1"/>
          <w:sz w:val="48"/>
          <w:szCs w:val="48"/>
        </w:rPr>
        <w:t>02</w:t>
      </w:r>
      <w:r w:rsidR="006953F8" w:rsidRPr="006953F8">
        <w:rPr>
          <w:color w:val="FFFFFF" w:themeColor="background1"/>
          <w:sz w:val="48"/>
          <w:szCs w:val="48"/>
        </w:rPr>
        <w:t xml:space="preserve"> </w:t>
      </w:r>
      <w:r w:rsidR="006953F8">
        <w:rPr>
          <w:color w:val="FFFFFF" w:themeColor="background1"/>
          <w:sz w:val="48"/>
          <w:szCs w:val="48"/>
        </w:rPr>
        <w:t>2</w:t>
      </w:r>
      <w:r w:rsidR="006953F8" w:rsidRPr="006953F8">
        <w:rPr>
          <w:color w:val="FFFFFF" w:themeColor="background1"/>
          <w:sz w:val="48"/>
          <w:szCs w:val="48"/>
        </w:rPr>
        <w:t xml:space="preserve"> </w:t>
      </w:r>
      <w:r w:rsidR="006953F8">
        <w:rPr>
          <w:color w:val="FFFFFF" w:themeColor="background1"/>
          <w:sz w:val="48"/>
          <w:szCs w:val="48"/>
        </w:rPr>
        <w:t>202 201021</w:t>
      </w:r>
      <w:r w:rsidR="007808F2">
        <w:rPr>
          <w:color w:val="FFFFFF" w:themeColor="background1"/>
          <w:sz w:val="48"/>
          <w:szCs w:val="48"/>
        </w:rPr>
        <w:tab/>
      </w: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 w:rsidP="007808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04427" w:rsidRDefault="00F04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04427" w:rsidRDefault="00F04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04427" w:rsidRDefault="00F04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04427" w:rsidRDefault="00F04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7AAE" w:rsidRDefault="00FE7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0DDA" w:rsidRDefault="00370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0DDA" w:rsidRDefault="00370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0DDA" w:rsidRDefault="00370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0DDA" w:rsidRDefault="00370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0DDA" w:rsidRDefault="00370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0DDA" w:rsidRDefault="00370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0DDA" w:rsidRDefault="00370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E0DD0" w:rsidRPr="00512D0D" w:rsidRDefault="00CF3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12D0D">
        <w:rPr>
          <w:rFonts w:ascii="Times New Roman" w:eastAsia="Times New Roman" w:hAnsi="Times New Roman" w:cs="Times New Roman"/>
          <w:b/>
          <w:sz w:val="28"/>
        </w:rPr>
        <w:lastRenderedPageBreak/>
        <w:t>С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О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Д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Е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Р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Ж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А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Н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И</w:t>
      </w:r>
      <w:r w:rsidR="007A57D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12D0D">
        <w:rPr>
          <w:rFonts w:ascii="Times New Roman" w:eastAsia="Times New Roman" w:hAnsi="Times New Roman" w:cs="Times New Roman"/>
          <w:b/>
          <w:sz w:val="28"/>
        </w:rPr>
        <w:t>Е</w:t>
      </w:r>
    </w:p>
    <w:p w:rsidR="000E0DD0" w:rsidRPr="00512D0D" w:rsidRDefault="000E0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37"/>
        <w:gridCol w:w="805"/>
      </w:tblGrid>
      <w:tr w:rsidR="000E0DD0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CF3E58">
            <w:pPr>
              <w:spacing w:before="120"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Методологические основы проведения мониторинга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CF3E58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0DD0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CF3E58">
            <w:pPr>
              <w:spacing w:before="120"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Характеристика респондентов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775F58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0DD0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7C5367" w:rsidRPr="002A55DC" w:rsidRDefault="00CF3E58" w:rsidP="008F402F">
            <w:pPr>
              <w:spacing w:before="120"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Оценка состояния конкуренции и конкурентной среды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7C068A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F402F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8F402F" w:rsidRPr="002A55DC" w:rsidRDefault="008F402F" w:rsidP="007A57DE">
            <w:pPr>
              <w:spacing w:before="120" w:after="100" w:line="240" w:lineRule="auto"/>
              <w:ind w:left="60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 w:rsidRPr="002A5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A55DC">
              <w:rPr>
                <w:rFonts w:ascii="Times New Roman" w:eastAsia="Times New Roman" w:hAnsi="Times New Roman" w:cs="Times New Roman"/>
                <w:sz w:val="28"/>
              </w:rPr>
              <w:t>Оценка бизнесом конкуренции в муниципальном образовании «Город Майкоп»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8F402F" w:rsidRPr="002A55DC" w:rsidRDefault="007C068A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F402F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8F402F" w:rsidRPr="002A55DC" w:rsidRDefault="004A624D" w:rsidP="007A57DE">
            <w:pPr>
              <w:spacing w:after="0" w:line="240" w:lineRule="auto"/>
              <w:ind w:left="60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>2.2. Качество официальной информации о состоянии конкурентной среды на рынках товаров и услуг Республики Адыгея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8F402F" w:rsidRPr="002A55DC" w:rsidRDefault="00581604" w:rsidP="002A55DC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55DC" w:rsidRPr="002A55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0DD0" w:rsidRPr="00B6293D" w:rsidTr="002A55DC">
        <w:trPr>
          <w:trHeight w:val="700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7C5367" w:rsidRPr="002A55DC" w:rsidRDefault="004A624D" w:rsidP="00B844BD">
            <w:pPr>
              <w:spacing w:after="0" w:line="240" w:lineRule="auto"/>
              <w:ind w:left="604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</w:t>
            </w: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 xml:space="preserve">Оценка бизнесом </w:t>
            </w:r>
            <w:r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административных барьеров, влияющих на ведение предпринимательской деятельности, </w:t>
            </w: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в муниципальном образовании «Город Майкоп»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A3670A" w:rsidP="002A55DC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55DC" w:rsidRPr="002A55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844BD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B844BD" w:rsidRPr="002A55DC" w:rsidRDefault="004A624D" w:rsidP="00B844BD">
            <w:pPr>
              <w:spacing w:before="120" w:after="10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Оценка услуг субъектов естественных монополий в Республике Адыгея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B844BD" w:rsidRPr="002A55DC" w:rsidRDefault="002A55DC" w:rsidP="00445084">
            <w:pPr>
              <w:spacing w:before="120"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E0DD0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4A624D" w:rsidP="002A55DC">
            <w:pPr>
              <w:spacing w:after="0" w:line="240" w:lineRule="auto"/>
              <w:ind w:left="6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2A55DC"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A55DC">
              <w:rPr>
                <w:rFonts w:ascii="Times New Roman" w:eastAsia="Times New Roman" w:hAnsi="Times New Roman" w:cs="Times New Roman"/>
                <w:sz w:val="28"/>
                <w:szCs w:val="28"/>
              </w:rPr>
              <w:t>. Оценка предпринимателями сроков получения доступа к услугам естественных монополий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2A55DC" w:rsidP="00F209CB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E0DD0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4A624D" w:rsidP="002A55DC">
            <w:pPr>
              <w:spacing w:before="120" w:after="100" w:line="240" w:lineRule="auto"/>
              <w:ind w:left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sz w:val="28"/>
              </w:rPr>
              <w:t>3.</w:t>
            </w:r>
            <w:r w:rsidR="002A55DC" w:rsidRPr="002A55DC">
              <w:rPr>
                <w:rFonts w:ascii="Times New Roman" w:eastAsia="Times New Roman" w:hAnsi="Times New Roman" w:cs="Times New Roman"/>
                <w:sz w:val="28"/>
              </w:rPr>
              <w:t>2</w:t>
            </w:r>
            <w:r w:rsidRPr="002A55DC">
              <w:rPr>
                <w:rFonts w:ascii="Times New Roman" w:eastAsia="Times New Roman" w:hAnsi="Times New Roman" w:cs="Times New Roman"/>
                <w:sz w:val="28"/>
              </w:rPr>
              <w:t>. Оценка предпринимателями сложности процедуры подключения к услугам естественных монополий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2A55DC" w:rsidP="00F209CB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E0DD0" w:rsidRPr="00B6293D" w:rsidTr="002A55DC">
        <w:trPr>
          <w:trHeight w:val="1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707949" w:rsidRPr="002A55DC" w:rsidRDefault="004A624D" w:rsidP="002A55DC">
            <w:pPr>
              <w:spacing w:before="120" w:after="100" w:line="240" w:lineRule="auto"/>
              <w:ind w:left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sz w:val="28"/>
              </w:rPr>
              <w:t>3.</w:t>
            </w:r>
            <w:r w:rsidR="002A55DC" w:rsidRPr="002A55DC">
              <w:rPr>
                <w:rFonts w:ascii="Times New Roman" w:eastAsia="Times New Roman" w:hAnsi="Times New Roman" w:cs="Times New Roman"/>
                <w:sz w:val="28"/>
              </w:rPr>
              <w:t>3</w:t>
            </w:r>
            <w:r w:rsidRPr="002A55DC">
              <w:rPr>
                <w:rFonts w:ascii="Times New Roman" w:eastAsia="Times New Roman" w:hAnsi="Times New Roman" w:cs="Times New Roman"/>
                <w:sz w:val="28"/>
              </w:rPr>
              <w:t>. Оценка предпринимателями стоимости подключения к услугам естественных монополий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F81533" w:rsidP="002A55DC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55DC" w:rsidRPr="002A55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0DD0" w:rsidRPr="00586B82" w:rsidTr="002A55DC">
        <w:trPr>
          <w:trHeight w:val="87"/>
        </w:trPr>
        <w:tc>
          <w:tcPr>
            <w:tcW w:w="8437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6C614A" w:rsidP="00505B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2A55DC">
              <w:rPr>
                <w:rFonts w:ascii="Times New Roman" w:hAnsi="Times New Roman" w:cs="Times New Roman"/>
                <w:b/>
                <w:sz w:val="28"/>
                <w:szCs w:val="28"/>
              </w:rPr>
              <w:t>Мнение предпринимателей о первоочередной работе по развитию конкуренции в</w:t>
            </w:r>
            <w:r w:rsidRPr="002A5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Республике Адыгея</w:t>
            </w:r>
          </w:p>
        </w:tc>
        <w:tc>
          <w:tcPr>
            <w:tcW w:w="805" w:type="dxa"/>
            <w:shd w:val="clear" w:color="auto" w:fill="auto"/>
            <w:tcMar>
              <w:left w:w="108" w:type="dxa"/>
              <w:right w:w="108" w:type="dxa"/>
            </w:tcMar>
          </w:tcPr>
          <w:p w:rsidR="000E0DD0" w:rsidRPr="002A55DC" w:rsidRDefault="00B13845" w:rsidP="002A55DC">
            <w:pPr>
              <w:spacing w:before="12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5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55DC" w:rsidRPr="002A55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E0DD0" w:rsidRDefault="000E0DD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E0DD0" w:rsidRDefault="000E0DD0">
      <w:pPr>
        <w:rPr>
          <w:rFonts w:ascii="Times New Roman" w:eastAsia="Times New Roman" w:hAnsi="Times New Roman" w:cs="Times New Roman"/>
          <w:b/>
          <w:sz w:val="28"/>
        </w:rPr>
      </w:pPr>
    </w:p>
    <w:p w:rsidR="007269DB" w:rsidRDefault="007269DB">
      <w:pPr>
        <w:rPr>
          <w:rFonts w:ascii="Times New Roman" w:eastAsia="Times New Roman" w:hAnsi="Times New Roman" w:cs="Times New Roman"/>
          <w:b/>
          <w:sz w:val="28"/>
        </w:rPr>
      </w:pPr>
    </w:p>
    <w:p w:rsidR="007269DB" w:rsidRDefault="007269DB">
      <w:pPr>
        <w:rPr>
          <w:rFonts w:ascii="Times New Roman" w:eastAsia="Times New Roman" w:hAnsi="Times New Roman" w:cs="Times New Roman"/>
          <w:b/>
          <w:sz w:val="28"/>
        </w:rPr>
      </w:pPr>
    </w:p>
    <w:p w:rsidR="007269DB" w:rsidRDefault="007269DB">
      <w:pPr>
        <w:rPr>
          <w:rFonts w:ascii="Times New Roman" w:eastAsia="Times New Roman" w:hAnsi="Times New Roman" w:cs="Times New Roman"/>
          <w:b/>
          <w:sz w:val="28"/>
        </w:rPr>
      </w:pPr>
    </w:p>
    <w:p w:rsidR="00BE7C9E" w:rsidRDefault="00BE7C9E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0E0DD0" w:rsidRDefault="00CF3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Методологические основы проведения мониторинга</w:t>
      </w:r>
    </w:p>
    <w:p w:rsidR="006307F1" w:rsidRDefault="006307F1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E0DD0" w:rsidRPr="000730CC" w:rsidRDefault="00CF3E58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В соответствии с Распоряжением Правительства Российской Федерации от </w:t>
      </w:r>
      <w:r w:rsidRPr="000730CC">
        <w:rPr>
          <w:rFonts w:ascii="Times New Roman" w:hAnsi="Times New Roman" w:cs="Times New Roman"/>
          <w:sz w:val="28"/>
          <w:szCs w:val="28"/>
        </w:rPr>
        <w:t>17.04.2019 № 768-р</w:t>
      </w:r>
      <w:r w:rsidRPr="000730CC">
        <w:rPr>
          <w:rFonts w:ascii="Times New Roman" w:eastAsia="Times New Roman" w:hAnsi="Times New Roman" w:cs="Times New Roman"/>
          <w:sz w:val="28"/>
        </w:rPr>
        <w:t>, которым утвержден стандарт развития конкуренции в субъектах Российской Федерации</w:t>
      </w:r>
      <w:r w:rsidR="003D7659" w:rsidRPr="000730CC">
        <w:rPr>
          <w:rFonts w:ascii="Times New Roman" w:eastAsia="Times New Roman" w:hAnsi="Times New Roman" w:cs="Times New Roman"/>
          <w:sz w:val="28"/>
        </w:rPr>
        <w:t xml:space="preserve"> </w:t>
      </w:r>
      <w:r w:rsidR="00FC6CB5" w:rsidRPr="000730CC">
        <w:rPr>
          <w:rFonts w:ascii="Times New Roman" w:eastAsia="Times New Roman" w:hAnsi="Times New Roman" w:cs="Times New Roman"/>
          <w:sz w:val="28"/>
        </w:rPr>
        <w:t>проведен опрос мнения субъектов предпринимательской деятельности</w:t>
      </w:r>
      <w:r w:rsidR="00054028" w:rsidRPr="000730CC">
        <w:rPr>
          <w:rFonts w:ascii="Times New Roman" w:eastAsia="Times New Roman" w:hAnsi="Times New Roman" w:cs="Times New Roman"/>
          <w:sz w:val="28"/>
        </w:rPr>
        <w:t>. М</w:t>
      </w:r>
      <w:r w:rsidRPr="000730CC">
        <w:rPr>
          <w:rFonts w:ascii="Times New Roman" w:eastAsia="Times New Roman" w:hAnsi="Times New Roman" w:cs="Times New Roman"/>
          <w:sz w:val="28"/>
        </w:rPr>
        <w:t>ониторинг включает в себя:</w:t>
      </w:r>
    </w:p>
    <w:p w:rsidR="000E0DD0" w:rsidRPr="000730CC" w:rsidRDefault="00CF3E58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- </w:t>
      </w:r>
      <w:r w:rsidRPr="008A46DA">
        <w:rPr>
          <w:rFonts w:ascii="Times New Roman" w:eastAsia="Times New Roman" w:hAnsi="Times New Roman" w:cs="Times New Roman"/>
          <w:sz w:val="28"/>
        </w:rPr>
        <w:t xml:space="preserve">мониторинг </w:t>
      </w:r>
      <w:r w:rsidR="00097942" w:rsidRPr="008A46DA">
        <w:rPr>
          <w:rFonts w:ascii="Times New Roman" w:eastAsia="Times New Roman" w:hAnsi="Times New Roman" w:cs="Times New Roman"/>
          <w:sz w:val="28"/>
        </w:rPr>
        <w:t xml:space="preserve">оценки состояния конкурентной среды субъектами предпринимательской деятельности и </w:t>
      </w:r>
      <w:r w:rsidRPr="008A46DA">
        <w:rPr>
          <w:rFonts w:ascii="Times New Roman" w:eastAsia="Times New Roman" w:hAnsi="Times New Roman" w:cs="Times New Roman"/>
          <w:sz w:val="28"/>
        </w:rPr>
        <w:t>наличия (отсутствия) административных барьеров;</w:t>
      </w:r>
    </w:p>
    <w:p w:rsidR="000E0DD0" w:rsidRPr="000730CC" w:rsidRDefault="00CF3E58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- мониторинг удовлетворенности предпринимателей качеством (уровнем доступности, понятности и удобства получения) официальной информации о состоянии конкурентной среды на рынках товаров, работ и услуг субъекта Российской Федерации и деятельности по содействию развитию конкуренции, размещаемой уполномоченным органом и муниципальными образованиями</w:t>
      </w:r>
      <w:r w:rsidR="00793261">
        <w:rPr>
          <w:rFonts w:ascii="Times New Roman" w:eastAsia="Times New Roman" w:hAnsi="Times New Roman" w:cs="Times New Roman"/>
          <w:sz w:val="28"/>
        </w:rPr>
        <w:t>.</w:t>
      </w:r>
    </w:p>
    <w:p w:rsidR="000E0DD0" w:rsidRPr="000730CC" w:rsidRDefault="00CF3E58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Целью ежегодного мониторинга является организация и проведение анализа текущего состояния и развития конкурентной среды на рынках товаров, работ и услуг 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>муниципального образования «Город Майкоп».</w:t>
      </w:r>
    </w:p>
    <w:p w:rsidR="000E0DD0" w:rsidRPr="000730CC" w:rsidRDefault="00CF3E58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Проведенный мониторинг позволит выявить причины, ограничивающие здоровую конкуренцию на рынках муниципального образования «Город Майкоп», проанализировать их и учесть в ходе </w:t>
      </w:r>
      <w:r w:rsidRPr="000730CC">
        <w:rPr>
          <w:rFonts w:ascii="Times New Roman" w:eastAsia="Times New Roman" w:hAnsi="Times New Roman" w:cs="Times New Roman"/>
          <w:sz w:val="28"/>
        </w:rPr>
        <w:t>совершенствования условий развития бизнеса, его защиты и оказания реальной поддержки.</w:t>
      </w:r>
    </w:p>
    <w:p w:rsidR="00D55A47" w:rsidRPr="000730CC" w:rsidRDefault="00CF3E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Участие в мониторинге помогает определить возможности бизнеса на исследуемых рынках, спрогнозировать потребительские ожидания. Это, в свою очередь, позволит удовлетворить интересы участников экономической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деятельности во всех отраслях экономики муниципального образования «Город Майкоп»</w:t>
      </w:r>
      <w:r w:rsidR="00EF076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D7659" w:rsidRPr="000730CC" w:rsidRDefault="003D7659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27058" w:rsidRPr="000730CC" w:rsidRDefault="00527058" w:rsidP="00D55A4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16D47" w:rsidRPr="000730CC" w:rsidRDefault="00316D47" w:rsidP="00316D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730CC">
        <w:rPr>
          <w:rFonts w:ascii="Times New Roman" w:eastAsia="Times New Roman" w:hAnsi="Times New Roman" w:cs="Times New Roman"/>
          <w:b/>
          <w:sz w:val="28"/>
        </w:rPr>
        <w:lastRenderedPageBreak/>
        <w:t>1. Характеристика респондентов</w:t>
      </w:r>
    </w:p>
    <w:p w:rsidR="000E0DD0" w:rsidRPr="000730CC" w:rsidRDefault="00CF3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730CC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91372" w:rsidRPr="000730CC" w:rsidRDefault="00CF3E58" w:rsidP="00091372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Важным инструментом, позволяющим максимально объективно охарактеризовать конкурентную среду в регионе, является оценка состояния конкуренции хозяйствующими субъектами. В качестве респондентов, принявших участие в мониторинге, выступили представители бизнес-сообщества муниципального образования «Город Майкоп», включающее в себя предпринимателей</w:t>
      </w:r>
      <w:r w:rsidR="00052BF9">
        <w:rPr>
          <w:rFonts w:ascii="Times New Roman" w:eastAsia="Times New Roman" w:hAnsi="Times New Roman" w:cs="Times New Roman"/>
          <w:sz w:val="28"/>
        </w:rPr>
        <w:t xml:space="preserve"> </w:t>
      </w:r>
      <w:r w:rsidRPr="000730CC">
        <w:rPr>
          <w:rFonts w:ascii="Times New Roman" w:eastAsia="Times New Roman" w:hAnsi="Times New Roman" w:cs="Times New Roman"/>
          <w:sz w:val="28"/>
        </w:rPr>
        <w:t>-</w:t>
      </w:r>
      <w:r w:rsidR="00052BF9">
        <w:rPr>
          <w:rFonts w:ascii="Times New Roman" w:eastAsia="Times New Roman" w:hAnsi="Times New Roman" w:cs="Times New Roman"/>
          <w:sz w:val="28"/>
        </w:rPr>
        <w:t xml:space="preserve"> </w:t>
      </w:r>
      <w:r w:rsidRPr="000730CC">
        <w:rPr>
          <w:rFonts w:ascii="Times New Roman" w:eastAsia="Times New Roman" w:hAnsi="Times New Roman" w:cs="Times New Roman"/>
          <w:sz w:val="28"/>
        </w:rPr>
        <w:t>собственников и руководителей хозяйствующих субъектов (организаций) вне зависимости от организационно-правовой формы</w:t>
      </w:r>
      <w:r w:rsidR="00793261">
        <w:rPr>
          <w:rFonts w:ascii="Times New Roman" w:eastAsia="Times New Roman" w:hAnsi="Times New Roman" w:cs="Times New Roman"/>
          <w:sz w:val="28"/>
        </w:rPr>
        <w:t>.</w:t>
      </w:r>
    </w:p>
    <w:p w:rsidR="00ED45D2" w:rsidRPr="00ED45D2" w:rsidRDefault="00760B09" w:rsidP="00ED45D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</w:t>
      </w:r>
      <w:r w:rsidR="00964297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="00ED45D2" w:rsidRPr="00ED45D2">
        <w:rPr>
          <w:rFonts w:ascii="Times New Roman" w:eastAsia="Calibri" w:hAnsi="Times New Roman" w:cs="Times New Roman"/>
          <w:sz w:val="28"/>
          <w:szCs w:val="28"/>
        </w:rPr>
        <w:t xml:space="preserve"> на территории муниципального образования «Город Майко</w:t>
      </w:r>
      <w:r w:rsidR="00B7770E">
        <w:rPr>
          <w:rFonts w:ascii="Times New Roman" w:eastAsia="Calibri" w:hAnsi="Times New Roman" w:cs="Times New Roman"/>
          <w:sz w:val="28"/>
          <w:szCs w:val="28"/>
        </w:rPr>
        <w:t xml:space="preserve">п» осуществляет деятельность 7 </w:t>
      </w:r>
      <w:r w:rsidR="00964297">
        <w:rPr>
          <w:rFonts w:ascii="Times New Roman" w:eastAsia="Calibri" w:hAnsi="Times New Roman" w:cs="Times New Roman"/>
          <w:sz w:val="28"/>
          <w:szCs w:val="28"/>
        </w:rPr>
        <w:t>753</w:t>
      </w:r>
      <w:r w:rsidR="00ED45D2" w:rsidRPr="00ED45D2">
        <w:rPr>
          <w:rFonts w:ascii="Times New Roman" w:eastAsia="Calibri" w:hAnsi="Times New Roman" w:cs="Times New Roman"/>
          <w:sz w:val="28"/>
          <w:szCs w:val="28"/>
        </w:rPr>
        <w:t xml:space="preserve"> субъектов малого</w:t>
      </w:r>
      <w:r w:rsidR="0037447B">
        <w:rPr>
          <w:rFonts w:ascii="Times New Roman" w:eastAsia="Calibri" w:hAnsi="Times New Roman" w:cs="Times New Roman"/>
          <w:sz w:val="28"/>
          <w:szCs w:val="28"/>
        </w:rPr>
        <w:t xml:space="preserve"> и среднего предпринимательства</w:t>
      </w:r>
      <w:r w:rsidR="00ED45D2" w:rsidRPr="00ED45D2">
        <w:rPr>
          <w:rFonts w:ascii="Times New Roman" w:eastAsia="Calibri" w:hAnsi="Times New Roman" w:cs="Times New Roman"/>
          <w:sz w:val="28"/>
          <w:szCs w:val="28"/>
        </w:rPr>
        <w:t>, в том числе:</w:t>
      </w:r>
    </w:p>
    <w:p w:rsidR="00ED45D2" w:rsidRPr="00ED45D2" w:rsidRDefault="00ED45D2" w:rsidP="00ED45D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- средних предприятий </w:t>
      </w:r>
      <w:r w:rsidR="00052BF9">
        <w:rPr>
          <w:rFonts w:ascii="Times New Roman" w:eastAsia="Calibri" w:hAnsi="Times New Roman" w:cs="Times New Roman"/>
          <w:sz w:val="28"/>
          <w:szCs w:val="28"/>
        </w:rPr>
        <w:t>-</w:t>
      </w: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4297">
        <w:rPr>
          <w:rFonts w:ascii="Times New Roman" w:eastAsia="Calibri" w:hAnsi="Times New Roman" w:cs="Times New Roman"/>
          <w:sz w:val="28"/>
          <w:szCs w:val="28"/>
        </w:rPr>
        <w:t>9</w:t>
      </w:r>
      <w:r w:rsidRPr="00ED45D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D45D2" w:rsidRPr="00ED45D2" w:rsidRDefault="00ED45D2" w:rsidP="00ED45D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- малых и микропредприятий </w:t>
      </w:r>
      <w:r w:rsidR="00052BF9">
        <w:rPr>
          <w:rFonts w:ascii="Times New Roman" w:eastAsia="Calibri" w:hAnsi="Times New Roman" w:cs="Times New Roman"/>
          <w:sz w:val="28"/>
          <w:szCs w:val="28"/>
        </w:rPr>
        <w:t>-</w:t>
      </w: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 1 </w:t>
      </w:r>
      <w:r w:rsidR="00964297">
        <w:rPr>
          <w:rFonts w:ascii="Times New Roman" w:eastAsia="Calibri" w:hAnsi="Times New Roman" w:cs="Times New Roman"/>
          <w:sz w:val="28"/>
          <w:szCs w:val="28"/>
        </w:rPr>
        <w:t>698</w:t>
      </w: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 единица, из них 1 </w:t>
      </w:r>
      <w:r w:rsidR="00B7770E">
        <w:rPr>
          <w:rFonts w:ascii="Times New Roman" w:eastAsia="Calibri" w:hAnsi="Times New Roman" w:cs="Times New Roman"/>
          <w:sz w:val="28"/>
          <w:szCs w:val="28"/>
        </w:rPr>
        <w:t>5</w:t>
      </w:r>
      <w:r w:rsidR="00964297">
        <w:rPr>
          <w:rFonts w:ascii="Times New Roman" w:eastAsia="Calibri" w:hAnsi="Times New Roman" w:cs="Times New Roman"/>
          <w:sz w:val="28"/>
          <w:szCs w:val="28"/>
        </w:rPr>
        <w:t>60</w:t>
      </w: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 микро-предприятий </w:t>
      </w:r>
      <w:r w:rsidRPr="00964297">
        <w:rPr>
          <w:rFonts w:ascii="Times New Roman" w:eastAsia="Calibri" w:hAnsi="Times New Roman" w:cs="Times New Roman"/>
          <w:sz w:val="28"/>
          <w:szCs w:val="28"/>
        </w:rPr>
        <w:t>(91,</w:t>
      </w:r>
      <w:r w:rsidR="00964297" w:rsidRPr="00964297">
        <w:rPr>
          <w:rFonts w:ascii="Times New Roman" w:eastAsia="Calibri" w:hAnsi="Times New Roman" w:cs="Times New Roman"/>
          <w:sz w:val="28"/>
          <w:szCs w:val="28"/>
        </w:rPr>
        <w:t>9</w:t>
      </w:r>
      <w:r w:rsidRPr="00964297">
        <w:rPr>
          <w:rFonts w:ascii="Times New Roman" w:eastAsia="Calibri" w:hAnsi="Times New Roman" w:cs="Times New Roman"/>
          <w:sz w:val="28"/>
          <w:szCs w:val="28"/>
        </w:rPr>
        <w:t xml:space="preserve"> % от общего числа малых предприятий)</w:t>
      </w: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B7770E">
        <w:rPr>
          <w:rFonts w:ascii="Times New Roman" w:eastAsia="Calibri" w:hAnsi="Times New Roman" w:cs="Times New Roman"/>
          <w:sz w:val="28"/>
          <w:szCs w:val="28"/>
        </w:rPr>
        <w:t>1</w:t>
      </w:r>
      <w:r w:rsidR="00964297">
        <w:rPr>
          <w:rFonts w:ascii="Times New Roman" w:eastAsia="Calibri" w:hAnsi="Times New Roman" w:cs="Times New Roman"/>
          <w:sz w:val="28"/>
          <w:szCs w:val="28"/>
        </w:rPr>
        <w:t>38</w:t>
      </w: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 малое предприятие;</w:t>
      </w:r>
    </w:p>
    <w:p w:rsidR="00ED45D2" w:rsidRDefault="00ED45D2" w:rsidP="00ED45D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- индивидуальных предпринимателей </w:t>
      </w:r>
      <w:r w:rsidR="00964297">
        <w:rPr>
          <w:rFonts w:ascii="Times New Roman" w:eastAsia="Calibri" w:hAnsi="Times New Roman" w:cs="Times New Roman"/>
          <w:sz w:val="28"/>
          <w:szCs w:val="28"/>
        </w:rPr>
        <w:t>–</w:t>
      </w: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4297">
        <w:rPr>
          <w:rFonts w:ascii="Times New Roman" w:eastAsia="Calibri" w:hAnsi="Times New Roman" w:cs="Times New Roman"/>
          <w:sz w:val="28"/>
          <w:szCs w:val="28"/>
        </w:rPr>
        <w:t>6 046</w:t>
      </w:r>
      <w:r w:rsidRPr="00ED45D2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0E0DD0" w:rsidRDefault="00964297" w:rsidP="00ED45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2024 г.</w:t>
      </w:r>
      <w:r w:rsidR="00CF3E58" w:rsidRPr="000730CC">
        <w:rPr>
          <w:rFonts w:ascii="Times New Roman" w:eastAsia="Times New Roman" w:hAnsi="Times New Roman" w:cs="Times New Roman"/>
          <w:sz w:val="28"/>
        </w:rPr>
        <w:t xml:space="preserve"> опрос</w:t>
      </w:r>
      <w:r>
        <w:rPr>
          <w:rFonts w:ascii="Times New Roman" w:eastAsia="Times New Roman" w:hAnsi="Times New Roman" w:cs="Times New Roman"/>
          <w:sz w:val="28"/>
        </w:rPr>
        <w:t xml:space="preserve"> проходил в новом, электронном формате. В нем</w:t>
      </w:r>
      <w:r w:rsidR="00CF3E58" w:rsidRPr="000730CC">
        <w:rPr>
          <w:rFonts w:ascii="Times New Roman" w:eastAsia="Times New Roman" w:hAnsi="Times New Roman" w:cs="Times New Roman"/>
          <w:sz w:val="28"/>
        </w:rPr>
        <w:t xml:space="preserve"> приняли участие </w:t>
      </w:r>
      <w:r>
        <w:rPr>
          <w:rFonts w:ascii="Times New Roman" w:eastAsia="Times New Roman" w:hAnsi="Times New Roman" w:cs="Times New Roman"/>
          <w:sz w:val="28"/>
        </w:rPr>
        <w:t>101</w:t>
      </w:r>
      <w:r w:rsidR="00CF3E58" w:rsidRPr="000730CC">
        <w:rPr>
          <w:rFonts w:ascii="Times New Roman" w:eastAsia="Times New Roman" w:hAnsi="Times New Roman" w:cs="Times New Roman"/>
          <w:sz w:val="28"/>
        </w:rPr>
        <w:t xml:space="preserve"> субъектов предпринимательской деятельности, осуществляющих свою деятельность на территории муниципального образования «Город Майкоп»:</w:t>
      </w:r>
    </w:p>
    <w:p w:rsidR="000E0DD0" w:rsidRPr="000730CC" w:rsidRDefault="00CF3E58" w:rsidP="00497A4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- </w:t>
      </w:r>
      <w:r w:rsidR="00964297">
        <w:rPr>
          <w:rFonts w:ascii="Times New Roman" w:eastAsia="Times New Roman" w:hAnsi="Times New Roman" w:cs="Times New Roman"/>
          <w:sz w:val="28"/>
        </w:rPr>
        <w:t>58</w:t>
      </w:r>
      <w:r w:rsidR="00EF3465" w:rsidRPr="000730CC">
        <w:rPr>
          <w:rFonts w:ascii="Times New Roman" w:eastAsia="Times New Roman" w:hAnsi="Times New Roman" w:cs="Times New Roman"/>
          <w:sz w:val="28"/>
        </w:rPr>
        <w:t xml:space="preserve"> </w:t>
      </w:r>
      <w:r w:rsidRPr="000730CC">
        <w:rPr>
          <w:rFonts w:ascii="Times New Roman" w:eastAsia="Times New Roman" w:hAnsi="Times New Roman" w:cs="Times New Roman"/>
          <w:sz w:val="28"/>
        </w:rPr>
        <w:t>% - индивиду</w:t>
      </w:r>
      <w:r w:rsidR="00054028" w:rsidRPr="000730CC">
        <w:rPr>
          <w:rFonts w:ascii="Times New Roman" w:eastAsia="Times New Roman" w:hAnsi="Times New Roman" w:cs="Times New Roman"/>
          <w:sz w:val="28"/>
        </w:rPr>
        <w:t>а</w:t>
      </w:r>
      <w:r w:rsidRPr="000730CC">
        <w:rPr>
          <w:rFonts w:ascii="Times New Roman" w:eastAsia="Times New Roman" w:hAnsi="Times New Roman" w:cs="Times New Roman"/>
          <w:sz w:val="28"/>
        </w:rPr>
        <w:t>льные предприниматели;</w:t>
      </w:r>
    </w:p>
    <w:p w:rsidR="000E0DD0" w:rsidRDefault="00E96B4A" w:rsidP="00497A4F">
      <w:pPr>
        <w:suppressAutoHyphens/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- </w:t>
      </w:r>
      <w:r w:rsidR="00964297">
        <w:rPr>
          <w:rFonts w:ascii="Times New Roman" w:eastAsia="Times New Roman" w:hAnsi="Times New Roman" w:cs="Times New Roman"/>
          <w:sz w:val="28"/>
        </w:rPr>
        <w:t>24</w:t>
      </w:r>
      <w:r w:rsidR="00EF3465" w:rsidRPr="000730CC">
        <w:rPr>
          <w:rFonts w:ascii="Times New Roman" w:eastAsia="Times New Roman" w:hAnsi="Times New Roman" w:cs="Times New Roman"/>
          <w:sz w:val="28"/>
        </w:rPr>
        <w:t xml:space="preserve"> </w:t>
      </w:r>
      <w:r w:rsidR="00964297">
        <w:rPr>
          <w:rFonts w:ascii="Times New Roman" w:eastAsia="Times New Roman" w:hAnsi="Times New Roman" w:cs="Times New Roman"/>
          <w:sz w:val="28"/>
        </w:rPr>
        <w:t>% - юридические лица;</w:t>
      </w:r>
    </w:p>
    <w:p w:rsidR="00964297" w:rsidRDefault="00964297" w:rsidP="00497A4F">
      <w:pPr>
        <w:suppressAutoHyphens/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- 18 % - самозанятые граждане.</w:t>
      </w:r>
    </w:p>
    <w:p w:rsidR="000E0DD0" w:rsidRPr="000730CC" w:rsidRDefault="00CF3E58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Для получения информации о размерах бизнеса, осуществляемого субъектами предпринимательской деятельности, респондентов попросили указать сроки функционирования бизнеса и численность сотрудников, а также величину годового оборота их организации.</w:t>
      </w:r>
    </w:p>
    <w:p w:rsidR="00497A4F" w:rsidRPr="000730CC" w:rsidRDefault="00497A4F" w:rsidP="00497A4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1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Сроки функционирования бизнеса 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0E0DD0" w:rsidRPr="000730CC" w:rsidRDefault="000E0D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2"/>
        <w:gridCol w:w="2355"/>
        <w:gridCol w:w="2357"/>
        <w:gridCol w:w="2273"/>
      </w:tblGrid>
      <w:tr w:rsidR="002A118D" w:rsidRPr="000730CC">
        <w:trPr>
          <w:trHeight w:val="1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118D" w:rsidRPr="000730CC" w:rsidRDefault="002A118D" w:rsidP="002A118D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менее </w:t>
            </w: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118D" w:rsidRPr="000730CC" w:rsidRDefault="002A118D" w:rsidP="002A118D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1 года до 3 лет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118D" w:rsidRPr="000730CC" w:rsidRDefault="002A118D" w:rsidP="002A118D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3 до 5 лет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118D" w:rsidRPr="000730CC" w:rsidRDefault="00DC5456" w:rsidP="002A118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CC">
              <w:rPr>
                <w:rFonts w:ascii="Times New Roman" w:hAnsi="Times New Roman" w:cs="Times New Roman"/>
                <w:b/>
                <w:sz w:val="24"/>
                <w:szCs w:val="24"/>
              </w:rPr>
              <w:t>более 5 лет</w:t>
            </w:r>
          </w:p>
        </w:tc>
      </w:tr>
      <w:tr w:rsidR="002A118D" w:rsidRPr="000730CC">
        <w:trPr>
          <w:trHeight w:val="1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118D" w:rsidRPr="001047D8" w:rsidRDefault="00964297" w:rsidP="00E96B4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118D" w:rsidRPr="000730CC" w:rsidRDefault="00964297" w:rsidP="00195AD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118D" w:rsidRPr="000730CC" w:rsidRDefault="00BF29ED" w:rsidP="009642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6B4A" w:rsidRPr="000730CC" w:rsidRDefault="00964297" w:rsidP="00BF29E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F2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0E0DD0" w:rsidRPr="000730CC" w:rsidRDefault="000E0DD0">
      <w:pPr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</w:p>
    <w:p w:rsidR="0071053B" w:rsidRDefault="00975B97" w:rsidP="00D9769C">
      <w:pPr>
        <w:suppressAutoHyphens/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>Результаты</w:t>
      </w:r>
      <w:r w:rsidR="00610B4C" w:rsidRPr="000730CC">
        <w:rPr>
          <w:rFonts w:ascii="Times New Roman" w:hAnsi="Times New Roman" w:cs="Times New Roman"/>
          <w:sz w:val="28"/>
          <w:szCs w:val="28"/>
        </w:rPr>
        <w:t xml:space="preserve"> </w:t>
      </w:r>
      <w:r w:rsidRPr="000730CC">
        <w:rPr>
          <w:rFonts w:ascii="Times New Roman" w:hAnsi="Times New Roman" w:cs="Times New Roman"/>
          <w:sz w:val="28"/>
          <w:szCs w:val="28"/>
        </w:rPr>
        <w:t>ответов</w:t>
      </w:r>
      <w:r w:rsidR="00610B4C" w:rsidRPr="000730CC">
        <w:rPr>
          <w:rFonts w:ascii="Times New Roman" w:hAnsi="Times New Roman" w:cs="Times New Roman"/>
          <w:sz w:val="28"/>
          <w:szCs w:val="28"/>
        </w:rPr>
        <w:t xml:space="preserve"> по данному вопросу свидетельствуют о том, что большинство респондентов имеют существенный опыт ведения бизнеса и могут дать обоснованные ответы на вопросы о состоянии конкуренции в </w:t>
      </w:r>
      <w:r w:rsidR="00610B4C" w:rsidRPr="000730CC">
        <w:rPr>
          <w:rFonts w:ascii="Times New Roman" w:eastAsia="Times New Roman" w:hAnsi="Times New Roman" w:cs="Times New Roman"/>
          <w:sz w:val="28"/>
        </w:rPr>
        <w:t>муниципальном образовании «Город Майкоп»</w:t>
      </w:r>
      <w:r w:rsidR="00610B4C" w:rsidRPr="000730CC">
        <w:rPr>
          <w:rFonts w:ascii="Times New Roman" w:hAnsi="Times New Roman" w:cs="Times New Roman"/>
          <w:sz w:val="28"/>
          <w:szCs w:val="28"/>
        </w:rPr>
        <w:t>, в том числе на своих отраслевых рынках.</w:t>
      </w:r>
    </w:p>
    <w:p w:rsidR="00BF29ED" w:rsidRPr="000730CC" w:rsidRDefault="00BF29ED" w:rsidP="00BF29ED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4B4DF3" wp14:editId="3F425005">
            <wp:extent cx="5940425" cy="1886585"/>
            <wp:effectExtent l="0" t="0" r="3175" b="1841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E0DD0" w:rsidRDefault="00CF3E58" w:rsidP="00A51C5C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Рис. 1. Сроки функционирования бизнеса</w:t>
      </w:r>
    </w:p>
    <w:p w:rsidR="002315D3" w:rsidRPr="000730CC" w:rsidRDefault="002315D3" w:rsidP="002315D3">
      <w:pPr>
        <w:suppressAutoHyphens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610B4C" w:rsidRPr="000730CC" w:rsidRDefault="00E15C5D" w:rsidP="00E15C5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2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Должность респондента</w:t>
      </w:r>
    </w:p>
    <w:p w:rsidR="00A1120D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  <w:r w:rsidR="003306E1">
        <w:rPr>
          <w:rFonts w:ascii="Times New Roman" w:eastAsia="Times New Roman" w:hAnsi="Times New Roman" w:cs="Times New Roman"/>
          <w:sz w:val="28"/>
        </w:rPr>
        <w:t xml:space="preserve"> </w:t>
      </w:r>
    </w:p>
    <w:p w:rsidR="003306E1" w:rsidRPr="000730CC" w:rsidRDefault="003306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3"/>
        <w:gridCol w:w="3253"/>
        <w:gridCol w:w="2583"/>
        <w:gridCol w:w="1969"/>
      </w:tblGrid>
      <w:tr w:rsidR="000E0DD0" w:rsidRPr="000730CC" w:rsidTr="00B87F8C">
        <w:trPr>
          <w:trHeight w:val="1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0DD0" w:rsidRPr="000730CC" w:rsidRDefault="00CF3E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Собственник бизнеса (совладелец)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0DD0" w:rsidRPr="000730CC" w:rsidRDefault="00CF3E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Руководитель высшего звена (генеральный директор, заместитель генерального директора или иная аналогичная позиция)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0DD0" w:rsidRPr="000730CC" w:rsidRDefault="00CF3E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Руководитель среднего звена (руководитель управления; подразделения; отдела)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0DD0" w:rsidRPr="000730CC" w:rsidRDefault="00CF3E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Не руководящий сотрудник</w:t>
            </w:r>
          </w:p>
        </w:tc>
      </w:tr>
      <w:tr w:rsidR="000E0DD0" w:rsidRPr="000730CC" w:rsidTr="00B87F8C">
        <w:trPr>
          <w:trHeight w:val="170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0DD0" w:rsidRPr="001B2313" w:rsidRDefault="0013382E" w:rsidP="001031B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3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03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0DD0" w:rsidRPr="001B2313" w:rsidRDefault="001031BD" w:rsidP="00195AD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0DD0" w:rsidRPr="001B2313" w:rsidRDefault="001031BD" w:rsidP="0081777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0DD0" w:rsidRPr="001B2313" w:rsidRDefault="0013382E" w:rsidP="001031B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3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E0DD0" w:rsidRPr="000730CC" w:rsidRDefault="000E0DD0">
      <w:pPr>
        <w:spacing w:after="0" w:line="276" w:lineRule="auto"/>
        <w:ind w:firstLine="142"/>
        <w:rPr>
          <w:rFonts w:ascii="Times New Roman" w:eastAsia="Times New Roman" w:hAnsi="Times New Roman" w:cs="Times New Roman"/>
        </w:rPr>
      </w:pPr>
    </w:p>
    <w:p w:rsidR="000E0DD0" w:rsidRPr="000730CC" w:rsidRDefault="00CF3E5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Большая часть респондентов 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являются </w:t>
      </w:r>
      <w:r w:rsidR="008B51B1" w:rsidRPr="000730CC">
        <w:rPr>
          <w:rFonts w:ascii="Times New Roman" w:eastAsia="Times New Roman" w:hAnsi="Times New Roman" w:cs="Times New Roman"/>
          <w:color w:val="000000"/>
          <w:sz w:val="28"/>
        </w:rPr>
        <w:t>собственниками бизнеса (совладельцами)</w:t>
      </w:r>
      <w:r w:rsidR="006316AB"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D246B"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1031BD">
        <w:rPr>
          <w:rFonts w:ascii="Times New Roman" w:eastAsia="Times New Roman" w:hAnsi="Times New Roman" w:cs="Times New Roman"/>
          <w:color w:val="000000"/>
          <w:sz w:val="28"/>
        </w:rPr>
        <w:t>72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% от общего числа опрошенных</w:t>
      </w:r>
      <w:r w:rsidR="00853C5F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E0DD0" w:rsidRPr="000730CC" w:rsidRDefault="00B87F8C" w:rsidP="00B87F8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3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Численность сотрудников организации</w:t>
      </w:r>
    </w:p>
    <w:p w:rsidR="000E0DD0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3306E1" w:rsidRDefault="003306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1"/>
        <w:gridCol w:w="1959"/>
        <w:gridCol w:w="1861"/>
        <w:gridCol w:w="1861"/>
        <w:gridCol w:w="1895"/>
      </w:tblGrid>
      <w:tr w:rsidR="003306E1" w:rsidRPr="007F5C11" w:rsidTr="009430D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6E1" w:rsidRPr="0031743E" w:rsidRDefault="003306E1" w:rsidP="009430D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15 человек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306E1" w:rsidRPr="0031743E" w:rsidRDefault="003306E1" w:rsidP="009430D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16 до 100 человек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306E1" w:rsidRPr="0031743E" w:rsidRDefault="003306E1" w:rsidP="009430D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101 до 250 человек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306E1" w:rsidRPr="0031743E" w:rsidRDefault="003306E1" w:rsidP="009430D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251 до 1000 человек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306E1" w:rsidRPr="0031743E" w:rsidRDefault="003306E1" w:rsidP="009430D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Свыше 1000 человек</w:t>
            </w:r>
          </w:p>
        </w:tc>
      </w:tr>
      <w:tr w:rsidR="003306E1" w:rsidRPr="007F5C11" w:rsidTr="009430D7">
        <w:trPr>
          <w:trHeight w:val="1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6E1" w:rsidRPr="0031743E" w:rsidRDefault="00823994" w:rsidP="00156A7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6A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6E1" w:rsidRPr="0031743E" w:rsidRDefault="00156A78" w:rsidP="0082399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6E1" w:rsidRPr="0031743E" w:rsidRDefault="00823994" w:rsidP="009430D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6E1" w:rsidRPr="0031743E" w:rsidRDefault="00156A78" w:rsidP="009430D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06E1" w:rsidRPr="0031743E" w:rsidRDefault="00156A78" w:rsidP="009430D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306E1" w:rsidRDefault="003306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B0191B" w:rsidRDefault="00B0191B" w:rsidP="00AF521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191B">
        <w:rPr>
          <w:rFonts w:ascii="Times New Roman" w:hAnsi="Times New Roman" w:cs="Times New Roman"/>
          <w:color w:val="000000" w:themeColor="text1"/>
          <w:sz w:val="28"/>
          <w:szCs w:val="28"/>
        </w:rPr>
        <w:t>Анализ результатов ответов показывает, что значительная часть респондентов (</w:t>
      </w:r>
      <w:r w:rsidR="00156A7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C605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B01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%) представляют органи</w:t>
      </w:r>
      <w:r w:rsidR="00816E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зации с числом работающих </w:t>
      </w:r>
      <w:r w:rsidRPr="00B01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15 человек. </w:t>
      </w:r>
    </w:p>
    <w:p w:rsidR="009C605B" w:rsidRDefault="009C605B" w:rsidP="009C60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6D6240" wp14:editId="351C3A76">
            <wp:extent cx="5940425" cy="2822575"/>
            <wp:effectExtent l="0" t="0" r="317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C02B0" w:rsidRDefault="005C02B0" w:rsidP="00430D19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0E0DD0" w:rsidRPr="000730CC" w:rsidRDefault="00CF3E58" w:rsidP="00A51C5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Рис. 2. </w:t>
      </w:r>
      <w:r w:rsidRPr="000730CC">
        <w:rPr>
          <w:rFonts w:ascii="Times New Roman" w:eastAsia="Times New Roman" w:hAnsi="Times New Roman" w:cs="Times New Roman"/>
          <w:sz w:val="28"/>
        </w:rPr>
        <w:t>Численность сотрудников организации (в % от общего числа опрошенных)</w:t>
      </w:r>
    </w:p>
    <w:p w:rsidR="000E0DD0" w:rsidRPr="000730CC" w:rsidRDefault="00B87F8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4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Примерная величина годовой выручки организации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0E0DD0" w:rsidRPr="000730CC" w:rsidRDefault="000E0DD0">
      <w:pPr>
        <w:spacing w:after="0" w:line="240" w:lineRule="auto"/>
        <w:jc w:val="center"/>
        <w:rPr>
          <w:rFonts w:ascii="Calibri" w:eastAsia="Calibri" w:hAnsi="Calibri" w:cs="Calibri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7"/>
        <w:gridCol w:w="1820"/>
        <w:gridCol w:w="1882"/>
        <w:gridCol w:w="1583"/>
        <w:gridCol w:w="1445"/>
      </w:tblGrid>
      <w:tr w:rsidR="0087430B" w:rsidRPr="000730CC" w:rsidTr="0087430B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30B" w:rsidRPr="000730CC" w:rsidRDefault="00874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120 млн. рублей (микропредприятие)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30B" w:rsidRPr="000730CC" w:rsidRDefault="00874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120 до 800 млн. рублей (малое предприятие)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30B" w:rsidRPr="000730CC" w:rsidRDefault="00874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800 до 2000 млн. рублей (среднее предприятие)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30B" w:rsidRPr="000730CC" w:rsidRDefault="008743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Более 2000 млн. рублей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7430B" w:rsidRPr="000730CC" w:rsidRDefault="00874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87430B" w:rsidRPr="000730CC" w:rsidTr="0087430B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30B" w:rsidRPr="000730CC" w:rsidRDefault="009C605B" w:rsidP="00E90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30B" w:rsidRPr="000730CC" w:rsidRDefault="009C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30B" w:rsidRPr="000730CC" w:rsidRDefault="009C60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30B" w:rsidRPr="000730CC" w:rsidRDefault="009C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7430B" w:rsidRPr="000730CC" w:rsidRDefault="009C60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</w:tbl>
    <w:p w:rsidR="003502EF" w:rsidRPr="000730CC" w:rsidRDefault="003502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C82C25" w:rsidRDefault="00CF3E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1A1">
        <w:rPr>
          <w:rFonts w:ascii="Times New Roman" w:eastAsia="Times New Roman" w:hAnsi="Times New Roman" w:cs="Times New Roman"/>
          <w:sz w:val="28"/>
          <w:szCs w:val="28"/>
        </w:rPr>
        <w:t>Большинство респондентов, принимавших участие в анкетировании, представляли микропредприяти</w:t>
      </w:r>
      <w:r w:rsidR="00B87F8C" w:rsidRPr="00E721A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721A1">
        <w:rPr>
          <w:rFonts w:ascii="Times New Roman" w:eastAsia="Times New Roman" w:hAnsi="Times New Roman" w:cs="Times New Roman"/>
          <w:sz w:val="28"/>
          <w:szCs w:val="28"/>
        </w:rPr>
        <w:t xml:space="preserve"> с предельным значением дохода до 120 млн. рублей в год – </w:t>
      </w:r>
      <w:r w:rsidR="009C605B"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E721A1">
        <w:rPr>
          <w:rFonts w:ascii="Times New Roman" w:eastAsia="Times New Roman" w:hAnsi="Times New Roman" w:cs="Times New Roman"/>
          <w:sz w:val="28"/>
          <w:szCs w:val="28"/>
        </w:rPr>
        <w:t xml:space="preserve"> %; малые предприятия с доходом от 120 до 80</w:t>
      </w:r>
      <w:r w:rsidR="009E5894" w:rsidRPr="00E721A1">
        <w:rPr>
          <w:rFonts w:ascii="Times New Roman" w:eastAsia="Times New Roman" w:hAnsi="Times New Roman" w:cs="Times New Roman"/>
          <w:sz w:val="28"/>
          <w:szCs w:val="28"/>
        </w:rPr>
        <w:t xml:space="preserve">0 млн. рублей составили </w:t>
      </w:r>
      <w:r w:rsidR="00673506" w:rsidRPr="00E721A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E5894" w:rsidRPr="00E72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05B">
        <w:rPr>
          <w:rFonts w:ascii="Times New Roman" w:eastAsia="Times New Roman" w:hAnsi="Times New Roman" w:cs="Times New Roman"/>
          <w:sz w:val="28"/>
          <w:szCs w:val="28"/>
        </w:rPr>
        <w:t>6</w:t>
      </w:r>
      <w:r w:rsidR="00673506" w:rsidRPr="00E72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24B" w:rsidRPr="00E721A1">
        <w:rPr>
          <w:rFonts w:ascii="Times New Roman" w:eastAsia="Times New Roman" w:hAnsi="Times New Roman" w:cs="Times New Roman"/>
          <w:sz w:val="28"/>
          <w:szCs w:val="28"/>
        </w:rPr>
        <w:t xml:space="preserve">%; средние предприятия с доходом от </w:t>
      </w:r>
      <w:r w:rsidR="00DC63BD" w:rsidRPr="00E721A1">
        <w:rPr>
          <w:rFonts w:ascii="Times New Roman" w:eastAsia="Times New Roman" w:hAnsi="Times New Roman" w:cs="Times New Roman"/>
          <w:sz w:val="28"/>
          <w:szCs w:val="28"/>
        </w:rPr>
        <w:t xml:space="preserve">800 до 2000 млн. рублей составили – </w:t>
      </w:r>
      <w:r w:rsidR="009C605B">
        <w:rPr>
          <w:rFonts w:ascii="Times New Roman" w:eastAsia="Times New Roman" w:hAnsi="Times New Roman" w:cs="Times New Roman"/>
          <w:sz w:val="28"/>
          <w:szCs w:val="28"/>
        </w:rPr>
        <w:t>3 %; предприятия с доходом 2000 млн.руб. – 2 %; затруднились ответить – 34 %.</w:t>
      </w:r>
    </w:p>
    <w:p w:rsidR="00113489" w:rsidRPr="00E721A1" w:rsidRDefault="00113489" w:rsidP="0011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519EB5" wp14:editId="097344F7">
            <wp:extent cx="5940425" cy="3020695"/>
            <wp:effectExtent l="0" t="0" r="3175" b="82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D2A2A" w:rsidRDefault="002D2A2A" w:rsidP="00CB231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B87F8C" w:rsidRPr="000730CC" w:rsidRDefault="00B87F8C" w:rsidP="00B87F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3. </w:t>
      </w:r>
      <w:r w:rsidRPr="000730CC">
        <w:rPr>
          <w:rFonts w:ascii="Times New Roman" w:hAnsi="Times New Roman" w:cs="Times New Roman"/>
          <w:bCs/>
          <w:sz w:val="28"/>
          <w:szCs w:val="28"/>
        </w:rPr>
        <w:t>Размер бизнеса по годовому обороту денежных средств (в % от общего числа опрошенных)</w:t>
      </w:r>
    </w:p>
    <w:p w:rsidR="00B87F8C" w:rsidRPr="000730CC" w:rsidRDefault="00E85486" w:rsidP="00E854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5</w:t>
      </w:r>
    </w:p>
    <w:p w:rsidR="00BE43C3" w:rsidRPr="000730CC" w:rsidRDefault="00BE43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0E0DD0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Сферы экономической деятельности бизнеса</w:t>
      </w:r>
    </w:p>
    <w:p w:rsidR="00EE37AB" w:rsidRPr="000730CC" w:rsidRDefault="00EE37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6"/>
        <w:gridCol w:w="2069"/>
      </w:tblGrid>
      <w:tr w:rsidR="00F40E86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F40E86" w:rsidRPr="000730CC" w:rsidRDefault="00F40E86" w:rsidP="00F40E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F40E86" w:rsidRPr="008564FA" w:rsidRDefault="00F40E86" w:rsidP="00F40E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730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    </w:t>
            </w:r>
            <w:r w:rsidRPr="008564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Наименование вида деятельности хозяйствующих субъектов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0E86" w:rsidRPr="008564FA" w:rsidRDefault="00F40E86" w:rsidP="00F40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2544BE" w:rsidRPr="008564FA" w:rsidTr="002544BE">
        <w:trPr>
          <w:trHeight w:val="271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образования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сфера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ЖКХ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комплекс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Агропромышленный комплекс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Промышленность и добыча полезных ископаемых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 и услуги населению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51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Санаторно-курортный комплекс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544BE" w:rsidRPr="008564FA" w:rsidTr="009430D7">
        <w:trPr>
          <w:trHeight w:val="246"/>
        </w:trPr>
        <w:tc>
          <w:tcPr>
            <w:tcW w:w="7276" w:type="dxa"/>
            <w:shd w:val="clear" w:color="auto" w:fill="auto"/>
          </w:tcPr>
          <w:p w:rsidR="002544BE" w:rsidRPr="00732341" w:rsidRDefault="002544BE" w:rsidP="00254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2544BE" w:rsidRPr="00ED33CA" w:rsidRDefault="002544BE" w:rsidP="002544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075D22" w:rsidRDefault="00075D22" w:rsidP="00E8548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5486" w:rsidRPr="000730CC" w:rsidRDefault="00CF3E58" w:rsidP="00E8548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="00A7315E" w:rsidRPr="000730C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7315E" w:rsidRPr="000730CC">
        <w:rPr>
          <w:rFonts w:ascii="Times New Roman" w:hAnsi="Times New Roman" w:cs="Times New Roman"/>
          <w:sz w:val="28"/>
          <w:szCs w:val="28"/>
        </w:rPr>
        <w:t xml:space="preserve">аиболее привлекательным для предпринимателей является сфера </w:t>
      </w:r>
      <w:r w:rsidR="00AB3E78" w:rsidRPr="000730CC">
        <w:rPr>
          <w:rFonts w:ascii="Times New Roman" w:hAnsi="Times New Roman" w:cs="Times New Roman"/>
          <w:sz w:val="28"/>
          <w:szCs w:val="28"/>
        </w:rPr>
        <w:t>розничной торговли</w:t>
      </w:r>
      <w:r w:rsidR="00E85486" w:rsidRPr="000730CC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="00BD2B5C" w:rsidRPr="000730CC">
        <w:rPr>
          <w:rFonts w:ascii="Times New Roman" w:eastAsia="Times New Roman" w:hAnsi="Times New Roman" w:cs="Times New Roman"/>
          <w:sz w:val="28"/>
          <w:szCs w:val="28"/>
        </w:rPr>
        <w:t xml:space="preserve">данной </w:t>
      </w:r>
      <w:r w:rsidR="00E85486" w:rsidRPr="000730CC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="00BD2B5C" w:rsidRPr="000730CC">
        <w:rPr>
          <w:rFonts w:ascii="Times New Roman" w:eastAsia="Times New Roman" w:hAnsi="Times New Roman" w:cs="Times New Roman"/>
          <w:sz w:val="28"/>
          <w:szCs w:val="28"/>
        </w:rPr>
        <w:t>,</w:t>
      </w:r>
      <w:r w:rsidR="00E85486" w:rsidRPr="000730CC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BD2B5C" w:rsidRPr="000730CC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="00E85486" w:rsidRPr="000730CC">
        <w:rPr>
          <w:rFonts w:ascii="Times New Roman" w:eastAsia="Times New Roman" w:hAnsi="Times New Roman" w:cs="Times New Roman"/>
          <w:sz w:val="28"/>
          <w:szCs w:val="28"/>
        </w:rPr>
        <w:t xml:space="preserve"> проведенного анкетирования, осущ</w:t>
      </w:r>
      <w:r w:rsidR="00710F69" w:rsidRPr="000730CC">
        <w:rPr>
          <w:rFonts w:ascii="Times New Roman" w:eastAsia="Times New Roman" w:hAnsi="Times New Roman" w:cs="Times New Roman"/>
          <w:sz w:val="28"/>
          <w:szCs w:val="28"/>
        </w:rPr>
        <w:t>ествляют</w:t>
      </w:r>
      <w:r w:rsidR="008B51B1"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2B5C" w:rsidRPr="000730CC">
        <w:rPr>
          <w:rFonts w:ascii="Times New Roman" w:eastAsia="Times New Roman" w:hAnsi="Times New Roman" w:cs="Times New Roman"/>
          <w:sz w:val="28"/>
          <w:szCs w:val="28"/>
        </w:rPr>
        <w:t xml:space="preserve">свою деятельность </w:t>
      </w:r>
      <w:r w:rsidR="005D1D21">
        <w:rPr>
          <w:rFonts w:ascii="Times New Roman" w:eastAsia="Times New Roman" w:hAnsi="Times New Roman" w:cs="Times New Roman"/>
          <w:sz w:val="28"/>
          <w:szCs w:val="28"/>
        </w:rPr>
        <w:t>5</w:t>
      </w:r>
      <w:r w:rsidR="00F81EDD">
        <w:rPr>
          <w:rFonts w:ascii="Times New Roman" w:eastAsia="Times New Roman" w:hAnsi="Times New Roman" w:cs="Times New Roman"/>
          <w:sz w:val="28"/>
          <w:szCs w:val="28"/>
        </w:rPr>
        <w:t>1</w:t>
      </w:r>
      <w:r w:rsidR="00654B10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="007055A0" w:rsidRPr="000730CC">
        <w:rPr>
          <w:rFonts w:ascii="Times New Roman" w:hAnsi="Times New Roman" w:cs="Times New Roman"/>
          <w:sz w:val="28"/>
          <w:szCs w:val="28"/>
        </w:rPr>
        <w:t>респондентов</w:t>
      </w:r>
      <w:r w:rsidR="007055A0">
        <w:rPr>
          <w:rFonts w:ascii="Times New Roman" w:hAnsi="Times New Roman" w:cs="Times New Roman"/>
          <w:sz w:val="28"/>
          <w:szCs w:val="28"/>
        </w:rPr>
        <w:t>.</w:t>
      </w:r>
    </w:p>
    <w:p w:rsidR="00BD34B3" w:rsidRPr="000730CC" w:rsidRDefault="001A3937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0730CC">
        <w:rPr>
          <w:rFonts w:ascii="Times New Roman" w:eastAsia="Calibri" w:hAnsi="Times New Roman" w:cs="Times New Roman"/>
          <w:sz w:val="28"/>
          <w:szCs w:val="28"/>
        </w:rPr>
        <w:t>муниципальном образовании «Город Майкоп» уделяется большое внима</w:t>
      </w:r>
      <w:r w:rsidR="00BD34B3" w:rsidRPr="000730CC">
        <w:rPr>
          <w:rFonts w:ascii="Times New Roman" w:eastAsia="Calibri" w:hAnsi="Times New Roman" w:cs="Times New Roman"/>
          <w:sz w:val="28"/>
          <w:szCs w:val="28"/>
        </w:rPr>
        <w:t>ние сфере потребительского рынка.</w:t>
      </w:r>
    </w:p>
    <w:p w:rsidR="00BD34B3" w:rsidRPr="000730CC" w:rsidRDefault="00BD34B3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lastRenderedPageBreak/>
        <w:t xml:space="preserve"> </w:t>
      </w:r>
      <w:r w:rsidRPr="000730CC">
        <w:rPr>
          <w:rFonts w:ascii="Times New Roman" w:eastAsia="Calibri" w:hAnsi="Times New Roman" w:cs="Times New Roman"/>
          <w:sz w:val="28"/>
          <w:szCs w:val="28"/>
        </w:rPr>
        <w:t>В соответствии с постановлением Администрации муниципального образования «Город Майкоп» от 28.12.2015 № 962 «Об организации развозной и разносной мелкорозничной торговли хлебом, хлебобулочными изделиями, молоком и плодоовощной продукцией на территории муниципального образования «Город Майкоп» и в целях обеспечения населения хлебом, хлебобулочными изделиями по оптово-отпускным ценам молоком и плодоовощной продукцией по ценам ниже рыночных, а также дальнейшего продвижения на потребительский рынок продукции непосредственно от товаропроизводителей, с согласования ТОСов сформирована схема размещения объектов торговли на внутридворовых территориях, в которую вошли 83 площадки. Предоставление данных торговых площадок осуществляется на безвозмездной основе.</w:t>
      </w:r>
    </w:p>
    <w:p w:rsidR="00BD34B3" w:rsidRPr="000730CC" w:rsidRDefault="00BD34B3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>С начала 202</w:t>
      </w:r>
      <w:r w:rsidR="005D1D21">
        <w:rPr>
          <w:rFonts w:ascii="Times New Roman" w:eastAsia="Calibri" w:hAnsi="Times New Roman" w:cs="Times New Roman"/>
          <w:sz w:val="28"/>
          <w:szCs w:val="28"/>
        </w:rPr>
        <w:t>3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 года заключено </w:t>
      </w:r>
      <w:r w:rsidR="00F81EDD">
        <w:rPr>
          <w:rFonts w:ascii="Times New Roman" w:eastAsia="Calibri" w:hAnsi="Times New Roman" w:cs="Times New Roman"/>
          <w:sz w:val="28"/>
          <w:szCs w:val="28"/>
        </w:rPr>
        <w:t>2</w:t>
      </w:r>
      <w:r w:rsidR="005D1D21">
        <w:rPr>
          <w:rFonts w:ascii="Times New Roman" w:eastAsia="Calibri" w:hAnsi="Times New Roman" w:cs="Times New Roman"/>
          <w:sz w:val="28"/>
          <w:szCs w:val="28"/>
        </w:rPr>
        <w:t>4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 партнерских соглашени</w:t>
      </w:r>
      <w:r w:rsidR="005D1D21">
        <w:rPr>
          <w:rFonts w:ascii="Times New Roman" w:eastAsia="Calibri" w:hAnsi="Times New Roman" w:cs="Times New Roman"/>
          <w:sz w:val="28"/>
          <w:szCs w:val="28"/>
        </w:rPr>
        <w:t>я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 об организации развозной и разносной торговли на территории муниципального образования «Город Майкоп».</w:t>
      </w:r>
    </w:p>
    <w:p w:rsidR="00BD34B3" w:rsidRPr="000730CC" w:rsidRDefault="00F81EDD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EDD">
        <w:rPr>
          <w:rFonts w:ascii="Times New Roman" w:eastAsia="Calibri" w:hAnsi="Times New Roman" w:cs="Times New Roman"/>
          <w:sz w:val="28"/>
          <w:szCs w:val="28"/>
        </w:rPr>
        <w:t>В соответствии с постановлением Администрации муниципального образования «Город Майкоп» от 20.12.2023 г. № 1173 «Об утверждении Плана мероприятий по организации ярмарок на территории муниципального образования «Город Майкоп» на 2024 год»</w:t>
      </w:r>
      <w:r w:rsidR="00BD34B3" w:rsidRPr="000730CC">
        <w:rPr>
          <w:rFonts w:ascii="Times New Roman" w:eastAsia="Calibri" w:hAnsi="Times New Roman" w:cs="Times New Roman"/>
          <w:sz w:val="28"/>
          <w:szCs w:val="28"/>
        </w:rPr>
        <w:t xml:space="preserve"> в отчетном периоде организована работа 4 сельскохозяйственных ярмарок.</w:t>
      </w:r>
    </w:p>
    <w:p w:rsidR="007D31D4" w:rsidRDefault="00AB3D14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еженедельной основе проводятся </w:t>
      </w:r>
      <w:r w:rsidRPr="00AB3D14">
        <w:rPr>
          <w:rFonts w:ascii="Times New Roman" w:eastAsia="Calibri" w:hAnsi="Times New Roman" w:cs="Times New Roman"/>
          <w:sz w:val="28"/>
          <w:szCs w:val="28"/>
        </w:rPr>
        <w:t>ярмарки выходного дня</w:t>
      </w:r>
      <w:r w:rsidR="007D31D4">
        <w:t xml:space="preserve"> </w:t>
      </w:r>
      <w:r w:rsidR="007D31D4" w:rsidRPr="007D31D4">
        <w:rPr>
          <w:rFonts w:ascii="Times New Roman" w:hAnsi="Times New Roman" w:cs="Times New Roman"/>
          <w:sz w:val="28"/>
          <w:szCs w:val="28"/>
        </w:rPr>
        <w:t>н</w:t>
      </w:r>
      <w:r w:rsidR="007D31D4" w:rsidRPr="007D31D4">
        <w:rPr>
          <w:rFonts w:ascii="Times New Roman" w:eastAsia="Calibri" w:hAnsi="Times New Roman" w:cs="Times New Roman"/>
          <w:sz w:val="28"/>
          <w:szCs w:val="28"/>
        </w:rPr>
        <w:t>а следующих ярмарочных площадках</w:t>
      </w:r>
      <w:r w:rsidR="00FE2478">
        <w:rPr>
          <w:rFonts w:ascii="Times New Roman" w:eastAsia="Calibri" w:hAnsi="Times New Roman" w:cs="Times New Roman"/>
          <w:sz w:val="28"/>
          <w:szCs w:val="28"/>
        </w:rPr>
        <w:t>:</w:t>
      </w:r>
      <w:r w:rsidR="007D31D4" w:rsidRPr="007D31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D34B3" w:rsidRPr="000730CC" w:rsidRDefault="00BD34B3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>- ул. Советская (между ул. Победы и пер. Красноармейским) – каждую субботу и воскресенье;</w:t>
      </w:r>
    </w:p>
    <w:p w:rsidR="00BD34B3" w:rsidRPr="000730CC" w:rsidRDefault="00BD34B3" w:rsidP="005D1D21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>- ул. Димитрова (между ул. Юннатов и ул. Чкалова) – каждую субботу</w:t>
      </w:r>
      <w:r w:rsidR="005D1D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D34B3" w:rsidRPr="000730CC" w:rsidRDefault="005D1D21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BD34B3" w:rsidRPr="000730CC">
        <w:rPr>
          <w:rFonts w:ascii="Times New Roman" w:eastAsia="Calibri" w:hAnsi="Times New Roman" w:cs="Times New Roman"/>
          <w:sz w:val="28"/>
          <w:szCs w:val="28"/>
        </w:rPr>
        <w:t>а территории оптово-розничного рынка «Казачий» проводится ярмарка выходного дня (по воскресеньям).</w:t>
      </w:r>
    </w:p>
    <w:p w:rsidR="00BD34B3" w:rsidRPr="000730CC" w:rsidRDefault="00BD34B3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>На ярмарках выходного дня</w:t>
      </w:r>
      <w:r w:rsidR="003A31D9">
        <w:rPr>
          <w:rFonts w:ascii="Times New Roman" w:eastAsia="Calibri" w:hAnsi="Times New Roman" w:cs="Times New Roman"/>
          <w:sz w:val="28"/>
          <w:szCs w:val="28"/>
        </w:rPr>
        <w:t>,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 организуемых Администрацией муниципального образования «Город Майкоп»</w:t>
      </w:r>
      <w:r w:rsidR="003A31D9">
        <w:rPr>
          <w:rFonts w:ascii="Times New Roman" w:eastAsia="Calibri" w:hAnsi="Times New Roman" w:cs="Times New Roman"/>
          <w:sz w:val="28"/>
          <w:szCs w:val="28"/>
        </w:rPr>
        <w:t>,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 принимают участие товаропроизводители города, муниципальных районов Республики Адыгея.</w:t>
      </w:r>
    </w:p>
    <w:p w:rsidR="00DE397E" w:rsidRPr="000730CC" w:rsidRDefault="00B25410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начала года проведено</w:t>
      </w:r>
      <w:r w:rsidR="00DE397E" w:rsidRPr="00DE39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1D21">
        <w:rPr>
          <w:rFonts w:ascii="Times New Roman" w:eastAsia="Calibri" w:hAnsi="Times New Roman" w:cs="Times New Roman"/>
          <w:sz w:val="28"/>
          <w:szCs w:val="28"/>
        </w:rPr>
        <w:t>18</w:t>
      </w:r>
      <w:r w:rsidR="00F81EDD">
        <w:rPr>
          <w:rFonts w:ascii="Times New Roman" w:eastAsia="Calibri" w:hAnsi="Times New Roman" w:cs="Times New Roman"/>
          <w:sz w:val="28"/>
          <w:szCs w:val="28"/>
        </w:rPr>
        <w:t>7</w:t>
      </w:r>
      <w:r w:rsidR="00DE397E" w:rsidRPr="00DE39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ярмарок </w:t>
      </w:r>
      <w:r w:rsidR="00DE397E" w:rsidRPr="00DE397E">
        <w:rPr>
          <w:rFonts w:ascii="Times New Roman" w:eastAsia="Calibri" w:hAnsi="Times New Roman" w:cs="Times New Roman"/>
          <w:sz w:val="28"/>
          <w:szCs w:val="28"/>
        </w:rPr>
        <w:t xml:space="preserve">выходного дня с участием местных товаропроизводителей, торговых предприятий и сельхозтоваропроизводителей муниципального образования «Город Майкоп» </w:t>
      </w:r>
      <w:r w:rsidR="007905DF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DE397E" w:rsidRPr="00DE397E">
        <w:rPr>
          <w:rFonts w:ascii="Times New Roman" w:eastAsia="Calibri" w:hAnsi="Times New Roman" w:cs="Times New Roman"/>
          <w:sz w:val="28"/>
          <w:szCs w:val="28"/>
        </w:rPr>
        <w:t>Республики Адыг</w:t>
      </w:r>
      <w:r w:rsidR="00DE397E">
        <w:rPr>
          <w:rFonts w:ascii="Times New Roman" w:eastAsia="Calibri" w:hAnsi="Times New Roman" w:cs="Times New Roman"/>
          <w:sz w:val="28"/>
          <w:szCs w:val="28"/>
        </w:rPr>
        <w:t xml:space="preserve">ея. Число участников составило </w:t>
      </w:r>
      <w:r w:rsidR="00F81EDD" w:rsidRPr="00F81EDD">
        <w:rPr>
          <w:rFonts w:ascii="Times New Roman" w:hAnsi="Times New Roman" w:cs="Times New Roman"/>
          <w:sz w:val="28"/>
          <w:szCs w:val="28"/>
        </w:rPr>
        <w:t>11850.</w:t>
      </w:r>
    </w:p>
    <w:p w:rsidR="00BD34B3" w:rsidRPr="000730CC" w:rsidRDefault="00BD34B3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>О</w:t>
      </w:r>
      <w:r w:rsidR="00110839">
        <w:rPr>
          <w:rFonts w:ascii="Times New Roman" w:eastAsia="Calibri" w:hAnsi="Times New Roman" w:cs="Times New Roman"/>
          <w:sz w:val="28"/>
          <w:szCs w:val="28"/>
        </w:rPr>
        <w:t xml:space="preserve">рганизация и проведение ярмарок позволили </w:t>
      </w:r>
      <w:r w:rsidR="00404936">
        <w:rPr>
          <w:rFonts w:ascii="Times New Roman" w:eastAsia="Calibri" w:hAnsi="Times New Roman" w:cs="Times New Roman"/>
          <w:sz w:val="28"/>
          <w:szCs w:val="28"/>
        </w:rPr>
        <w:t>не только удовлетворить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 спрос населения на основные продукты питания по ценам ниже рыночных непосредственно на ярмарках, но и оказывало существенное влияние на формирование цен в стационарных предприятиях розничной торговли.</w:t>
      </w:r>
    </w:p>
    <w:p w:rsidR="00BD34B3" w:rsidRPr="000730CC" w:rsidRDefault="00BD34B3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Во исполнение ст. 10 Федерального закона от 28.12.2009 № 381-ФЗ «Об основах государственного регулирования торговой деятельности в Российской Федерации» и в соответствии с Приказом Министерства экономического развития и торговли Республики Адыгея от 21.12.2010 </w:t>
      </w:r>
      <w:r w:rsidR="00AA1071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№ 397-п «О порядке разработки и утверждения органами местного самоуправления схемы размещения нестационарных торговых объектов на </w:t>
      </w:r>
      <w:r w:rsidRPr="000730CC">
        <w:rPr>
          <w:rFonts w:ascii="Times New Roman" w:eastAsia="Calibri" w:hAnsi="Times New Roman" w:cs="Times New Roman"/>
          <w:sz w:val="28"/>
          <w:szCs w:val="28"/>
        </w:rPr>
        <w:lastRenderedPageBreak/>
        <w:t>земельных участках, в зданиях, строениях, сооружениях, находящихся в государственной собственности или муниципальной собственности» утверждена Схема размещения нестационарных торговых объектов на территории муниципального образования «Город Майкоп» на земельных участках, в зданиях, строениях, сооружениях, находящихся в государственной собственности или муниципальной собственности (</w:t>
      </w:r>
      <w:r w:rsidR="00F81EDD" w:rsidRPr="00F81EDD">
        <w:rPr>
          <w:rFonts w:ascii="Times New Roman" w:eastAsia="Calibri" w:hAnsi="Times New Roman" w:cs="Times New Roman"/>
          <w:sz w:val="28"/>
          <w:szCs w:val="28"/>
        </w:rPr>
        <w:t>постановление Администрации муниципального образования «Город Майкоп» от 14.03.2024 г. № 207</w:t>
      </w:r>
      <w:r w:rsidRPr="000730C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D34B3" w:rsidRDefault="00BB374E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</w:t>
      </w:r>
      <w:r w:rsidR="00F81EDD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="00C02A25" w:rsidRPr="00C02A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34B3" w:rsidRPr="000730CC">
        <w:rPr>
          <w:rFonts w:ascii="Times New Roman" w:eastAsia="Calibri" w:hAnsi="Times New Roman" w:cs="Times New Roman"/>
          <w:sz w:val="28"/>
          <w:szCs w:val="28"/>
        </w:rPr>
        <w:t xml:space="preserve">проведено </w:t>
      </w:r>
      <w:r w:rsidR="005D1D21">
        <w:rPr>
          <w:rFonts w:ascii="Times New Roman" w:eastAsia="Calibri" w:hAnsi="Times New Roman" w:cs="Times New Roman"/>
          <w:sz w:val="28"/>
          <w:szCs w:val="28"/>
        </w:rPr>
        <w:t>2</w:t>
      </w:r>
      <w:r w:rsidR="00BD34B3" w:rsidRPr="000730CC">
        <w:rPr>
          <w:rFonts w:ascii="Times New Roman" w:eastAsia="Calibri" w:hAnsi="Times New Roman" w:cs="Times New Roman"/>
          <w:sz w:val="28"/>
          <w:szCs w:val="28"/>
        </w:rPr>
        <w:t xml:space="preserve"> конкурса на право размещения нестационарных торговых объектов на территории муниципального образования «Город Майкоп».</w:t>
      </w:r>
    </w:p>
    <w:p w:rsidR="00C02A25" w:rsidRPr="000730CC" w:rsidRDefault="00C02A25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2A25">
        <w:rPr>
          <w:rFonts w:ascii="Times New Roman" w:eastAsia="Calibri" w:hAnsi="Times New Roman" w:cs="Times New Roman"/>
          <w:sz w:val="28"/>
          <w:szCs w:val="28"/>
        </w:rPr>
        <w:t>Кроме того, при проведении различных городских мероприятий (ярмарки, выставки) приглашаются местные товаропроизводители, предоставляются торговые, а также выставочные площадки на безвозмездной основе, где хозяйствующим субъектам предоставляется возможность                     не только достойно представить свой товар, но и реализовать его.</w:t>
      </w:r>
    </w:p>
    <w:p w:rsidR="00BD34B3" w:rsidRPr="000730CC" w:rsidRDefault="00BD34B3" w:rsidP="00BD34B3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>Систематически проводи</w:t>
      </w:r>
      <w:r w:rsidR="00372091">
        <w:rPr>
          <w:rFonts w:ascii="Times New Roman" w:eastAsia="Calibri" w:hAnsi="Times New Roman" w:cs="Times New Roman"/>
          <w:sz w:val="28"/>
          <w:szCs w:val="28"/>
        </w:rPr>
        <w:t>тся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 разъяснительная работа с руководителями торговых предприятий о необходимости первоочередного продвижения на потребительский рынок продукции местных товаропроизводителей, которая в настоящее время по качеству и конкурентным показателям соответствует ввозимым аналогам. Ежемесячно проводи</w:t>
      </w:r>
      <w:r w:rsidR="00372091">
        <w:rPr>
          <w:rFonts w:ascii="Times New Roman" w:eastAsia="Calibri" w:hAnsi="Times New Roman" w:cs="Times New Roman"/>
          <w:sz w:val="28"/>
          <w:szCs w:val="28"/>
        </w:rPr>
        <w:t>тся</w:t>
      </w:r>
      <w:r w:rsidRPr="000730CC">
        <w:rPr>
          <w:rFonts w:ascii="Times New Roman" w:eastAsia="Calibri" w:hAnsi="Times New Roman" w:cs="Times New Roman"/>
          <w:sz w:val="28"/>
          <w:szCs w:val="28"/>
        </w:rPr>
        <w:t xml:space="preserve"> мониторинг наличия вышеуказанной продукции в розничных торговых предприятиях.</w:t>
      </w:r>
    </w:p>
    <w:p w:rsidR="00BD34B3" w:rsidRPr="000730CC" w:rsidRDefault="00BD34B3" w:rsidP="00BD34B3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>В результате принимаемых мер, доля продукции местных товаропроизводителей в общем объёме товарооборота остаётся достаточно высокой.</w:t>
      </w:r>
    </w:p>
    <w:p w:rsidR="000E0DD0" w:rsidRDefault="00E85486" w:rsidP="00E85486">
      <w:pPr>
        <w:pStyle w:val="a7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6</w:t>
      </w:r>
    </w:p>
    <w:p w:rsidR="00B41E5A" w:rsidRPr="000730CC" w:rsidRDefault="00B41E5A" w:rsidP="00E85486">
      <w:pPr>
        <w:pStyle w:val="a7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Основная продукция (товар, работа, услуга), которую представляет бизнес (в % от общего числа опрошенных)</w:t>
      </w:r>
    </w:p>
    <w:p w:rsidR="000E0DD0" w:rsidRPr="000730CC" w:rsidRDefault="000E0D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6"/>
        <w:gridCol w:w="1431"/>
        <w:gridCol w:w="2080"/>
        <w:gridCol w:w="2368"/>
        <w:gridCol w:w="2132"/>
      </w:tblGrid>
      <w:tr w:rsidR="004F7072" w:rsidRPr="000730CC" w:rsidTr="004F7072">
        <w:trPr>
          <w:trHeight w:val="1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7072" w:rsidRPr="004F7072" w:rsidRDefault="004F7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Услуги (ваш бизнес построен на оказании услуг)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072" w:rsidRPr="004F7072" w:rsidRDefault="004F7072" w:rsidP="009576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Сырье или материалы для дальнейшей переработки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7072" w:rsidRPr="004F7072" w:rsidRDefault="004F7072" w:rsidP="009576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Компоненты для производства конечной продукции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7072" w:rsidRPr="004F7072" w:rsidRDefault="004F7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Конечная продукция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7072" w:rsidRPr="004F7072" w:rsidRDefault="004F7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0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Бизнес осуществляет торговлю или дистрибуцию товаров и услуг, произведенных другими компаниями</w:t>
            </w:r>
          </w:p>
        </w:tc>
      </w:tr>
      <w:tr w:rsidR="004F7072" w:rsidRPr="000730CC" w:rsidTr="004F7072">
        <w:trPr>
          <w:trHeight w:val="1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7072" w:rsidRPr="000730CC" w:rsidRDefault="004F7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7072" w:rsidRDefault="004F7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7072" w:rsidRPr="000730CC" w:rsidRDefault="004F7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7072" w:rsidRPr="000730CC" w:rsidRDefault="004F7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7072" w:rsidRPr="000730CC" w:rsidRDefault="004F7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0E0DD0" w:rsidRPr="000730CC" w:rsidRDefault="000E0D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2F4DCC" w:rsidRDefault="007A1B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A1BA9">
        <w:rPr>
          <w:rFonts w:ascii="Times New Roman" w:eastAsia="Times New Roman" w:hAnsi="Times New Roman" w:cs="Times New Roman"/>
          <w:sz w:val="28"/>
        </w:rPr>
        <w:t>У большинства опрошенных основным направлением бизнеса является</w:t>
      </w:r>
      <w:r w:rsidR="007D5978">
        <w:rPr>
          <w:rFonts w:ascii="Times New Roman" w:eastAsia="Times New Roman" w:hAnsi="Times New Roman" w:cs="Times New Roman"/>
          <w:sz w:val="28"/>
        </w:rPr>
        <w:t xml:space="preserve"> </w:t>
      </w:r>
      <w:r w:rsidR="004F7072">
        <w:rPr>
          <w:rFonts w:ascii="Times New Roman" w:eastAsia="Times New Roman" w:hAnsi="Times New Roman" w:cs="Times New Roman"/>
          <w:sz w:val="28"/>
        </w:rPr>
        <w:t>предоставление у</w:t>
      </w:r>
      <w:r w:rsidR="004F7072" w:rsidRPr="004F7072">
        <w:rPr>
          <w:rFonts w:ascii="Times New Roman" w:eastAsia="Times New Roman" w:hAnsi="Times New Roman" w:cs="Times New Roman"/>
          <w:sz w:val="28"/>
        </w:rPr>
        <w:t>слуг (ваш бизнес построен на оказании услуг)</w:t>
      </w:r>
      <w:r w:rsidR="004F7072">
        <w:rPr>
          <w:rFonts w:ascii="Times New Roman" w:eastAsia="Times New Roman" w:hAnsi="Times New Roman" w:cs="Times New Roman"/>
          <w:sz w:val="28"/>
        </w:rPr>
        <w:t xml:space="preserve"> </w:t>
      </w:r>
      <w:r w:rsidR="007D5978">
        <w:rPr>
          <w:rFonts w:ascii="Times New Roman" w:eastAsia="Times New Roman" w:hAnsi="Times New Roman" w:cs="Times New Roman"/>
          <w:sz w:val="28"/>
        </w:rPr>
        <w:t xml:space="preserve">– </w:t>
      </w:r>
      <w:r w:rsidR="005708ED">
        <w:rPr>
          <w:rFonts w:ascii="Times New Roman" w:eastAsia="Times New Roman" w:hAnsi="Times New Roman" w:cs="Times New Roman"/>
          <w:sz w:val="28"/>
        </w:rPr>
        <w:t>4</w:t>
      </w:r>
      <w:r w:rsidR="003D6227">
        <w:rPr>
          <w:rFonts w:ascii="Times New Roman" w:eastAsia="Times New Roman" w:hAnsi="Times New Roman" w:cs="Times New Roman"/>
          <w:sz w:val="28"/>
        </w:rPr>
        <w:t>1</w:t>
      </w:r>
      <w:r w:rsidR="007D5978">
        <w:rPr>
          <w:rFonts w:ascii="Times New Roman" w:eastAsia="Times New Roman" w:hAnsi="Times New Roman" w:cs="Times New Roman"/>
          <w:sz w:val="28"/>
        </w:rPr>
        <w:t xml:space="preserve"> % от общего числа опрошенных</w:t>
      </w:r>
      <w:r w:rsidR="005708ED">
        <w:rPr>
          <w:rFonts w:ascii="Times New Roman" w:eastAsia="Times New Roman" w:hAnsi="Times New Roman" w:cs="Times New Roman"/>
          <w:sz w:val="28"/>
        </w:rPr>
        <w:t>;</w:t>
      </w:r>
      <w:r w:rsidR="000C0ADB">
        <w:rPr>
          <w:rFonts w:ascii="Times New Roman" w:eastAsia="Times New Roman" w:hAnsi="Times New Roman" w:cs="Times New Roman"/>
          <w:sz w:val="28"/>
        </w:rPr>
        <w:t xml:space="preserve"> </w:t>
      </w:r>
      <w:r w:rsidR="005708ED">
        <w:rPr>
          <w:rFonts w:ascii="Times New Roman" w:eastAsia="Times New Roman" w:hAnsi="Times New Roman" w:cs="Times New Roman"/>
          <w:sz w:val="28"/>
        </w:rPr>
        <w:t xml:space="preserve">производством конечной продукции занимаются </w:t>
      </w:r>
      <w:r w:rsidR="004F7072">
        <w:rPr>
          <w:rFonts w:ascii="Times New Roman" w:eastAsia="Times New Roman" w:hAnsi="Times New Roman" w:cs="Times New Roman"/>
          <w:sz w:val="28"/>
        </w:rPr>
        <w:t>32</w:t>
      </w:r>
      <w:r w:rsidR="005708ED">
        <w:rPr>
          <w:rFonts w:ascii="Times New Roman" w:eastAsia="Times New Roman" w:hAnsi="Times New Roman" w:cs="Times New Roman"/>
          <w:sz w:val="28"/>
        </w:rPr>
        <w:t xml:space="preserve"> % респондентов; </w:t>
      </w:r>
      <w:r w:rsidR="004F7072">
        <w:rPr>
          <w:rFonts w:ascii="Times New Roman" w:eastAsia="Times New Roman" w:hAnsi="Times New Roman" w:cs="Times New Roman"/>
          <w:sz w:val="28"/>
        </w:rPr>
        <w:t xml:space="preserve">осуществляют торговлю - </w:t>
      </w:r>
      <w:r w:rsidR="000C0ADB">
        <w:rPr>
          <w:rFonts w:ascii="Times New Roman" w:eastAsia="Times New Roman" w:hAnsi="Times New Roman" w:cs="Times New Roman"/>
          <w:sz w:val="28"/>
        </w:rPr>
        <w:t xml:space="preserve"> </w:t>
      </w:r>
      <w:r w:rsidR="004F7072">
        <w:rPr>
          <w:rFonts w:ascii="Times New Roman" w:eastAsia="Times New Roman" w:hAnsi="Times New Roman" w:cs="Times New Roman"/>
          <w:sz w:val="28"/>
        </w:rPr>
        <w:t>16</w:t>
      </w:r>
      <w:r w:rsidR="000C0ADB">
        <w:rPr>
          <w:rFonts w:ascii="Times New Roman" w:eastAsia="Times New Roman" w:hAnsi="Times New Roman" w:cs="Times New Roman"/>
          <w:sz w:val="28"/>
        </w:rPr>
        <w:t xml:space="preserve"> % </w:t>
      </w:r>
      <w:r w:rsidR="00F569FC">
        <w:rPr>
          <w:rFonts w:ascii="Times New Roman" w:eastAsia="Times New Roman" w:hAnsi="Times New Roman" w:cs="Times New Roman"/>
          <w:sz w:val="28"/>
        </w:rPr>
        <w:t>респондент</w:t>
      </w:r>
      <w:r w:rsidR="005708ED">
        <w:rPr>
          <w:rFonts w:ascii="Times New Roman" w:eastAsia="Times New Roman" w:hAnsi="Times New Roman" w:cs="Times New Roman"/>
          <w:sz w:val="28"/>
        </w:rPr>
        <w:t>ов;</w:t>
      </w:r>
      <w:r w:rsidR="000F5A81">
        <w:rPr>
          <w:rFonts w:ascii="Times New Roman" w:eastAsia="Times New Roman" w:hAnsi="Times New Roman" w:cs="Times New Roman"/>
          <w:sz w:val="28"/>
        </w:rPr>
        <w:t xml:space="preserve"> </w:t>
      </w:r>
      <w:r w:rsidR="004F7072">
        <w:rPr>
          <w:rFonts w:ascii="Times New Roman" w:eastAsia="Times New Roman" w:hAnsi="Times New Roman" w:cs="Times New Roman"/>
          <w:sz w:val="28"/>
        </w:rPr>
        <w:t xml:space="preserve">производят сырье или материалы - </w:t>
      </w:r>
      <w:r w:rsidR="002F4DCC" w:rsidRPr="002F4DCC">
        <w:rPr>
          <w:rFonts w:ascii="Times New Roman" w:eastAsia="Times New Roman" w:hAnsi="Times New Roman" w:cs="Times New Roman"/>
          <w:sz w:val="28"/>
        </w:rPr>
        <w:t xml:space="preserve"> </w:t>
      </w:r>
      <w:r w:rsidR="004F7072">
        <w:rPr>
          <w:rFonts w:ascii="Times New Roman" w:eastAsia="Times New Roman" w:hAnsi="Times New Roman" w:cs="Times New Roman"/>
          <w:sz w:val="28"/>
        </w:rPr>
        <w:t>7</w:t>
      </w:r>
      <w:r w:rsidR="002F4DCC" w:rsidRPr="002F4DCC">
        <w:rPr>
          <w:rFonts w:ascii="Times New Roman" w:eastAsia="Times New Roman" w:hAnsi="Times New Roman" w:cs="Times New Roman"/>
          <w:sz w:val="28"/>
        </w:rPr>
        <w:t xml:space="preserve"> % респондентов</w:t>
      </w:r>
      <w:r w:rsidR="004F7072">
        <w:rPr>
          <w:rFonts w:ascii="Times New Roman" w:eastAsia="Times New Roman" w:hAnsi="Times New Roman" w:cs="Times New Roman"/>
          <w:sz w:val="28"/>
        </w:rPr>
        <w:t>; производят компоненты – 4 %.</w:t>
      </w:r>
    </w:p>
    <w:p w:rsidR="00B41E5A" w:rsidRDefault="00B41E5A" w:rsidP="00E854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0E0DD0" w:rsidRPr="000730CC" w:rsidRDefault="00E85486" w:rsidP="00E854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7</w:t>
      </w:r>
    </w:p>
    <w:p w:rsidR="000E0DD0" w:rsidRPr="00886A81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886A81">
        <w:rPr>
          <w:rFonts w:ascii="Times New Roman" w:eastAsia="Times New Roman" w:hAnsi="Times New Roman" w:cs="Times New Roman"/>
          <w:sz w:val="28"/>
        </w:rPr>
        <w:t>Территориальная принадлежность рынков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886A81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BD1330" w:rsidRPr="000730CC" w:rsidRDefault="00BD13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8"/>
        <w:gridCol w:w="1831"/>
        <w:gridCol w:w="1831"/>
        <w:gridCol w:w="1675"/>
        <w:gridCol w:w="1962"/>
      </w:tblGrid>
      <w:tr w:rsidR="000C3223" w:rsidRPr="000730CC" w:rsidTr="00AA602B">
        <w:trPr>
          <w:trHeight w:val="1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C3223" w:rsidP="00540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Локальный рынок (</w:t>
            </w:r>
            <w:r w:rsidR="00540EE4"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одно</w:t>
            </w: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муниципальное образование)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C32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Рынок Республики Адыгея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C32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Рынки нескольких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C32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Рынки стран СНГ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C32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Рынки стран дальнего зарубежья</w:t>
            </w:r>
          </w:p>
        </w:tc>
      </w:tr>
      <w:tr w:rsidR="000C3223" w:rsidRPr="000730CC" w:rsidTr="00AA602B"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5229C" w:rsidP="00052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52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5229C" w:rsidP="009E63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0522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223" w:rsidRPr="000730CC" w:rsidRDefault="00570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0E0DD0" w:rsidRPr="000730CC" w:rsidRDefault="000E0D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C81883" w:rsidRDefault="00C81883" w:rsidP="00C81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При определении географического рынка, который является основным для ведения бизнеса, предприниматели сообщили, что большая часть (</w:t>
      </w:r>
      <w:r w:rsidR="005708ED">
        <w:rPr>
          <w:rFonts w:ascii="Times New Roman" w:eastAsia="Times New Roman" w:hAnsi="Times New Roman" w:cs="Times New Roman"/>
          <w:sz w:val="28"/>
        </w:rPr>
        <w:t>4</w:t>
      </w:r>
      <w:r w:rsidR="004B064D">
        <w:rPr>
          <w:rFonts w:ascii="Times New Roman" w:eastAsia="Times New Roman" w:hAnsi="Times New Roman" w:cs="Times New Roman"/>
          <w:sz w:val="28"/>
        </w:rPr>
        <w:t>5</w:t>
      </w:r>
      <w:r w:rsidRPr="000730CC">
        <w:rPr>
          <w:rFonts w:ascii="Times New Roman" w:eastAsia="Times New Roman" w:hAnsi="Times New Roman" w:cs="Times New Roman"/>
          <w:sz w:val="28"/>
        </w:rPr>
        <w:t xml:space="preserve"> %) занимается предпринимательской деятельностью</w:t>
      </w:r>
      <w:r w:rsidRPr="000730CC">
        <w:rPr>
          <w:rFonts w:ascii="Calibri" w:eastAsia="Calibri" w:hAnsi="Calibri" w:cs="Calibri"/>
        </w:rPr>
        <w:t xml:space="preserve"> </w:t>
      </w:r>
      <w:r w:rsidRPr="000730CC">
        <w:rPr>
          <w:rFonts w:ascii="Times New Roman" w:eastAsia="Times New Roman" w:hAnsi="Times New Roman" w:cs="Times New Roman"/>
          <w:sz w:val="28"/>
        </w:rPr>
        <w:t xml:space="preserve">на рынке Республики Адыгея; на локальном рынке (в отдельном муниципальном образовании) -                </w:t>
      </w:r>
      <w:r w:rsidR="004B064D">
        <w:rPr>
          <w:rFonts w:ascii="Times New Roman" w:eastAsia="Times New Roman" w:hAnsi="Times New Roman" w:cs="Times New Roman"/>
          <w:sz w:val="28"/>
        </w:rPr>
        <w:t>43</w:t>
      </w:r>
      <w:r w:rsidRPr="000730CC">
        <w:rPr>
          <w:rFonts w:ascii="Times New Roman" w:eastAsia="Times New Roman" w:hAnsi="Times New Roman" w:cs="Times New Roman"/>
          <w:sz w:val="28"/>
        </w:rPr>
        <w:t xml:space="preserve"> %; на рынках нескольких субъектов Российской Федерации - </w:t>
      </w:r>
      <w:r w:rsidR="004B064D">
        <w:rPr>
          <w:rFonts w:ascii="Times New Roman" w:eastAsia="Times New Roman" w:hAnsi="Times New Roman" w:cs="Times New Roman"/>
          <w:sz w:val="28"/>
        </w:rPr>
        <w:t>8</w:t>
      </w:r>
      <w:r w:rsidRPr="000730CC">
        <w:rPr>
          <w:rFonts w:ascii="Times New Roman" w:eastAsia="Times New Roman" w:hAnsi="Times New Roman" w:cs="Times New Roman"/>
          <w:sz w:val="28"/>
        </w:rPr>
        <w:t xml:space="preserve"> %; на рынках стран СНГ - </w:t>
      </w:r>
      <w:r w:rsidR="004B064D">
        <w:rPr>
          <w:rFonts w:ascii="Times New Roman" w:eastAsia="Times New Roman" w:hAnsi="Times New Roman" w:cs="Times New Roman"/>
          <w:sz w:val="28"/>
        </w:rPr>
        <w:t>3</w:t>
      </w:r>
      <w:r w:rsidR="0085012E">
        <w:rPr>
          <w:rFonts w:ascii="Times New Roman" w:eastAsia="Times New Roman" w:hAnsi="Times New Roman" w:cs="Times New Roman"/>
          <w:sz w:val="28"/>
        </w:rPr>
        <w:t xml:space="preserve"> </w:t>
      </w:r>
      <w:r w:rsidR="004D2289">
        <w:rPr>
          <w:rFonts w:ascii="Times New Roman" w:eastAsia="Times New Roman" w:hAnsi="Times New Roman" w:cs="Times New Roman"/>
          <w:sz w:val="28"/>
        </w:rPr>
        <w:t>%;</w:t>
      </w:r>
      <w:r w:rsidRPr="000730CC">
        <w:rPr>
          <w:rFonts w:ascii="Times New Roman" w:eastAsia="Times New Roman" w:hAnsi="Times New Roman" w:cs="Times New Roman"/>
          <w:sz w:val="28"/>
        </w:rPr>
        <w:t xml:space="preserve"> </w:t>
      </w: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на рынках стран дальнего зарубежья </w:t>
      </w:r>
      <w:r w:rsidR="004D228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708ED">
        <w:rPr>
          <w:rFonts w:ascii="Times New Roman" w:eastAsia="Times New Roman" w:hAnsi="Times New Roman" w:cs="Times New Roman"/>
          <w:sz w:val="28"/>
          <w:szCs w:val="28"/>
        </w:rPr>
        <w:t>1</w:t>
      </w:r>
      <w:r w:rsidR="0072378A"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12E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0730CC">
        <w:rPr>
          <w:rFonts w:ascii="Times New Roman" w:eastAsia="Times New Roman" w:hAnsi="Times New Roman" w:cs="Times New Roman"/>
          <w:sz w:val="28"/>
        </w:rPr>
        <w:t>.</w:t>
      </w: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064D" w:rsidRDefault="004B064D" w:rsidP="00C81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064D" w:rsidRDefault="004B064D" w:rsidP="004B06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25B59C" wp14:editId="65966C1B">
            <wp:extent cx="5940425" cy="2236470"/>
            <wp:effectExtent l="0" t="0" r="317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B064D" w:rsidRDefault="004B064D" w:rsidP="00C81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0DD0" w:rsidRPr="000730CC" w:rsidRDefault="00CF3E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Рис. </w:t>
      </w:r>
      <w:r w:rsidR="000E18E3" w:rsidRPr="000730CC">
        <w:rPr>
          <w:rFonts w:ascii="Times New Roman" w:eastAsia="Times New Roman" w:hAnsi="Times New Roman" w:cs="Times New Roman"/>
          <w:color w:val="000000"/>
          <w:sz w:val="28"/>
        </w:rPr>
        <w:t>4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0730CC">
        <w:rPr>
          <w:rFonts w:ascii="Times New Roman" w:eastAsia="Times New Roman" w:hAnsi="Times New Roman" w:cs="Times New Roman"/>
          <w:sz w:val="28"/>
        </w:rPr>
        <w:t>Территориальная принадлежность рынков (в % от общего числа опрошенных)</w:t>
      </w:r>
    </w:p>
    <w:p w:rsidR="00847398" w:rsidRPr="000730CC" w:rsidRDefault="00847398">
      <w:pPr>
        <w:spacing w:after="200" w:line="276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E0DD0" w:rsidRPr="000730CC" w:rsidRDefault="00CF3E58">
      <w:pPr>
        <w:spacing w:after="200" w:line="276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730CC">
        <w:rPr>
          <w:rFonts w:ascii="Times New Roman" w:eastAsia="Times New Roman" w:hAnsi="Times New Roman" w:cs="Times New Roman"/>
          <w:b/>
          <w:sz w:val="28"/>
        </w:rPr>
        <w:t>2. Оценка состояния конкуренции и конкурентной среды</w:t>
      </w:r>
    </w:p>
    <w:p w:rsidR="000928DF" w:rsidRPr="000730CC" w:rsidRDefault="00371422" w:rsidP="000928DF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="00CF3E58" w:rsidRPr="000730CC">
        <w:rPr>
          <w:rFonts w:ascii="Times New Roman" w:eastAsia="Times New Roman" w:hAnsi="Times New Roman" w:cs="Times New Roman"/>
          <w:b/>
          <w:sz w:val="28"/>
          <w:szCs w:val="28"/>
        </w:rPr>
        <w:t>Оценка бизнесом конкуренции в муниципальном образовании</w:t>
      </w:r>
    </w:p>
    <w:p w:rsidR="000E0DD0" w:rsidRPr="000730CC" w:rsidRDefault="00CF3E58" w:rsidP="000928DF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b/>
          <w:sz w:val="28"/>
          <w:szCs w:val="28"/>
        </w:rPr>
        <w:t>«Город Майкоп»</w:t>
      </w:r>
    </w:p>
    <w:p w:rsidR="000928DF" w:rsidRPr="000730CC" w:rsidRDefault="000928DF" w:rsidP="000928DF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0DD0" w:rsidRDefault="00CF3E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В ходе опроса субъектам предпринимательской деятельности было предложено оценить примерное количество конкурентов бизнеса.</w:t>
      </w:r>
    </w:p>
    <w:p w:rsidR="009D1461" w:rsidRDefault="009D1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D1461" w:rsidRDefault="009D1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D1461" w:rsidRPr="000730CC" w:rsidRDefault="009D1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A55DC" w:rsidRDefault="002A55DC" w:rsidP="000E18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0E0DD0" w:rsidRPr="000730CC" w:rsidRDefault="000E18E3" w:rsidP="000E18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lastRenderedPageBreak/>
        <w:t>Таблица 8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Количество конкурентов бизнеса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0E0DD0" w:rsidRPr="000730CC" w:rsidRDefault="000E0D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243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2409"/>
        <w:gridCol w:w="2410"/>
        <w:gridCol w:w="2297"/>
      </w:tblGrid>
      <w:tr w:rsidR="008E45C1" w:rsidRPr="000730CC" w:rsidTr="0059451E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5C1" w:rsidRPr="000730CC" w:rsidRDefault="008E4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конкурентов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5C1" w:rsidRPr="000730CC" w:rsidRDefault="008E4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1 до 3 конкурентов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5C1" w:rsidRPr="000730CC" w:rsidRDefault="008E4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и более конкурентов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5C1" w:rsidRPr="000730CC" w:rsidRDefault="008E4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Большое количество конкурентов</w:t>
            </w:r>
          </w:p>
        </w:tc>
      </w:tr>
      <w:tr w:rsidR="008E45C1" w:rsidRPr="000730CC" w:rsidTr="0059451E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5C1" w:rsidRPr="000730CC" w:rsidRDefault="0090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5C1" w:rsidRPr="000730CC" w:rsidRDefault="0090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5C1" w:rsidRPr="000730CC" w:rsidRDefault="00905E45" w:rsidP="008B51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45C1" w:rsidRPr="000730CC" w:rsidRDefault="00905E45" w:rsidP="008B51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</w:tbl>
    <w:p w:rsidR="000E0DD0" w:rsidRPr="000730CC" w:rsidRDefault="000E0D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E0DD0" w:rsidRDefault="00CF3E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Оценивая примерное количество конкурентов, предлагающих аналогичную продукцию (товар, работу, услугу) или ее заменители, </w:t>
      </w:r>
      <w:r w:rsidR="006B3120" w:rsidRPr="000730CC">
        <w:rPr>
          <w:rFonts w:ascii="Times New Roman" w:eastAsia="Times New Roman" w:hAnsi="Times New Roman" w:cs="Times New Roman"/>
          <w:sz w:val="28"/>
        </w:rPr>
        <w:t>значительная часть (</w:t>
      </w:r>
      <w:r w:rsidR="00905E45">
        <w:rPr>
          <w:rFonts w:ascii="Times New Roman" w:eastAsia="Times New Roman" w:hAnsi="Times New Roman" w:cs="Times New Roman"/>
          <w:sz w:val="28"/>
        </w:rPr>
        <w:t>54</w:t>
      </w:r>
      <w:r w:rsidRPr="000730CC">
        <w:rPr>
          <w:rFonts w:ascii="Times New Roman" w:eastAsia="Times New Roman" w:hAnsi="Times New Roman" w:cs="Times New Roman"/>
          <w:sz w:val="28"/>
        </w:rPr>
        <w:t xml:space="preserve"> %</w:t>
      </w:r>
      <w:r w:rsidR="006B3120" w:rsidRPr="000730CC">
        <w:rPr>
          <w:rFonts w:ascii="Times New Roman" w:eastAsia="Times New Roman" w:hAnsi="Times New Roman" w:cs="Times New Roman"/>
          <w:sz w:val="28"/>
        </w:rPr>
        <w:t>)</w:t>
      </w:r>
      <w:r w:rsidRPr="000730CC">
        <w:rPr>
          <w:rFonts w:ascii="Times New Roman" w:eastAsia="Times New Roman" w:hAnsi="Times New Roman" w:cs="Times New Roman"/>
          <w:sz w:val="28"/>
        </w:rPr>
        <w:t xml:space="preserve"> опрошенных сообщили о том, что у них имеется большое количество конкурентов; </w:t>
      </w:r>
      <w:r w:rsidR="00355112" w:rsidRPr="000730CC">
        <w:rPr>
          <w:rFonts w:ascii="Times New Roman" w:eastAsia="Times New Roman" w:hAnsi="Times New Roman" w:cs="Times New Roman"/>
          <w:sz w:val="28"/>
        </w:rPr>
        <w:t>2</w:t>
      </w:r>
      <w:r w:rsidR="00905E45">
        <w:rPr>
          <w:rFonts w:ascii="Times New Roman" w:eastAsia="Times New Roman" w:hAnsi="Times New Roman" w:cs="Times New Roman"/>
          <w:sz w:val="28"/>
        </w:rPr>
        <w:t>6</w:t>
      </w:r>
      <w:r w:rsidRPr="000730CC">
        <w:rPr>
          <w:rFonts w:ascii="Times New Roman" w:eastAsia="Times New Roman" w:hAnsi="Times New Roman" w:cs="Times New Roman"/>
          <w:sz w:val="28"/>
        </w:rPr>
        <w:t xml:space="preserve"> % бизнесменов сообщили о наличии </w:t>
      </w:r>
      <w:r w:rsidR="006B3120" w:rsidRPr="000730CC">
        <w:rPr>
          <w:rFonts w:ascii="Times New Roman" w:eastAsia="Times New Roman" w:hAnsi="Times New Roman" w:cs="Times New Roman"/>
          <w:sz w:val="28"/>
        </w:rPr>
        <w:t xml:space="preserve">         </w:t>
      </w:r>
      <w:r w:rsidRPr="000730CC">
        <w:rPr>
          <w:rFonts w:ascii="Times New Roman" w:eastAsia="Times New Roman" w:hAnsi="Times New Roman" w:cs="Times New Roman"/>
          <w:sz w:val="28"/>
        </w:rPr>
        <w:t xml:space="preserve">4 и более конкурентов; </w:t>
      </w:r>
      <w:r w:rsidR="00905E45">
        <w:rPr>
          <w:rFonts w:ascii="Times New Roman" w:eastAsia="Times New Roman" w:hAnsi="Times New Roman" w:cs="Times New Roman"/>
          <w:sz w:val="28"/>
        </w:rPr>
        <w:t>14</w:t>
      </w:r>
      <w:r w:rsidRPr="000730CC">
        <w:rPr>
          <w:rFonts w:ascii="Times New Roman" w:eastAsia="Times New Roman" w:hAnsi="Times New Roman" w:cs="Times New Roman"/>
          <w:sz w:val="28"/>
        </w:rPr>
        <w:t xml:space="preserve"> % опрошенных насчитывают от 1 до 3 конкурентов,</w:t>
      </w:r>
      <w:r w:rsidR="00355112" w:rsidRPr="000730CC">
        <w:rPr>
          <w:rFonts w:ascii="Times New Roman" w:eastAsia="Times New Roman" w:hAnsi="Times New Roman" w:cs="Times New Roman"/>
          <w:sz w:val="28"/>
        </w:rPr>
        <w:t xml:space="preserve"> </w:t>
      </w:r>
      <w:r w:rsidR="00905E45">
        <w:rPr>
          <w:rFonts w:ascii="Times New Roman" w:eastAsia="Times New Roman" w:hAnsi="Times New Roman" w:cs="Times New Roman"/>
          <w:sz w:val="28"/>
        </w:rPr>
        <w:t>6</w:t>
      </w:r>
      <w:r w:rsidR="00355112" w:rsidRPr="000730CC">
        <w:rPr>
          <w:rFonts w:ascii="Times New Roman" w:eastAsia="Times New Roman" w:hAnsi="Times New Roman" w:cs="Times New Roman"/>
          <w:sz w:val="28"/>
        </w:rPr>
        <w:t xml:space="preserve"> </w:t>
      </w:r>
      <w:r w:rsidRPr="000730CC">
        <w:rPr>
          <w:rFonts w:ascii="Times New Roman" w:eastAsia="Times New Roman" w:hAnsi="Times New Roman" w:cs="Times New Roman"/>
          <w:sz w:val="28"/>
        </w:rPr>
        <w:t>% заявили об отсутствии конкурентов.</w:t>
      </w:r>
    </w:p>
    <w:p w:rsidR="00905E45" w:rsidRDefault="00905E45" w:rsidP="00905E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9613BDF" wp14:editId="0DA10F93">
            <wp:extent cx="5940425" cy="2236470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E18E3" w:rsidRPr="000730CC" w:rsidRDefault="000E18E3" w:rsidP="000E18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5. </w:t>
      </w:r>
      <w:r w:rsidRPr="000730CC">
        <w:rPr>
          <w:rFonts w:ascii="Times New Roman" w:hAnsi="Times New Roman" w:cs="Times New Roman"/>
          <w:bCs/>
          <w:sz w:val="28"/>
          <w:szCs w:val="28"/>
        </w:rPr>
        <w:t>Количество конкурентов бизнеса (в % от общего числа опрошенных)</w:t>
      </w:r>
    </w:p>
    <w:p w:rsidR="000E18E3" w:rsidRPr="000730CC" w:rsidRDefault="000E18E3" w:rsidP="000E18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E18E3" w:rsidRPr="000730CC" w:rsidRDefault="000E18E3" w:rsidP="000E18E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9</w:t>
      </w:r>
    </w:p>
    <w:p w:rsidR="00BE43C3" w:rsidRPr="000730CC" w:rsidRDefault="00BE43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Изменение количества конкурентов бизнеса за последние 3 года</w:t>
      </w:r>
    </w:p>
    <w:p w:rsidR="000E0DD0" w:rsidRPr="000730CC" w:rsidRDefault="00CF3E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0E0DD0" w:rsidRPr="000730CC" w:rsidRDefault="000E0D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98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843"/>
        <w:gridCol w:w="1418"/>
        <w:gridCol w:w="1701"/>
        <w:gridCol w:w="2268"/>
      </w:tblGrid>
      <w:tr w:rsidR="00247F59" w:rsidRPr="000730CC" w:rsidTr="005A38EF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247F59" w:rsidP="005A38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Сократилось на 4 и более конкурента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247F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Сократилось на 1-3 конкурента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247F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Не изменилось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247F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Увеличилось на 1-3 конкурента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247F59" w:rsidP="00247F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30CC">
              <w:rPr>
                <w:rFonts w:ascii="Times New Roman" w:eastAsia="Times New Roman" w:hAnsi="Times New Roman" w:cs="Times New Roman"/>
                <w:b/>
              </w:rPr>
              <w:t>Увеличилось на 4 и более конкурента</w:t>
            </w:r>
          </w:p>
        </w:tc>
      </w:tr>
      <w:tr w:rsidR="00247F59" w:rsidRPr="000730CC" w:rsidTr="005A38EF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3C0CEF" w:rsidP="00B27E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3C0CEF" w:rsidP="003C0C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3C0CEF" w:rsidP="005708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3C0C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7F59" w:rsidRPr="000730CC" w:rsidRDefault="003C0C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</w:tbl>
    <w:p w:rsidR="000E0DD0" w:rsidRPr="000730CC" w:rsidRDefault="000E0D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7B13BE" w:rsidRDefault="00CF3E58" w:rsidP="005E6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Представители бизнеса на вопрос: «Как изменилось </w:t>
      </w:r>
      <w:r w:rsidR="00DB1B02">
        <w:rPr>
          <w:rFonts w:ascii="Times New Roman" w:eastAsia="Times New Roman" w:hAnsi="Times New Roman" w:cs="Times New Roman"/>
          <w:sz w:val="28"/>
        </w:rPr>
        <w:t>количество Ваших</w:t>
      </w:r>
      <w:r w:rsidR="00E86A4B" w:rsidRPr="000730CC">
        <w:rPr>
          <w:rFonts w:ascii="Times New Roman" w:eastAsia="Times New Roman" w:hAnsi="Times New Roman" w:cs="Times New Roman"/>
          <w:sz w:val="28"/>
        </w:rPr>
        <w:t xml:space="preserve"> конкурентов на основном рынке </w:t>
      </w:r>
      <w:r w:rsidRPr="000730CC">
        <w:rPr>
          <w:rFonts w:ascii="Times New Roman" w:eastAsia="Times New Roman" w:hAnsi="Times New Roman" w:cs="Times New Roman"/>
          <w:sz w:val="28"/>
        </w:rPr>
        <w:t>за последни</w:t>
      </w:r>
      <w:r w:rsidR="00131CB4" w:rsidRPr="000730CC">
        <w:rPr>
          <w:rFonts w:ascii="Times New Roman" w:eastAsia="Times New Roman" w:hAnsi="Times New Roman" w:cs="Times New Roman"/>
          <w:sz w:val="28"/>
        </w:rPr>
        <w:t xml:space="preserve">е 3 года?» отметили следующее: </w:t>
      </w:r>
      <w:r w:rsidR="00E729DB">
        <w:rPr>
          <w:rFonts w:ascii="Times New Roman" w:eastAsia="Times New Roman" w:hAnsi="Times New Roman" w:cs="Times New Roman"/>
          <w:sz w:val="28"/>
        </w:rPr>
        <w:t>46</w:t>
      </w:r>
      <w:r w:rsidRPr="000730CC">
        <w:rPr>
          <w:rFonts w:ascii="Times New Roman" w:eastAsia="Times New Roman" w:hAnsi="Times New Roman" w:cs="Times New Roman"/>
          <w:sz w:val="28"/>
        </w:rPr>
        <w:t xml:space="preserve"> % опрошенных утверждают</w:t>
      </w:r>
      <w:r w:rsidR="000F7E65" w:rsidRPr="000730CC">
        <w:rPr>
          <w:rFonts w:ascii="Times New Roman" w:eastAsia="Times New Roman" w:hAnsi="Times New Roman" w:cs="Times New Roman"/>
          <w:sz w:val="28"/>
        </w:rPr>
        <w:t>, что число конкурентов не изменилось,</w:t>
      </w:r>
      <w:r w:rsidR="0026026F"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08ED">
        <w:rPr>
          <w:rFonts w:ascii="Times New Roman" w:eastAsia="Times New Roman" w:hAnsi="Times New Roman" w:cs="Times New Roman"/>
          <w:sz w:val="28"/>
          <w:szCs w:val="28"/>
        </w:rPr>
        <w:t>1</w:t>
      </w:r>
      <w:r w:rsidR="00E729DB">
        <w:rPr>
          <w:rFonts w:ascii="Times New Roman" w:eastAsia="Times New Roman" w:hAnsi="Times New Roman" w:cs="Times New Roman"/>
          <w:sz w:val="28"/>
          <w:szCs w:val="28"/>
        </w:rPr>
        <w:t>5</w:t>
      </w:r>
      <w:r w:rsidR="0026026F" w:rsidRPr="000730CC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число конкурентов увеличилось на 1-3 конкурента,</w:t>
      </w:r>
      <w:r w:rsidR="000F7E65" w:rsidRPr="000730CC">
        <w:rPr>
          <w:rFonts w:ascii="Times New Roman" w:eastAsia="Times New Roman" w:hAnsi="Times New Roman" w:cs="Times New Roman"/>
          <w:sz w:val="28"/>
        </w:rPr>
        <w:t xml:space="preserve"> </w:t>
      </w:r>
      <w:r w:rsidR="00E729DB">
        <w:rPr>
          <w:rFonts w:ascii="Times New Roman" w:eastAsia="Times New Roman" w:hAnsi="Times New Roman" w:cs="Times New Roman"/>
          <w:sz w:val="28"/>
          <w:szCs w:val="28"/>
        </w:rPr>
        <w:t>4</w:t>
      </w:r>
      <w:r w:rsidR="0026026F" w:rsidRPr="000730CC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сообщили о сокращении конкурентов </w:t>
      </w:r>
      <w:r w:rsidR="0026026F" w:rsidRPr="000730CC">
        <w:rPr>
          <w:rFonts w:ascii="Times New Roman" w:eastAsia="Times New Roman" w:hAnsi="Times New Roman" w:cs="Times New Roman"/>
          <w:sz w:val="28"/>
        </w:rPr>
        <w:t xml:space="preserve">на 4 и более конкурента, </w:t>
      </w:r>
      <w:r w:rsidR="00E729DB">
        <w:rPr>
          <w:rFonts w:ascii="Times New Roman" w:eastAsia="Times New Roman" w:hAnsi="Times New Roman" w:cs="Times New Roman"/>
          <w:sz w:val="28"/>
        </w:rPr>
        <w:t>4</w:t>
      </w:r>
      <w:r w:rsidR="000F7E65" w:rsidRPr="000730CC">
        <w:rPr>
          <w:rFonts w:ascii="Times New Roman" w:eastAsia="Times New Roman" w:hAnsi="Times New Roman" w:cs="Times New Roman"/>
          <w:sz w:val="28"/>
        </w:rPr>
        <w:t xml:space="preserve"> % отметили сокращение на 1-3 конкурента, </w:t>
      </w:r>
      <w:r w:rsidR="003304A4">
        <w:rPr>
          <w:rFonts w:ascii="Times New Roman" w:eastAsia="Times New Roman" w:hAnsi="Times New Roman" w:cs="Times New Roman"/>
          <w:sz w:val="28"/>
          <w:szCs w:val="28"/>
        </w:rPr>
        <w:t>при этом,</w:t>
      </w:r>
      <w:r w:rsidR="0026026F"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29DB">
        <w:rPr>
          <w:rFonts w:ascii="Times New Roman" w:eastAsia="Times New Roman" w:hAnsi="Times New Roman" w:cs="Times New Roman"/>
          <w:sz w:val="28"/>
          <w:szCs w:val="28"/>
        </w:rPr>
        <w:t>31</w:t>
      </w:r>
      <w:r w:rsidR="00E52310" w:rsidRPr="000730CC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отметили, что число конкурентов увел</w:t>
      </w:r>
      <w:r w:rsidR="0026026F" w:rsidRPr="000730CC">
        <w:rPr>
          <w:rFonts w:ascii="Times New Roman" w:eastAsia="Times New Roman" w:hAnsi="Times New Roman" w:cs="Times New Roman"/>
          <w:sz w:val="28"/>
          <w:szCs w:val="28"/>
        </w:rPr>
        <w:t>ичилось на 4 и более конкурента.</w:t>
      </w:r>
    </w:p>
    <w:p w:rsidR="00961379" w:rsidRPr="000730CC" w:rsidRDefault="00961379" w:rsidP="009613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825574" wp14:editId="71F90DB2">
            <wp:extent cx="5940425" cy="2236470"/>
            <wp:effectExtent l="0" t="0" r="317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38EF" w:rsidRPr="000730CC" w:rsidRDefault="005A38EF" w:rsidP="005A38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6. </w:t>
      </w:r>
      <w:r w:rsidRPr="000730CC">
        <w:rPr>
          <w:rFonts w:ascii="Times New Roman" w:hAnsi="Times New Roman" w:cs="Times New Roman"/>
          <w:bCs/>
          <w:sz w:val="28"/>
          <w:szCs w:val="28"/>
        </w:rPr>
        <w:t>Изменение количества конкурентов бизнеса за последние 3 года (в % от общего числа опрошенных)</w:t>
      </w:r>
    </w:p>
    <w:p w:rsidR="005A38EF" w:rsidRPr="000730CC" w:rsidRDefault="005A38EF" w:rsidP="005A38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10</w:t>
      </w:r>
    </w:p>
    <w:p w:rsidR="000E0DD0" w:rsidRPr="000730CC" w:rsidRDefault="00CF3E58" w:rsidP="005A38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Оценка конкуренции хозяйствующими субъектами</w:t>
      </w:r>
    </w:p>
    <w:p w:rsidR="00D562EC" w:rsidRPr="000730CC" w:rsidRDefault="00CF3E58" w:rsidP="005A38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0E0DD0" w:rsidRPr="000730CC" w:rsidRDefault="000E0D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8"/>
        <w:gridCol w:w="1810"/>
        <w:gridCol w:w="1810"/>
        <w:gridCol w:w="1844"/>
        <w:gridCol w:w="1845"/>
      </w:tblGrid>
      <w:tr w:rsidR="000F5A22" w:rsidRPr="000730CC" w:rsidTr="005A38EF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0F5A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Слабая конкуренция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0F5A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Умеренная конкуренция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0F5A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Высокая конкуренция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0F5A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Очень высокая конкуренция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0F5A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конкуренции</w:t>
            </w:r>
          </w:p>
        </w:tc>
      </w:tr>
      <w:tr w:rsidR="000F5A22" w:rsidRPr="000730CC" w:rsidTr="005A38EF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96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961379" w:rsidP="00F938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96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96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5A22" w:rsidRPr="000730CC" w:rsidRDefault="0096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0E0DD0" w:rsidRPr="000730CC" w:rsidRDefault="000E0D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E0DD0" w:rsidRPr="000730CC" w:rsidRDefault="00EA67A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Предприниматели оценили</w:t>
      </w:r>
      <w:r w:rsidR="00CF3E58" w:rsidRPr="000730CC">
        <w:rPr>
          <w:rFonts w:ascii="Times New Roman" w:eastAsia="Times New Roman" w:hAnsi="Times New Roman" w:cs="Times New Roman"/>
          <w:sz w:val="28"/>
        </w:rPr>
        <w:t xml:space="preserve"> состояни</w:t>
      </w:r>
      <w:r w:rsidRPr="000730CC">
        <w:rPr>
          <w:rFonts w:ascii="Times New Roman" w:eastAsia="Times New Roman" w:hAnsi="Times New Roman" w:cs="Times New Roman"/>
          <w:sz w:val="28"/>
        </w:rPr>
        <w:t>е</w:t>
      </w:r>
      <w:r w:rsidR="00CF3E58" w:rsidRPr="000730CC">
        <w:rPr>
          <w:rFonts w:ascii="Times New Roman" w:eastAsia="Times New Roman" w:hAnsi="Times New Roman" w:cs="Times New Roman"/>
          <w:sz w:val="28"/>
        </w:rPr>
        <w:t xml:space="preserve"> конкуренции в муниципальном образовании «Город Майкоп» следующим образом: </w:t>
      </w:r>
    </w:p>
    <w:p w:rsidR="001D37C4" w:rsidRPr="000730CC" w:rsidRDefault="001D37C4" w:rsidP="001D37C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- </w:t>
      </w:r>
      <w:r w:rsidR="00961379">
        <w:rPr>
          <w:rFonts w:ascii="Times New Roman" w:eastAsia="Times New Roman" w:hAnsi="Times New Roman" w:cs="Times New Roman"/>
          <w:sz w:val="28"/>
        </w:rPr>
        <w:t>21</w:t>
      </w:r>
      <w:r w:rsidRPr="000730CC">
        <w:rPr>
          <w:rFonts w:ascii="Times New Roman" w:eastAsia="Times New Roman" w:hAnsi="Times New Roman" w:cs="Times New Roman"/>
          <w:sz w:val="28"/>
        </w:rPr>
        <w:t xml:space="preserve"> % опрошенных отмечают «высокую конкуренцию», в связи с чем респонденты считают, что для сохранения рыночной позиции бизнеса необходимо регулярно (раз в год или чаще) предпринимать меры по повышению конкурентоспособности своей продукции, работы, услуги (снижение цен, повышение качества, развитие сопутствующих услуг, иное), а также время от времени (раз в 2-3 года) применять новые способы ее повышения, не используемые компанией ранее;</w:t>
      </w:r>
    </w:p>
    <w:p w:rsidR="00A064D7" w:rsidRPr="000730CC" w:rsidRDefault="00A064D7" w:rsidP="00A064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- </w:t>
      </w:r>
      <w:r w:rsidR="009E28AB" w:rsidRPr="000730CC">
        <w:rPr>
          <w:rFonts w:ascii="Times New Roman" w:eastAsia="Times New Roman" w:hAnsi="Times New Roman" w:cs="Times New Roman"/>
          <w:sz w:val="28"/>
        </w:rPr>
        <w:t>2</w:t>
      </w:r>
      <w:r w:rsidR="00961379">
        <w:rPr>
          <w:rFonts w:ascii="Times New Roman" w:eastAsia="Times New Roman" w:hAnsi="Times New Roman" w:cs="Times New Roman"/>
          <w:sz w:val="28"/>
        </w:rPr>
        <w:t>1</w:t>
      </w:r>
      <w:r w:rsidRPr="000730CC">
        <w:rPr>
          <w:rFonts w:ascii="Times New Roman" w:eastAsia="Times New Roman" w:hAnsi="Times New Roman" w:cs="Times New Roman"/>
          <w:sz w:val="28"/>
        </w:rPr>
        <w:t xml:space="preserve"> % опрошенных отмечают «умеренную конкуренцию», в связи с чем респонденты считают, что для сохранения рыночной позиции бизнеса необходимо регулярно (раз в год или чаще) предпринимать меры по повышению конкурентоспособности своей продукции, работы, услуги (снижение цен, повышение качества, развитие сопутствующих услуг, иное);</w:t>
      </w:r>
    </w:p>
    <w:p w:rsidR="00A064D7" w:rsidRPr="000730CC" w:rsidRDefault="00A064D7" w:rsidP="00A064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- </w:t>
      </w:r>
      <w:r w:rsidR="00961379">
        <w:rPr>
          <w:rFonts w:ascii="Times New Roman" w:eastAsia="Times New Roman" w:hAnsi="Times New Roman" w:cs="Times New Roman"/>
          <w:sz w:val="28"/>
        </w:rPr>
        <w:t>1</w:t>
      </w:r>
      <w:r w:rsidR="005708ED">
        <w:rPr>
          <w:rFonts w:ascii="Times New Roman" w:eastAsia="Times New Roman" w:hAnsi="Times New Roman" w:cs="Times New Roman"/>
          <w:sz w:val="28"/>
        </w:rPr>
        <w:t>9</w:t>
      </w:r>
      <w:r w:rsidRPr="000730CC">
        <w:rPr>
          <w:rFonts w:ascii="Times New Roman" w:eastAsia="Times New Roman" w:hAnsi="Times New Roman" w:cs="Times New Roman"/>
          <w:sz w:val="28"/>
        </w:rPr>
        <w:t xml:space="preserve"> % опрошенных отмечают «слабую конкуренцию», в связи с чем респонденты считают, что для сохранения рыночной позиции бизнеса время от времени (раз в 2-3 года) может потребоваться реализация мер по повышению конкурентоспособности своей продукции, работы, услуги (снижение цен, повышение качества, развитие сопутствующих услуг, иное);</w:t>
      </w:r>
    </w:p>
    <w:p w:rsidR="005708ED" w:rsidRPr="000730CC" w:rsidRDefault="005708ED" w:rsidP="005708E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- </w:t>
      </w:r>
      <w:r w:rsidR="00961379">
        <w:rPr>
          <w:rFonts w:ascii="Times New Roman" w:eastAsia="Times New Roman" w:hAnsi="Times New Roman" w:cs="Times New Roman"/>
          <w:sz w:val="28"/>
        </w:rPr>
        <w:t>17</w:t>
      </w:r>
      <w:r w:rsidRPr="000730CC">
        <w:rPr>
          <w:rFonts w:ascii="Times New Roman" w:eastAsia="Times New Roman" w:hAnsi="Times New Roman" w:cs="Times New Roman"/>
          <w:sz w:val="28"/>
        </w:rPr>
        <w:t xml:space="preserve"> % опрошенных отмечают «очень высокую конкуренцию», в связи с чем респонденты считают, что для сохранения рыночной позиции бизнеса </w:t>
      </w:r>
      <w:r w:rsidRPr="000730CC">
        <w:rPr>
          <w:rFonts w:ascii="Times New Roman" w:eastAsia="Times New Roman" w:hAnsi="Times New Roman" w:cs="Times New Roman"/>
          <w:sz w:val="28"/>
        </w:rPr>
        <w:lastRenderedPageBreak/>
        <w:t>необходимо постоянно (раз в год и чаще) применять новые способы повышения конкурентоспособности своей продукции, работы, услуги (снижение цен, повышение качества, развитие сопутствующих услуг, иное), не используемые компанией ранее</w:t>
      </w:r>
      <w:r>
        <w:rPr>
          <w:rFonts w:ascii="Times New Roman" w:eastAsia="Times New Roman" w:hAnsi="Times New Roman" w:cs="Times New Roman"/>
          <w:sz w:val="28"/>
        </w:rPr>
        <w:t>;</w:t>
      </w:r>
      <w:r w:rsidRPr="000730CC">
        <w:rPr>
          <w:rFonts w:ascii="Times New Roman" w:eastAsia="Times New Roman" w:hAnsi="Times New Roman" w:cs="Times New Roman"/>
          <w:sz w:val="28"/>
        </w:rPr>
        <w:t xml:space="preserve"> </w:t>
      </w:r>
    </w:p>
    <w:p w:rsidR="00AB055D" w:rsidRDefault="00F93840" w:rsidP="00AB055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- </w:t>
      </w:r>
      <w:r w:rsidR="00961379">
        <w:rPr>
          <w:rFonts w:ascii="Times New Roman" w:eastAsia="Times New Roman" w:hAnsi="Times New Roman" w:cs="Times New Roman"/>
          <w:sz w:val="28"/>
        </w:rPr>
        <w:t>22</w:t>
      </w:r>
      <w:r w:rsidR="00AB055D" w:rsidRPr="000730CC">
        <w:rPr>
          <w:rFonts w:ascii="Times New Roman" w:eastAsia="Times New Roman" w:hAnsi="Times New Roman" w:cs="Times New Roman"/>
          <w:sz w:val="28"/>
        </w:rPr>
        <w:t xml:space="preserve"> % опрошенных отмечают, что «нет конкуренции». В связи с чем респонденты считают, что для сохранения рыночной позиции бизнеса нет необходимости реализовывать какие-либо меры по повышению конкурентоспособности своей продукции, работы, услуги (снижение цен, повышение качества, разв</w:t>
      </w:r>
      <w:r w:rsidR="005708ED">
        <w:rPr>
          <w:rFonts w:ascii="Times New Roman" w:eastAsia="Times New Roman" w:hAnsi="Times New Roman" w:cs="Times New Roman"/>
          <w:sz w:val="28"/>
        </w:rPr>
        <w:t>итие сопутствующих услуг, иное).</w:t>
      </w:r>
    </w:p>
    <w:p w:rsidR="00DA2DEF" w:rsidRPr="000730CC" w:rsidRDefault="00DA2DEF" w:rsidP="00DA2DE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D5DDC5A" wp14:editId="2D0DB0B8">
            <wp:extent cx="5940425" cy="3020695"/>
            <wp:effectExtent l="38100" t="0" r="41275" b="825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6A86" w:rsidRPr="000730CC" w:rsidRDefault="007D6A86" w:rsidP="007D6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7. </w:t>
      </w:r>
      <w:r w:rsidRPr="000730CC">
        <w:rPr>
          <w:rFonts w:ascii="Times New Roman" w:hAnsi="Times New Roman" w:cs="Times New Roman"/>
          <w:bCs/>
          <w:sz w:val="28"/>
          <w:szCs w:val="28"/>
        </w:rPr>
        <w:t>Оценка конкуренции хозяйствующими субъектами (в % от общего числа опрошенных)</w:t>
      </w:r>
    </w:p>
    <w:p w:rsidR="00AA3AE6" w:rsidRPr="000730CC" w:rsidRDefault="00AA3AE6" w:rsidP="005A38E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0E0DD0" w:rsidRPr="009C7AAB" w:rsidRDefault="00EE0AC9" w:rsidP="00232D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C7AAB">
        <w:rPr>
          <w:rFonts w:ascii="Times New Roman" w:eastAsia="Times New Roman" w:hAnsi="Times New Roman" w:cs="Times New Roman"/>
          <w:b/>
          <w:sz w:val="28"/>
        </w:rPr>
        <w:t xml:space="preserve">2.2. </w:t>
      </w:r>
      <w:r w:rsidR="00CF3E58" w:rsidRPr="009C7AAB">
        <w:rPr>
          <w:rFonts w:ascii="Times New Roman" w:eastAsia="Times New Roman" w:hAnsi="Times New Roman" w:cs="Times New Roman"/>
          <w:b/>
          <w:sz w:val="28"/>
        </w:rPr>
        <w:t>Качество официальной информации о состоянии конкурентной среды</w:t>
      </w:r>
      <w:r w:rsidR="000E49C6" w:rsidRPr="009C7AAB">
        <w:rPr>
          <w:rFonts w:ascii="Times New Roman" w:eastAsia="Times New Roman" w:hAnsi="Times New Roman" w:cs="Times New Roman"/>
          <w:b/>
          <w:sz w:val="28"/>
        </w:rPr>
        <w:t xml:space="preserve"> на рынках товаров и услуг Республики Адыгея</w:t>
      </w:r>
    </w:p>
    <w:p w:rsidR="000E0DD0" w:rsidRPr="009C7AAB" w:rsidRDefault="000E0D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6B5455" w:rsidRPr="009C7AAB" w:rsidRDefault="0014038B" w:rsidP="008724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9C7AAB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9C7AAB">
        <w:rPr>
          <w:rFonts w:ascii="Times New Roman" w:hAnsi="Times New Roman" w:cs="Times New Roman"/>
          <w:sz w:val="28"/>
          <w:szCs w:val="28"/>
        </w:rPr>
        <w:t xml:space="preserve"> из приоритетных направлений в работе Администрации муниципального образования «Город Майкоп»</w:t>
      </w:r>
      <w:r w:rsidRPr="009C7AAB">
        <w:rPr>
          <w:rFonts w:ascii="Times New Roman" w:hAnsi="Times New Roman" w:cs="Times New Roman"/>
          <w:color w:val="575757"/>
          <w:sz w:val="28"/>
          <w:szCs w:val="28"/>
        </w:rPr>
        <w:t xml:space="preserve"> </w:t>
      </w:r>
      <w:r w:rsidRPr="009C7AAB">
        <w:rPr>
          <w:rFonts w:ascii="Times New Roman" w:hAnsi="Times New Roman" w:cs="Times New Roman"/>
          <w:sz w:val="28"/>
          <w:szCs w:val="28"/>
        </w:rPr>
        <w:t xml:space="preserve">является осуществление </w:t>
      </w:r>
      <w:r w:rsidRPr="009C7AAB">
        <w:rPr>
          <w:rFonts w:ascii="Times New Roman" w:eastAsia="Times New Roman" w:hAnsi="Times New Roman" w:cs="Times New Roman"/>
          <w:sz w:val="28"/>
        </w:rPr>
        <w:t>всесторонней поддержки предпринимательства, создание условий для роста предпринимательской активности.</w:t>
      </w:r>
    </w:p>
    <w:p w:rsidR="006B5455" w:rsidRPr="009C7AAB" w:rsidRDefault="008724AA" w:rsidP="008724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7AAB">
        <w:rPr>
          <w:rFonts w:ascii="Times New Roman" w:eastAsia="Times New Roman" w:hAnsi="Times New Roman" w:cs="Times New Roman"/>
          <w:sz w:val="28"/>
        </w:rPr>
        <w:t>В соответствии с Распоряжением Главы Республики Адыгея от 29.12.2021 № 308-рг «О некоторых мерах по содействию развитию конкуренции в Республике Адыгея» утвержден План мероприятий («дорожная карта») по содействию развитию конкуренции в Республике Адыгея на 2022 - 2025 годы (далее – дорожная карта),</w:t>
      </w:r>
      <w:r w:rsidR="0047721C" w:rsidRPr="009C7A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который включает в себя ключевые показатели </w:t>
      </w:r>
      <w:r w:rsidR="0047721C" w:rsidRPr="009C7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развития </w:t>
      </w:r>
      <w:r w:rsidR="0047721C" w:rsidRPr="009C7A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конкуренции </w:t>
      </w:r>
      <w:r w:rsidRPr="009C7AAB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Республики Адыгея.</w:t>
      </w:r>
    </w:p>
    <w:p w:rsidR="006B5455" w:rsidRPr="009C7AAB" w:rsidRDefault="00765F10" w:rsidP="008724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9C7AAB">
        <w:rPr>
          <w:rFonts w:ascii="Times New Roman" w:eastAsia="Times New Roman" w:hAnsi="Times New Roman" w:cs="Times New Roman"/>
          <w:sz w:val="28"/>
        </w:rPr>
        <w:t>Администрация, в соответствии с дорожной картой, выполняет установленные значения ключевых показателей развития конкуренции на территории муниципального образования «Город Майкоп».</w:t>
      </w:r>
    </w:p>
    <w:p w:rsidR="00765F10" w:rsidRPr="009C7AAB" w:rsidRDefault="00782027" w:rsidP="006936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7AAB">
        <w:rPr>
          <w:rFonts w:ascii="Times New Roman" w:eastAsia="Times New Roman" w:hAnsi="Times New Roman" w:cs="Times New Roman"/>
          <w:sz w:val="28"/>
        </w:rPr>
        <w:lastRenderedPageBreak/>
        <w:t>На официальном сайте Администрации муниципального образования «Город Майкоп» создан раздел «Развитие конкуренции», посвященный вопросам внедрения стандарта развития конкуренции,</w:t>
      </w:r>
      <w:r w:rsidR="00765F10" w:rsidRPr="009C7AAB">
        <w:rPr>
          <w:rFonts w:ascii="Times New Roman" w:eastAsia="Times New Roman" w:hAnsi="Times New Roman" w:cs="Times New Roman"/>
          <w:sz w:val="28"/>
        </w:rPr>
        <w:t xml:space="preserve"> </w:t>
      </w:r>
      <w:r w:rsidRPr="009C7AAB">
        <w:rPr>
          <w:rFonts w:ascii="Times New Roman" w:eastAsia="Times New Roman" w:hAnsi="Times New Roman" w:cs="Times New Roman"/>
          <w:sz w:val="28"/>
        </w:rPr>
        <w:t>в</w:t>
      </w:r>
      <w:r w:rsidR="00765F10" w:rsidRPr="009C7AAB">
        <w:rPr>
          <w:rFonts w:ascii="Times New Roman" w:eastAsia="Times New Roman" w:hAnsi="Times New Roman" w:cs="Times New Roman"/>
          <w:sz w:val="28"/>
        </w:rPr>
        <w:t>ся информация о</w:t>
      </w:r>
      <w:r w:rsidR="00765F10" w:rsidRPr="009C7AAB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по содействию развитию конкуренции</w:t>
      </w:r>
      <w:r w:rsidRPr="009C7AA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02D02" w:rsidRPr="009C7AA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образовании «Город Майкоп» </w:t>
      </w:r>
      <w:r w:rsidR="00765F10" w:rsidRPr="009C7AAB">
        <w:rPr>
          <w:rFonts w:ascii="Times New Roman" w:eastAsia="Times New Roman" w:hAnsi="Times New Roman" w:cs="Times New Roman"/>
          <w:sz w:val="28"/>
          <w:szCs w:val="28"/>
        </w:rPr>
        <w:t xml:space="preserve">размещена на официальном сайте Администрации </w:t>
      </w:r>
      <w:r w:rsidR="00765F10" w:rsidRPr="009C7AA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муниципального образования «Город Майкоп» по адресу: 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https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://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maikop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ru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/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ekonomika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i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finansy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/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komitet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po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ekonomike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/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razvitie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konkurentsii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  <w:lang w:val="en-US"/>
        </w:rPr>
        <w:t>php</w:t>
      </w:r>
      <w:r w:rsidR="00693679" w:rsidRPr="009C7AAB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232D6A" w:rsidRPr="009C7AAB" w:rsidRDefault="00232D6A" w:rsidP="00232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AAB">
        <w:rPr>
          <w:rFonts w:ascii="Times New Roman" w:hAnsi="Times New Roman" w:cs="Times New Roman"/>
          <w:sz w:val="28"/>
          <w:szCs w:val="28"/>
        </w:rPr>
        <w:t>Предприниматели оценивали качество официальной информации о состоянии конкурентной среды на рынках товаров и услуг Республики Адыгея и деятельности по содействию развитию конкуренции, размещаемой в открытом доступе.</w:t>
      </w:r>
    </w:p>
    <w:p w:rsidR="00232D6A" w:rsidRPr="009C7AAB" w:rsidRDefault="00232D6A" w:rsidP="00232D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7AA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Оценки респонденты выставляли по трем критериям: </w:t>
      </w:r>
    </w:p>
    <w:p w:rsidR="00232D6A" w:rsidRPr="009C7AAB" w:rsidRDefault="00232D6A" w:rsidP="00232D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7AA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уровень доступности; </w:t>
      </w:r>
    </w:p>
    <w:p w:rsidR="00232D6A" w:rsidRPr="009C7AAB" w:rsidRDefault="00232D6A" w:rsidP="00232D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7AA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уровень понятности; </w:t>
      </w:r>
    </w:p>
    <w:p w:rsidR="00D22F1F" w:rsidRPr="009C7AAB" w:rsidRDefault="00232D6A" w:rsidP="00CF62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C7AAB">
        <w:rPr>
          <w:rFonts w:ascii="Times New Roman" w:hAnsi="Times New Roman" w:cs="Times New Roman"/>
          <w:sz w:val="28"/>
          <w:szCs w:val="28"/>
        </w:rPr>
        <w:t>- удобство получения.</w:t>
      </w:r>
    </w:p>
    <w:p w:rsidR="000E0DD0" w:rsidRPr="009C7AAB" w:rsidRDefault="00CF3E5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9C7AAB">
        <w:rPr>
          <w:rFonts w:ascii="Times New Roman" w:eastAsia="Times New Roman" w:hAnsi="Times New Roman" w:cs="Times New Roman"/>
          <w:sz w:val="28"/>
        </w:rPr>
        <w:t>Таблица 1</w:t>
      </w:r>
      <w:r w:rsidR="009C7AAB" w:rsidRPr="009C7AAB">
        <w:rPr>
          <w:rFonts w:ascii="Times New Roman" w:eastAsia="Times New Roman" w:hAnsi="Times New Roman" w:cs="Times New Roman"/>
          <w:sz w:val="28"/>
        </w:rPr>
        <w:t>1</w:t>
      </w:r>
    </w:p>
    <w:p w:rsidR="00BE43C3" w:rsidRPr="009C7AAB" w:rsidRDefault="00BE43C3" w:rsidP="00232D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32D6A" w:rsidRPr="009C7AAB" w:rsidRDefault="00232D6A" w:rsidP="00232D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7AAB">
        <w:rPr>
          <w:rFonts w:ascii="Times New Roman" w:hAnsi="Times New Roman" w:cs="Times New Roman"/>
          <w:bCs/>
          <w:sz w:val="28"/>
          <w:szCs w:val="28"/>
        </w:rPr>
        <w:t>Качество официальной информации о состоянии конкурентной среды</w:t>
      </w:r>
    </w:p>
    <w:p w:rsidR="00232D6A" w:rsidRPr="009C7AAB" w:rsidRDefault="00232D6A" w:rsidP="00232D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9C7AA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(в % от общего числа опрошенных)</w:t>
      </w:r>
    </w:p>
    <w:p w:rsidR="00232D6A" w:rsidRPr="009C7AAB" w:rsidRDefault="00232D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2410"/>
        <w:gridCol w:w="2693"/>
        <w:gridCol w:w="2552"/>
      </w:tblGrid>
      <w:tr w:rsidR="00040533" w:rsidRPr="009C7AAB" w:rsidTr="00232D6A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533" w:rsidRPr="009C7AAB" w:rsidRDefault="00040533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9C7AAB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Показатель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533" w:rsidRPr="009C7AAB" w:rsidRDefault="00040533" w:rsidP="00232D6A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9C7AAB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Удовлетворительно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533" w:rsidRPr="009C7AAB" w:rsidRDefault="00040533" w:rsidP="00232D6A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9C7AAB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Неудовлетворительно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533" w:rsidRPr="009C7AAB" w:rsidRDefault="00040533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9C7AAB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Не нашел такой информации</w:t>
            </w:r>
          </w:p>
        </w:tc>
      </w:tr>
      <w:tr w:rsidR="00F93840" w:rsidRPr="009C7AAB" w:rsidTr="00232D6A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93840" w:rsidRPr="009C7AAB" w:rsidRDefault="00F938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C7AAB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Уровень доступности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8A43AC" w:rsidP="009A62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9C7AAB" w:rsidP="00DB2300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C7AA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9C7AAB" w:rsidP="003275F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C7AA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41</w:t>
            </w:r>
          </w:p>
        </w:tc>
      </w:tr>
      <w:tr w:rsidR="00F94F63" w:rsidRPr="009C7AAB" w:rsidTr="00232D6A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93840" w:rsidRPr="009C7AAB" w:rsidRDefault="00F93840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C7AAB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Уровень понятности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8A43AC" w:rsidP="00B0391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9C7AAB" w:rsidP="00DB2300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C7AA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9C7AAB" w:rsidP="001E2B5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C7AA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29</w:t>
            </w:r>
          </w:p>
        </w:tc>
      </w:tr>
      <w:tr w:rsidR="00F93840" w:rsidRPr="009C7AAB" w:rsidTr="00232D6A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93840" w:rsidRPr="009C7AAB" w:rsidRDefault="00F93840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C7AAB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Удобство получения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8A43AC" w:rsidP="00DB2300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9C7AAB" w:rsidP="00DB2300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C7AA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93840" w:rsidRPr="009C7AAB" w:rsidRDefault="009C7AAB" w:rsidP="003275F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9C7AA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30</w:t>
            </w:r>
          </w:p>
        </w:tc>
      </w:tr>
    </w:tbl>
    <w:p w:rsidR="00FB3150" w:rsidRPr="008A43AC" w:rsidRDefault="00CF3E58" w:rsidP="00FB3150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3AC">
        <w:rPr>
          <w:rFonts w:ascii="Times New Roman" w:eastAsia="Times New Roman" w:hAnsi="Times New Roman" w:cs="Times New Roman"/>
          <w:sz w:val="28"/>
          <w:szCs w:val="28"/>
        </w:rPr>
        <w:t>При опросе доступности информации представители бизне</w:t>
      </w:r>
      <w:r w:rsidR="00EA6F14" w:rsidRPr="008A43AC">
        <w:rPr>
          <w:rFonts w:ascii="Times New Roman" w:eastAsia="Times New Roman" w:hAnsi="Times New Roman" w:cs="Times New Roman"/>
          <w:sz w:val="28"/>
          <w:szCs w:val="28"/>
        </w:rPr>
        <w:t xml:space="preserve">са оценили таким образом, 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52</w:t>
      </w:r>
      <w:r w:rsidRPr="008A43AC">
        <w:rPr>
          <w:rFonts w:ascii="Times New Roman" w:eastAsia="Times New Roman" w:hAnsi="Times New Roman" w:cs="Times New Roman"/>
          <w:sz w:val="28"/>
          <w:szCs w:val="28"/>
        </w:rPr>
        <w:t xml:space="preserve"> % высказалось об удовлетворительности размещаемой информации на официальных сайтах </w:t>
      </w:r>
      <w:r w:rsidR="00232D6A" w:rsidRPr="008A43A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A43AC">
        <w:rPr>
          <w:rFonts w:ascii="Times New Roman" w:eastAsia="Times New Roman" w:hAnsi="Times New Roman" w:cs="Times New Roman"/>
          <w:sz w:val="28"/>
          <w:szCs w:val="28"/>
        </w:rPr>
        <w:t>инистерства экономического развития и торговли Республики Адыгея и Администрации муниципального образования «Город Майкоп»</w:t>
      </w:r>
      <w:r w:rsidR="00933256" w:rsidRPr="008A43AC">
        <w:rPr>
          <w:rFonts w:ascii="Times New Roman" w:eastAsia="Times New Roman" w:hAnsi="Times New Roman" w:cs="Times New Roman"/>
          <w:sz w:val="28"/>
          <w:szCs w:val="28"/>
        </w:rPr>
        <w:t xml:space="preserve">. Не удовлетворенными </w:t>
      </w:r>
      <w:r w:rsidR="00D25229" w:rsidRPr="008A43AC">
        <w:rPr>
          <w:rFonts w:ascii="Times New Roman" w:eastAsia="Times New Roman" w:hAnsi="Times New Roman" w:cs="Times New Roman"/>
          <w:sz w:val="28"/>
          <w:szCs w:val="28"/>
        </w:rPr>
        <w:t xml:space="preserve">доступностью информации </w:t>
      </w:r>
      <w:r w:rsidR="00933256" w:rsidRPr="008A43AC">
        <w:rPr>
          <w:rFonts w:ascii="Times New Roman" w:eastAsia="Times New Roman" w:hAnsi="Times New Roman" w:cs="Times New Roman"/>
          <w:sz w:val="28"/>
          <w:szCs w:val="28"/>
        </w:rPr>
        <w:t xml:space="preserve">остались 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A43AC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при этом 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8A43AC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нашли такой информации.</w:t>
      </w:r>
      <w:r w:rsidR="00510C92" w:rsidRPr="008A43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0DD0" w:rsidRPr="008A43AC" w:rsidRDefault="00851D7F" w:rsidP="00FB3150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3A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F3E58" w:rsidRPr="008A43AC">
        <w:rPr>
          <w:rFonts w:ascii="Times New Roman" w:eastAsia="Times New Roman" w:hAnsi="Times New Roman" w:cs="Times New Roman"/>
          <w:sz w:val="28"/>
          <w:szCs w:val="28"/>
        </w:rPr>
        <w:t xml:space="preserve">ровень понятности оценили удовлетворительно 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67</w:t>
      </w:r>
      <w:r w:rsidR="00CF3E58" w:rsidRPr="008A43AC">
        <w:rPr>
          <w:rFonts w:ascii="Times New Roman" w:eastAsia="Times New Roman" w:hAnsi="Times New Roman" w:cs="Times New Roman"/>
          <w:sz w:val="28"/>
          <w:szCs w:val="28"/>
        </w:rPr>
        <w:t xml:space="preserve"> % предпринимателей. Не удовлетворенными остались 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4</w:t>
      </w:r>
      <w:r w:rsidR="00CF3E58" w:rsidRPr="008A43AC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при этом 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29</w:t>
      </w:r>
      <w:r w:rsidR="003275FA" w:rsidRPr="008A43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3E58" w:rsidRPr="008A43AC">
        <w:rPr>
          <w:rFonts w:ascii="Times New Roman" w:eastAsia="Times New Roman" w:hAnsi="Times New Roman" w:cs="Times New Roman"/>
          <w:sz w:val="28"/>
          <w:szCs w:val="28"/>
        </w:rPr>
        <w:t>% опрошенных не нашли такой информации.</w:t>
      </w:r>
    </w:p>
    <w:p w:rsidR="000E0DD0" w:rsidRDefault="00CF3E58" w:rsidP="00FB3150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3AC">
        <w:rPr>
          <w:rFonts w:ascii="Times New Roman" w:eastAsia="Times New Roman" w:hAnsi="Times New Roman" w:cs="Times New Roman"/>
          <w:sz w:val="28"/>
          <w:szCs w:val="28"/>
        </w:rPr>
        <w:t xml:space="preserve">Удобство получения информации отмечают </w:t>
      </w:r>
      <w:r w:rsidR="00F94F63" w:rsidRPr="008A43AC">
        <w:rPr>
          <w:rFonts w:ascii="Times New Roman" w:eastAsia="Times New Roman" w:hAnsi="Times New Roman" w:cs="Times New Roman"/>
          <w:sz w:val="28"/>
          <w:szCs w:val="28"/>
        </w:rPr>
        <w:t>6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A43AC">
        <w:rPr>
          <w:rFonts w:ascii="Times New Roman" w:eastAsia="Times New Roman" w:hAnsi="Times New Roman" w:cs="Times New Roman"/>
          <w:sz w:val="28"/>
          <w:szCs w:val="28"/>
        </w:rPr>
        <w:t xml:space="preserve"> % представителей хозяйствующих субъектов Республики Адыгея, указав «удовлетворительно».  Не удовлетворенными оказались 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A43AC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при этом </w:t>
      </w:r>
      <w:r w:rsidR="008A43AC" w:rsidRPr="008A43AC">
        <w:rPr>
          <w:rFonts w:ascii="Times New Roman" w:eastAsia="Times New Roman" w:hAnsi="Times New Roman" w:cs="Times New Roman"/>
          <w:sz w:val="28"/>
          <w:szCs w:val="28"/>
        </w:rPr>
        <w:t>30</w:t>
      </w:r>
      <w:r w:rsidR="00851D7F" w:rsidRPr="008A43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43AC">
        <w:rPr>
          <w:rFonts w:ascii="Times New Roman" w:eastAsia="Times New Roman" w:hAnsi="Times New Roman" w:cs="Times New Roman"/>
          <w:sz w:val="28"/>
          <w:szCs w:val="28"/>
        </w:rPr>
        <w:t>% опрошенных не нашли такой информации.</w:t>
      </w:r>
      <w:r w:rsidR="00D25229" w:rsidRPr="008A43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770B9" w:rsidRDefault="00C770B9" w:rsidP="00C770B9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FC6498" wp14:editId="7DBC3E83">
            <wp:extent cx="5940425" cy="2783205"/>
            <wp:effectExtent l="0" t="0" r="317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208D0" w:rsidRDefault="009208D0" w:rsidP="009208D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70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8. </w:t>
      </w:r>
      <w:r w:rsidRPr="00C770B9">
        <w:rPr>
          <w:rFonts w:ascii="Times New Roman" w:hAnsi="Times New Roman" w:cs="Times New Roman"/>
          <w:bCs/>
          <w:sz w:val="28"/>
          <w:szCs w:val="28"/>
        </w:rPr>
        <w:t>Качество официальной информации о состоянии конкурентной среды (в % от общего числа опрошенных)</w:t>
      </w:r>
    </w:p>
    <w:p w:rsidR="002A40A3" w:rsidRPr="00C770B9" w:rsidRDefault="002A40A3" w:rsidP="009208D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208D0" w:rsidRPr="000730CC" w:rsidRDefault="00CF3E58" w:rsidP="004B5E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770B9">
        <w:rPr>
          <w:rFonts w:ascii="Times New Roman" w:eastAsia="Times New Roman" w:hAnsi="Times New Roman" w:cs="Times New Roman"/>
          <w:sz w:val="28"/>
        </w:rPr>
        <w:t>Анализ оценок официальной информации о состоянии конкурентной среды на рынках товаров и услуг Республики Адыгея среди предпринимателей позволяет увидеть положительные отзывы о качестве информации,</w:t>
      </w:r>
      <w:r w:rsidR="00484C21" w:rsidRPr="00C770B9">
        <w:rPr>
          <w:rFonts w:ascii="Times New Roman" w:eastAsia="Times New Roman" w:hAnsi="Times New Roman" w:cs="Times New Roman"/>
          <w:sz w:val="28"/>
        </w:rPr>
        <w:t xml:space="preserve"> размещаемой в открытом доступе</w:t>
      </w:r>
      <w:r w:rsidR="006B357F" w:rsidRPr="00C770B9">
        <w:rPr>
          <w:rFonts w:ascii="Times New Roman" w:eastAsia="Times New Roman" w:hAnsi="Times New Roman" w:cs="Times New Roman"/>
          <w:sz w:val="28"/>
        </w:rPr>
        <w:t>,</w:t>
      </w:r>
      <w:r w:rsidR="00484C21" w:rsidRPr="00C770B9">
        <w:rPr>
          <w:rFonts w:ascii="Times New Roman" w:eastAsia="Times New Roman" w:hAnsi="Times New Roman" w:cs="Times New Roman"/>
          <w:sz w:val="28"/>
        </w:rPr>
        <w:t xml:space="preserve"> </w:t>
      </w:r>
      <w:r w:rsidRPr="00C770B9">
        <w:rPr>
          <w:rFonts w:ascii="Times New Roman" w:eastAsia="Times New Roman" w:hAnsi="Times New Roman" w:cs="Times New Roman"/>
          <w:sz w:val="28"/>
        </w:rPr>
        <w:t>и деятельности по содействию развитию конкуренции.</w:t>
      </w:r>
      <w:r w:rsidR="00484C21" w:rsidRPr="000730CC">
        <w:rPr>
          <w:rFonts w:ascii="Times New Roman" w:eastAsia="Times New Roman" w:hAnsi="Times New Roman" w:cs="Times New Roman"/>
          <w:sz w:val="28"/>
        </w:rPr>
        <w:t xml:space="preserve"> </w:t>
      </w:r>
    </w:p>
    <w:p w:rsidR="004B5E02" w:rsidRPr="000730CC" w:rsidRDefault="004B5E02" w:rsidP="004B5E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E0DD0" w:rsidRPr="000730CC" w:rsidRDefault="00B844BD" w:rsidP="001C241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036">
        <w:rPr>
          <w:rFonts w:ascii="Times New Roman" w:eastAsia="Times New Roman" w:hAnsi="Times New Roman" w:cs="Times New Roman"/>
          <w:b/>
          <w:sz w:val="28"/>
          <w:szCs w:val="28"/>
        </w:rPr>
        <w:t xml:space="preserve">2.3. </w:t>
      </w:r>
      <w:r w:rsidR="00B46085" w:rsidRPr="001D3036">
        <w:rPr>
          <w:rFonts w:ascii="Times New Roman" w:hAnsi="Times New Roman" w:cs="Times New Roman"/>
          <w:b/>
          <w:sz w:val="28"/>
          <w:szCs w:val="28"/>
        </w:rPr>
        <w:t xml:space="preserve">Оценка бизнесом </w:t>
      </w:r>
      <w:r w:rsidR="00B46085" w:rsidRPr="001D3036">
        <w:rPr>
          <w:rFonts w:ascii="Times New Roman" w:eastAsia="Times New Roman" w:hAnsi="Times New Roman" w:cs="Times New Roman"/>
          <w:b/>
          <w:sz w:val="28"/>
          <w:szCs w:val="28"/>
        </w:rPr>
        <w:t>административных барьеров, влияющих на ведение предпринимательской деятельности</w:t>
      </w:r>
      <w:r w:rsidRPr="001D3036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B46085" w:rsidRPr="001D30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46085" w:rsidRPr="001D3036">
        <w:rPr>
          <w:rFonts w:ascii="Times New Roman" w:hAnsi="Times New Roman" w:cs="Times New Roman"/>
          <w:b/>
          <w:sz w:val="28"/>
          <w:szCs w:val="28"/>
        </w:rPr>
        <w:t>в муниципальном образовании «Город Майкоп»</w:t>
      </w:r>
    </w:p>
    <w:p w:rsidR="00B46085" w:rsidRPr="000730CC" w:rsidRDefault="00B46085" w:rsidP="001C2417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0DD0" w:rsidRPr="000730CC" w:rsidRDefault="00CF3E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Одним из основных негативных факторов, препятствующих развитию конкуренции, являются административные барьеры (ограничения ведения предпринимательской деятельности и входа на рынок новых участников, создаваемые о</w:t>
      </w:r>
      <w:r w:rsidR="00B53C58" w:rsidRPr="000730CC">
        <w:rPr>
          <w:rFonts w:ascii="Times New Roman" w:eastAsia="Times New Roman" w:hAnsi="Times New Roman" w:cs="Times New Roman"/>
          <w:sz w:val="28"/>
        </w:rPr>
        <w:t>рганами государственной власти,</w:t>
      </w:r>
      <w:r w:rsidRPr="000730CC">
        <w:rPr>
          <w:rFonts w:ascii="Times New Roman" w:eastAsia="Times New Roman" w:hAnsi="Times New Roman" w:cs="Times New Roman"/>
          <w:sz w:val="28"/>
        </w:rPr>
        <w:t xml:space="preserve"> местного </w:t>
      </w:r>
      <w:r w:rsidR="008F23A3" w:rsidRPr="000730CC">
        <w:rPr>
          <w:rFonts w:ascii="Times New Roman" w:eastAsia="Times New Roman" w:hAnsi="Times New Roman" w:cs="Times New Roman"/>
          <w:sz w:val="28"/>
        </w:rPr>
        <w:t>самоуправления и иными органами,</w:t>
      </w:r>
      <w:r w:rsidRPr="000730CC">
        <w:rPr>
          <w:rFonts w:ascii="Times New Roman" w:eastAsia="Times New Roman" w:hAnsi="Times New Roman" w:cs="Times New Roman"/>
          <w:sz w:val="28"/>
        </w:rPr>
        <w:t xml:space="preserve"> и организациями, наделенными аналогичными правами), снижающие стимулы входа на рынки новых участников.</w:t>
      </w:r>
    </w:p>
    <w:p w:rsidR="00455904" w:rsidRPr="000730CC" w:rsidRDefault="006656AD" w:rsidP="00455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>В ходе опроса субъектам предпринимательской деятельности было предложено ответить на вопрос «Сталкивал</w:t>
      </w:r>
      <w:r w:rsidR="00455904" w:rsidRPr="000730CC">
        <w:rPr>
          <w:rFonts w:ascii="Times New Roman" w:hAnsi="Times New Roman" w:cs="Times New Roman"/>
          <w:sz w:val="28"/>
          <w:szCs w:val="28"/>
        </w:rPr>
        <w:t>и</w:t>
      </w:r>
      <w:r w:rsidRPr="000730CC">
        <w:rPr>
          <w:rFonts w:ascii="Times New Roman" w:hAnsi="Times New Roman" w:cs="Times New Roman"/>
          <w:sz w:val="28"/>
          <w:szCs w:val="28"/>
        </w:rPr>
        <w:t>сь ли Вы с дискриминацией (неравным доступом, ущемлением прав) Вашей организации на стадии открытия бизнеса и первого года работы?»</w:t>
      </w:r>
      <w:r w:rsidR="001E2E4D" w:rsidRPr="000730CC">
        <w:rPr>
          <w:rFonts w:ascii="Times New Roman" w:hAnsi="Times New Roman" w:cs="Times New Roman"/>
          <w:sz w:val="28"/>
          <w:szCs w:val="28"/>
        </w:rPr>
        <w:t>.</w:t>
      </w:r>
      <w:r w:rsidR="002E0A09" w:rsidRPr="00073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E4D" w:rsidRPr="000730CC" w:rsidRDefault="001E2E4D" w:rsidP="001E2E4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1</w:t>
      </w:r>
      <w:r w:rsidR="001D3036">
        <w:rPr>
          <w:rFonts w:ascii="Times New Roman" w:eastAsia="Times New Roman" w:hAnsi="Times New Roman" w:cs="Times New Roman"/>
          <w:sz w:val="28"/>
        </w:rPr>
        <w:t>2</w:t>
      </w:r>
    </w:p>
    <w:p w:rsidR="00BE43C3" w:rsidRPr="000730CC" w:rsidRDefault="00BE43C3" w:rsidP="001E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E2E4D" w:rsidRPr="000730CC" w:rsidRDefault="001E2E4D" w:rsidP="001E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Дискриминация (неравный доступ, ущемление прав) хозяйствующих субъектов на стадии открытия бизнеса и первого года работы</w:t>
      </w:r>
    </w:p>
    <w:p w:rsidR="001E2E4D" w:rsidRPr="000730CC" w:rsidRDefault="001E2E4D" w:rsidP="001E2E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1E2E4D" w:rsidRPr="000730CC" w:rsidRDefault="001E2E4D" w:rsidP="00455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11" w:type="dxa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3"/>
        <w:gridCol w:w="1276"/>
        <w:gridCol w:w="1472"/>
      </w:tblGrid>
      <w:tr w:rsidR="001E2E4D" w:rsidRPr="000730CC" w:rsidTr="002358BE">
        <w:trPr>
          <w:trHeight w:val="310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2E4D" w:rsidRPr="000730CC" w:rsidRDefault="001E2E4D" w:rsidP="001E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2E4D" w:rsidRPr="000730CC" w:rsidRDefault="001E2E4D" w:rsidP="001E2E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E2E4D" w:rsidRPr="000730CC" w:rsidRDefault="001E2E4D" w:rsidP="001E2E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1E2E4D" w:rsidRPr="000730CC" w:rsidTr="001E2E4D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2E4D" w:rsidRPr="000730CC" w:rsidRDefault="001E2E4D" w:rsidP="001E2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Сталкивались ли Вы с дискриминацией (неравным доступом, ущемлением прав) Вашей организации на стадии открытия бизнеса и первого года работы?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E2E4D" w:rsidRPr="000730CC" w:rsidRDefault="001D3036" w:rsidP="00F93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E2E4D" w:rsidRPr="000730CC" w:rsidRDefault="001D3036" w:rsidP="009A0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</w:tbl>
    <w:p w:rsidR="001E2E4D" w:rsidRPr="000730CC" w:rsidRDefault="001E2E4D" w:rsidP="00455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977" w:rsidRPr="000730CC" w:rsidRDefault="004559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>Таким образом, результаты опроса показали, что</w:t>
      </w: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3E58" w:rsidRPr="000730CC">
        <w:rPr>
          <w:rFonts w:ascii="Times New Roman" w:eastAsia="Times New Roman" w:hAnsi="Times New Roman" w:cs="Times New Roman"/>
          <w:sz w:val="28"/>
          <w:szCs w:val="28"/>
        </w:rPr>
        <w:t>большинство опрошенных (</w:t>
      </w:r>
      <w:r w:rsidR="001D3036">
        <w:rPr>
          <w:rFonts w:ascii="Times New Roman" w:eastAsia="Times New Roman" w:hAnsi="Times New Roman" w:cs="Times New Roman"/>
          <w:sz w:val="28"/>
          <w:szCs w:val="28"/>
        </w:rPr>
        <w:t>83</w:t>
      </w:r>
      <w:r w:rsidR="00374A71"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3E58" w:rsidRPr="000730CC">
        <w:rPr>
          <w:rFonts w:ascii="Times New Roman" w:eastAsia="Times New Roman" w:hAnsi="Times New Roman" w:cs="Times New Roman"/>
          <w:sz w:val="28"/>
          <w:szCs w:val="28"/>
        </w:rPr>
        <w:t>%) не сталкивались с дискриминацией</w:t>
      </w: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 (неравным доступом, </w:t>
      </w:r>
      <w:r w:rsidRPr="000730CC">
        <w:rPr>
          <w:rFonts w:ascii="Times New Roman" w:hAnsi="Times New Roman" w:cs="Times New Roman"/>
          <w:sz w:val="28"/>
          <w:szCs w:val="28"/>
        </w:rPr>
        <w:t>ущемлением прав</w:t>
      </w:r>
      <w:r w:rsidR="008A1079" w:rsidRPr="000730CC">
        <w:rPr>
          <w:rFonts w:ascii="Times New Roman" w:eastAsia="Times New Roman" w:hAnsi="Times New Roman" w:cs="Times New Roman"/>
          <w:sz w:val="28"/>
          <w:szCs w:val="28"/>
        </w:rPr>
        <w:t>).</w:t>
      </w:r>
      <w:r w:rsidR="009E012E"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400F" w:rsidRPr="000730CC" w:rsidRDefault="0022400F" w:rsidP="003E1A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E1A35" w:rsidRDefault="003E1A35" w:rsidP="003E1A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44DB9">
        <w:rPr>
          <w:rFonts w:ascii="Times New Roman" w:eastAsia="Times New Roman" w:hAnsi="Times New Roman" w:cs="Times New Roman"/>
          <w:sz w:val="28"/>
        </w:rPr>
        <w:t>Наиболее существенными административными барьерами для ведения текущей деятельности или открытия нового бизнеса предприниматели муниципального образования «Город Майкоп» назвали:</w:t>
      </w:r>
    </w:p>
    <w:p w:rsidR="00F44DB9" w:rsidRPr="000730CC" w:rsidRDefault="00F44DB9" w:rsidP="00F44DB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1</w:t>
      </w:r>
      <w:r>
        <w:rPr>
          <w:rFonts w:ascii="Times New Roman" w:eastAsia="Times New Roman" w:hAnsi="Times New Roman" w:cs="Times New Roman"/>
          <w:sz w:val="28"/>
        </w:rPr>
        <w:t>3</w:t>
      </w:r>
    </w:p>
    <w:p w:rsidR="00F44DB9" w:rsidRDefault="00F44DB9" w:rsidP="00F44D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Наиболее существенные административные барьеры</w:t>
      </w:r>
    </w:p>
    <w:p w:rsidR="00F44DB9" w:rsidRPr="000730CC" w:rsidRDefault="00F44DB9" w:rsidP="00F44D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F44DB9" w:rsidRDefault="00F44DB9" w:rsidP="003E1A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7"/>
        <w:gridCol w:w="798"/>
      </w:tblGrid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Сложность получения доступа к земельным участкам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Нестабильность российского законодательства, регулирующего предпринимательскую деятельность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Коррупция (включая взятки, предоставление преференций отдельным участникам на заведомо неравных условиях)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Сложность/ затянутость процедуры получения лицензий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Высокие налоги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Необходимость установления партнерских отношений с органами власти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Ограничение/ сложность доступа к закупкам компаний с госучастием и субъектов естественных монополий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Ограничение/ сложность доступа к поставкам товаров, оказанию услуг и выполнению работ в рамках госзакупок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Иные действия/ давление со стороны органов власти, препятствующие ведению бизнеса на рынке или входу на рынок новых участников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Силовое давление со стороны правоохранительных органов (угрозы, вымогательства и т.д.)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F44DB9" w:rsidRPr="00F44DB9" w:rsidTr="005638C2">
        <w:tc>
          <w:tcPr>
            <w:tcW w:w="9062" w:type="dxa"/>
            <w:shd w:val="clear" w:color="auto" w:fill="auto"/>
          </w:tcPr>
          <w:p w:rsidR="00F44DB9" w:rsidRPr="00F44DB9" w:rsidRDefault="00F44DB9" w:rsidP="00F44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4D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 ограничений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F44DB9" w:rsidRPr="00F44DB9" w:rsidRDefault="00F44DB9" w:rsidP="00F44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</w:tbl>
    <w:p w:rsidR="00F44DB9" w:rsidRDefault="00F44DB9" w:rsidP="003E1A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F44DB9" w:rsidRDefault="00F44DB9" w:rsidP="003E1A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44C8B" w:rsidRPr="000730CC" w:rsidRDefault="002A40A3" w:rsidP="0034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5D7E9C" wp14:editId="67F88893">
            <wp:extent cx="5940425" cy="4994910"/>
            <wp:effectExtent l="0" t="0" r="317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E1A35" w:rsidRPr="000730CC" w:rsidRDefault="003E1A35" w:rsidP="003E1A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Рис. 9. </w:t>
      </w:r>
      <w:r w:rsidRPr="000730CC">
        <w:rPr>
          <w:rFonts w:ascii="Times New Roman" w:eastAsia="Times New Roman" w:hAnsi="Times New Roman" w:cs="Times New Roman"/>
          <w:sz w:val="28"/>
        </w:rPr>
        <w:t>Наиболее существенные административные барьеры (в % от общего числа опрошенных)</w:t>
      </w:r>
    </w:p>
    <w:p w:rsidR="00B24963" w:rsidRDefault="00B24963" w:rsidP="003E1A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E1A35" w:rsidRPr="000730CC" w:rsidRDefault="003E1A35" w:rsidP="003E1A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Результаты мониторинга административных барьеров для </w:t>
      </w:r>
      <w:r w:rsidRPr="000730CC">
        <w:rPr>
          <w:rFonts w:ascii="Times New Roman" w:eastAsia="Times New Roman" w:hAnsi="Times New Roman" w:cs="Times New Roman"/>
          <w:sz w:val="28"/>
        </w:rPr>
        <w:t>ведения текущей деятельности или открытия нового бизнеса показывают, что</w:t>
      </w:r>
      <w:r w:rsidRPr="000730CC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>субъекты предпринимательской деятельности независимо от сферы деятельности сталкиваются в большей или меньшей степени с административными барьерами.</w:t>
      </w:r>
    </w:p>
    <w:p w:rsidR="001965D1" w:rsidRPr="000730CC" w:rsidRDefault="00196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7343E" w:rsidRPr="000730CC" w:rsidRDefault="002A40A3" w:rsidP="001734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14</w:t>
      </w:r>
    </w:p>
    <w:p w:rsidR="0017343E" w:rsidRPr="000730CC" w:rsidRDefault="0017343E" w:rsidP="00173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0730CC">
        <w:rPr>
          <w:rFonts w:ascii="Times New Roman" w:eastAsia="Times New Roman" w:hAnsi="Times New Roman" w:cs="Times New Roman"/>
          <w:sz w:val="28"/>
        </w:rPr>
        <w:t>Оценка деятельности органов власти</w:t>
      </w:r>
    </w:p>
    <w:p w:rsidR="0017343E" w:rsidRPr="000730CC" w:rsidRDefault="0017343E" w:rsidP="00173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17343E" w:rsidRPr="000730CC" w:rsidRDefault="0017343E" w:rsidP="0017343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1"/>
        <w:gridCol w:w="2048"/>
        <w:gridCol w:w="2160"/>
        <w:gridCol w:w="1653"/>
        <w:gridCol w:w="1615"/>
      </w:tblGrid>
      <w:tr w:rsidR="0017343E" w:rsidRPr="000730CC" w:rsidTr="00F156E7">
        <w:trPr>
          <w:trHeight w:val="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0730CC" w:rsidRDefault="0017343E" w:rsidP="00F15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Органы власти помогают бизнесу своими действиями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0730CC" w:rsidRDefault="0017343E" w:rsidP="00F15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Органы власти ничего не предпринимают, что и требуется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0730CC" w:rsidRDefault="0017343E" w:rsidP="00F15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Органы власти не предпринимают каких-либо действий, но их участие необходимо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0730CC" w:rsidRDefault="0017343E" w:rsidP="00F15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Органы власти только мешают бизнесу своими действиями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0730CC" w:rsidRDefault="0017343E" w:rsidP="00F15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чем-то органы власти помогают, в чем-то мешают</w:t>
            </w:r>
          </w:p>
        </w:tc>
      </w:tr>
      <w:tr w:rsidR="0017343E" w:rsidRPr="000730CC" w:rsidTr="00F156E7">
        <w:trPr>
          <w:trHeight w:val="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2A40A3" w:rsidRDefault="002A40A3" w:rsidP="0093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0A3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2A40A3" w:rsidRDefault="002A40A3" w:rsidP="00F156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0A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2A40A3" w:rsidRDefault="002A40A3" w:rsidP="00F15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2A40A3" w:rsidRDefault="002A40A3" w:rsidP="00F15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43E" w:rsidRPr="002A40A3" w:rsidRDefault="002A40A3" w:rsidP="00F156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0A3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</w:tbl>
    <w:p w:rsidR="0017343E" w:rsidRPr="000730CC" w:rsidRDefault="0017343E" w:rsidP="001734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343E" w:rsidRDefault="0017343E" w:rsidP="001734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40A3">
        <w:rPr>
          <w:rFonts w:ascii="Times New Roman" w:eastAsia="Times New Roman" w:hAnsi="Times New Roman" w:cs="Times New Roman"/>
          <w:sz w:val="28"/>
        </w:rPr>
        <w:t xml:space="preserve">Оценивая деятельность органов власти на основном для бизнеса рынке, большинство опрошенных, а именно </w:t>
      </w:r>
      <w:r w:rsidR="0071129F" w:rsidRPr="002A40A3">
        <w:rPr>
          <w:rFonts w:ascii="Times New Roman" w:eastAsia="Times New Roman" w:hAnsi="Times New Roman" w:cs="Times New Roman"/>
          <w:sz w:val="28"/>
        </w:rPr>
        <w:t>4</w:t>
      </w:r>
      <w:r w:rsidR="002A40A3" w:rsidRPr="002A40A3">
        <w:rPr>
          <w:rFonts w:ascii="Times New Roman" w:eastAsia="Times New Roman" w:hAnsi="Times New Roman" w:cs="Times New Roman"/>
          <w:sz w:val="28"/>
        </w:rPr>
        <w:t>0</w:t>
      </w:r>
      <w:r w:rsidRPr="002A40A3">
        <w:rPr>
          <w:rFonts w:ascii="Times New Roman" w:eastAsia="Times New Roman" w:hAnsi="Times New Roman" w:cs="Times New Roman"/>
          <w:sz w:val="28"/>
        </w:rPr>
        <w:t xml:space="preserve"> % ответили, что </w:t>
      </w:r>
      <w:r w:rsidR="002A40A3" w:rsidRPr="002A40A3">
        <w:rPr>
          <w:rFonts w:ascii="Times New Roman" w:eastAsia="Times New Roman" w:hAnsi="Times New Roman" w:cs="Times New Roman"/>
          <w:sz w:val="28"/>
        </w:rPr>
        <w:t>органы власти помогают бизнесу своими действиями</w:t>
      </w:r>
      <w:r w:rsidRPr="002A40A3">
        <w:rPr>
          <w:rFonts w:ascii="Times New Roman" w:eastAsia="Times New Roman" w:hAnsi="Times New Roman" w:cs="Times New Roman"/>
          <w:sz w:val="28"/>
        </w:rPr>
        <w:t xml:space="preserve">; </w:t>
      </w:r>
      <w:r w:rsidR="002A40A3" w:rsidRPr="002A40A3">
        <w:rPr>
          <w:rFonts w:ascii="Times New Roman" w:eastAsia="Times New Roman" w:hAnsi="Times New Roman" w:cs="Times New Roman"/>
          <w:sz w:val="28"/>
        </w:rPr>
        <w:t>9</w:t>
      </w:r>
      <w:r w:rsidR="00441933" w:rsidRPr="002A40A3">
        <w:rPr>
          <w:rFonts w:ascii="Times New Roman" w:eastAsia="Times New Roman" w:hAnsi="Times New Roman" w:cs="Times New Roman"/>
          <w:sz w:val="28"/>
        </w:rPr>
        <w:t xml:space="preserve"> </w:t>
      </w:r>
      <w:r w:rsidRPr="002A40A3">
        <w:rPr>
          <w:rFonts w:ascii="Times New Roman" w:eastAsia="Times New Roman" w:hAnsi="Times New Roman" w:cs="Times New Roman"/>
          <w:sz w:val="28"/>
        </w:rPr>
        <w:t xml:space="preserve">% считает, что органы власти не предпринимают каких-либо действий, но их участие необходимо; </w:t>
      </w:r>
      <w:r w:rsidR="002A40A3" w:rsidRPr="002A40A3">
        <w:rPr>
          <w:rFonts w:ascii="Times New Roman" w:eastAsia="Times New Roman" w:hAnsi="Times New Roman" w:cs="Times New Roman"/>
          <w:sz w:val="28"/>
        </w:rPr>
        <w:t>9</w:t>
      </w:r>
      <w:r w:rsidRPr="002A40A3">
        <w:rPr>
          <w:rFonts w:ascii="Times New Roman" w:eastAsia="Times New Roman" w:hAnsi="Times New Roman" w:cs="Times New Roman"/>
          <w:sz w:val="28"/>
        </w:rPr>
        <w:t xml:space="preserve"> % ответили, что органы власти ничего не предпринимают, что и требуется</w:t>
      </w:r>
      <w:r w:rsidR="002A40A3" w:rsidRPr="002A40A3">
        <w:rPr>
          <w:rFonts w:ascii="Times New Roman" w:eastAsia="Times New Roman" w:hAnsi="Times New Roman" w:cs="Times New Roman"/>
          <w:sz w:val="28"/>
        </w:rPr>
        <w:t>; 36 % ответили, что в чем-то органы власти помогают, в чем-то мешают</w:t>
      </w:r>
      <w:r w:rsidRPr="002A40A3">
        <w:rPr>
          <w:rFonts w:ascii="Times New Roman" w:eastAsia="Times New Roman" w:hAnsi="Times New Roman" w:cs="Times New Roman"/>
          <w:sz w:val="28"/>
        </w:rPr>
        <w:t xml:space="preserve">; </w:t>
      </w:r>
      <w:r w:rsidR="00F2509B" w:rsidRPr="002A40A3">
        <w:rPr>
          <w:rFonts w:ascii="Times New Roman" w:eastAsia="Times New Roman" w:hAnsi="Times New Roman" w:cs="Times New Roman"/>
          <w:sz w:val="28"/>
        </w:rPr>
        <w:t>а</w:t>
      </w:r>
      <w:r w:rsidRPr="002A40A3">
        <w:rPr>
          <w:rFonts w:ascii="Times New Roman" w:eastAsia="Times New Roman" w:hAnsi="Times New Roman" w:cs="Times New Roman"/>
          <w:sz w:val="28"/>
        </w:rPr>
        <w:t xml:space="preserve"> </w:t>
      </w:r>
      <w:r w:rsidR="002A40A3" w:rsidRPr="002A40A3">
        <w:rPr>
          <w:rFonts w:ascii="Times New Roman" w:eastAsia="Times New Roman" w:hAnsi="Times New Roman" w:cs="Times New Roman"/>
          <w:sz w:val="28"/>
        </w:rPr>
        <w:t>6</w:t>
      </w:r>
      <w:r w:rsidRPr="002A40A3">
        <w:rPr>
          <w:rFonts w:ascii="Times New Roman" w:eastAsia="Times New Roman" w:hAnsi="Times New Roman" w:cs="Times New Roman"/>
          <w:sz w:val="28"/>
        </w:rPr>
        <w:t xml:space="preserve"> % считает, что органы власти только мешают бизнесу своими действиями.</w:t>
      </w:r>
    </w:p>
    <w:p w:rsidR="000E108B" w:rsidRPr="000730CC" w:rsidRDefault="000E108B" w:rsidP="000E1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FDFCE78" wp14:editId="7D5250EA">
            <wp:extent cx="5940425" cy="3325495"/>
            <wp:effectExtent l="19050" t="0" r="3175" b="825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343E" w:rsidRPr="000730CC" w:rsidRDefault="0017343E" w:rsidP="00173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Рис. 10. </w:t>
      </w:r>
      <w:r w:rsidRPr="000730CC">
        <w:rPr>
          <w:rFonts w:ascii="Times New Roman" w:eastAsia="Times New Roman" w:hAnsi="Times New Roman" w:cs="Times New Roman"/>
          <w:sz w:val="28"/>
        </w:rPr>
        <w:t>Оценка деятельности органов власти (в % от общего числа опрошенных)</w:t>
      </w:r>
    </w:p>
    <w:p w:rsidR="00727AFD" w:rsidRDefault="00727AFD" w:rsidP="000B2D6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0B2D63" w:rsidRPr="000730CC" w:rsidRDefault="000B2D63" w:rsidP="000B2D6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1</w:t>
      </w:r>
      <w:r w:rsidR="000E108B">
        <w:rPr>
          <w:rFonts w:ascii="Times New Roman" w:eastAsia="Times New Roman" w:hAnsi="Times New Roman" w:cs="Times New Roman"/>
          <w:sz w:val="28"/>
        </w:rPr>
        <w:t>5</w:t>
      </w:r>
    </w:p>
    <w:p w:rsidR="005343AC" w:rsidRPr="000730CC" w:rsidRDefault="005343AC" w:rsidP="000B2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B2D63" w:rsidRPr="000730CC" w:rsidRDefault="000B2D63" w:rsidP="000B2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0730CC">
        <w:rPr>
          <w:rFonts w:ascii="Times New Roman" w:eastAsia="Times New Roman" w:hAnsi="Times New Roman" w:cs="Times New Roman"/>
          <w:sz w:val="28"/>
        </w:rPr>
        <w:t>Уровень административных барьеров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за последние 3 года</w:t>
      </w:r>
      <w:r w:rsidRPr="000730CC">
        <w:rPr>
          <w:rFonts w:ascii="Times New Roman" w:eastAsia="Times New Roman" w:hAnsi="Times New Roman" w:cs="Times New Roman"/>
          <w:sz w:val="28"/>
        </w:rPr>
        <w:t xml:space="preserve"> </w:t>
      </w:r>
    </w:p>
    <w:p w:rsidR="000B2D63" w:rsidRPr="000730CC" w:rsidRDefault="000B2D63" w:rsidP="000B2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0B2D63" w:rsidRPr="000730CC" w:rsidRDefault="000B2D63" w:rsidP="000B2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08"/>
        <w:gridCol w:w="2729"/>
      </w:tblGrid>
      <w:tr w:rsidR="000B2D63" w:rsidRPr="000730CC" w:rsidTr="00F156E7">
        <w:trPr>
          <w:trHeight w:val="1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2D63" w:rsidRPr="000730CC" w:rsidRDefault="000B2D63" w:rsidP="00F156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административных барьеров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2D63" w:rsidRPr="000730CC" w:rsidRDefault="000B2D63" w:rsidP="00F156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0E108B" w:rsidRPr="000730CC" w:rsidTr="00F156E7">
        <w:trPr>
          <w:trHeight w:val="1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730CC" w:rsidRDefault="000E108B" w:rsidP="000E10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барьеры отсутствуют, как и ранее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E108B" w:rsidRDefault="000E108B" w:rsidP="000E10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E108B" w:rsidRPr="000730CC" w:rsidTr="00F156E7">
        <w:trPr>
          <w:trHeight w:val="1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730CC" w:rsidRDefault="000E108B" w:rsidP="000E10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барьеры были полностью устранены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E108B" w:rsidRDefault="000E108B" w:rsidP="000E10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108B" w:rsidRPr="000730CC" w:rsidTr="00F156E7">
        <w:trPr>
          <w:trHeight w:val="1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730CC" w:rsidRDefault="000E108B" w:rsidP="000E10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Бизнесу стало проще преодолевать административные барьеры, чем раньше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2B6BDD" w:rsidRDefault="000E108B" w:rsidP="000E108B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E108B" w:rsidRPr="000730CC" w:rsidTr="00F156E7">
        <w:trPr>
          <w:trHeight w:val="1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730CC" w:rsidRDefault="000E108B" w:rsidP="000E10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Бизнесу стало сложнее преодолевать административные барьеры, чем раньше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E108B" w:rsidRDefault="000E108B" w:rsidP="000E10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E108B" w:rsidRPr="000730CC" w:rsidTr="00F156E7">
        <w:trPr>
          <w:trHeight w:val="1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730CC" w:rsidRDefault="000E108B" w:rsidP="000E10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и количество административных барьеров не изменилось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2B6BDD" w:rsidRDefault="000E108B" w:rsidP="000E108B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E108B" w:rsidRPr="000730CC" w:rsidTr="00F156E7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730CC" w:rsidRDefault="000E108B" w:rsidP="000E10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 административные барьеры отсутствовали, однако сейчас появились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08B" w:rsidRPr="000730CC" w:rsidRDefault="000E108B" w:rsidP="000E10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0B2D63" w:rsidRPr="000730CC" w:rsidRDefault="000B2D63" w:rsidP="000B2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76CAA" w:rsidRDefault="000B2D63" w:rsidP="000B2D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Административные барьеры за последние 3 года, по мнению </w:t>
      </w:r>
      <w:r w:rsidR="00276CAA">
        <w:rPr>
          <w:rFonts w:ascii="Times New Roman" w:eastAsia="Times New Roman" w:hAnsi="Times New Roman" w:cs="Times New Roman"/>
          <w:color w:val="000000"/>
          <w:sz w:val="28"/>
        </w:rPr>
        <w:t>28</w:t>
      </w:r>
      <w:r w:rsidR="007F31C9"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%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респондентов, </w:t>
      </w:r>
      <w:r w:rsidR="00276CAA" w:rsidRPr="00276CAA">
        <w:rPr>
          <w:rFonts w:ascii="Times New Roman" w:eastAsia="Times New Roman" w:hAnsi="Times New Roman" w:cs="Times New Roman"/>
          <w:color w:val="000000"/>
          <w:sz w:val="28"/>
        </w:rPr>
        <w:t>отсутствуют, как и ранее</w:t>
      </w:r>
      <w:r w:rsidR="00276CAA">
        <w:rPr>
          <w:rFonts w:ascii="Times New Roman" w:eastAsia="Times New Roman" w:hAnsi="Times New Roman" w:cs="Times New Roman"/>
          <w:color w:val="000000"/>
          <w:sz w:val="28"/>
        </w:rPr>
        <w:t>; 3% считают, что они</w:t>
      </w:r>
      <w:r w:rsidR="00276CAA" w:rsidRPr="00276CA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7F31C9" w:rsidRPr="000730CC">
        <w:rPr>
          <w:rFonts w:ascii="Times New Roman" w:eastAsia="Times New Roman" w:hAnsi="Times New Roman" w:cs="Times New Roman"/>
          <w:color w:val="000000"/>
          <w:sz w:val="28"/>
        </w:rPr>
        <w:t>были полностью устранены</w:t>
      </w:r>
      <w:r w:rsidRPr="000730CC">
        <w:rPr>
          <w:rFonts w:ascii="Times New Roman" w:eastAsia="Times New Roman" w:hAnsi="Times New Roman" w:cs="Times New Roman"/>
          <w:sz w:val="28"/>
        </w:rPr>
        <w:t xml:space="preserve">; </w:t>
      </w:r>
      <w:r w:rsidR="00276CAA" w:rsidRPr="000730CC">
        <w:rPr>
          <w:rFonts w:ascii="Times New Roman" w:eastAsia="Times New Roman" w:hAnsi="Times New Roman" w:cs="Times New Roman"/>
          <w:color w:val="000000"/>
          <w:sz w:val="28"/>
        </w:rPr>
        <w:t>2</w:t>
      </w:r>
      <w:r w:rsidR="00276CAA"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276CAA"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% заявили, что стало </w:t>
      </w:r>
      <w:r w:rsidR="00276CAA" w:rsidRPr="000730CC">
        <w:rPr>
          <w:rFonts w:ascii="Times New Roman" w:eastAsia="Times New Roman" w:hAnsi="Times New Roman" w:cs="Times New Roman"/>
          <w:sz w:val="28"/>
        </w:rPr>
        <w:t>проще преодолевать административные барьеры, чем раньше</w:t>
      </w:r>
      <w:r w:rsidR="00276CAA">
        <w:rPr>
          <w:rFonts w:ascii="Times New Roman" w:eastAsia="Times New Roman" w:hAnsi="Times New Roman" w:cs="Times New Roman"/>
          <w:sz w:val="28"/>
        </w:rPr>
        <w:t>; 10</w:t>
      </w:r>
      <w:r w:rsidR="00276CAA" w:rsidRPr="000730CC">
        <w:rPr>
          <w:rFonts w:ascii="Times New Roman" w:eastAsia="Times New Roman" w:hAnsi="Times New Roman" w:cs="Times New Roman"/>
          <w:sz w:val="28"/>
        </w:rPr>
        <w:t xml:space="preserve"> % считает, что стало сложнее преодолевать административные барьеры, чем раньше;</w:t>
      </w:r>
      <w:r w:rsidR="00276CAA" w:rsidRPr="00276CAA">
        <w:rPr>
          <w:rFonts w:ascii="Times New Roman" w:eastAsia="Times New Roman" w:hAnsi="Times New Roman" w:cs="Times New Roman"/>
          <w:sz w:val="28"/>
        </w:rPr>
        <w:t xml:space="preserve"> </w:t>
      </w:r>
      <w:r w:rsidR="00276CAA">
        <w:rPr>
          <w:rFonts w:ascii="Times New Roman" w:eastAsia="Times New Roman" w:hAnsi="Times New Roman" w:cs="Times New Roman"/>
          <w:sz w:val="28"/>
        </w:rPr>
        <w:t>27</w:t>
      </w:r>
      <w:r w:rsidR="00276CAA" w:rsidRPr="000730CC">
        <w:rPr>
          <w:rFonts w:ascii="Times New Roman" w:eastAsia="Times New Roman" w:hAnsi="Times New Roman" w:cs="Times New Roman"/>
          <w:sz w:val="28"/>
        </w:rPr>
        <w:t xml:space="preserve"> % </w:t>
      </w:r>
      <w:r w:rsidR="00276CAA" w:rsidRPr="000730CC">
        <w:rPr>
          <w:rFonts w:ascii="Times New Roman" w:eastAsia="Times New Roman" w:hAnsi="Times New Roman" w:cs="Times New Roman"/>
          <w:color w:val="000000"/>
          <w:sz w:val="28"/>
        </w:rPr>
        <w:t>заявили, что у</w:t>
      </w:r>
      <w:r w:rsidR="00276CAA" w:rsidRPr="000730CC">
        <w:rPr>
          <w:rFonts w:ascii="Times New Roman" w:eastAsia="Times New Roman" w:hAnsi="Times New Roman" w:cs="Times New Roman"/>
          <w:sz w:val="28"/>
        </w:rPr>
        <w:t>ровень и количество административных барьеров не изменилось</w:t>
      </w:r>
      <w:r w:rsidR="00276CAA">
        <w:rPr>
          <w:rFonts w:ascii="Times New Roman" w:eastAsia="Times New Roman" w:hAnsi="Times New Roman" w:cs="Times New Roman"/>
          <w:sz w:val="28"/>
        </w:rPr>
        <w:t>;</w:t>
      </w:r>
      <w:r w:rsidR="00276CAA" w:rsidRPr="00276CA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76CAA"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а </w:t>
      </w:r>
      <w:r w:rsidR="00276CAA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276CAA"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% считает, что </w:t>
      </w:r>
      <w:r w:rsidR="00276CAA" w:rsidRPr="000730CC">
        <w:rPr>
          <w:rFonts w:ascii="Times New Roman" w:eastAsia="Times New Roman" w:hAnsi="Times New Roman" w:cs="Times New Roman"/>
          <w:sz w:val="28"/>
        </w:rPr>
        <w:t>ранее административные барьеры отсутствовали, однако сейчас появились.</w:t>
      </w:r>
    </w:p>
    <w:p w:rsidR="00276CAA" w:rsidRDefault="00276CAA" w:rsidP="00276C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A760FC3" wp14:editId="51290990">
            <wp:extent cx="5940425" cy="4413250"/>
            <wp:effectExtent l="0" t="0" r="3175" b="63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76CAA" w:rsidRDefault="00276CAA" w:rsidP="000B2D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B2D63" w:rsidRPr="000730CC" w:rsidRDefault="000B2D63" w:rsidP="000B2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Рис. 11. </w:t>
      </w:r>
      <w:r w:rsidRPr="000730CC">
        <w:rPr>
          <w:rFonts w:ascii="Times New Roman" w:eastAsia="Times New Roman" w:hAnsi="Times New Roman" w:cs="Times New Roman"/>
          <w:sz w:val="28"/>
        </w:rPr>
        <w:t>Оценка уровня административных барьеров (в % от общего числа опрошенных)</w:t>
      </w:r>
    </w:p>
    <w:p w:rsidR="0010238D" w:rsidRDefault="0010238D" w:rsidP="000355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6E7" w:rsidRPr="000730CC" w:rsidRDefault="000B2D63" w:rsidP="00035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 xml:space="preserve">Субъекты предпринимательской деятельности дали оценку </w:t>
      </w:r>
      <w:r w:rsidRPr="000730CC">
        <w:rPr>
          <w:rFonts w:ascii="Times New Roman" w:hAnsi="Times New Roman" w:cs="Times New Roman"/>
          <w:bCs/>
          <w:iCs/>
          <w:sz w:val="28"/>
          <w:szCs w:val="28"/>
        </w:rPr>
        <w:t xml:space="preserve">преодолимости административных барьеров для ведения текущей деятельности и открытия нового бизнеса </w:t>
      </w:r>
      <w:r w:rsidRPr="000730CC">
        <w:rPr>
          <w:rFonts w:ascii="Times New Roman" w:hAnsi="Times New Roman" w:cs="Times New Roman"/>
          <w:sz w:val="28"/>
          <w:szCs w:val="28"/>
        </w:rPr>
        <w:t>(в % от общего числа).</w:t>
      </w:r>
      <w:r w:rsidR="00035564" w:rsidRPr="00073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38D" w:rsidRDefault="0010238D" w:rsidP="00F156E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B0610A" w:rsidRPr="000730CC" w:rsidRDefault="00B0610A" w:rsidP="00B0610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1</w:t>
      </w:r>
      <w:r w:rsidR="00276CAA">
        <w:rPr>
          <w:rFonts w:ascii="Times New Roman" w:eastAsia="Times New Roman" w:hAnsi="Times New Roman" w:cs="Times New Roman"/>
          <w:sz w:val="28"/>
        </w:rPr>
        <w:t>6</w:t>
      </w:r>
    </w:p>
    <w:p w:rsidR="00B0610A" w:rsidRPr="000730CC" w:rsidRDefault="00B0610A" w:rsidP="00B061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Обращение </w:t>
      </w:r>
      <w:r w:rsidRPr="000730CC">
        <w:rPr>
          <w:rFonts w:ascii="Times New Roman" w:eastAsia="Times New Roman" w:hAnsi="Times New Roman" w:cs="Times New Roman"/>
          <w:sz w:val="28"/>
        </w:rPr>
        <w:t>в надзорные органы за защитой своих прав</w:t>
      </w:r>
    </w:p>
    <w:p w:rsidR="00B0610A" w:rsidRPr="000730CC" w:rsidRDefault="00B0610A" w:rsidP="00B061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17016D" w:rsidRPr="000730CC" w:rsidRDefault="0017016D" w:rsidP="00B061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209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2693"/>
      </w:tblGrid>
      <w:tr w:rsidR="00B0610A" w:rsidRPr="000730CC" w:rsidTr="00F63F2A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610A" w:rsidRPr="000730CC" w:rsidRDefault="00B0610A" w:rsidP="00F63F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Обращались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0" w:space="0" w:color="836967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610A" w:rsidRPr="000730CC" w:rsidRDefault="00B0610A" w:rsidP="00F63F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 обращались</w:t>
            </w:r>
          </w:p>
        </w:tc>
      </w:tr>
      <w:tr w:rsidR="00B0610A" w:rsidRPr="000730CC" w:rsidTr="00F63F2A">
        <w:tc>
          <w:tcPr>
            <w:tcW w:w="2693" w:type="dxa"/>
            <w:tcBorders>
              <w:top w:val="single" w:sz="0" w:space="0" w:color="83696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610A" w:rsidRPr="000730CC" w:rsidRDefault="002B6BDD" w:rsidP="002B6BDD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0" w:space="0" w:color="836967"/>
              <w:left w:val="single" w:sz="0" w:space="0" w:color="836967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610A" w:rsidRPr="000730CC" w:rsidRDefault="002B6BDD" w:rsidP="002B6BDD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</w:tr>
    </w:tbl>
    <w:p w:rsidR="00CB5F57" w:rsidRDefault="00CB5F57" w:rsidP="00B0610A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10A" w:rsidRPr="000730CC" w:rsidRDefault="00B0610A" w:rsidP="00B0610A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lastRenderedPageBreak/>
        <w:t>Среди субъектов предпринимательской деятельности 1</w:t>
      </w:r>
      <w:r w:rsidR="00C709B3">
        <w:rPr>
          <w:rFonts w:ascii="Times New Roman" w:hAnsi="Times New Roman" w:cs="Times New Roman"/>
          <w:sz w:val="28"/>
          <w:szCs w:val="28"/>
        </w:rPr>
        <w:t>1</w:t>
      </w:r>
      <w:r w:rsidRPr="000730CC">
        <w:rPr>
          <w:rFonts w:ascii="Times New Roman" w:hAnsi="Times New Roman" w:cs="Times New Roman"/>
          <w:sz w:val="28"/>
          <w:szCs w:val="28"/>
        </w:rPr>
        <w:t xml:space="preserve"> % обращались в</w:t>
      </w: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0CC">
        <w:rPr>
          <w:rFonts w:ascii="Times New Roman" w:eastAsia="Times New Roman" w:hAnsi="Times New Roman" w:cs="Times New Roman"/>
          <w:sz w:val="28"/>
        </w:rPr>
        <w:t xml:space="preserve">надзорные органы за защитой своих прав, </w:t>
      </w:r>
      <w:r w:rsidR="00276CAA">
        <w:rPr>
          <w:rFonts w:ascii="Times New Roman" w:eastAsia="Times New Roman" w:hAnsi="Times New Roman" w:cs="Times New Roman"/>
          <w:sz w:val="28"/>
        </w:rPr>
        <w:t>п</w:t>
      </w:r>
      <w:r w:rsidRPr="000730CC">
        <w:rPr>
          <w:rFonts w:ascii="Times New Roman" w:eastAsia="Times New Roman" w:hAnsi="Times New Roman" w:cs="Times New Roman"/>
          <w:sz w:val="28"/>
          <w:szCs w:val="28"/>
        </w:rPr>
        <w:t>ри этом, большая часть респондентов (</w:t>
      </w:r>
      <w:r w:rsidR="002B6BDD" w:rsidRPr="002B6BDD">
        <w:rPr>
          <w:rFonts w:ascii="Times New Roman" w:eastAsia="Times New Roman" w:hAnsi="Times New Roman" w:cs="Times New Roman"/>
          <w:sz w:val="28"/>
          <w:szCs w:val="28"/>
        </w:rPr>
        <w:t>8</w:t>
      </w:r>
      <w:r w:rsidR="002B6BDD" w:rsidRPr="00F53C7C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 %) заявили, что в надзорные органы не обращались. </w:t>
      </w:r>
    </w:p>
    <w:p w:rsidR="001832F9" w:rsidRPr="000730CC" w:rsidRDefault="001832F9" w:rsidP="00830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EFC" w:rsidRPr="000730CC" w:rsidRDefault="00830948" w:rsidP="00830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b/>
          <w:sz w:val="28"/>
          <w:szCs w:val="28"/>
        </w:rPr>
        <w:t>3. Оценка услуг субъектов естественных монополий в</w:t>
      </w:r>
    </w:p>
    <w:p w:rsidR="00830948" w:rsidRPr="000730CC" w:rsidRDefault="00830948" w:rsidP="00830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Республике Адыгея</w:t>
      </w:r>
    </w:p>
    <w:p w:rsidR="00830948" w:rsidRPr="000730CC" w:rsidRDefault="00830948" w:rsidP="00830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1AF5" w:rsidRDefault="00D01AF5" w:rsidP="00D0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91B5B">
        <w:rPr>
          <w:rFonts w:ascii="Times New Roman" w:eastAsia="Times New Roman" w:hAnsi="Times New Roman" w:cs="Times New Roman"/>
          <w:b/>
          <w:sz w:val="28"/>
        </w:rPr>
        <w:t>3.</w:t>
      </w:r>
      <w:r w:rsidR="00EA0158">
        <w:rPr>
          <w:rFonts w:ascii="Times New Roman" w:eastAsia="Times New Roman" w:hAnsi="Times New Roman" w:cs="Times New Roman"/>
          <w:b/>
          <w:sz w:val="28"/>
        </w:rPr>
        <w:t>1</w:t>
      </w:r>
      <w:r w:rsidRPr="00E91B5B">
        <w:rPr>
          <w:rFonts w:ascii="Times New Roman" w:eastAsia="Times New Roman" w:hAnsi="Times New Roman" w:cs="Times New Roman"/>
          <w:b/>
          <w:sz w:val="28"/>
        </w:rPr>
        <w:t>. Оценка предпринимателями сроков получения доступа к услугам естественных монополий</w:t>
      </w:r>
    </w:p>
    <w:p w:rsidR="004A12FF" w:rsidRPr="000730CC" w:rsidRDefault="004A12FF" w:rsidP="00D01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01AF5" w:rsidRPr="000730CC" w:rsidRDefault="00D01AF5" w:rsidP="00D01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Субъекты предпринимательской деятельности оценивали удовлетворенность услугами естественных монополий в Республике Адыгея по следующим параметрам: сроки получения доступа, сложность (количество) процедур подключения, стоимость подключения.</w:t>
      </w:r>
    </w:p>
    <w:p w:rsidR="00DA690F" w:rsidRPr="000730CC" w:rsidRDefault="00D01AF5" w:rsidP="00DA6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В ходе опроса субъектам предпринимательской деятельности было предложено оценить сроки получения доступа к услугам естественных монополий.</w:t>
      </w:r>
    </w:p>
    <w:p w:rsidR="00D01AF5" w:rsidRPr="000730CC" w:rsidRDefault="00D01AF5" w:rsidP="00D01A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Таблица 1</w:t>
      </w:r>
      <w:r w:rsidR="00EA0158">
        <w:rPr>
          <w:rFonts w:ascii="Times New Roman" w:eastAsia="Times New Roman" w:hAnsi="Times New Roman" w:cs="Times New Roman"/>
          <w:sz w:val="28"/>
        </w:rPr>
        <w:t>7</w:t>
      </w:r>
    </w:p>
    <w:p w:rsidR="00D01AF5" w:rsidRPr="000730CC" w:rsidRDefault="00D01AF5" w:rsidP="00D01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>Оценка сроков получения доступа к услугам естественных монополий</w:t>
      </w:r>
    </w:p>
    <w:p w:rsidR="00BA7CCD" w:rsidRDefault="00D01AF5" w:rsidP="00D01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A94268" w:rsidRPr="000730CC" w:rsidRDefault="00A94268" w:rsidP="00D01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101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7"/>
        <w:gridCol w:w="1134"/>
        <w:gridCol w:w="1276"/>
        <w:gridCol w:w="1134"/>
        <w:gridCol w:w="1134"/>
        <w:gridCol w:w="992"/>
        <w:gridCol w:w="1134"/>
      </w:tblGrid>
      <w:tr w:rsidR="00EA284A" w:rsidRPr="00EA284A" w:rsidTr="00EA284A">
        <w:trPr>
          <w:trHeight w:val="750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284A" w:rsidRPr="00EA284A" w:rsidRDefault="00EA284A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Сроки получения доступа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84A" w:rsidRPr="00EA284A" w:rsidRDefault="00EA284A" w:rsidP="00F63F2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Электросети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F63F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Водоснабжение, водоотведение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F63F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Тепловые сети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F63F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Телефонные 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F63F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hAnsi="Times New Roman" w:cs="Times New Roman"/>
                <w:b/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F63F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</w:t>
            </w: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азоснабжение</w:t>
            </w:r>
          </w:p>
        </w:tc>
      </w:tr>
      <w:tr w:rsidR="00EA284A" w:rsidRPr="00EA284A" w:rsidTr="00EA284A">
        <w:trPr>
          <w:trHeight w:val="169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EA28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84A" w:rsidRPr="00EA284A" w:rsidRDefault="002C7B77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7B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7B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2C7B77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945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EA284A" w:rsidRPr="00EA284A" w:rsidTr="00EA284A">
        <w:trPr>
          <w:trHeight w:val="169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EA28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sz w:val="20"/>
                <w:szCs w:val="20"/>
              </w:rPr>
              <w:t>Неудовлетворительно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A284A" w:rsidRPr="00EA284A" w:rsidTr="00EA284A">
        <w:trPr>
          <w:trHeight w:val="48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EA28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sz w:val="20"/>
                <w:szCs w:val="20"/>
              </w:rPr>
              <w:t>Не сталкивался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EA284A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2C7B77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284A" w:rsidRPr="00EA284A" w:rsidRDefault="00945070" w:rsidP="00EA2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C7B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32620A" w:rsidRPr="000730CC" w:rsidRDefault="0032620A" w:rsidP="00D01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4D86" w:rsidRDefault="00D01AF5" w:rsidP="00D01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B5790">
        <w:rPr>
          <w:rFonts w:ascii="Times New Roman" w:eastAsia="Times New Roman" w:hAnsi="Times New Roman" w:cs="Times New Roman"/>
          <w:color w:val="000000"/>
          <w:sz w:val="28"/>
        </w:rPr>
        <w:t xml:space="preserve">В целом, по мнению представителей бизнеса о сроках получения доступа к услугам естественных монополий можно выделить </w:t>
      </w:r>
      <w:r w:rsidR="006D2382" w:rsidRPr="008B5790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телефонные сети</w:t>
      </w:r>
      <w:r w:rsidRPr="008B5790">
        <w:rPr>
          <w:rFonts w:ascii="Times New Roman" w:eastAsia="Times New Roman" w:hAnsi="Times New Roman" w:cs="Times New Roman"/>
          <w:sz w:val="28"/>
        </w:rPr>
        <w:t>,</w:t>
      </w:r>
      <w:r w:rsidRPr="008B5790">
        <w:rPr>
          <w:rFonts w:ascii="Times New Roman" w:eastAsia="Times New Roman" w:hAnsi="Times New Roman" w:cs="Times New Roman"/>
          <w:color w:val="000000"/>
          <w:sz w:val="28"/>
        </w:rPr>
        <w:t xml:space="preserve"> сроки подключения к которой оцениваются как «удовлетворительно» - </w:t>
      </w:r>
      <w:r w:rsidR="006D2382" w:rsidRPr="008B5790">
        <w:rPr>
          <w:rFonts w:ascii="Times New Roman" w:eastAsia="Times New Roman" w:hAnsi="Times New Roman" w:cs="Times New Roman"/>
          <w:color w:val="000000"/>
          <w:sz w:val="28"/>
        </w:rPr>
        <w:t>49</w:t>
      </w:r>
      <w:r w:rsidRPr="008B5790">
        <w:rPr>
          <w:rFonts w:ascii="Times New Roman" w:eastAsia="Times New Roman" w:hAnsi="Times New Roman" w:cs="Times New Roman"/>
          <w:color w:val="000000"/>
          <w:sz w:val="28"/>
        </w:rPr>
        <w:t xml:space="preserve"> % опрошенных.</w:t>
      </w:r>
    </w:p>
    <w:p w:rsidR="00472F0D" w:rsidRDefault="00472F0D" w:rsidP="00472F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 wp14:anchorId="38929CC9" wp14:editId="6B782ACA">
            <wp:extent cx="5940425" cy="2970530"/>
            <wp:effectExtent l="0" t="0" r="3175" b="127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232D0" w:rsidRPr="000730CC" w:rsidRDefault="00F232D0" w:rsidP="00D01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01AF5" w:rsidRPr="000730CC" w:rsidRDefault="00D01AF5" w:rsidP="00D01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Рис. </w:t>
      </w:r>
      <w:r w:rsidR="00EA0158">
        <w:rPr>
          <w:rFonts w:ascii="Times New Roman" w:eastAsia="Times New Roman" w:hAnsi="Times New Roman" w:cs="Times New Roman"/>
          <w:color w:val="000000"/>
          <w:sz w:val="28"/>
        </w:rPr>
        <w:t>12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0730CC">
        <w:rPr>
          <w:rFonts w:ascii="Times New Roman" w:eastAsia="Times New Roman" w:hAnsi="Times New Roman" w:cs="Times New Roman"/>
          <w:sz w:val="28"/>
        </w:rPr>
        <w:t>Оценка сроков получения доступа к услугам естественных монополий (в % от общего числа опрошенных)</w:t>
      </w:r>
    </w:p>
    <w:p w:rsidR="00D01AF5" w:rsidRPr="000730CC" w:rsidRDefault="00D01AF5" w:rsidP="00D01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D01AF5" w:rsidRPr="000730CC" w:rsidRDefault="00D01AF5" w:rsidP="00D01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Анализ оценки мнений респондентов показал, что сроки получения доступа к услугам естественных монополий, большинство представителей бизнеса оценили, как удовлетворительное. </w:t>
      </w:r>
    </w:p>
    <w:p w:rsidR="000E0DD0" w:rsidRPr="000730CC" w:rsidRDefault="000E0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67083" w:rsidRPr="00F57C30" w:rsidRDefault="00667083" w:rsidP="00667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57C30">
        <w:rPr>
          <w:rFonts w:ascii="Times New Roman" w:eastAsia="Times New Roman" w:hAnsi="Times New Roman" w:cs="Times New Roman"/>
          <w:b/>
          <w:sz w:val="28"/>
        </w:rPr>
        <w:t>3.</w:t>
      </w:r>
      <w:r w:rsidR="008B5790" w:rsidRPr="00F57C30">
        <w:rPr>
          <w:rFonts w:ascii="Times New Roman" w:eastAsia="Times New Roman" w:hAnsi="Times New Roman" w:cs="Times New Roman"/>
          <w:b/>
          <w:sz w:val="28"/>
        </w:rPr>
        <w:t>2</w:t>
      </w:r>
      <w:r w:rsidRPr="00F57C30">
        <w:rPr>
          <w:rFonts w:ascii="Times New Roman" w:eastAsia="Times New Roman" w:hAnsi="Times New Roman" w:cs="Times New Roman"/>
          <w:b/>
          <w:sz w:val="28"/>
        </w:rPr>
        <w:t>. Оценка предпринимателями сложности процедуры подключения к услугам естественных монополий</w:t>
      </w:r>
    </w:p>
    <w:p w:rsidR="00667083" w:rsidRPr="00F57C30" w:rsidRDefault="00667083" w:rsidP="006670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7083" w:rsidRPr="000730CC" w:rsidRDefault="00667083" w:rsidP="00667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57C30">
        <w:rPr>
          <w:rFonts w:ascii="Times New Roman" w:eastAsia="Times New Roman" w:hAnsi="Times New Roman" w:cs="Times New Roman"/>
          <w:sz w:val="28"/>
        </w:rPr>
        <w:t>В ходе опроса субъектам предпринимательской деятельности было предложено оценить сложность процедуры подключения к услугам естественных монополий.</w:t>
      </w:r>
    </w:p>
    <w:p w:rsidR="00F232D0" w:rsidRDefault="00F232D0" w:rsidP="0066708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667083" w:rsidRDefault="00667083" w:rsidP="0066708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Таблица </w:t>
      </w:r>
      <w:r w:rsidR="009B546A">
        <w:rPr>
          <w:rFonts w:ascii="Times New Roman" w:eastAsia="Times New Roman" w:hAnsi="Times New Roman" w:cs="Times New Roman"/>
          <w:sz w:val="28"/>
        </w:rPr>
        <w:t>18</w:t>
      </w:r>
    </w:p>
    <w:p w:rsidR="00F232D0" w:rsidRPr="000730CC" w:rsidRDefault="00F232D0" w:rsidP="0066708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667083" w:rsidRDefault="00667083" w:rsidP="00667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Оценка сложности процедуры подключения к услугам естественных монополий </w:t>
      </w: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9B546A" w:rsidRDefault="009B546A" w:rsidP="00667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8818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6"/>
        <w:gridCol w:w="1134"/>
        <w:gridCol w:w="1276"/>
        <w:gridCol w:w="1134"/>
        <w:gridCol w:w="1134"/>
        <w:gridCol w:w="1134"/>
      </w:tblGrid>
      <w:tr w:rsidR="009B546A" w:rsidRPr="00EA284A" w:rsidTr="009B546A">
        <w:trPr>
          <w:trHeight w:val="750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546A" w:rsidRPr="00EA284A" w:rsidRDefault="009B546A" w:rsidP="00563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4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Сложность (количество) процедур подключения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B546A" w:rsidRPr="00EA284A" w:rsidRDefault="009B546A" w:rsidP="005638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Электросети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5638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Водоснабжение, водоотведение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5638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Тепловые сети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5638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Телефонные сети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5638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</w:t>
            </w: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азоснабжение</w:t>
            </w:r>
          </w:p>
        </w:tc>
      </w:tr>
      <w:tr w:rsidR="009B546A" w:rsidRPr="00EA284A" w:rsidTr="009B546A">
        <w:trPr>
          <w:trHeight w:val="169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Снизилось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9B546A" w:rsidRPr="00EA284A" w:rsidTr="009B546A">
        <w:trPr>
          <w:trHeight w:val="169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Увеличилось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9B546A" w:rsidRPr="00EA284A" w:rsidTr="009B546A">
        <w:trPr>
          <w:trHeight w:val="48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изменилось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546A" w:rsidRPr="00EA284A" w:rsidRDefault="009B546A" w:rsidP="009B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</w:tbl>
    <w:p w:rsidR="009B546A" w:rsidRPr="000730CC" w:rsidRDefault="009B546A" w:rsidP="00667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67083" w:rsidRDefault="00667083" w:rsidP="00667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>В целом, по мнению представителей бизнеса о сложности процедуры подключения к услугам естественных монополий можно выделить</w:t>
      </w:r>
      <w:r w:rsidR="00D0743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B546A">
        <w:rPr>
          <w:rFonts w:ascii="Times New Roman" w:eastAsia="Times New Roman" w:hAnsi="Times New Roman" w:cs="Times New Roman"/>
          <w:color w:val="000000"/>
          <w:sz w:val="28"/>
        </w:rPr>
        <w:t>водоснабжение, водоотведение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>, сложность процедуры подключения к которым оценивается как «</w:t>
      </w:r>
      <w:r w:rsidR="009B546A">
        <w:rPr>
          <w:rFonts w:ascii="Times New Roman" w:eastAsia="Times New Roman" w:hAnsi="Times New Roman" w:cs="Times New Roman"/>
          <w:color w:val="000000"/>
          <w:sz w:val="28"/>
        </w:rPr>
        <w:t>не изменилась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» - </w:t>
      </w:r>
      <w:r w:rsidR="009B546A">
        <w:rPr>
          <w:rFonts w:ascii="Times New Roman" w:eastAsia="Times New Roman" w:hAnsi="Times New Roman" w:cs="Times New Roman"/>
          <w:color w:val="000000"/>
          <w:sz w:val="28"/>
        </w:rPr>
        <w:t>68</w:t>
      </w:r>
      <w:r w:rsidR="009A59BF">
        <w:rPr>
          <w:rFonts w:ascii="Times New Roman" w:eastAsia="Times New Roman" w:hAnsi="Times New Roman" w:cs="Times New Roman"/>
          <w:color w:val="000000"/>
          <w:sz w:val="28"/>
        </w:rPr>
        <w:t xml:space="preserve"> % опрошенных.</w:t>
      </w:r>
    </w:p>
    <w:p w:rsidR="009B546A" w:rsidRDefault="009B546A" w:rsidP="009B5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 wp14:anchorId="3B12E5D3" wp14:editId="6B73C4CF">
            <wp:extent cx="5940425" cy="2970530"/>
            <wp:effectExtent l="0" t="0" r="3175" b="12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76A35" w:rsidRDefault="00476A35" w:rsidP="00667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67083" w:rsidRPr="000730CC" w:rsidRDefault="00667083" w:rsidP="006670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Рис. </w:t>
      </w:r>
      <w:r w:rsidR="009B546A">
        <w:rPr>
          <w:rFonts w:ascii="Times New Roman" w:eastAsia="Times New Roman" w:hAnsi="Times New Roman" w:cs="Times New Roman"/>
          <w:color w:val="000000"/>
          <w:sz w:val="28"/>
        </w:rPr>
        <w:t>13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0730CC">
        <w:rPr>
          <w:rFonts w:ascii="Times New Roman" w:eastAsia="Times New Roman" w:hAnsi="Times New Roman" w:cs="Times New Roman"/>
          <w:sz w:val="28"/>
        </w:rPr>
        <w:t>Оценка сложности подключения к услугам естественных монополий (в % от общего числа опрошенных)</w:t>
      </w:r>
    </w:p>
    <w:p w:rsidR="00667083" w:rsidRPr="000730CC" w:rsidRDefault="00667083" w:rsidP="006670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E0DD0" w:rsidRPr="000730CC" w:rsidRDefault="000E0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545FD" w:rsidRPr="000730CC" w:rsidRDefault="00E545FD" w:rsidP="00E54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730CC">
        <w:rPr>
          <w:rFonts w:ascii="Times New Roman" w:eastAsia="Times New Roman" w:hAnsi="Times New Roman" w:cs="Times New Roman"/>
          <w:b/>
          <w:sz w:val="28"/>
        </w:rPr>
        <w:t>3.</w:t>
      </w:r>
      <w:r w:rsidR="00C121C4">
        <w:rPr>
          <w:rFonts w:ascii="Times New Roman" w:eastAsia="Times New Roman" w:hAnsi="Times New Roman" w:cs="Times New Roman"/>
          <w:b/>
          <w:sz w:val="28"/>
        </w:rPr>
        <w:t>3</w:t>
      </w:r>
      <w:r w:rsidRPr="000730CC">
        <w:rPr>
          <w:rFonts w:ascii="Times New Roman" w:eastAsia="Times New Roman" w:hAnsi="Times New Roman" w:cs="Times New Roman"/>
          <w:b/>
          <w:sz w:val="28"/>
        </w:rPr>
        <w:t>. Оценка предпринимателями стоимости подключения к услугам естественных монополий</w:t>
      </w:r>
    </w:p>
    <w:p w:rsidR="00E545FD" w:rsidRPr="000730CC" w:rsidRDefault="00E545FD" w:rsidP="00E54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545FD" w:rsidRPr="000730CC" w:rsidRDefault="00E545FD" w:rsidP="00E54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В ходе опроса субъектам предпринимательской деятельности было предложено оценить стоимость подключения к услугам естественных монополий.</w:t>
      </w:r>
    </w:p>
    <w:p w:rsidR="00E545FD" w:rsidRPr="00F04076" w:rsidRDefault="00E545FD" w:rsidP="00E545F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lang w:val="en-US"/>
        </w:rPr>
      </w:pPr>
      <w:r w:rsidRPr="000730CC">
        <w:rPr>
          <w:rFonts w:ascii="Times New Roman" w:eastAsia="Times New Roman" w:hAnsi="Times New Roman" w:cs="Times New Roman"/>
          <w:sz w:val="28"/>
        </w:rPr>
        <w:t xml:space="preserve">Таблица </w:t>
      </w:r>
      <w:r w:rsidR="00F04076">
        <w:rPr>
          <w:rFonts w:ascii="Times New Roman" w:eastAsia="Times New Roman" w:hAnsi="Times New Roman" w:cs="Times New Roman"/>
          <w:sz w:val="28"/>
          <w:lang w:val="en-US"/>
        </w:rPr>
        <w:t>19</w:t>
      </w:r>
    </w:p>
    <w:p w:rsidR="00E545FD" w:rsidRPr="000730CC" w:rsidRDefault="00E545FD" w:rsidP="00E545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>Оценка стоимости подключения к услугам естественных монополий</w:t>
      </w:r>
    </w:p>
    <w:p w:rsidR="00E545FD" w:rsidRPr="000730CC" w:rsidRDefault="00E545FD" w:rsidP="00E545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E545FD" w:rsidRPr="000730CC" w:rsidRDefault="00E545FD" w:rsidP="00E545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219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1556"/>
        <w:gridCol w:w="1308"/>
        <w:gridCol w:w="1559"/>
        <w:gridCol w:w="1674"/>
        <w:gridCol w:w="1421"/>
      </w:tblGrid>
      <w:tr w:rsidR="00F04076" w:rsidRPr="000730CC" w:rsidTr="009C400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4076" w:rsidRPr="000730CC" w:rsidRDefault="00F04076" w:rsidP="00F040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подключения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4076" w:rsidRPr="00EA284A" w:rsidRDefault="00F04076" w:rsidP="00F040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Электроснабжение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4076" w:rsidRPr="00EA284A" w:rsidRDefault="00F04076" w:rsidP="00F0407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Водоснабжение, водоотведение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4076" w:rsidRPr="00EA284A" w:rsidRDefault="00F04076" w:rsidP="00F0407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4076" w:rsidRPr="00EA284A" w:rsidRDefault="00F04076" w:rsidP="00F0407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Услуги телефонной связи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4076" w:rsidRPr="00EA284A" w:rsidRDefault="00F04076" w:rsidP="00F0407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</w:t>
            </w:r>
            <w:r w:rsidRPr="00EA28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азоснабжение</w:t>
            </w:r>
          </w:p>
        </w:tc>
      </w:tr>
      <w:tr w:rsidR="00E545FD" w:rsidRPr="000730CC" w:rsidTr="009C400C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F04076" w:rsidRDefault="00F04076" w:rsidP="00F63F2A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F04076">
              <w:rPr>
                <w:rFonts w:ascii="Times New Roman" w:eastAsia="Times New Roman" w:hAnsi="Times New Roman" w:cs="Times New Roman"/>
                <w:sz w:val="16"/>
                <w:szCs w:val="16"/>
              </w:rPr>
              <w:t>Удовлетворительно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8F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8F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545FD" w:rsidRPr="000730CC" w:rsidTr="009C400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F04076" w:rsidRDefault="00F04076" w:rsidP="00F63F2A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 w:rsidRPr="00F04076">
              <w:rPr>
                <w:rFonts w:ascii="Times New Roman" w:eastAsia="Times New Roman" w:hAnsi="Times New Roman" w:cs="Times New Roman"/>
                <w:sz w:val="15"/>
                <w:szCs w:val="15"/>
              </w:rPr>
              <w:t>Неудовлетворительно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545FD" w:rsidRPr="000730CC" w:rsidTr="009C400C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F04076" w:rsidRDefault="00F04076" w:rsidP="00F63F2A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F04076">
              <w:rPr>
                <w:rFonts w:ascii="Times New Roman" w:eastAsia="Times New Roman" w:hAnsi="Times New Roman" w:cs="Times New Roman"/>
                <w:sz w:val="16"/>
                <w:szCs w:val="16"/>
              </w:rPr>
              <w:t>Не сталкивался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8F19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5FD" w:rsidRPr="001A7E87" w:rsidRDefault="00F04076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:rsidR="003E706D" w:rsidRPr="000730CC" w:rsidRDefault="003E706D" w:rsidP="00E54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545FD" w:rsidRDefault="00E545FD" w:rsidP="00E545FD">
      <w:pPr>
        <w:spacing w:after="0" w:line="240" w:lineRule="auto"/>
        <w:ind w:firstLine="709"/>
        <w:jc w:val="both"/>
        <w:rPr>
          <w:noProof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>В целом, по мнению представителей бизнеса о стоимости подключения услуг естественных монополий можно выделить</w:t>
      </w:r>
      <w:r w:rsidR="00E30FAA" w:rsidRPr="00E30FA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30FAA">
        <w:rPr>
          <w:rFonts w:ascii="Times New Roman" w:eastAsia="Times New Roman" w:hAnsi="Times New Roman" w:cs="Times New Roman"/>
          <w:color w:val="000000"/>
          <w:sz w:val="28"/>
        </w:rPr>
        <w:t>э</w:t>
      </w:r>
      <w:r w:rsidR="00E30FAA" w:rsidRPr="00D0743E">
        <w:rPr>
          <w:rFonts w:ascii="Times New Roman" w:eastAsia="Times New Roman" w:hAnsi="Times New Roman" w:cs="Times New Roman"/>
          <w:sz w:val="28"/>
          <w:szCs w:val="28"/>
        </w:rPr>
        <w:t>лектроснабжение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>, стоимость подк</w:t>
      </w:r>
      <w:r w:rsidR="00155F4C"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лючения к которой оценивается </w:t>
      </w:r>
      <w:r w:rsidR="001A00CA">
        <w:rPr>
          <w:rFonts w:ascii="Times New Roman" w:eastAsia="Times New Roman" w:hAnsi="Times New Roman" w:cs="Times New Roman"/>
          <w:color w:val="000000"/>
          <w:sz w:val="28"/>
        </w:rPr>
        <w:t>4</w:t>
      </w:r>
      <w:r w:rsidR="007602CF">
        <w:rPr>
          <w:rFonts w:ascii="Times New Roman" w:eastAsia="Times New Roman" w:hAnsi="Times New Roman" w:cs="Times New Roman"/>
          <w:color w:val="000000"/>
          <w:sz w:val="28"/>
        </w:rPr>
        <w:t>8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% </w:t>
      </w:r>
      <w:r w:rsidRPr="000730CC">
        <w:rPr>
          <w:rFonts w:ascii="Times New Roman" w:eastAsia="Times New Roman" w:hAnsi="Times New Roman" w:cs="Times New Roman"/>
          <w:sz w:val="28"/>
        </w:rPr>
        <w:t>опрошенных,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как </w:t>
      </w:r>
      <w:r w:rsidR="007602CF">
        <w:rPr>
          <w:rFonts w:ascii="Times New Roman" w:eastAsia="Times New Roman" w:hAnsi="Times New Roman" w:cs="Times New Roman"/>
          <w:color w:val="000000"/>
          <w:sz w:val="28"/>
        </w:rPr>
        <w:t>удовлетворительная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1014F0" w:rsidRPr="001014F0">
        <w:rPr>
          <w:noProof/>
        </w:rPr>
        <w:t xml:space="preserve"> </w:t>
      </w:r>
    </w:p>
    <w:p w:rsidR="00147EBA" w:rsidRPr="000730CC" w:rsidRDefault="00147EBA" w:rsidP="00147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 wp14:anchorId="54E755CA" wp14:editId="3C3ED01B">
            <wp:extent cx="5940425" cy="2970530"/>
            <wp:effectExtent l="0" t="0" r="3175" b="127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014F0" w:rsidRDefault="001014F0" w:rsidP="001014F0">
      <w:pPr>
        <w:tabs>
          <w:tab w:val="left" w:pos="29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545FD" w:rsidRPr="000730CC" w:rsidRDefault="00E545FD" w:rsidP="00E545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Рис. </w:t>
      </w:r>
      <w:r w:rsidR="007602CF">
        <w:rPr>
          <w:rFonts w:ascii="Times New Roman" w:eastAsia="Times New Roman" w:hAnsi="Times New Roman" w:cs="Times New Roman"/>
          <w:color w:val="000000"/>
          <w:sz w:val="28"/>
        </w:rPr>
        <w:t>14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0730CC">
        <w:rPr>
          <w:rFonts w:ascii="Times New Roman" w:eastAsia="Times New Roman" w:hAnsi="Times New Roman" w:cs="Times New Roman"/>
          <w:sz w:val="28"/>
        </w:rPr>
        <w:t>Оценка стоимости подключения к услугам естественных монополий (в % от общего числа опрошенных)</w:t>
      </w:r>
    </w:p>
    <w:p w:rsidR="00E545FD" w:rsidRPr="000730CC" w:rsidRDefault="00E545FD" w:rsidP="00E54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545FD" w:rsidRPr="000730CC" w:rsidRDefault="00E545FD" w:rsidP="00E545FD">
      <w:pPr>
        <w:pStyle w:val="Default"/>
        <w:ind w:firstLine="709"/>
        <w:jc w:val="both"/>
        <w:rPr>
          <w:sz w:val="28"/>
          <w:szCs w:val="28"/>
        </w:rPr>
      </w:pPr>
      <w:r w:rsidRPr="000730CC">
        <w:rPr>
          <w:sz w:val="28"/>
          <w:szCs w:val="28"/>
        </w:rPr>
        <w:t>Среди рынков естественных монополий наиболее высокая стоимость подключения к услугам</w:t>
      </w:r>
      <w:r w:rsidR="00525454">
        <w:rPr>
          <w:sz w:val="28"/>
          <w:szCs w:val="28"/>
        </w:rPr>
        <w:t xml:space="preserve"> (неудовлетворительная)</w:t>
      </w:r>
      <w:r w:rsidRPr="000730CC">
        <w:rPr>
          <w:sz w:val="28"/>
          <w:szCs w:val="28"/>
        </w:rPr>
        <w:t xml:space="preserve">, по мнению субъектов предпринимательской деятельности, в сфере </w:t>
      </w:r>
      <w:r w:rsidR="0023414C" w:rsidRPr="000730CC">
        <w:rPr>
          <w:sz w:val="28"/>
          <w:szCs w:val="28"/>
        </w:rPr>
        <w:t>газоснабжения</w:t>
      </w:r>
      <w:r w:rsidRPr="000730CC">
        <w:rPr>
          <w:sz w:val="28"/>
          <w:szCs w:val="28"/>
        </w:rPr>
        <w:t xml:space="preserve"> - здесь </w:t>
      </w:r>
      <w:r w:rsidR="009C400C">
        <w:rPr>
          <w:bCs/>
          <w:sz w:val="28"/>
          <w:szCs w:val="28"/>
        </w:rPr>
        <w:t>1</w:t>
      </w:r>
      <w:r w:rsidR="00525454">
        <w:rPr>
          <w:bCs/>
          <w:sz w:val="28"/>
          <w:szCs w:val="28"/>
        </w:rPr>
        <w:t>7</w:t>
      </w:r>
      <w:r w:rsidRPr="000730CC">
        <w:rPr>
          <w:bCs/>
          <w:sz w:val="28"/>
          <w:szCs w:val="28"/>
        </w:rPr>
        <w:t xml:space="preserve"> % </w:t>
      </w:r>
      <w:r w:rsidRPr="000730CC">
        <w:rPr>
          <w:sz w:val="28"/>
          <w:szCs w:val="28"/>
        </w:rPr>
        <w:t xml:space="preserve">считают стоимость услуги высокой.  </w:t>
      </w:r>
      <w:r w:rsidR="009C400C">
        <w:rPr>
          <w:bCs/>
          <w:sz w:val="28"/>
          <w:szCs w:val="28"/>
        </w:rPr>
        <w:t>4</w:t>
      </w:r>
      <w:r w:rsidR="00525454">
        <w:rPr>
          <w:bCs/>
          <w:sz w:val="28"/>
          <w:szCs w:val="28"/>
        </w:rPr>
        <w:t>0</w:t>
      </w:r>
      <w:r w:rsidRPr="000730CC">
        <w:rPr>
          <w:bCs/>
          <w:sz w:val="28"/>
          <w:szCs w:val="28"/>
        </w:rPr>
        <w:t xml:space="preserve"> % </w:t>
      </w:r>
      <w:r w:rsidRPr="000730CC">
        <w:rPr>
          <w:sz w:val="28"/>
          <w:szCs w:val="28"/>
        </w:rPr>
        <w:t>сходятся во мнении о низкой стоимости подключения услуг</w:t>
      </w:r>
      <w:r w:rsidR="00525454">
        <w:rPr>
          <w:sz w:val="28"/>
          <w:szCs w:val="28"/>
        </w:rPr>
        <w:t xml:space="preserve"> (удовлетворительная)</w:t>
      </w:r>
      <w:r w:rsidRPr="000730CC">
        <w:rPr>
          <w:sz w:val="28"/>
          <w:szCs w:val="28"/>
        </w:rPr>
        <w:t>, а</w:t>
      </w:r>
      <w:r w:rsidR="0023414C" w:rsidRPr="000730CC">
        <w:rPr>
          <w:sz w:val="28"/>
          <w:szCs w:val="28"/>
        </w:rPr>
        <w:t xml:space="preserve"> </w:t>
      </w:r>
      <w:r w:rsidR="00525454">
        <w:rPr>
          <w:sz w:val="28"/>
          <w:szCs w:val="28"/>
        </w:rPr>
        <w:t>43</w:t>
      </w:r>
      <w:r w:rsidR="00A13F0D">
        <w:rPr>
          <w:sz w:val="28"/>
          <w:szCs w:val="28"/>
        </w:rPr>
        <w:t xml:space="preserve"> </w:t>
      </w:r>
      <w:r w:rsidRPr="000730CC">
        <w:rPr>
          <w:sz w:val="28"/>
          <w:szCs w:val="28"/>
        </w:rPr>
        <w:t xml:space="preserve">% опрошенных </w:t>
      </w:r>
      <w:r w:rsidR="00525454">
        <w:rPr>
          <w:sz w:val="28"/>
          <w:szCs w:val="28"/>
        </w:rPr>
        <w:t>не сталкивались с процедурами подключения</w:t>
      </w:r>
      <w:r w:rsidRPr="000730CC">
        <w:rPr>
          <w:sz w:val="28"/>
          <w:szCs w:val="28"/>
        </w:rPr>
        <w:t>.</w:t>
      </w:r>
    </w:p>
    <w:p w:rsidR="00E545FD" w:rsidRPr="000730CC" w:rsidRDefault="00E545FD" w:rsidP="00E545FD">
      <w:pPr>
        <w:pStyle w:val="Default"/>
        <w:ind w:firstLine="709"/>
        <w:jc w:val="both"/>
        <w:rPr>
          <w:sz w:val="28"/>
          <w:szCs w:val="28"/>
        </w:rPr>
      </w:pPr>
      <w:r w:rsidRPr="000730CC">
        <w:rPr>
          <w:sz w:val="28"/>
          <w:szCs w:val="28"/>
        </w:rPr>
        <w:t xml:space="preserve">По оценке сферы электроснабжения, из числа опрошенных, которые в процессе ведения бизнеса сталкивались с подключением к электрическим сетям, </w:t>
      </w:r>
      <w:r w:rsidR="009C400C">
        <w:rPr>
          <w:sz w:val="28"/>
          <w:szCs w:val="28"/>
        </w:rPr>
        <w:t>1</w:t>
      </w:r>
      <w:r w:rsidR="00525454">
        <w:rPr>
          <w:sz w:val="28"/>
          <w:szCs w:val="28"/>
        </w:rPr>
        <w:t>5</w:t>
      </w:r>
      <w:r w:rsidRPr="000730CC">
        <w:rPr>
          <w:sz w:val="28"/>
          <w:szCs w:val="28"/>
        </w:rPr>
        <w:t xml:space="preserve"> </w:t>
      </w:r>
      <w:r w:rsidRPr="000730CC">
        <w:rPr>
          <w:bCs/>
          <w:sz w:val="28"/>
          <w:szCs w:val="28"/>
        </w:rPr>
        <w:t>%</w:t>
      </w:r>
      <w:r w:rsidRPr="000730CC">
        <w:rPr>
          <w:sz w:val="28"/>
          <w:szCs w:val="28"/>
        </w:rPr>
        <w:t xml:space="preserve"> о</w:t>
      </w:r>
      <w:r w:rsidR="00525454">
        <w:rPr>
          <w:sz w:val="28"/>
          <w:szCs w:val="28"/>
        </w:rPr>
        <w:t>тметили их стоимость как неудовлетворительную</w:t>
      </w:r>
      <w:r w:rsidRPr="000730CC">
        <w:rPr>
          <w:sz w:val="28"/>
          <w:szCs w:val="28"/>
        </w:rPr>
        <w:t xml:space="preserve">. Остальные респонденты оценили стоимость подключения как </w:t>
      </w:r>
      <w:r w:rsidR="00525454">
        <w:rPr>
          <w:sz w:val="28"/>
          <w:szCs w:val="28"/>
        </w:rPr>
        <w:t>удовлетворительную</w:t>
      </w:r>
      <w:r w:rsidRPr="000730CC">
        <w:rPr>
          <w:sz w:val="28"/>
          <w:szCs w:val="28"/>
        </w:rPr>
        <w:t xml:space="preserve"> </w:t>
      </w:r>
      <w:r w:rsidR="00702756" w:rsidRPr="000730CC">
        <w:rPr>
          <w:sz w:val="28"/>
          <w:szCs w:val="28"/>
        </w:rPr>
        <w:t xml:space="preserve">– </w:t>
      </w:r>
      <w:r w:rsidR="009C400C">
        <w:rPr>
          <w:sz w:val="28"/>
          <w:szCs w:val="28"/>
        </w:rPr>
        <w:t>4</w:t>
      </w:r>
      <w:r w:rsidR="00525454">
        <w:rPr>
          <w:sz w:val="28"/>
          <w:szCs w:val="28"/>
        </w:rPr>
        <w:t>9</w:t>
      </w:r>
      <w:r w:rsidR="00702756" w:rsidRPr="000730CC">
        <w:rPr>
          <w:sz w:val="28"/>
          <w:szCs w:val="28"/>
        </w:rPr>
        <w:t xml:space="preserve"> %</w:t>
      </w:r>
      <w:r w:rsidRPr="000730CC">
        <w:rPr>
          <w:sz w:val="28"/>
          <w:szCs w:val="28"/>
        </w:rPr>
        <w:t xml:space="preserve">, </w:t>
      </w:r>
      <w:r w:rsidR="00530618" w:rsidRPr="000730CC">
        <w:rPr>
          <w:sz w:val="28"/>
          <w:szCs w:val="28"/>
        </w:rPr>
        <w:t>при этом,</w:t>
      </w:r>
      <w:r w:rsidRPr="000730CC">
        <w:rPr>
          <w:sz w:val="28"/>
          <w:szCs w:val="28"/>
        </w:rPr>
        <w:t xml:space="preserve"> </w:t>
      </w:r>
      <w:r w:rsidR="009C400C">
        <w:rPr>
          <w:sz w:val="28"/>
          <w:szCs w:val="28"/>
        </w:rPr>
        <w:t>3</w:t>
      </w:r>
      <w:r w:rsidR="00525454">
        <w:rPr>
          <w:sz w:val="28"/>
          <w:szCs w:val="28"/>
        </w:rPr>
        <w:t>7</w:t>
      </w:r>
      <w:r w:rsidRPr="000730CC">
        <w:rPr>
          <w:sz w:val="28"/>
          <w:szCs w:val="28"/>
        </w:rPr>
        <w:t xml:space="preserve"> % опрошенных </w:t>
      </w:r>
      <w:r w:rsidR="00525454">
        <w:rPr>
          <w:sz w:val="28"/>
          <w:szCs w:val="28"/>
        </w:rPr>
        <w:t>не сталкивались с подключением к электроснабжению</w:t>
      </w:r>
      <w:r w:rsidRPr="000730CC">
        <w:rPr>
          <w:sz w:val="28"/>
          <w:szCs w:val="28"/>
        </w:rPr>
        <w:t>.</w:t>
      </w:r>
    </w:p>
    <w:p w:rsidR="00DA76F2" w:rsidRPr="000730CC" w:rsidRDefault="00DA76F2" w:rsidP="00DA76F2">
      <w:pPr>
        <w:pStyle w:val="Default"/>
        <w:ind w:firstLine="709"/>
        <w:jc w:val="both"/>
        <w:rPr>
          <w:sz w:val="28"/>
          <w:szCs w:val="28"/>
        </w:rPr>
      </w:pPr>
      <w:r w:rsidRPr="000730CC">
        <w:rPr>
          <w:sz w:val="28"/>
          <w:szCs w:val="28"/>
        </w:rPr>
        <w:t>Стоимостью подключения услуг телефонной связи оказались не довольны 1</w:t>
      </w:r>
      <w:r w:rsidR="00525454">
        <w:rPr>
          <w:sz w:val="28"/>
          <w:szCs w:val="28"/>
        </w:rPr>
        <w:t>0</w:t>
      </w:r>
      <w:r w:rsidRPr="000730CC">
        <w:rPr>
          <w:bCs/>
          <w:sz w:val="28"/>
          <w:szCs w:val="28"/>
        </w:rPr>
        <w:t xml:space="preserve"> %</w:t>
      </w:r>
      <w:r w:rsidRPr="000730CC">
        <w:rPr>
          <w:sz w:val="28"/>
          <w:szCs w:val="28"/>
        </w:rPr>
        <w:t xml:space="preserve"> предпринимателей</w:t>
      </w:r>
      <w:r w:rsidR="00525454">
        <w:rPr>
          <w:sz w:val="28"/>
          <w:szCs w:val="28"/>
        </w:rPr>
        <w:t xml:space="preserve">. </w:t>
      </w:r>
      <w:r w:rsidR="00170C7D">
        <w:rPr>
          <w:sz w:val="28"/>
          <w:szCs w:val="28"/>
        </w:rPr>
        <w:t>Стоимостью предоставления у</w:t>
      </w:r>
      <w:r w:rsidRPr="000730CC">
        <w:rPr>
          <w:sz w:val="28"/>
          <w:szCs w:val="28"/>
        </w:rPr>
        <w:t>слуг</w:t>
      </w:r>
      <w:r w:rsidR="00170C7D">
        <w:rPr>
          <w:sz w:val="28"/>
          <w:szCs w:val="28"/>
        </w:rPr>
        <w:t>и</w:t>
      </w:r>
      <w:r w:rsidR="00525454">
        <w:rPr>
          <w:sz w:val="28"/>
          <w:szCs w:val="28"/>
        </w:rPr>
        <w:t xml:space="preserve"> удовлетворились</w:t>
      </w:r>
      <w:r w:rsidRPr="000730CC">
        <w:rPr>
          <w:sz w:val="28"/>
          <w:szCs w:val="28"/>
        </w:rPr>
        <w:t xml:space="preserve"> </w:t>
      </w:r>
      <w:r w:rsidR="009C400C">
        <w:rPr>
          <w:rFonts w:eastAsia="Times New Roman"/>
          <w:sz w:val="28"/>
          <w:szCs w:val="28"/>
        </w:rPr>
        <w:t>4</w:t>
      </w:r>
      <w:r w:rsidR="00170C7D">
        <w:rPr>
          <w:rFonts w:eastAsia="Times New Roman"/>
          <w:sz w:val="28"/>
          <w:szCs w:val="28"/>
        </w:rPr>
        <w:t>6</w:t>
      </w:r>
      <w:r w:rsidRPr="000730CC">
        <w:rPr>
          <w:bCs/>
          <w:sz w:val="28"/>
          <w:szCs w:val="28"/>
        </w:rPr>
        <w:t xml:space="preserve"> % </w:t>
      </w:r>
      <w:r w:rsidRPr="000730CC">
        <w:rPr>
          <w:sz w:val="28"/>
          <w:szCs w:val="28"/>
        </w:rPr>
        <w:t xml:space="preserve">респондентов, а </w:t>
      </w:r>
      <w:r w:rsidR="009C400C">
        <w:rPr>
          <w:sz w:val="28"/>
          <w:szCs w:val="28"/>
        </w:rPr>
        <w:t>4</w:t>
      </w:r>
      <w:r w:rsidR="00170C7D">
        <w:rPr>
          <w:sz w:val="28"/>
          <w:szCs w:val="28"/>
        </w:rPr>
        <w:t>5</w:t>
      </w:r>
      <w:r w:rsidRPr="000730CC">
        <w:rPr>
          <w:sz w:val="28"/>
          <w:szCs w:val="28"/>
        </w:rPr>
        <w:t xml:space="preserve"> % опрошенных </w:t>
      </w:r>
      <w:r w:rsidR="00170C7D">
        <w:rPr>
          <w:sz w:val="28"/>
          <w:szCs w:val="28"/>
        </w:rPr>
        <w:t>не сталкивались с процедурой</w:t>
      </w:r>
      <w:r w:rsidR="000F4084" w:rsidRPr="000730CC">
        <w:rPr>
          <w:sz w:val="28"/>
          <w:szCs w:val="28"/>
        </w:rPr>
        <w:t>.</w:t>
      </w:r>
    </w:p>
    <w:p w:rsidR="00E545FD" w:rsidRPr="000730CC" w:rsidRDefault="00517C24" w:rsidP="00E545FD">
      <w:pPr>
        <w:pStyle w:val="Default"/>
        <w:ind w:firstLine="709"/>
        <w:jc w:val="both"/>
        <w:rPr>
          <w:sz w:val="28"/>
          <w:szCs w:val="28"/>
        </w:rPr>
      </w:pPr>
      <w:r w:rsidRPr="000730CC">
        <w:rPr>
          <w:sz w:val="28"/>
          <w:szCs w:val="28"/>
        </w:rPr>
        <w:t xml:space="preserve">Стоимостью подключения услуг </w:t>
      </w:r>
      <w:r w:rsidR="000D51ED" w:rsidRPr="000730CC">
        <w:rPr>
          <w:sz w:val="28"/>
          <w:szCs w:val="28"/>
        </w:rPr>
        <w:t>водоснабжения и водоотведени</w:t>
      </w:r>
      <w:r w:rsidRPr="000730CC">
        <w:rPr>
          <w:sz w:val="28"/>
          <w:szCs w:val="28"/>
        </w:rPr>
        <w:t>я</w:t>
      </w:r>
      <w:r w:rsidR="00E545FD" w:rsidRPr="000730CC">
        <w:rPr>
          <w:sz w:val="28"/>
          <w:szCs w:val="28"/>
        </w:rPr>
        <w:t xml:space="preserve"> оказались не довольны </w:t>
      </w:r>
      <w:r w:rsidR="00170C7D">
        <w:rPr>
          <w:bCs/>
          <w:sz w:val="28"/>
          <w:szCs w:val="28"/>
        </w:rPr>
        <w:t>10</w:t>
      </w:r>
      <w:r w:rsidR="00E545FD" w:rsidRPr="000730CC">
        <w:rPr>
          <w:bCs/>
          <w:sz w:val="28"/>
          <w:szCs w:val="28"/>
        </w:rPr>
        <w:t xml:space="preserve"> %</w:t>
      </w:r>
      <w:r w:rsidR="00E545FD" w:rsidRPr="000730CC">
        <w:rPr>
          <w:sz w:val="28"/>
          <w:szCs w:val="28"/>
        </w:rPr>
        <w:t xml:space="preserve"> предпринимателей</w:t>
      </w:r>
      <w:r w:rsidR="00170C7D">
        <w:rPr>
          <w:sz w:val="28"/>
          <w:szCs w:val="28"/>
        </w:rPr>
        <w:t>. Удовлетворительной услуга оказалась для</w:t>
      </w:r>
      <w:r w:rsidR="00E545FD" w:rsidRPr="000730CC">
        <w:rPr>
          <w:sz w:val="28"/>
          <w:szCs w:val="28"/>
        </w:rPr>
        <w:t xml:space="preserve"> </w:t>
      </w:r>
      <w:r w:rsidR="009C400C">
        <w:rPr>
          <w:sz w:val="28"/>
          <w:szCs w:val="28"/>
        </w:rPr>
        <w:t>4</w:t>
      </w:r>
      <w:r w:rsidR="00170C7D">
        <w:rPr>
          <w:sz w:val="28"/>
          <w:szCs w:val="28"/>
        </w:rPr>
        <w:t>7</w:t>
      </w:r>
      <w:r w:rsidR="00E545FD" w:rsidRPr="000730CC">
        <w:rPr>
          <w:bCs/>
          <w:sz w:val="28"/>
          <w:szCs w:val="28"/>
        </w:rPr>
        <w:t xml:space="preserve"> % </w:t>
      </w:r>
      <w:r w:rsidR="00E545FD" w:rsidRPr="000730CC">
        <w:rPr>
          <w:sz w:val="28"/>
          <w:szCs w:val="28"/>
        </w:rPr>
        <w:t xml:space="preserve">респондентов, а </w:t>
      </w:r>
      <w:r w:rsidR="000D51ED" w:rsidRPr="000730CC">
        <w:rPr>
          <w:sz w:val="28"/>
          <w:szCs w:val="28"/>
        </w:rPr>
        <w:t>4</w:t>
      </w:r>
      <w:r w:rsidR="00170C7D">
        <w:rPr>
          <w:sz w:val="28"/>
          <w:szCs w:val="28"/>
        </w:rPr>
        <w:t>4</w:t>
      </w:r>
      <w:r w:rsidR="00E545FD" w:rsidRPr="000730CC">
        <w:rPr>
          <w:sz w:val="28"/>
          <w:szCs w:val="28"/>
        </w:rPr>
        <w:t xml:space="preserve"> % </w:t>
      </w:r>
      <w:r w:rsidR="00170C7D">
        <w:rPr>
          <w:sz w:val="28"/>
          <w:szCs w:val="28"/>
        </w:rPr>
        <w:t>не сталкивались с данной процедурой</w:t>
      </w:r>
      <w:r w:rsidR="00E545FD" w:rsidRPr="000730CC">
        <w:rPr>
          <w:sz w:val="28"/>
          <w:szCs w:val="28"/>
        </w:rPr>
        <w:t>.</w:t>
      </w:r>
    </w:p>
    <w:p w:rsidR="00E545FD" w:rsidRPr="000730CC" w:rsidRDefault="00E545FD" w:rsidP="00E545FD">
      <w:pPr>
        <w:pStyle w:val="Default"/>
        <w:ind w:firstLine="709"/>
        <w:jc w:val="both"/>
        <w:rPr>
          <w:sz w:val="28"/>
          <w:szCs w:val="28"/>
        </w:rPr>
      </w:pPr>
      <w:r w:rsidRPr="000730CC">
        <w:rPr>
          <w:sz w:val="28"/>
          <w:szCs w:val="28"/>
        </w:rPr>
        <w:t xml:space="preserve">Практически такая же ситуация и при оценке услуг подключения к теплоснабжению, где </w:t>
      </w:r>
      <w:r w:rsidR="001C7C03">
        <w:rPr>
          <w:sz w:val="28"/>
          <w:szCs w:val="28"/>
        </w:rPr>
        <w:t>9</w:t>
      </w:r>
      <w:r w:rsidRPr="000730CC">
        <w:rPr>
          <w:sz w:val="28"/>
          <w:szCs w:val="28"/>
        </w:rPr>
        <w:t xml:space="preserve"> </w:t>
      </w:r>
      <w:r w:rsidRPr="000730CC">
        <w:rPr>
          <w:bCs/>
          <w:sz w:val="28"/>
          <w:szCs w:val="28"/>
        </w:rPr>
        <w:t>%</w:t>
      </w:r>
      <w:r w:rsidRPr="000730CC">
        <w:rPr>
          <w:sz w:val="28"/>
          <w:szCs w:val="28"/>
        </w:rPr>
        <w:t xml:space="preserve"> предпринимателей оценивают стоимость</w:t>
      </w:r>
      <w:r w:rsidR="000D2E24">
        <w:rPr>
          <w:sz w:val="28"/>
          <w:szCs w:val="28"/>
        </w:rPr>
        <w:t>,</w:t>
      </w:r>
      <w:r w:rsidRPr="000730CC">
        <w:rPr>
          <w:sz w:val="28"/>
          <w:szCs w:val="28"/>
        </w:rPr>
        <w:t xml:space="preserve"> как </w:t>
      </w:r>
      <w:r w:rsidR="001C7C03">
        <w:rPr>
          <w:sz w:val="28"/>
          <w:szCs w:val="28"/>
        </w:rPr>
        <w:t xml:space="preserve">неудовлетворительную. Удовлетворительной стоимость подключения услуги </w:t>
      </w:r>
      <w:r w:rsidRPr="000730CC">
        <w:rPr>
          <w:sz w:val="28"/>
          <w:szCs w:val="28"/>
        </w:rPr>
        <w:t xml:space="preserve">отметили </w:t>
      </w:r>
      <w:r w:rsidR="000D51ED" w:rsidRPr="000730CC">
        <w:rPr>
          <w:sz w:val="28"/>
          <w:szCs w:val="28"/>
        </w:rPr>
        <w:t>4</w:t>
      </w:r>
      <w:r w:rsidR="001C7C03">
        <w:rPr>
          <w:sz w:val="28"/>
          <w:szCs w:val="28"/>
        </w:rPr>
        <w:t>6</w:t>
      </w:r>
      <w:r w:rsidR="005C4645" w:rsidRPr="000730CC">
        <w:rPr>
          <w:sz w:val="28"/>
          <w:szCs w:val="28"/>
        </w:rPr>
        <w:t xml:space="preserve"> </w:t>
      </w:r>
      <w:r w:rsidRPr="000730CC">
        <w:rPr>
          <w:bCs/>
          <w:sz w:val="28"/>
          <w:szCs w:val="28"/>
        </w:rPr>
        <w:t>%</w:t>
      </w:r>
      <w:r w:rsidRPr="000730CC">
        <w:rPr>
          <w:sz w:val="28"/>
          <w:szCs w:val="28"/>
        </w:rPr>
        <w:t xml:space="preserve"> респондентов, а </w:t>
      </w:r>
      <w:r w:rsidR="000D51ED" w:rsidRPr="000730CC">
        <w:rPr>
          <w:sz w:val="28"/>
          <w:szCs w:val="28"/>
        </w:rPr>
        <w:t>4</w:t>
      </w:r>
      <w:r w:rsidR="001C7C03">
        <w:rPr>
          <w:sz w:val="28"/>
          <w:szCs w:val="28"/>
        </w:rPr>
        <w:t>5</w:t>
      </w:r>
      <w:r w:rsidRPr="000730CC">
        <w:rPr>
          <w:sz w:val="28"/>
          <w:szCs w:val="28"/>
        </w:rPr>
        <w:t xml:space="preserve"> % </w:t>
      </w:r>
      <w:r w:rsidR="001C7C03">
        <w:rPr>
          <w:sz w:val="28"/>
          <w:szCs w:val="28"/>
        </w:rPr>
        <w:t>не сталкивались с процедурой</w:t>
      </w:r>
      <w:r w:rsidRPr="000730CC">
        <w:rPr>
          <w:sz w:val="28"/>
          <w:szCs w:val="28"/>
        </w:rPr>
        <w:t>.</w:t>
      </w:r>
    </w:p>
    <w:p w:rsidR="00E545FD" w:rsidRPr="000730CC" w:rsidRDefault="00E545FD" w:rsidP="00E54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30C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Результаты проведенного опроса показали, что большинство представителей бизнеса, </w:t>
      </w:r>
      <w:r w:rsidR="001C7C03">
        <w:rPr>
          <w:rFonts w:ascii="Times New Roman" w:eastAsia="Times New Roman" w:hAnsi="Times New Roman" w:cs="Times New Roman"/>
          <w:color w:val="000000"/>
          <w:sz w:val="28"/>
        </w:rPr>
        <w:t>сошлись, что стоимость подключения к услугам естественных монополий является</w:t>
      </w:r>
      <w:r w:rsidRPr="000730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C7C03">
        <w:rPr>
          <w:rFonts w:ascii="Times New Roman" w:eastAsia="Times New Roman" w:hAnsi="Times New Roman" w:cs="Times New Roman"/>
          <w:color w:val="000000"/>
          <w:sz w:val="28"/>
        </w:rPr>
        <w:t>удовлетворительной.</w:t>
      </w:r>
    </w:p>
    <w:p w:rsidR="009B148A" w:rsidRDefault="009B148A" w:rsidP="00DD18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18C9" w:rsidRPr="000730CC" w:rsidRDefault="00DD18C9" w:rsidP="00DD18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Pr="000730CC">
        <w:rPr>
          <w:rFonts w:ascii="Times New Roman" w:hAnsi="Times New Roman" w:cs="Times New Roman"/>
          <w:b/>
          <w:sz w:val="28"/>
          <w:szCs w:val="28"/>
        </w:rPr>
        <w:t>Мнение предпринимателей о первоочередной работе по развитию конкуренции в</w:t>
      </w:r>
      <w:r w:rsidRPr="000730CC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Республике Адыгея</w:t>
      </w:r>
    </w:p>
    <w:p w:rsidR="00DD18C9" w:rsidRPr="000730CC" w:rsidRDefault="00DD18C9" w:rsidP="00DD1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8C9" w:rsidRPr="000730CC" w:rsidRDefault="00DD18C9" w:rsidP="00DD18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 xml:space="preserve">В ходе опроса субъектам предпринимательской деятельности было предложено указать, на что в первую очередь должна быть направлена работа по развитию конкуренции в </w:t>
      </w:r>
      <w:r w:rsidRPr="000730CC">
        <w:rPr>
          <w:rFonts w:ascii="Times New Roman" w:eastAsia="Times New Roman" w:hAnsi="Times New Roman" w:cs="Times New Roman"/>
          <w:sz w:val="28"/>
          <w:szCs w:val="28"/>
        </w:rPr>
        <w:t>Республике Адыгея</w:t>
      </w:r>
    </w:p>
    <w:p w:rsidR="00DD18C9" w:rsidRDefault="00DD18C9" w:rsidP="00DD18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7450C5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9B148A" w:rsidRPr="000730CC" w:rsidRDefault="009B148A" w:rsidP="00DD18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D18C9" w:rsidRPr="000730CC" w:rsidRDefault="00DD18C9" w:rsidP="00DD18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>Мнение предпринимателей относительно того, на что в первую очередь должна быть направлена работа по развитию конкуренции</w:t>
      </w:r>
    </w:p>
    <w:p w:rsidR="00DD18C9" w:rsidRPr="000730CC" w:rsidRDefault="00DD18C9" w:rsidP="00DD18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30CC">
        <w:rPr>
          <w:rFonts w:ascii="Times New Roman" w:eastAsia="Times New Roman" w:hAnsi="Times New Roman" w:cs="Times New Roman"/>
          <w:sz w:val="28"/>
          <w:szCs w:val="28"/>
        </w:rPr>
        <w:t>в Республике Адыгея (в % от общего числа опрошенных)</w:t>
      </w:r>
    </w:p>
    <w:p w:rsidR="00E456E4" w:rsidRPr="000730CC" w:rsidRDefault="00E456E4" w:rsidP="00DD18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16"/>
        <w:gridCol w:w="1621"/>
      </w:tblGrid>
      <w:tr w:rsidR="00DD18C9" w:rsidRPr="000730CC" w:rsidTr="00F63F2A">
        <w:trPr>
          <w:trHeight w:val="1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18C9" w:rsidRPr="000730CC" w:rsidRDefault="00DD18C9" w:rsidP="00F63F2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18C9" w:rsidRPr="000730CC" w:rsidRDefault="00DD18C9" w:rsidP="00F6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7450C5" w:rsidRPr="000730CC" w:rsidTr="008D0BAC"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увеличения юридических и физических лиц (ИП), продающих товары, работы, услуги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7450C5" w:rsidRPr="000730CC" w:rsidTr="008D0BAC"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Создание системы информирования населения о работе различных компаний, защите прав потребителей и состоянии конкуренции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7450C5" w:rsidRPr="000730CC" w:rsidTr="008D0BAC"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Обеспечение того, чтобы одна компания не начинала полностью диктовать условия на рынке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7450C5" w:rsidRPr="000730CC" w:rsidTr="008D0BAC"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Контроль над ростом цен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7450C5" w:rsidRPr="000730CC" w:rsidTr="008D0BAC"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Обеспечение добросовестной конкуренции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7450C5" w:rsidRPr="000730CC" w:rsidTr="008D0BAC"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социального предпринимательства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7450C5" w:rsidRPr="000730CC" w:rsidTr="008D0BAC">
        <w:trPr>
          <w:trHeight w:val="1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Помощь начинающим предпринимателям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450C5" w:rsidRPr="000730CC" w:rsidTr="008D0BAC">
        <w:trPr>
          <w:trHeight w:val="1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Контроль работы естественных монополий, таких как водоснабжение, электро- и теплоснабжение, ж/д и авиатранспорт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7450C5" w:rsidRPr="000730CC" w:rsidTr="008D0BAC">
        <w:trPr>
          <w:trHeight w:val="1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Сокращение муниципальных предприятий, оказывающих услуги населению, за счет появления новых коммерческих предприятий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450C5" w:rsidRPr="000730CC" w:rsidTr="008D0BAC">
        <w:trPr>
          <w:trHeight w:val="1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Повышение открытости процедур региональных и муниципальных конкурсов и закупок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450C5" w:rsidRPr="000730CC" w:rsidTr="008D0BAC">
        <w:trPr>
          <w:trHeight w:val="1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Ведение учета обращений граждан, связанных с проблемами развития конкуренции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450C5" w:rsidRPr="000730CC" w:rsidTr="008D0BAC">
        <w:trPr>
          <w:trHeight w:val="1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>Юридическая защита предпринимателей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450C5" w:rsidRPr="000730CC" w:rsidTr="008D0BAC">
        <w:trPr>
          <w:trHeight w:val="1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50C5" w:rsidRPr="00732341" w:rsidRDefault="007450C5" w:rsidP="007450C5">
            <w:pPr>
              <w:numPr>
                <w:ilvl w:val="0"/>
                <w:numId w:val="4"/>
              </w:numPr>
              <w:suppressAutoHyphens/>
              <w:spacing w:after="0" w:line="240" w:lineRule="atLeast"/>
              <w:ind w:hanging="45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2341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новых направлений развития экономики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50C5" w:rsidRPr="000730CC" w:rsidRDefault="007450C5" w:rsidP="007450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</w:tbl>
    <w:p w:rsidR="00DD18C9" w:rsidRPr="000730CC" w:rsidRDefault="00DD18C9" w:rsidP="00DD1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8C9" w:rsidRPr="000730CC" w:rsidRDefault="00DD18C9" w:rsidP="00DD1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>Результаты опроса показали, что в качестве основных направлений развития конкурентной среды в Республике Адыгея, большинством участников опроса было предложено:</w:t>
      </w:r>
    </w:p>
    <w:p w:rsidR="0063752F" w:rsidRPr="000730CC" w:rsidRDefault="0063752F" w:rsidP="006375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450C5">
        <w:rPr>
          <w:rFonts w:ascii="Times New Roman" w:hAnsi="Times New Roman" w:cs="Times New Roman"/>
          <w:sz w:val="28"/>
          <w:szCs w:val="28"/>
        </w:rPr>
        <w:t>о</w:t>
      </w:r>
      <w:r w:rsidR="007450C5" w:rsidRPr="007450C5">
        <w:rPr>
          <w:rFonts w:ascii="Times New Roman" w:hAnsi="Times New Roman" w:cs="Times New Roman"/>
          <w:sz w:val="28"/>
          <w:szCs w:val="28"/>
        </w:rPr>
        <w:t xml:space="preserve">беспечение добросовестной конкуренции </w:t>
      </w:r>
      <w:r w:rsidRPr="000730CC">
        <w:rPr>
          <w:rFonts w:ascii="Times New Roman" w:hAnsi="Times New Roman" w:cs="Times New Roman"/>
          <w:sz w:val="28"/>
          <w:szCs w:val="28"/>
        </w:rPr>
        <w:t>(</w:t>
      </w:r>
      <w:r w:rsidR="007450C5">
        <w:rPr>
          <w:rFonts w:ascii="Times New Roman" w:hAnsi="Times New Roman" w:cs="Times New Roman"/>
          <w:sz w:val="28"/>
          <w:szCs w:val="28"/>
        </w:rPr>
        <w:t>49</w:t>
      </w:r>
      <w:r w:rsidRPr="000730CC">
        <w:rPr>
          <w:rFonts w:ascii="Times New Roman" w:hAnsi="Times New Roman" w:cs="Times New Roman"/>
          <w:sz w:val="28"/>
          <w:szCs w:val="28"/>
        </w:rPr>
        <w:t xml:space="preserve"> % опрошенных)</w:t>
      </w:r>
      <w:r w:rsidR="00FE1990" w:rsidRPr="000730CC">
        <w:rPr>
          <w:rFonts w:ascii="Times New Roman" w:hAnsi="Times New Roman" w:cs="Times New Roman"/>
          <w:sz w:val="28"/>
          <w:szCs w:val="28"/>
        </w:rPr>
        <w:t>;</w:t>
      </w:r>
    </w:p>
    <w:p w:rsidR="00CD4D4C" w:rsidRPr="000730CC" w:rsidRDefault="00DD18C9" w:rsidP="00CD4D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 xml:space="preserve">- </w:t>
      </w:r>
      <w:r w:rsidR="007450C5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7450C5" w:rsidRPr="007450C5">
        <w:rPr>
          <w:rFonts w:ascii="Times New Roman" w:hAnsi="Times New Roman" w:cs="Times New Roman"/>
          <w:sz w:val="28"/>
          <w:szCs w:val="28"/>
        </w:rPr>
        <w:t>начинающим предпринимателям</w:t>
      </w:r>
      <w:r w:rsidRPr="000730CC">
        <w:rPr>
          <w:rFonts w:ascii="Times New Roman" w:hAnsi="Times New Roman" w:cs="Times New Roman"/>
          <w:sz w:val="28"/>
          <w:szCs w:val="28"/>
        </w:rPr>
        <w:t xml:space="preserve"> (</w:t>
      </w:r>
      <w:r w:rsidR="007450C5">
        <w:rPr>
          <w:rFonts w:ascii="Times New Roman" w:hAnsi="Times New Roman" w:cs="Times New Roman"/>
          <w:sz w:val="28"/>
          <w:szCs w:val="28"/>
        </w:rPr>
        <w:t>4</w:t>
      </w:r>
      <w:r w:rsidR="00D81392">
        <w:rPr>
          <w:rFonts w:ascii="Times New Roman" w:hAnsi="Times New Roman" w:cs="Times New Roman"/>
          <w:sz w:val="28"/>
          <w:szCs w:val="28"/>
        </w:rPr>
        <w:t>3</w:t>
      </w:r>
      <w:r w:rsidRPr="000730CC">
        <w:rPr>
          <w:rFonts w:ascii="Times New Roman" w:hAnsi="Times New Roman" w:cs="Times New Roman"/>
          <w:sz w:val="28"/>
          <w:szCs w:val="28"/>
        </w:rPr>
        <w:t xml:space="preserve"> % опрошенных)</w:t>
      </w:r>
      <w:r w:rsidR="007450C5">
        <w:rPr>
          <w:rFonts w:ascii="Times New Roman" w:hAnsi="Times New Roman" w:cs="Times New Roman"/>
          <w:sz w:val="28"/>
          <w:szCs w:val="28"/>
        </w:rPr>
        <w:t>;</w:t>
      </w:r>
    </w:p>
    <w:p w:rsidR="00DD18C9" w:rsidRPr="000730CC" w:rsidRDefault="00DD18C9" w:rsidP="00DD18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0CC">
        <w:rPr>
          <w:rFonts w:ascii="Times New Roman" w:hAnsi="Times New Roman" w:cs="Times New Roman"/>
          <w:sz w:val="28"/>
          <w:szCs w:val="28"/>
        </w:rPr>
        <w:t xml:space="preserve">- </w:t>
      </w:r>
      <w:r w:rsidR="007450C5">
        <w:rPr>
          <w:rFonts w:ascii="Times New Roman" w:hAnsi="Times New Roman" w:cs="Times New Roman"/>
          <w:sz w:val="28"/>
          <w:szCs w:val="28"/>
        </w:rPr>
        <w:t>о</w:t>
      </w:r>
      <w:r w:rsidR="007450C5" w:rsidRPr="007450C5">
        <w:rPr>
          <w:rFonts w:ascii="Times New Roman" w:hAnsi="Times New Roman" w:cs="Times New Roman"/>
          <w:sz w:val="28"/>
          <w:szCs w:val="28"/>
        </w:rPr>
        <w:t xml:space="preserve">беспечение того, чтобы одна компания не начинала полностью диктовать условия на рынке </w:t>
      </w:r>
      <w:r w:rsidRPr="000730CC">
        <w:rPr>
          <w:rFonts w:ascii="Times New Roman" w:hAnsi="Times New Roman" w:cs="Times New Roman"/>
          <w:sz w:val="28"/>
          <w:szCs w:val="28"/>
        </w:rPr>
        <w:t>(</w:t>
      </w:r>
      <w:r w:rsidR="007450C5">
        <w:rPr>
          <w:rFonts w:ascii="Times New Roman" w:hAnsi="Times New Roman" w:cs="Times New Roman"/>
          <w:sz w:val="28"/>
          <w:szCs w:val="28"/>
        </w:rPr>
        <w:t>37</w:t>
      </w:r>
      <w:r w:rsidRPr="000730CC">
        <w:rPr>
          <w:rFonts w:ascii="Times New Roman" w:hAnsi="Times New Roman" w:cs="Times New Roman"/>
          <w:sz w:val="28"/>
          <w:szCs w:val="28"/>
        </w:rPr>
        <w:t xml:space="preserve"> %)</w:t>
      </w:r>
      <w:r w:rsidR="007450C5">
        <w:rPr>
          <w:rFonts w:ascii="Times New Roman" w:hAnsi="Times New Roman" w:cs="Times New Roman"/>
          <w:sz w:val="28"/>
          <w:szCs w:val="28"/>
        </w:rPr>
        <w:t>.</w:t>
      </w:r>
    </w:p>
    <w:p w:rsidR="0066409E" w:rsidRPr="000730CC" w:rsidRDefault="007B151E" w:rsidP="00B15ABC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0730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Предпринимательство</w:t>
      </w:r>
      <w:r w:rsidR="00A93BC1" w:rsidRPr="000730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0730C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93BC1" w:rsidRPr="00073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588A" w:rsidRPr="000730CC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двигатель современной экономики</w:t>
      </w:r>
      <w:r w:rsidR="00B15ABC" w:rsidRPr="000730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B15ABC" w:rsidRPr="000730CC">
        <w:rPr>
          <w:rFonts w:ascii="Times New Roman" w:eastAsia="Calibri" w:hAnsi="Times New Roman" w:cs="Times New Roman"/>
          <w:sz w:val="28"/>
          <w:szCs w:val="28"/>
        </w:rPr>
        <w:t xml:space="preserve">оказывающий влияние на экономическую, политическую стабильность, освоение производства новых товаров, повышение качества услуг. </w:t>
      </w:r>
      <w:r w:rsidR="00B15ABC" w:rsidRPr="00073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Создавая предприятия по производству материальных благ и оказанию разного рода услуг, предприниматели решают вопросы занятости населения, что снижает </w:t>
      </w:r>
      <w:r w:rsidR="00B15ABC" w:rsidRPr="000730CC">
        <w:rPr>
          <w:rFonts w:ascii="Times New Roman" w:hAnsi="Times New Roman" w:cs="Times New Roman"/>
          <w:color w:val="000000"/>
          <w:sz w:val="28"/>
          <w:szCs w:val="28"/>
        </w:rPr>
        <w:t>остроту сложных социальных ситуаций.</w:t>
      </w:r>
      <w:r w:rsidR="00B15ABC" w:rsidRPr="000730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15ABC" w:rsidRPr="000730CC">
        <w:rPr>
          <w:rFonts w:ascii="Times New Roman" w:eastAsia="Calibri" w:hAnsi="Times New Roman" w:cs="Times New Roman"/>
          <w:sz w:val="28"/>
          <w:szCs w:val="28"/>
        </w:rPr>
        <w:t>Успехи, достигаемые в сфере предпринимательства, оказывают положительное влияние на социально-экономическое развитие муниципального образования «Город Майкоп» в целом.</w:t>
      </w:r>
    </w:p>
    <w:p w:rsidR="00E3787B" w:rsidRPr="000730CC" w:rsidRDefault="00E3787B" w:rsidP="00186DA1">
      <w:pPr>
        <w:tabs>
          <w:tab w:val="left" w:pos="142"/>
        </w:tabs>
        <w:suppressAutoHyphens/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Администрацией муниципального образования «Город Майкоп» ведется целенаправленная работа, для </w:t>
      </w:r>
      <w:r w:rsidRPr="000730CC">
        <w:rPr>
          <w:rFonts w:ascii="Times New Roman" w:eastAsia="Calibri" w:hAnsi="Times New Roman" w:cs="Times New Roman"/>
          <w:sz w:val="28"/>
          <w:szCs w:val="28"/>
        </w:rPr>
        <w:t>создания благоприятных условий для развития предпринимательства и роста предпринимательской активности путем осуществления всесторонней поддержки развития предпринимательства</w:t>
      </w:r>
      <w:r w:rsidR="00AF3CF0" w:rsidRPr="000730CC">
        <w:rPr>
          <w:rFonts w:ascii="Times New Roman" w:eastAsia="Calibri" w:hAnsi="Times New Roman" w:cs="Times New Roman"/>
          <w:sz w:val="28"/>
          <w:szCs w:val="28"/>
        </w:rPr>
        <w:t>.</w:t>
      </w:r>
      <w:r w:rsidR="00B15ABC" w:rsidRPr="000730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D34B3" w:rsidRDefault="00BD34B3" w:rsidP="00186DA1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CC">
        <w:rPr>
          <w:rFonts w:ascii="Times New Roman" w:eastAsia="Calibri" w:hAnsi="Times New Roman" w:cs="Times New Roman"/>
          <w:sz w:val="28"/>
          <w:szCs w:val="28"/>
        </w:rPr>
        <w:t>В соответствии с постановлением Администрации муниципального образования «Город Майкоп» от 10.12.2021 № 1360 утвержден порядок предоставления субсидий на возмещение затрат в связи с производством товаров, выполнением работ, оказанием услуг в сфере поддержки малого и среднего предпринимательства в целях реализации предусмотренных программой денежных средств.</w:t>
      </w:r>
    </w:p>
    <w:p w:rsidR="00865AF8" w:rsidRDefault="00865AF8" w:rsidP="00186DA1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865AF8">
        <w:rPr>
          <w:rFonts w:ascii="Times New Roman" w:eastAsia="Calibri" w:hAnsi="Times New Roman" w:cs="Times New Roman"/>
          <w:sz w:val="28"/>
          <w:szCs w:val="28"/>
        </w:rPr>
        <w:t>В период с 13.12.2024 по 23.12.2024</w:t>
      </w:r>
      <w:r w:rsidRPr="00865AF8">
        <w:t xml:space="preserve"> </w:t>
      </w:r>
      <w:r w:rsidRPr="00865AF8">
        <w:rPr>
          <w:rFonts w:ascii="Times New Roman" w:eastAsia="Calibri" w:hAnsi="Times New Roman" w:cs="Times New Roman"/>
          <w:sz w:val="28"/>
          <w:szCs w:val="28"/>
        </w:rPr>
        <w:t>осуществляется отбор получателей субсидии на возмещение затрат в связи с производством товаров, выполнение работ, оказанием услуг в сфере поддержки малого и среднего предпринимательства</w:t>
      </w:r>
    </w:p>
    <w:p w:rsidR="00D81392" w:rsidRPr="00D81392" w:rsidRDefault="00865AF8" w:rsidP="00186DA1">
      <w:pPr>
        <w:spacing w:before="12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</w:t>
      </w:r>
      <w:r w:rsidR="00D81392" w:rsidRPr="00D81392">
        <w:rPr>
          <w:rFonts w:ascii="Times New Roman" w:eastAsia="Calibri" w:hAnsi="Times New Roman" w:cs="Times New Roman"/>
          <w:sz w:val="28"/>
          <w:szCs w:val="28"/>
        </w:rPr>
        <w:t xml:space="preserve"> результат</w:t>
      </w:r>
      <w:r>
        <w:rPr>
          <w:rFonts w:ascii="Times New Roman" w:eastAsia="Calibri" w:hAnsi="Times New Roman" w:cs="Times New Roman"/>
          <w:sz w:val="28"/>
          <w:szCs w:val="28"/>
        </w:rPr>
        <w:t>ам</w:t>
      </w:r>
      <w:r w:rsidR="00D81392" w:rsidRPr="00D81392">
        <w:rPr>
          <w:rFonts w:ascii="Times New Roman" w:eastAsia="Calibri" w:hAnsi="Times New Roman" w:cs="Times New Roman"/>
          <w:sz w:val="28"/>
          <w:szCs w:val="28"/>
        </w:rPr>
        <w:t xml:space="preserve"> проведенного отбора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планируется предоставление </w:t>
      </w:r>
      <w:r w:rsidR="00D81392">
        <w:rPr>
          <w:rFonts w:ascii="Times New Roman" w:eastAsia="Calibri" w:hAnsi="Times New Roman" w:cs="Times New Roman"/>
          <w:sz w:val="28"/>
          <w:szCs w:val="28"/>
        </w:rPr>
        <w:t>субсиди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="00D81392">
        <w:rPr>
          <w:rFonts w:ascii="Times New Roman" w:eastAsia="Calibri" w:hAnsi="Times New Roman" w:cs="Times New Roman"/>
          <w:sz w:val="28"/>
          <w:szCs w:val="28"/>
        </w:rPr>
        <w:t xml:space="preserve"> субъекта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D81392">
        <w:rPr>
          <w:rFonts w:ascii="Times New Roman" w:eastAsia="Calibri" w:hAnsi="Times New Roman" w:cs="Times New Roman"/>
          <w:sz w:val="28"/>
          <w:szCs w:val="28"/>
        </w:rPr>
        <w:t xml:space="preserve"> малого и среднего предпринимательства.</w:t>
      </w:r>
      <w:r w:rsidR="00D81392" w:rsidRPr="00D8139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D4353" w:rsidRDefault="005D4353" w:rsidP="00186DA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C33">
        <w:rPr>
          <w:rFonts w:ascii="Times New Roman" w:eastAsia="Calibri" w:hAnsi="Times New Roman" w:cs="Times New Roman"/>
          <w:sz w:val="28"/>
          <w:szCs w:val="28"/>
        </w:rPr>
        <w:t>На территории муниципального образования «Город Майкоп»</w:t>
      </w:r>
      <w:r w:rsidRPr="00DF6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реализуется государственная программа Республики 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ыгея «Развитие экономики»</w:t>
      </w:r>
      <w:r w:rsidRPr="00DF6C33">
        <w:rPr>
          <w:rFonts w:ascii="Times New Roman" w:eastAsia="Times New Roman" w:hAnsi="Times New Roman" w:cs="Times New Roman"/>
          <w:color w:val="000000"/>
          <w:sz w:val="28"/>
          <w:szCs w:val="28"/>
        </w:rPr>
        <w:t>, в рамках которой действует подпрограмма «Развитие малого и среднего предпринимательства»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F6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A384A" w:rsidRDefault="005A384A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2615">
        <w:rPr>
          <w:rFonts w:ascii="Times New Roman" w:eastAsia="Calibri" w:hAnsi="Times New Roman" w:cs="Times New Roman"/>
          <w:sz w:val="28"/>
          <w:szCs w:val="28"/>
        </w:rPr>
        <w:t>В течение отчетного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периода</w:t>
      </w:r>
      <w:r w:rsidRPr="00DC2615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C2615">
        <w:rPr>
          <w:rFonts w:ascii="Times New Roman" w:eastAsia="Calibri" w:hAnsi="Times New Roman" w:cs="Times New Roman"/>
          <w:sz w:val="28"/>
          <w:szCs w:val="28"/>
        </w:rPr>
        <w:t xml:space="preserve"> года за счет средств данной программы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865AF8" w:rsidRPr="00865AF8" w:rsidRDefault="00865AF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65AF8">
        <w:rPr>
          <w:rFonts w:ascii="Times New Roman" w:eastAsia="Calibri" w:hAnsi="Times New Roman" w:cs="Times New Roman"/>
          <w:sz w:val="28"/>
          <w:szCs w:val="28"/>
        </w:rPr>
        <w:t xml:space="preserve">выдано 80 микрозаймов на сумму 206,5 млн.руб. </w:t>
      </w:r>
    </w:p>
    <w:p w:rsidR="00865AF8" w:rsidRPr="00865AF8" w:rsidRDefault="00865AF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Pr="00865AF8">
        <w:rPr>
          <w:rFonts w:ascii="Times New Roman" w:eastAsia="Calibri" w:hAnsi="Times New Roman" w:cs="Times New Roman"/>
          <w:sz w:val="28"/>
          <w:szCs w:val="28"/>
        </w:rPr>
        <w:t>редоставлено поручительств – 6 на общую сумму 40,6 млн.руб., что позволило привлечь кредитов на общую сумму 78,4 млн.руб.</w:t>
      </w:r>
    </w:p>
    <w:p w:rsidR="00865AF8" w:rsidRPr="00865AF8" w:rsidRDefault="00865AF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AF8">
        <w:rPr>
          <w:rFonts w:ascii="Times New Roman" w:eastAsia="Calibri" w:hAnsi="Times New Roman" w:cs="Times New Roman"/>
          <w:sz w:val="28"/>
          <w:szCs w:val="28"/>
        </w:rPr>
        <w:t>Кроме того, 123 субъектов МСП прошли обучение, количество оказанных услуг центром «Мой бизнес» - 1197.</w:t>
      </w:r>
    </w:p>
    <w:p w:rsidR="00865AF8" w:rsidRPr="00865AF8" w:rsidRDefault="00865AF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AF8">
        <w:rPr>
          <w:rFonts w:ascii="Times New Roman" w:eastAsia="Calibri" w:hAnsi="Times New Roman" w:cs="Times New Roman"/>
          <w:sz w:val="28"/>
          <w:szCs w:val="28"/>
        </w:rPr>
        <w:t>Кроме того, специалист Управления</w:t>
      </w:r>
      <w:r w:rsidR="00186DA1">
        <w:rPr>
          <w:rFonts w:ascii="Times New Roman" w:eastAsia="Calibri" w:hAnsi="Times New Roman" w:cs="Times New Roman"/>
          <w:sz w:val="28"/>
          <w:szCs w:val="28"/>
        </w:rPr>
        <w:t xml:space="preserve"> развития предпринимательства и потребительского рынка (далее – Управление)</w:t>
      </w:r>
      <w:r w:rsidRPr="00865AF8">
        <w:rPr>
          <w:rFonts w:ascii="Times New Roman" w:eastAsia="Calibri" w:hAnsi="Times New Roman" w:cs="Times New Roman"/>
          <w:sz w:val="28"/>
          <w:szCs w:val="28"/>
        </w:rPr>
        <w:t xml:space="preserve"> принимает участие в работе </w:t>
      </w:r>
      <w:r w:rsidRPr="00865AF8">
        <w:rPr>
          <w:rFonts w:ascii="Times New Roman" w:eastAsia="Calibri" w:hAnsi="Times New Roman" w:cs="Times New Roman"/>
          <w:sz w:val="28"/>
          <w:szCs w:val="28"/>
        </w:rPr>
        <w:lastRenderedPageBreak/>
        <w:t>комиссии в Центр занятости по выдаче грантов начинающим предпринимателям.</w:t>
      </w:r>
    </w:p>
    <w:p w:rsidR="00865AF8" w:rsidRPr="00865AF8" w:rsidRDefault="00865AF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AF8">
        <w:rPr>
          <w:rFonts w:ascii="Times New Roman" w:eastAsia="Calibri" w:hAnsi="Times New Roman" w:cs="Times New Roman"/>
          <w:sz w:val="28"/>
          <w:szCs w:val="28"/>
        </w:rPr>
        <w:t>Выдано грантов на общую сумму: 1154048 руб. – 7 грантов.</w:t>
      </w:r>
    </w:p>
    <w:p w:rsidR="00865AF8" w:rsidRPr="00865AF8" w:rsidRDefault="00865AF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AF8">
        <w:rPr>
          <w:rFonts w:ascii="Times New Roman" w:eastAsia="Calibri" w:hAnsi="Times New Roman" w:cs="Times New Roman"/>
          <w:sz w:val="28"/>
          <w:szCs w:val="28"/>
        </w:rPr>
        <w:t>Также, специалист Управления, в составе комиссии по оказанию государственной социальной помощи ГКУ РА «Центр труда и социальной защиты населения» учувствует в предоставлении государственной социальной помощи.</w:t>
      </w:r>
    </w:p>
    <w:p w:rsidR="00865AF8" w:rsidRPr="00865AF8" w:rsidRDefault="00865AF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AF8">
        <w:rPr>
          <w:rFonts w:ascii="Times New Roman" w:eastAsia="Calibri" w:hAnsi="Times New Roman" w:cs="Times New Roman"/>
          <w:sz w:val="28"/>
          <w:szCs w:val="28"/>
        </w:rPr>
        <w:t>На основании социального контракта гражданам оказывается помощь в целях стимулирования их активных действий по преодолению трудной жизненной ситуации. Мероприятие для предоставления помощи - осуществление индивидуальной предпринимательской деятельности.</w:t>
      </w:r>
    </w:p>
    <w:p w:rsidR="00186DA1" w:rsidRDefault="00865AF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5AF8">
        <w:rPr>
          <w:rFonts w:ascii="Times New Roman" w:eastAsia="Calibri" w:hAnsi="Times New Roman" w:cs="Times New Roman"/>
          <w:sz w:val="28"/>
          <w:szCs w:val="28"/>
        </w:rPr>
        <w:t>Выдано субсидий за 9 мес. 2024 г. – 71 предпринимателям из муниципального образования «Город Майкоп» на общую сумму 13,6 млн.руб.</w:t>
      </w:r>
    </w:p>
    <w:p w:rsidR="00186DA1" w:rsidRDefault="00AA0331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447B">
        <w:rPr>
          <w:rFonts w:ascii="Times New Roman" w:eastAsia="Calibri" w:hAnsi="Times New Roman" w:cs="Times New Roman"/>
          <w:sz w:val="28"/>
          <w:szCs w:val="28"/>
          <w:lang w:eastAsia="en-US"/>
        </w:rPr>
        <w:t>Администрация муниципального образования «Город Майкоп» проводит консультационную и информационную работу с целью информирования предприятий города о различных новостях и изменениях в законодательстве в сфере малого и среднего предпринимательства. В этих целях на официальном сайте Администрации муниципального образования «Город Майкоп» размещаются новости, изменения в законодательстве в сфере предпринимательства.</w:t>
      </w:r>
    </w:p>
    <w:p w:rsidR="00186DA1" w:rsidRDefault="00733060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B447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Также в </w:t>
      </w:r>
      <w:r w:rsidRPr="001B44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рамках взаимодействия</w:t>
      </w:r>
      <w:r w:rsidRPr="001B447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с </w:t>
      </w:r>
      <w:r w:rsidRPr="001B4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Автон</w:t>
      </w:r>
      <w:r w:rsidR="001D10FD" w:rsidRPr="001B4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омной некоммерческой </w:t>
      </w:r>
      <w:r w:rsidR="001D10FD" w:rsidRPr="001B447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организацией</w:t>
      </w:r>
      <w:r w:rsidR="001D10FD" w:rsidRPr="001B4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4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«Центр поддержки предпринимательства Республики Адыгея» </w:t>
      </w:r>
      <w:r w:rsidRPr="001B44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осуществляется информирование хозяйствующих субъектов о проводимых мастер-классах, семинарах, форумах по вопросам осуществления предпринимательской деятельности.</w:t>
      </w:r>
    </w:p>
    <w:p w:rsidR="00186DA1" w:rsidRPr="008C7C35" w:rsidRDefault="00CC0E98" w:rsidP="00186D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47B">
        <w:rPr>
          <w:rFonts w:ascii="Times New Roman" w:hAnsi="Times New Roman" w:cs="Times New Roman"/>
          <w:sz w:val="28"/>
          <w:szCs w:val="28"/>
        </w:rPr>
        <w:t>Одним из направлений в сфере управления муниципальным имуществом муниципального образования «Город Майкоп» является повышение конкурентоспособности муниципальных унитарных предприятий муниципального образования «Город Майкоп», улучшение финансово-</w:t>
      </w:r>
      <w:r w:rsidRPr="008C7C35">
        <w:rPr>
          <w:rFonts w:ascii="Times New Roman" w:hAnsi="Times New Roman" w:cs="Times New Roman"/>
          <w:sz w:val="28"/>
          <w:szCs w:val="28"/>
        </w:rPr>
        <w:t>экономических показателей их деятельности.</w:t>
      </w:r>
    </w:p>
    <w:p w:rsidR="00186DA1" w:rsidRDefault="00CC0E98" w:rsidP="00186D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C35">
        <w:rPr>
          <w:rFonts w:ascii="Times New Roman" w:hAnsi="Times New Roman" w:cs="Times New Roman"/>
          <w:sz w:val="28"/>
          <w:szCs w:val="28"/>
        </w:rPr>
        <w:t xml:space="preserve">На протяжении последних лет проводится работа по определению состава муниципальных унитарных предприятий, подлежащих приватизации, ликвидации, либо перепрофилированию. </w:t>
      </w:r>
      <w:r w:rsidR="00567C8D" w:rsidRPr="008C7C35">
        <w:rPr>
          <w:rFonts w:ascii="Times New Roman" w:hAnsi="Times New Roman" w:cs="Times New Roman"/>
          <w:sz w:val="28"/>
          <w:szCs w:val="28"/>
        </w:rPr>
        <w:t>В</w:t>
      </w:r>
      <w:r w:rsidRPr="008C7C35">
        <w:rPr>
          <w:rFonts w:ascii="Times New Roman" w:hAnsi="Times New Roman" w:cs="Times New Roman"/>
          <w:sz w:val="28"/>
          <w:szCs w:val="28"/>
        </w:rPr>
        <w:t xml:space="preserve"> собственности муниципального образования </w:t>
      </w:r>
      <w:r w:rsidR="00567C8D" w:rsidRPr="008C7C35">
        <w:rPr>
          <w:rFonts w:ascii="Times New Roman" w:hAnsi="Times New Roman" w:cs="Times New Roman"/>
          <w:sz w:val="28"/>
          <w:szCs w:val="28"/>
        </w:rPr>
        <w:t xml:space="preserve">«Город Майкоп» </w:t>
      </w:r>
      <w:r w:rsidRPr="008C7C35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FC0CAA" w:rsidRPr="008C7C35">
        <w:rPr>
          <w:rFonts w:ascii="Times New Roman" w:hAnsi="Times New Roman" w:cs="Times New Roman"/>
          <w:sz w:val="28"/>
          <w:szCs w:val="28"/>
        </w:rPr>
        <w:t>6</w:t>
      </w:r>
      <w:r w:rsidRPr="008C7C35">
        <w:rPr>
          <w:rFonts w:ascii="Times New Roman" w:hAnsi="Times New Roman" w:cs="Times New Roman"/>
          <w:sz w:val="28"/>
          <w:szCs w:val="28"/>
        </w:rPr>
        <w:t xml:space="preserve"> муниципальных унитарных предприятий.</w:t>
      </w:r>
    </w:p>
    <w:p w:rsidR="00CC0E98" w:rsidRPr="00186DA1" w:rsidRDefault="00CC0E98" w:rsidP="00186DA1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47B">
        <w:rPr>
          <w:rFonts w:ascii="Times New Roman" w:hAnsi="Times New Roman" w:cs="Times New Roman"/>
          <w:sz w:val="28"/>
          <w:szCs w:val="28"/>
        </w:rPr>
        <w:t>Анализ проведенного анкетирования представителей бизнеса показал, что состояние конкуренции на рынках муниципального образования «Город Майкоп» держится на высоком уровне.</w:t>
      </w:r>
    </w:p>
    <w:p w:rsidR="00186DA1" w:rsidRDefault="00186DA1" w:rsidP="003406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400C" w:rsidRPr="009C400C" w:rsidRDefault="009C400C" w:rsidP="003406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 Управления </w:t>
      </w:r>
      <w:r w:rsidR="00186D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развития предпринимательства </w:t>
      </w:r>
    </w:p>
    <w:p w:rsidR="003406CD" w:rsidRPr="009C400C" w:rsidRDefault="009C400C" w:rsidP="003406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потребительского рынка </w:t>
      </w:r>
      <w:r w:rsidR="003406CD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3406CD" w:rsidRPr="009C400C" w:rsidRDefault="003406CD" w:rsidP="003406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Администрации муниципального образования</w:t>
      </w:r>
    </w:p>
    <w:p w:rsidR="003406CD" w:rsidRDefault="003406CD" w:rsidP="003406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>«Город Майкоп»</w:t>
      </w:r>
      <w:r w:rsidR="009C400C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9C400C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9C400C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9C400C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9C400C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9C400C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9C400C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</w:t>
      </w:r>
      <w:r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C400C" w:rsidRPr="009C400C">
        <w:rPr>
          <w:rFonts w:ascii="Times New Roman" w:eastAsia="Times New Roman" w:hAnsi="Times New Roman" w:cs="Times New Roman"/>
          <w:sz w:val="28"/>
          <w:szCs w:val="28"/>
          <w:lang w:eastAsia="ar-SA"/>
        </w:rPr>
        <w:t>А. К. Паранук</w:t>
      </w:r>
    </w:p>
    <w:p w:rsidR="003406CD" w:rsidRDefault="003406CD" w:rsidP="003406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A624D" w:rsidRPr="00B6305B" w:rsidRDefault="004A624D" w:rsidP="003406C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4A624D" w:rsidRPr="00B6305B" w:rsidSect="00890623">
      <w:headerReference w:type="default" r:id="rId24"/>
      <w:footerReference w:type="default" r:id="rId25"/>
      <w:pgSz w:w="11906" w:h="16838"/>
      <w:pgMar w:top="142" w:right="850" w:bottom="0" w:left="1701" w:header="708" w:footer="708" w:gutter="0"/>
      <w:pgBorders w:display="notFirstPage" w:offsetFrom="page">
        <w:top w:val="double" w:sz="4" w:space="24" w:color="74B5E4" w:themeColor="accent2" w:themeTint="99"/>
        <w:left w:val="double" w:sz="4" w:space="24" w:color="74B5E4" w:themeColor="accent2" w:themeTint="99"/>
        <w:bottom w:val="double" w:sz="4" w:space="24" w:color="74B5E4" w:themeColor="accent2" w:themeTint="99"/>
        <w:right w:val="double" w:sz="4" w:space="24" w:color="74B5E4" w:themeColor="accent2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BBD" w:rsidRDefault="00A30BBD" w:rsidP="00EF1263">
      <w:pPr>
        <w:spacing w:after="0" w:line="240" w:lineRule="auto"/>
      </w:pPr>
      <w:r>
        <w:separator/>
      </w:r>
    </w:p>
  </w:endnote>
  <w:endnote w:type="continuationSeparator" w:id="0">
    <w:p w:rsidR="00A30BBD" w:rsidRDefault="00A30BBD" w:rsidP="00EF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74295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highlight w:val="blue"/>
      </w:rPr>
    </w:sdtEndPr>
    <w:sdtContent>
      <w:p w:rsidR="003C0CEF" w:rsidRPr="007E1D20" w:rsidRDefault="003C0CEF">
        <w:pPr>
          <w:pStyle w:val="ab"/>
          <w:jc w:val="center"/>
          <w:rPr>
            <w:rFonts w:ascii="Times New Roman" w:hAnsi="Times New Roman" w:cs="Times New Roman"/>
          </w:rPr>
        </w:pPr>
        <w:r w:rsidRPr="007E1D20"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2822575</wp:posOffset>
                  </wp:positionH>
                  <wp:positionV relativeFrom="paragraph">
                    <wp:posOffset>-3810</wp:posOffset>
                  </wp:positionV>
                  <wp:extent cx="304800" cy="219710"/>
                  <wp:effectExtent l="57150" t="19050" r="0" b="104140"/>
                  <wp:wrapNone/>
                  <wp:docPr id="5" name="Овал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4800" cy="21971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w14:anchorId="38D6E2BB" id="Овал 5" o:spid="_x0000_s1026" style="position:absolute;margin-left:222.25pt;margin-top:-.3pt;width:24pt;height:17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" fillcolor="#d1eef9 [660]" stroked="f" strokeweight="1pt">
                  <v:stroke endcap="round"/>
                  <v:shadow on="t" color="black" opacity="26214f" origin=",-.5" offset="0,3pt"/>
                </v:oval>
              </w:pict>
            </mc:Fallback>
          </mc:AlternateContent>
        </w:r>
        <w:r w:rsidRPr="007E1D20">
          <w:rPr>
            <w:rFonts w:ascii="Times New Roman" w:hAnsi="Times New Roman" w:cs="Times New Roman"/>
          </w:rPr>
          <w:fldChar w:fldCharType="begin"/>
        </w:r>
        <w:r w:rsidRPr="007E1D20">
          <w:rPr>
            <w:rFonts w:ascii="Times New Roman" w:hAnsi="Times New Roman" w:cs="Times New Roman"/>
          </w:rPr>
          <w:instrText>PAGE   \* MERGEFORMAT</w:instrText>
        </w:r>
        <w:r w:rsidRPr="007E1D20">
          <w:rPr>
            <w:rFonts w:ascii="Times New Roman" w:hAnsi="Times New Roman" w:cs="Times New Roman"/>
          </w:rPr>
          <w:fldChar w:fldCharType="separate"/>
        </w:r>
        <w:r w:rsidR="00866BA8">
          <w:rPr>
            <w:rFonts w:ascii="Times New Roman" w:hAnsi="Times New Roman" w:cs="Times New Roman"/>
            <w:noProof/>
          </w:rPr>
          <w:t>5</w:t>
        </w:r>
        <w:r w:rsidRPr="007E1D20">
          <w:rPr>
            <w:rFonts w:ascii="Times New Roman" w:hAnsi="Times New Roman" w:cs="Times New Roman"/>
          </w:rPr>
          <w:fldChar w:fldCharType="end"/>
        </w:r>
      </w:p>
    </w:sdtContent>
  </w:sdt>
  <w:p w:rsidR="003C0CEF" w:rsidRDefault="003C0CEF" w:rsidP="00E271AD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BBD" w:rsidRDefault="00A30BBD" w:rsidP="00EF1263">
      <w:pPr>
        <w:spacing w:after="0" w:line="240" w:lineRule="auto"/>
      </w:pPr>
      <w:r>
        <w:separator/>
      </w:r>
    </w:p>
  </w:footnote>
  <w:footnote w:type="continuationSeparator" w:id="0">
    <w:p w:rsidR="00A30BBD" w:rsidRDefault="00A30BBD" w:rsidP="00EF1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CEF" w:rsidRDefault="003C0CEF">
    <w:pPr>
      <w:pStyle w:val="a9"/>
      <w:jc w:val="right"/>
    </w:pPr>
  </w:p>
  <w:p w:rsidR="003C0CEF" w:rsidRDefault="003C0CE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45BC"/>
    <w:multiLevelType w:val="multilevel"/>
    <w:tmpl w:val="FE48B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8B1171A"/>
    <w:multiLevelType w:val="multilevel"/>
    <w:tmpl w:val="EC6A4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C14775"/>
    <w:multiLevelType w:val="multilevel"/>
    <w:tmpl w:val="4EA80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6E1D33"/>
    <w:multiLevelType w:val="multilevel"/>
    <w:tmpl w:val="A3686A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DD0"/>
    <w:rsid w:val="000002A2"/>
    <w:rsid w:val="00000D1F"/>
    <w:rsid w:val="0000120A"/>
    <w:rsid w:val="00001D25"/>
    <w:rsid w:val="0000248B"/>
    <w:rsid w:val="00002D25"/>
    <w:rsid w:val="00002E53"/>
    <w:rsid w:val="0000305F"/>
    <w:rsid w:val="000046D6"/>
    <w:rsid w:val="00004B7F"/>
    <w:rsid w:val="0000647B"/>
    <w:rsid w:val="00006939"/>
    <w:rsid w:val="00006B06"/>
    <w:rsid w:val="000071ED"/>
    <w:rsid w:val="00007E5E"/>
    <w:rsid w:val="00010E93"/>
    <w:rsid w:val="0001241E"/>
    <w:rsid w:val="0001254F"/>
    <w:rsid w:val="00012CD1"/>
    <w:rsid w:val="00013EEB"/>
    <w:rsid w:val="00015B35"/>
    <w:rsid w:val="00015F2B"/>
    <w:rsid w:val="000165D5"/>
    <w:rsid w:val="00016DCA"/>
    <w:rsid w:val="000170B2"/>
    <w:rsid w:val="000174C7"/>
    <w:rsid w:val="00017D06"/>
    <w:rsid w:val="0002131C"/>
    <w:rsid w:val="000225E6"/>
    <w:rsid w:val="000230C4"/>
    <w:rsid w:val="00023534"/>
    <w:rsid w:val="000242A0"/>
    <w:rsid w:val="000247D1"/>
    <w:rsid w:val="00024AA7"/>
    <w:rsid w:val="00024B6C"/>
    <w:rsid w:val="0002708D"/>
    <w:rsid w:val="0002710C"/>
    <w:rsid w:val="00027457"/>
    <w:rsid w:val="000309F7"/>
    <w:rsid w:val="00032263"/>
    <w:rsid w:val="000323A8"/>
    <w:rsid w:val="00032C5A"/>
    <w:rsid w:val="000331EC"/>
    <w:rsid w:val="000339AC"/>
    <w:rsid w:val="0003449E"/>
    <w:rsid w:val="00034653"/>
    <w:rsid w:val="00035564"/>
    <w:rsid w:val="00035A53"/>
    <w:rsid w:val="00036192"/>
    <w:rsid w:val="00036293"/>
    <w:rsid w:val="0003641E"/>
    <w:rsid w:val="00036463"/>
    <w:rsid w:val="00037126"/>
    <w:rsid w:val="000371B1"/>
    <w:rsid w:val="00037B74"/>
    <w:rsid w:val="00040533"/>
    <w:rsid w:val="00041DA2"/>
    <w:rsid w:val="0004227D"/>
    <w:rsid w:val="00042EEE"/>
    <w:rsid w:val="00043750"/>
    <w:rsid w:val="00044291"/>
    <w:rsid w:val="00044824"/>
    <w:rsid w:val="0004527B"/>
    <w:rsid w:val="000452E0"/>
    <w:rsid w:val="00045522"/>
    <w:rsid w:val="00045DD8"/>
    <w:rsid w:val="000462A3"/>
    <w:rsid w:val="00046563"/>
    <w:rsid w:val="00047E44"/>
    <w:rsid w:val="000504BF"/>
    <w:rsid w:val="00050F60"/>
    <w:rsid w:val="00051085"/>
    <w:rsid w:val="00051713"/>
    <w:rsid w:val="0005229C"/>
    <w:rsid w:val="000523C3"/>
    <w:rsid w:val="000527D4"/>
    <w:rsid w:val="00052BF9"/>
    <w:rsid w:val="00052CDA"/>
    <w:rsid w:val="00054028"/>
    <w:rsid w:val="000541F9"/>
    <w:rsid w:val="000555E7"/>
    <w:rsid w:val="00056FAA"/>
    <w:rsid w:val="00057F28"/>
    <w:rsid w:val="000621B6"/>
    <w:rsid w:val="0006267E"/>
    <w:rsid w:val="00063AB8"/>
    <w:rsid w:val="00064DD2"/>
    <w:rsid w:val="000652EF"/>
    <w:rsid w:val="00065884"/>
    <w:rsid w:val="00065A64"/>
    <w:rsid w:val="00066333"/>
    <w:rsid w:val="000668D6"/>
    <w:rsid w:val="0006719F"/>
    <w:rsid w:val="0006734C"/>
    <w:rsid w:val="0006740F"/>
    <w:rsid w:val="00067F79"/>
    <w:rsid w:val="000709ED"/>
    <w:rsid w:val="000711A7"/>
    <w:rsid w:val="0007184B"/>
    <w:rsid w:val="0007188F"/>
    <w:rsid w:val="000725B3"/>
    <w:rsid w:val="000729E0"/>
    <w:rsid w:val="00072BE3"/>
    <w:rsid w:val="000730CC"/>
    <w:rsid w:val="00073AA1"/>
    <w:rsid w:val="00073AA8"/>
    <w:rsid w:val="00073C89"/>
    <w:rsid w:val="00075A45"/>
    <w:rsid w:val="00075D22"/>
    <w:rsid w:val="000762B5"/>
    <w:rsid w:val="000769E3"/>
    <w:rsid w:val="00077199"/>
    <w:rsid w:val="00077422"/>
    <w:rsid w:val="0008069A"/>
    <w:rsid w:val="00082054"/>
    <w:rsid w:val="00082D6D"/>
    <w:rsid w:val="000830DD"/>
    <w:rsid w:val="00083352"/>
    <w:rsid w:val="000833BD"/>
    <w:rsid w:val="00083968"/>
    <w:rsid w:val="00083CBD"/>
    <w:rsid w:val="0008509D"/>
    <w:rsid w:val="00085510"/>
    <w:rsid w:val="000864FC"/>
    <w:rsid w:val="00086B26"/>
    <w:rsid w:val="00086C5E"/>
    <w:rsid w:val="00091372"/>
    <w:rsid w:val="00091533"/>
    <w:rsid w:val="00091DF6"/>
    <w:rsid w:val="000928DF"/>
    <w:rsid w:val="00093B54"/>
    <w:rsid w:val="00093C8E"/>
    <w:rsid w:val="000941F6"/>
    <w:rsid w:val="00095CAF"/>
    <w:rsid w:val="00096122"/>
    <w:rsid w:val="00096506"/>
    <w:rsid w:val="00096D48"/>
    <w:rsid w:val="00096E90"/>
    <w:rsid w:val="00097942"/>
    <w:rsid w:val="00097BF9"/>
    <w:rsid w:val="00097F96"/>
    <w:rsid w:val="000A11E8"/>
    <w:rsid w:val="000A1B56"/>
    <w:rsid w:val="000A271A"/>
    <w:rsid w:val="000A2900"/>
    <w:rsid w:val="000A3FD6"/>
    <w:rsid w:val="000A434A"/>
    <w:rsid w:val="000A4711"/>
    <w:rsid w:val="000A5443"/>
    <w:rsid w:val="000A5502"/>
    <w:rsid w:val="000A5E30"/>
    <w:rsid w:val="000A60B6"/>
    <w:rsid w:val="000A6102"/>
    <w:rsid w:val="000A6DC0"/>
    <w:rsid w:val="000A6FF4"/>
    <w:rsid w:val="000B08B0"/>
    <w:rsid w:val="000B0B9D"/>
    <w:rsid w:val="000B1082"/>
    <w:rsid w:val="000B16E2"/>
    <w:rsid w:val="000B1E3B"/>
    <w:rsid w:val="000B1FF0"/>
    <w:rsid w:val="000B299D"/>
    <w:rsid w:val="000B2C04"/>
    <w:rsid w:val="000B2D63"/>
    <w:rsid w:val="000B2EEC"/>
    <w:rsid w:val="000B3445"/>
    <w:rsid w:val="000B3947"/>
    <w:rsid w:val="000B4460"/>
    <w:rsid w:val="000B44AF"/>
    <w:rsid w:val="000B4D3F"/>
    <w:rsid w:val="000B4F61"/>
    <w:rsid w:val="000B53FD"/>
    <w:rsid w:val="000B5633"/>
    <w:rsid w:val="000B5BCD"/>
    <w:rsid w:val="000B63C1"/>
    <w:rsid w:val="000C0051"/>
    <w:rsid w:val="000C0787"/>
    <w:rsid w:val="000C0ADB"/>
    <w:rsid w:val="000C1013"/>
    <w:rsid w:val="000C15C7"/>
    <w:rsid w:val="000C1FFE"/>
    <w:rsid w:val="000C257A"/>
    <w:rsid w:val="000C2B8C"/>
    <w:rsid w:val="000C3223"/>
    <w:rsid w:val="000C3644"/>
    <w:rsid w:val="000C370E"/>
    <w:rsid w:val="000C41F2"/>
    <w:rsid w:val="000C438C"/>
    <w:rsid w:val="000C45C8"/>
    <w:rsid w:val="000C4698"/>
    <w:rsid w:val="000C487B"/>
    <w:rsid w:val="000C5C3D"/>
    <w:rsid w:val="000C5D54"/>
    <w:rsid w:val="000C5F24"/>
    <w:rsid w:val="000C62BE"/>
    <w:rsid w:val="000C71D3"/>
    <w:rsid w:val="000C79AE"/>
    <w:rsid w:val="000D0089"/>
    <w:rsid w:val="000D0B39"/>
    <w:rsid w:val="000D0DE7"/>
    <w:rsid w:val="000D0E4F"/>
    <w:rsid w:val="000D0F7E"/>
    <w:rsid w:val="000D2DD2"/>
    <w:rsid w:val="000D2E24"/>
    <w:rsid w:val="000D35B5"/>
    <w:rsid w:val="000D392A"/>
    <w:rsid w:val="000D3A08"/>
    <w:rsid w:val="000D3DEC"/>
    <w:rsid w:val="000D4062"/>
    <w:rsid w:val="000D4256"/>
    <w:rsid w:val="000D51ED"/>
    <w:rsid w:val="000D5BAB"/>
    <w:rsid w:val="000D65C4"/>
    <w:rsid w:val="000D730F"/>
    <w:rsid w:val="000D7BAA"/>
    <w:rsid w:val="000E0A49"/>
    <w:rsid w:val="000E0DD0"/>
    <w:rsid w:val="000E108B"/>
    <w:rsid w:val="000E10C1"/>
    <w:rsid w:val="000E135C"/>
    <w:rsid w:val="000E1699"/>
    <w:rsid w:val="000E16A8"/>
    <w:rsid w:val="000E18E3"/>
    <w:rsid w:val="000E1FF8"/>
    <w:rsid w:val="000E27BF"/>
    <w:rsid w:val="000E3D42"/>
    <w:rsid w:val="000E49C6"/>
    <w:rsid w:val="000E4EF9"/>
    <w:rsid w:val="000E6D0A"/>
    <w:rsid w:val="000E72EA"/>
    <w:rsid w:val="000E78A8"/>
    <w:rsid w:val="000E7E43"/>
    <w:rsid w:val="000F01E7"/>
    <w:rsid w:val="000F028F"/>
    <w:rsid w:val="000F03A6"/>
    <w:rsid w:val="000F0D57"/>
    <w:rsid w:val="000F0F5F"/>
    <w:rsid w:val="000F1D47"/>
    <w:rsid w:val="000F2B3D"/>
    <w:rsid w:val="000F2C9F"/>
    <w:rsid w:val="000F3190"/>
    <w:rsid w:val="000F4084"/>
    <w:rsid w:val="000F44A9"/>
    <w:rsid w:val="000F47FC"/>
    <w:rsid w:val="000F4A3E"/>
    <w:rsid w:val="000F4F6E"/>
    <w:rsid w:val="000F5A22"/>
    <w:rsid w:val="000F5A81"/>
    <w:rsid w:val="000F7DF2"/>
    <w:rsid w:val="000F7E65"/>
    <w:rsid w:val="0010083E"/>
    <w:rsid w:val="00100A9A"/>
    <w:rsid w:val="00100CA6"/>
    <w:rsid w:val="001014BF"/>
    <w:rsid w:val="001014F0"/>
    <w:rsid w:val="001018E8"/>
    <w:rsid w:val="00101AE1"/>
    <w:rsid w:val="00101CAB"/>
    <w:rsid w:val="0010238D"/>
    <w:rsid w:val="001023A1"/>
    <w:rsid w:val="00102634"/>
    <w:rsid w:val="00102659"/>
    <w:rsid w:val="00102A2D"/>
    <w:rsid w:val="00102DBD"/>
    <w:rsid w:val="00102E60"/>
    <w:rsid w:val="001031BD"/>
    <w:rsid w:val="00103B76"/>
    <w:rsid w:val="00104095"/>
    <w:rsid w:val="001047D8"/>
    <w:rsid w:val="001048CD"/>
    <w:rsid w:val="00104C69"/>
    <w:rsid w:val="0010545B"/>
    <w:rsid w:val="00105750"/>
    <w:rsid w:val="00105B75"/>
    <w:rsid w:val="00106E5E"/>
    <w:rsid w:val="0010761F"/>
    <w:rsid w:val="00107D47"/>
    <w:rsid w:val="00110278"/>
    <w:rsid w:val="00110346"/>
    <w:rsid w:val="00110839"/>
    <w:rsid w:val="00110A6D"/>
    <w:rsid w:val="00111295"/>
    <w:rsid w:val="001128A7"/>
    <w:rsid w:val="001130D4"/>
    <w:rsid w:val="00113489"/>
    <w:rsid w:val="00113653"/>
    <w:rsid w:val="0011369C"/>
    <w:rsid w:val="00113A9E"/>
    <w:rsid w:val="00114374"/>
    <w:rsid w:val="00114A09"/>
    <w:rsid w:val="00114D24"/>
    <w:rsid w:val="001150B2"/>
    <w:rsid w:val="0011532D"/>
    <w:rsid w:val="00115EC1"/>
    <w:rsid w:val="00115F80"/>
    <w:rsid w:val="00122083"/>
    <w:rsid w:val="00122DBD"/>
    <w:rsid w:val="0012305F"/>
    <w:rsid w:val="00123FF9"/>
    <w:rsid w:val="0012443F"/>
    <w:rsid w:val="00124592"/>
    <w:rsid w:val="001247C9"/>
    <w:rsid w:val="00124ED0"/>
    <w:rsid w:val="00130913"/>
    <w:rsid w:val="001311B8"/>
    <w:rsid w:val="00131CB4"/>
    <w:rsid w:val="00132C97"/>
    <w:rsid w:val="0013303A"/>
    <w:rsid w:val="001330C5"/>
    <w:rsid w:val="00133530"/>
    <w:rsid w:val="001336BC"/>
    <w:rsid w:val="0013382E"/>
    <w:rsid w:val="00133961"/>
    <w:rsid w:val="00133EB5"/>
    <w:rsid w:val="001345F3"/>
    <w:rsid w:val="00134818"/>
    <w:rsid w:val="00134E6F"/>
    <w:rsid w:val="00135AC6"/>
    <w:rsid w:val="00136B24"/>
    <w:rsid w:val="00136BA1"/>
    <w:rsid w:val="00136D7D"/>
    <w:rsid w:val="00136F83"/>
    <w:rsid w:val="0014038B"/>
    <w:rsid w:val="00140E25"/>
    <w:rsid w:val="00140E81"/>
    <w:rsid w:val="0014116D"/>
    <w:rsid w:val="001413CE"/>
    <w:rsid w:val="00143069"/>
    <w:rsid w:val="001447AB"/>
    <w:rsid w:val="00145342"/>
    <w:rsid w:val="0014569E"/>
    <w:rsid w:val="001464EF"/>
    <w:rsid w:val="00146727"/>
    <w:rsid w:val="00146905"/>
    <w:rsid w:val="0014710A"/>
    <w:rsid w:val="0014766B"/>
    <w:rsid w:val="00147919"/>
    <w:rsid w:val="00147EBA"/>
    <w:rsid w:val="0015049C"/>
    <w:rsid w:val="00151477"/>
    <w:rsid w:val="0015161E"/>
    <w:rsid w:val="0015314A"/>
    <w:rsid w:val="0015330F"/>
    <w:rsid w:val="00153327"/>
    <w:rsid w:val="00155382"/>
    <w:rsid w:val="00155F4C"/>
    <w:rsid w:val="001561F3"/>
    <w:rsid w:val="00156314"/>
    <w:rsid w:val="00156520"/>
    <w:rsid w:val="00156551"/>
    <w:rsid w:val="00156A78"/>
    <w:rsid w:val="00156C44"/>
    <w:rsid w:val="0015710F"/>
    <w:rsid w:val="0015734E"/>
    <w:rsid w:val="0016032A"/>
    <w:rsid w:val="00160572"/>
    <w:rsid w:val="0016100D"/>
    <w:rsid w:val="0016125B"/>
    <w:rsid w:val="001613A8"/>
    <w:rsid w:val="0016173F"/>
    <w:rsid w:val="00162A35"/>
    <w:rsid w:val="00162F05"/>
    <w:rsid w:val="00163194"/>
    <w:rsid w:val="00163350"/>
    <w:rsid w:val="001634B1"/>
    <w:rsid w:val="00163999"/>
    <w:rsid w:val="00163C1C"/>
    <w:rsid w:val="0016726D"/>
    <w:rsid w:val="00167422"/>
    <w:rsid w:val="0016746A"/>
    <w:rsid w:val="00167FF7"/>
    <w:rsid w:val="0017016D"/>
    <w:rsid w:val="0017027E"/>
    <w:rsid w:val="00170428"/>
    <w:rsid w:val="0017045A"/>
    <w:rsid w:val="00170C7D"/>
    <w:rsid w:val="001715E2"/>
    <w:rsid w:val="0017166A"/>
    <w:rsid w:val="00172CC1"/>
    <w:rsid w:val="0017302B"/>
    <w:rsid w:val="0017343E"/>
    <w:rsid w:val="00173638"/>
    <w:rsid w:val="00173874"/>
    <w:rsid w:val="00173CCF"/>
    <w:rsid w:val="001749C4"/>
    <w:rsid w:val="00174BCB"/>
    <w:rsid w:val="0017575C"/>
    <w:rsid w:val="00175857"/>
    <w:rsid w:val="00176477"/>
    <w:rsid w:val="0017682A"/>
    <w:rsid w:val="001777B3"/>
    <w:rsid w:val="00177CCA"/>
    <w:rsid w:val="00177F29"/>
    <w:rsid w:val="001808AF"/>
    <w:rsid w:val="00180931"/>
    <w:rsid w:val="00182733"/>
    <w:rsid w:val="00182931"/>
    <w:rsid w:val="001829DF"/>
    <w:rsid w:val="00182ADB"/>
    <w:rsid w:val="00183235"/>
    <w:rsid w:val="001832F9"/>
    <w:rsid w:val="001837D6"/>
    <w:rsid w:val="00183B0D"/>
    <w:rsid w:val="00183B96"/>
    <w:rsid w:val="001844E9"/>
    <w:rsid w:val="00184FBC"/>
    <w:rsid w:val="00185936"/>
    <w:rsid w:val="00185F4E"/>
    <w:rsid w:val="0018688A"/>
    <w:rsid w:val="00186DA1"/>
    <w:rsid w:val="00186DC4"/>
    <w:rsid w:val="001870DC"/>
    <w:rsid w:val="00187B49"/>
    <w:rsid w:val="00190F93"/>
    <w:rsid w:val="001914A6"/>
    <w:rsid w:val="001914E3"/>
    <w:rsid w:val="001920F1"/>
    <w:rsid w:val="0019301D"/>
    <w:rsid w:val="00193311"/>
    <w:rsid w:val="00193492"/>
    <w:rsid w:val="001937F4"/>
    <w:rsid w:val="00193A2D"/>
    <w:rsid w:val="0019430D"/>
    <w:rsid w:val="00195343"/>
    <w:rsid w:val="00195665"/>
    <w:rsid w:val="00195816"/>
    <w:rsid w:val="00195ADA"/>
    <w:rsid w:val="00196299"/>
    <w:rsid w:val="00196353"/>
    <w:rsid w:val="001965D1"/>
    <w:rsid w:val="00197F87"/>
    <w:rsid w:val="001A0017"/>
    <w:rsid w:val="001A00CA"/>
    <w:rsid w:val="001A065C"/>
    <w:rsid w:val="001A09C4"/>
    <w:rsid w:val="001A13D0"/>
    <w:rsid w:val="001A1AB2"/>
    <w:rsid w:val="001A2D1A"/>
    <w:rsid w:val="001A3368"/>
    <w:rsid w:val="001A37E6"/>
    <w:rsid w:val="001A3937"/>
    <w:rsid w:val="001A3AD9"/>
    <w:rsid w:val="001A4074"/>
    <w:rsid w:val="001A46CF"/>
    <w:rsid w:val="001A497A"/>
    <w:rsid w:val="001A5BA2"/>
    <w:rsid w:val="001A6E30"/>
    <w:rsid w:val="001A7447"/>
    <w:rsid w:val="001A76B9"/>
    <w:rsid w:val="001A7969"/>
    <w:rsid w:val="001A7E87"/>
    <w:rsid w:val="001B0A08"/>
    <w:rsid w:val="001B0BC0"/>
    <w:rsid w:val="001B1222"/>
    <w:rsid w:val="001B1674"/>
    <w:rsid w:val="001B1A6E"/>
    <w:rsid w:val="001B1B57"/>
    <w:rsid w:val="001B1BDA"/>
    <w:rsid w:val="001B2313"/>
    <w:rsid w:val="001B2DBF"/>
    <w:rsid w:val="001B313B"/>
    <w:rsid w:val="001B40A0"/>
    <w:rsid w:val="001B447B"/>
    <w:rsid w:val="001B48F3"/>
    <w:rsid w:val="001B4BC4"/>
    <w:rsid w:val="001B5991"/>
    <w:rsid w:val="001B61D3"/>
    <w:rsid w:val="001B69FB"/>
    <w:rsid w:val="001B7E5F"/>
    <w:rsid w:val="001C1404"/>
    <w:rsid w:val="001C2417"/>
    <w:rsid w:val="001C35BA"/>
    <w:rsid w:val="001C3CE7"/>
    <w:rsid w:val="001C4EDE"/>
    <w:rsid w:val="001C5257"/>
    <w:rsid w:val="001C5956"/>
    <w:rsid w:val="001C5A90"/>
    <w:rsid w:val="001C5C1C"/>
    <w:rsid w:val="001C5EFD"/>
    <w:rsid w:val="001C67CF"/>
    <w:rsid w:val="001C6EB0"/>
    <w:rsid w:val="001C778A"/>
    <w:rsid w:val="001C7C03"/>
    <w:rsid w:val="001C7C10"/>
    <w:rsid w:val="001C7FB3"/>
    <w:rsid w:val="001D0223"/>
    <w:rsid w:val="001D10FD"/>
    <w:rsid w:val="001D142D"/>
    <w:rsid w:val="001D1C3A"/>
    <w:rsid w:val="001D246B"/>
    <w:rsid w:val="001D27BF"/>
    <w:rsid w:val="001D2FDC"/>
    <w:rsid w:val="001D3036"/>
    <w:rsid w:val="001D310C"/>
    <w:rsid w:val="001D37C4"/>
    <w:rsid w:val="001D4842"/>
    <w:rsid w:val="001D4ADE"/>
    <w:rsid w:val="001D4E2C"/>
    <w:rsid w:val="001D54A5"/>
    <w:rsid w:val="001D5846"/>
    <w:rsid w:val="001D5D5A"/>
    <w:rsid w:val="001D653A"/>
    <w:rsid w:val="001D7C07"/>
    <w:rsid w:val="001D7E0A"/>
    <w:rsid w:val="001E00CC"/>
    <w:rsid w:val="001E03E7"/>
    <w:rsid w:val="001E1298"/>
    <w:rsid w:val="001E15C7"/>
    <w:rsid w:val="001E1DF2"/>
    <w:rsid w:val="001E2388"/>
    <w:rsid w:val="001E2B57"/>
    <w:rsid w:val="001E2E4D"/>
    <w:rsid w:val="001E3234"/>
    <w:rsid w:val="001E3258"/>
    <w:rsid w:val="001E430C"/>
    <w:rsid w:val="001E653F"/>
    <w:rsid w:val="001E6E09"/>
    <w:rsid w:val="001E783B"/>
    <w:rsid w:val="001E7E7A"/>
    <w:rsid w:val="001F0E3B"/>
    <w:rsid w:val="001F1165"/>
    <w:rsid w:val="001F17B6"/>
    <w:rsid w:val="001F18AB"/>
    <w:rsid w:val="001F18EF"/>
    <w:rsid w:val="001F1CBA"/>
    <w:rsid w:val="001F2D64"/>
    <w:rsid w:val="001F307F"/>
    <w:rsid w:val="001F394B"/>
    <w:rsid w:val="001F3DDA"/>
    <w:rsid w:val="001F426A"/>
    <w:rsid w:val="001F43D1"/>
    <w:rsid w:val="001F4AD7"/>
    <w:rsid w:val="001F4C84"/>
    <w:rsid w:val="001F5191"/>
    <w:rsid w:val="001F5237"/>
    <w:rsid w:val="001F55D6"/>
    <w:rsid w:val="001F5709"/>
    <w:rsid w:val="001F78F1"/>
    <w:rsid w:val="001F7E8E"/>
    <w:rsid w:val="00200792"/>
    <w:rsid w:val="002013F7"/>
    <w:rsid w:val="00202173"/>
    <w:rsid w:val="00202963"/>
    <w:rsid w:val="002051AF"/>
    <w:rsid w:val="0020557C"/>
    <w:rsid w:val="00207526"/>
    <w:rsid w:val="00207887"/>
    <w:rsid w:val="002103E6"/>
    <w:rsid w:val="00210E00"/>
    <w:rsid w:val="002110D1"/>
    <w:rsid w:val="00211CB7"/>
    <w:rsid w:val="00212466"/>
    <w:rsid w:val="00212E12"/>
    <w:rsid w:val="002131FC"/>
    <w:rsid w:val="00213225"/>
    <w:rsid w:val="00213345"/>
    <w:rsid w:val="00213A35"/>
    <w:rsid w:val="00214073"/>
    <w:rsid w:val="00214FAC"/>
    <w:rsid w:val="00216AB0"/>
    <w:rsid w:val="00217612"/>
    <w:rsid w:val="002176F7"/>
    <w:rsid w:val="00217CC3"/>
    <w:rsid w:val="00217EFE"/>
    <w:rsid w:val="00220906"/>
    <w:rsid w:val="00220AFC"/>
    <w:rsid w:val="002217EA"/>
    <w:rsid w:val="0022200B"/>
    <w:rsid w:val="00222B30"/>
    <w:rsid w:val="002230E9"/>
    <w:rsid w:val="00223A7E"/>
    <w:rsid w:val="00223A8B"/>
    <w:rsid w:val="0022400F"/>
    <w:rsid w:val="00224C6C"/>
    <w:rsid w:val="0022529F"/>
    <w:rsid w:val="00225456"/>
    <w:rsid w:val="00225914"/>
    <w:rsid w:val="00225A92"/>
    <w:rsid w:val="00225EE7"/>
    <w:rsid w:val="002315D3"/>
    <w:rsid w:val="00231AE0"/>
    <w:rsid w:val="00232D6A"/>
    <w:rsid w:val="0023414C"/>
    <w:rsid w:val="0023450F"/>
    <w:rsid w:val="002345FB"/>
    <w:rsid w:val="0023472B"/>
    <w:rsid w:val="00234AC0"/>
    <w:rsid w:val="00234DB0"/>
    <w:rsid w:val="00234DC2"/>
    <w:rsid w:val="002358BE"/>
    <w:rsid w:val="00235AF2"/>
    <w:rsid w:val="0023618F"/>
    <w:rsid w:val="00236447"/>
    <w:rsid w:val="0023702A"/>
    <w:rsid w:val="002372CE"/>
    <w:rsid w:val="00237454"/>
    <w:rsid w:val="00237C7F"/>
    <w:rsid w:val="00240766"/>
    <w:rsid w:val="00240842"/>
    <w:rsid w:val="00240B8B"/>
    <w:rsid w:val="00241905"/>
    <w:rsid w:val="002419FC"/>
    <w:rsid w:val="002428F6"/>
    <w:rsid w:val="002428FE"/>
    <w:rsid w:val="00242B3F"/>
    <w:rsid w:val="00242C5F"/>
    <w:rsid w:val="00243DB3"/>
    <w:rsid w:val="002448D7"/>
    <w:rsid w:val="00244B31"/>
    <w:rsid w:val="00244BFB"/>
    <w:rsid w:val="00245321"/>
    <w:rsid w:val="00245ECA"/>
    <w:rsid w:val="0024664E"/>
    <w:rsid w:val="00247802"/>
    <w:rsid w:val="00247D44"/>
    <w:rsid w:val="00247E6E"/>
    <w:rsid w:val="00247F59"/>
    <w:rsid w:val="0025085B"/>
    <w:rsid w:val="00250B99"/>
    <w:rsid w:val="00250D17"/>
    <w:rsid w:val="00252072"/>
    <w:rsid w:val="00252716"/>
    <w:rsid w:val="002544BE"/>
    <w:rsid w:val="002545E8"/>
    <w:rsid w:val="00255422"/>
    <w:rsid w:val="00256C3D"/>
    <w:rsid w:val="00257183"/>
    <w:rsid w:val="002573CB"/>
    <w:rsid w:val="002573F1"/>
    <w:rsid w:val="0025791E"/>
    <w:rsid w:val="00257B8D"/>
    <w:rsid w:val="00257C89"/>
    <w:rsid w:val="0026026F"/>
    <w:rsid w:val="00261E2C"/>
    <w:rsid w:val="0026237D"/>
    <w:rsid w:val="002624C1"/>
    <w:rsid w:val="00262895"/>
    <w:rsid w:val="00263448"/>
    <w:rsid w:val="00265098"/>
    <w:rsid w:val="0026596C"/>
    <w:rsid w:val="00265F8C"/>
    <w:rsid w:val="0026657E"/>
    <w:rsid w:val="00266942"/>
    <w:rsid w:val="002709C8"/>
    <w:rsid w:val="00271122"/>
    <w:rsid w:val="002712B9"/>
    <w:rsid w:val="00271480"/>
    <w:rsid w:val="00272D85"/>
    <w:rsid w:val="002736E7"/>
    <w:rsid w:val="0027376E"/>
    <w:rsid w:val="002737BC"/>
    <w:rsid w:val="00273ABD"/>
    <w:rsid w:val="00274662"/>
    <w:rsid w:val="002746EE"/>
    <w:rsid w:val="00275070"/>
    <w:rsid w:val="0027588A"/>
    <w:rsid w:val="00276325"/>
    <w:rsid w:val="00276CAA"/>
    <w:rsid w:val="0027787E"/>
    <w:rsid w:val="00280116"/>
    <w:rsid w:val="00280659"/>
    <w:rsid w:val="002808BF"/>
    <w:rsid w:val="00280C71"/>
    <w:rsid w:val="002814C9"/>
    <w:rsid w:val="0028259C"/>
    <w:rsid w:val="002827F2"/>
    <w:rsid w:val="002829B1"/>
    <w:rsid w:val="00282AC2"/>
    <w:rsid w:val="002839D3"/>
    <w:rsid w:val="00283FDD"/>
    <w:rsid w:val="00284118"/>
    <w:rsid w:val="00284225"/>
    <w:rsid w:val="0028495C"/>
    <w:rsid w:val="00284A16"/>
    <w:rsid w:val="00284B3D"/>
    <w:rsid w:val="00284F41"/>
    <w:rsid w:val="002850F5"/>
    <w:rsid w:val="0028628C"/>
    <w:rsid w:val="00286BC6"/>
    <w:rsid w:val="00286D7D"/>
    <w:rsid w:val="00286D8A"/>
    <w:rsid w:val="002902BE"/>
    <w:rsid w:val="00290754"/>
    <w:rsid w:val="00290814"/>
    <w:rsid w:val="00290A6A"/>
    <w:rsid w:val="00290BF7"/>
    <w:rsid w:val="00291987"/>
    <w:rsid w:val="00292735"/>
    <w:rsid w:val="002929F6"/>
    <w:rsid w:val="0029424B"/>
    <w:rsid w:val="002944DA"/>
    <w:rsid w:val="00294E2A"/>
    <w:rsid w:val="00295F1F"/>
    <w:rsid w:val="00297BE1"/>
    <w:rsid w:val="00297E95"/>
    <w:rsid w:val="002A0435"/>
    <w:rsid w:val="002A118D"/>
    <w:rsid w:val="002A1361"/>
    <w:rsid w:val="002A2130"/>
    <w:rsid w:val="002A2D71"/>
    <w:rsid w:val="002A2FE0"/>
    <w:rsid w:val="002A33FA"/>
    <w:rsid w:val="002A35C6"/>
    <w:rsid w:val="002A3B9C"/>
    <w:rsid w:val="002A3C71"/>
    <w:rsid w:val="002A40A3"/>
    <w:rsid w:val="002A40E8"/>
    <w:rsid w:val="002A4F3D"/>
    <w:rsid w:val="002A4F5E"/>
    <w:rsid w:val="002A55DC"/>
    <w:rsid w:val="002A58AB"/>
    <w:rsid w:val="002A612D"/>
    <w:rsid w:val="002A6CF8"/>
    <w:rsid w:val="002A72A4"/>
    <w:rsid w:val="002A739B"/>
    <w:rsid w:val="002B09B0"/>
    <w:rsid w:val="002B0E5F"/>
    <w:rsid w:val="002B104C"/>
    <w:rsid w:val="002B18CE"/>
    <w:rsid w:val="002B2844"/>
    <w:rsid w:val="002B2A9B"/>
    <w:rsid w:val="002B2FA2"/>
    <w:rsid w:val="002B3354"/>
    <w:rsid w:val="002B3701"/>
    <w:rsid w:val="002B48FE"/>
    <w:rsid w:val="002B516A"/>
    <w:rsid w:val="002B52D2"/>
    <w:rsid w:val="002B5CB7"/>
    <w:rsid w:val="002B5F6E"/>
    <w:rsid w:val="002B62BB"/>
    <w:rsid w:val="002B673C"/>
    <w:rsid w:val="002B6919"/>
    <w:rsid w:val="002B6939"/>
    <w:rsid w:val="002B6BDD"/>
    <w:rsid w:val="002B6F0F"/>
    <w:rsid w:val="002B7494"/>
    <w:rsid w:val="002B7F8A"/>
    <w:rsid w:val="002C0E1C"/>
    <w:rsid w:val="002C13DC"/>
    <w:rsid w:val="002C1D92"/>
    <w:rsid w:val="002C22CA"/>
    <w:rsid w:val="002C2428"/>
    <w:rsid w:val="002C2A38"/>
    <w:rsid w:val="002C5B1A"/>
    <w:rsid w:val="002C5F7A"/>
    <w:rsid w:val="002C6267"/>
    <w:rsid w:val="002C6626"/>
    <w:rsid w:val="002C7A5B"/>
    <w:rsid w:val="002C7B77"/>
    <w:rsid w:val="002C7EDB"/>
    <w:rsid w:val="002D0366"/>
    <w:rsid w:val="002D048E"/>
    <w:rsid w:val="002D1A14"/>
    <w:rsid w:val="002D2842"/>
    <w:rsid w:val="002D2A2A"/>
    <w:rsid w:val="002D3626"/>
    <w:rsid w:val="002D4BA8"/>
    <w:rsid w:val="002D5C38"/>
    <w:rsid w:val="002D6192"/>
    <w:rsid w:val="002D6A99"/>
    <w:rsid w:val="002D6B83"/>
    <w:rsid w:val="002D7589"/>
    <w:rsid w:val="002E0A09"/>
    <w:rsid w:val="002E2A56"/>
    <w:rsid w:val="002E392B"/>
    <w:rsid w:val="002E3D07"/>
    <w:rsid w:val="002E4202"/>
    <w:rsid w:val="002E4723"/>
    <w:rsid w:val="002E49D1"/>
    <w:rsid w:val="002E4B96"/>
    <w:rsid w:val="002E5DA5"/>
    <w:rsid w:val="002E71A6"/>
    <w:rsid w:val="002E7889"/>
    <w:rsid w:val="002F09E6"/>
    <w:rsid w:val="002F2061"/>
    <w:rsid w:val="002F20F5"/>
    <w:rsid w:val="002F311B"/>
    <w:rsid w:val="002F3E4D"/>
    <w:rsid w:val="002F3EC8"/>
    <w:rsid w:val="002F40F0"/>
    <w:rsid w:val="002F49DC"/>
    <w:rsid w:val="002F4A6E"/>
    <w:rsid w:val="002F4DCC"/>
    <w:rsid w:val="002F56F3"/>
    <w:rsid w:val="002F5DAA"/>
    <w:rsid w:val="002F6577"/>
    <w:rsid w:val="002F748E"/>
    <w:rsid w:val="002F75C8"/>
    <w:rsid w:val="0030017E"/>
    <w:rsid w:val="003006B3"/>
    <w:rsid w:val="003007BB"/>
    <w:rsid w:val="00300CB4"/>
    <w:rsid w:val="00302874"/>
    <w:rsid w:val="00303094"/>
    <w:rsid w:val="0030365D"/>
    <w:rsid w:val="00303BFF"/>
    <w:rsid w:val="00304A15"/>
    <w:rsid w:val="0030508B"/>
    <w:rsid w:val="0030548A"/>
    <w:rsid w:val="00305DFD"/>
    <w:rsid w:val="0030679B"/>
    <w:rsid w:val="003067E1"/>
    <w:rsid w:val="00306DBE"/>
    <w:rsid w:val="0030787D"/>
    <w:rsid w:val="00310086"/>
    <w:rsid w:val="00310432"/>
    <w:rsid w:val="00311C34"/>
    <w:rsid w:val="00312527"/>
    <w:rsid w:val="00313C7D"/>
    <w:rsid w:val="00313ED7"/>
    <w:rsid w:val="0031451D"/>
    <w:rsid w:val="00315039"/>
    <w:rsid w:val="00315448"/>
    <w:rsid w:val="003158EC"/>
    <w:rsid w:val="00316145"/>
    <w:rsid w:val="00316545"/>
    <w:rsid w:val="0031677F"/>
    <w:rsid w:val="00316D47"/>
    <w:rsid w:val="0031743E"/>
    <w:rsid w:val="0031765A"/>
    <w:rsid w:val="00320BBF"/>
    <w:rsid w:val="003243B6"/>
    <w:rsid w:val="00324CA9"/>
    <w:rsid w:val="003256C9"/>
    <w:rsid w:val="0032620A"/>
    <w:rsid w:val="00326230"/>
    <w:rsid w:val="0032665B"/>
    <w:rsid w:val="00326AE6"/>
    <w:rsid w:val="00327251"/>
    <w:rsid w:val="003275FA"/>
    <w:rsid w:val="003304A4"/>
    <w:rsid w:val="003306E1"/>
    <w:rsid w:val="00330725"/>
    <w:rsid w:val="00331142"/>
    <w:rsid w:val="0033146C"/>
    <w:rsid w:val="003317B8"/>
    <w:rsid w:val="003317C6"/>
    <w:rsid w:val="00331B03"/>
    <w:rsid w:val="0033209E"/>
    <w:rsid w:val="003322C8"/>
    <w:rsid w:val="00334CEC"/>
    <w:rsid w:val="003350A0"/>
    <w:rsid w:val="00335728"/>
    <w:rsid w:val="00335839"/>
    <w:rsid w:val="0033673B"/>
    <w:rsid w:val="00336783"/>
    <w:rsid w:val="00336E1F"/>
    <w:rsid w:val="00337011"/>
    <w:rsid w:val="0033794D"/>
    <w:rsid w:val="00337B86"/>
    <w:rsid w:val="00337E8C"/>
    <w:rsid w:val="003406CD"/>
    <w:rsid w:val="00341069"/>
    <w:rsid w:val="00341376"/>
    <w:rsid w:val="00341401"/>
    <w:rsid w:val="00342B40"/>
    <w:rsid w:val="00342CD7"/>
    <w:rsid w:val="00342CF2"/>
    <w:rsid w:val="003433B3"/>
    <w:rsid w:val="00343CC4"/>
    <w:rsid w:val="003447C9"/>
    <w:rsid w:val="00344C8B"/>
    <w:rsid w:val="00345AB1"/>
    <w:rsid w:val="00346B7F"/>
    <w:rsid w:val="00346D9E"/>
    <w:rsid w:val="00347425"/>
    <w:rsid w:val="00347980"/>
    <w:rsid w:val="00347F5A"/>
    <w:rsid w:val="003502EF"/>
    <w:rsid w:val="00350991"/>
    <w:rsid w:val="00351383"/>
    <w:rsid w:val="003529F7"/>
    <w:rsid w:val="00353EBF"/>
    <w:rsid w:val="00354879"/>
    <w:rsid w:val="00354CFC"/>
    <w:rsid w:val="00355112"/>
    <w:rsid w:val="003558D3"/>
    <w:rsid w:val="00356C36"/>
    <w:rsid w:val="0035740E"/>
    <w:rsid w:val="003601AC"/>
    <w:rsid w:val="003611DF"/>
    <w:rsid w:val="003616A1"/>
    <w:rsid w:val="00361A71"/>
    <w:rsid w:val="00361C61"/>
    <w:rsid w:val="00361CB7"/>
    <w:rsid w:val="00361E08"/>
    <w:rsid w:val="00362258"/>
    <w:rsid w:val="003629CC"/>
    <w:rsid w:val="00362E06"/>
    <w:rsid w:val="003638E9"/>
    <w:rsid w:val="00364158"/>
    <w:rsid w:val="00364639"/>
    <w:rsid w:val="0036533B"/>
    <w:rsid w:val="00366132"/>
    <w:rsid w:val="003662E4"/>
    <w:rsid w:val="00366EE4"/>
    <w:rsid w:val="00367334"/>
    <w:rsid w:val="00367532"/>
    <w:rsid w:val="00367966"/>
    <w:rsid w:val="003704DF"/>
    <w:rsid w:val="00370DDA"/>
    <w:rsid w:val="00371422"/>
    <w:rsid w:val="00371AA7"/>
    <w:rsid w:val="00372091"/>
    <w:rsid w:val="00372503"/>
    <w:rsid w:val="0037447B"/>
    <w:rsid w:val="0037457D"/>
    <w:rsid w:val="00374618"/>
    <w:rsid w:val="0037462B"/>
    <w:rsid w:val="00374A71"/>
    <w:rsid w:val="00374A83"/>
    <w:rsid w:val="00374AB3"/>
    <w:rsid w:val="00374C4D"/>
    <w:rsid w:val="00374DCB"/>
    <w:rsid w:val="00375103"/>
    <w:rsid w:val="003758B5"/>
    <w:rsid w:val="0037596D"/>
    <w:rsid w:val="003759E3"/>
    <w:rsid w:val="00375BF9"/>
    <w:rsid w:val="00376E3F"/>
    <w:rsid w:val="00376FCA"/>
    <w:rsid w:val="00377730"/>
    <w:rsid w:val="00380393"/>
    <w:rsid w:val="0038053C"/>
    <w:rsid w:val="0038115D"/>
    <w:rsid w:val="003812CD"/>
    <w:rsid w:val="00382061"/>
    <w:rsid w:val="00382175"/>
    <w:rsid w:val="00382357"/>
    <w:rsid w:val="00382BB8"/>
    <w:rsid w:val="00384F5B"/>
    <w:rsid w:val="00386297"/>
    <w:rsid w:val="0038638F"/>
    <w:rsid w:val="0038667F"/>
    <w:rsid w:val="00386DE0"/>
    <w:rsid w:val="003875AC"/>
    <w:rsid w:val="00387AA5"/>
    <w:rsid w:val="00390285"/>
    <w:rsid w:val="003906D2"/>
    <w:rsid w:val="00390DF1"/>
    <w:rsid w:val="003916C2"/>
    <w:rsid w:val="00391DEA"/>
    <w:rsid w:val="003921B8"/>
    <w:rsid w:val="00392832"/>
    <w:rsid w:val="003934DB"/>
    <w:rsid w:val="00393528"/>
    <w:rsid w:val="003935D5"/>
    <w:rsid w:val="00393994"/>
    <w:rsid w:val="00393F3C"/>
    <w:rsid w:val="0039485F"/>
    <w:rsid w:val="00394F47"/>
    <w:rsid w:val="00395B4B"/>
    <w:rsid w:val="00395E41"/>
    <w:rsid w:val="00395F35"/>
    <w:rsid w:val="003965A6"/>
    <w:rsid w:val="00396A38"/>
    <w:rsid w:val="00396A50"/>
    <w:rsid w:val="003973B3"/>
    <w:rsid w:val="0039779B"/>
    <w:rsid w:val="003A0B9E"/>
    <w:rsid w:val="003A114F"/>
    <w:rsid w:val="003A1A69"/>
    <w:rsid w:val="003A2358"/>
    <w:rsid w:val="003A2A10"/>
    <w:rsid w:val="003A31D9"/>
    <w:rsid w:val="003A3545"/>
    <w:rsid w:val="003A407F"/>
    <w:rsid w:val="003A40B1"/>
    <w:rsid w:val="003A455D"/>
    <w:rsid w:val="003A4A36"/>
    <w:rsid w:val="003A51F4"/>
    <w:rsid w:val="003A63AA"/>
    <w:rsid w:val="003A77BE"/>
    <w:rsid w:val="003A798D"/>
    <w:rsid w:val="003A7AF2"/>
    <w:rsid w:val="003B04BA"/>
    <w:rsid w:val="003B20E8"/>
    <w:rsid w:val="003B251E"/>
    <w:rsid w:val="003B34D3"/>
    <w:rsid w:val="003B3512"/>
    <w:rsid w:val="003B378D"/>
    <w:rsid w:val="003B38CF"/>
    <w:rsid w:val="003B44AD"/>
    <w:rsid w:val="003B45E8"/>
    <w:rsid w:val="003B46D9"/>
    <w:rsid w:val="003B473E"/>
    <w:rsid w:val="003B4960"/>
    <w:rsid w:val="003B50ED"/>
    <w:rsid w:val="003B54A0"/>
    <w:rsid w:val="003B58A0"/>
    <w:rsid w:val="003B6314"/>
    <w:rsid w:val="003B750C"/>
    <w:rsid w:val="003B75D0"/>
    <w:rsid w:val="003B7BB0"/>
    <w:rsid w:val="003C00A2"/>
    <w:rsid w:val="003C0420"/>
    <w:rsid w:val="003C0C9E"/>
    <w:rsid w:val="003C0CEF"/>
    <w:rsid w:val="003C0E00"/>
    <w:rsid w:val="003C1C0F"/>
    <w:rsid w:val="003C2792"/>
    <w:rsid w:val="003C4972"/>
    <w:rsid w:val="003C4EA9"/>
    <w:rsid w:val="003C57B2"/>
    <w:rsid w:val="003C5983"/>
    <w:rsid w:val="003C636D"/>
    <w:rsid w:val="003C637B"/>
    <w:rsid w:val="003C6894"/>
    <w:rsid w:val="003C79E1"/>
    <w:rsid w:val="003C79FA"/>
    <w:rsid w:val="003C7C85"/>
    <w:rsid w:val="003C7F64"/>
    <w:rsid w:val="003D06B5"/>
    <w:rsid w:val="003D0F7B"/>
    <w:rsid w:val="003D14CC"/>
    <w:rsid w:val="003D152A"/>
    <w:rsid w:val="003D16FF"/>
    <w:rsid w:val="003D25B6"/>
    <w:rsid w:val="003D3369"/>
    <w:rsid w:val="003D368B"/>
    <w:rsid w:val="003D3748"/>
    <w:rsid w:val="003D4CBC"/>
    <w:rsid w:val="003D5BF7"/>
    <w:rsid w:val="003D6227"/>
    <w:rsid w:val="003D635C"/>
    <w:rsid w:val="003D6473"/>
    <w:rsid w:val="003D6D88"/>
    <w:rsid w:val="003D725D"/>
    <w:rsid w:val="003D7659"/>
    <w:rsid w:val="003E0025"/>
    <w:rsid w:val="003E054E"/>
    <w:rsid w:val="003E099E"/>
    <w:rsid w:val="003E0D4D"/>
    <w:rsid w:val="003E0FE1"/>
    <w:rsid w:val="003E1757"/>
    <w:rsid w:val="003E17B5"/>
    <w:rsid w:val="003E1A35"/>
    <w:rsid w:val="003E2367"/>
    <w:rsid w:val="003E24BB"/>
    <w:rsid w:val="003E2C4F"/>
    <w:rsid w:val="003E3830"/>
    <w:rsid w:val="003E38CF"/>
    <w:rsid w:val="003E3CA7"/>
    <w:rsid w:val="003E4148"/>
    <w:rsid w:val="003E4CC4"/>
    <w:rsid w:val="003E602C"/>
    <w:rsid w:val="003E6405"/>
    <w:rsid w:val="003E6BCD"/>
    <w:rsid w:val="003E706D"/>
    <w:rsid w:val="003E7305"/>
    <w:rsid w:val="003E7C09"/>
    <w:rsid w:val="003F07B0"/>
    <w:rsid w:val="003F0F9F"/>
    <w:rsid w:val="003F3303"/>
    <w:rsid w:val="003F352B"/>
    <w:rsid w:val="003F531F"/>
    <w:rsid w:val="003F55EA"/>
    <w:rsid w:val="003F59BB"/>
    <w:rsid w:val="003F5BF6"/>
    <w:rsid w:val="003F6736"/>
    <w:rsid w:val="003F7A2D"/>
    <w:rsid w:val="004006C5"/>
    <w:rsid w:val="00400D93"/>
    <w:rsid w:val="00401113"/>
    <w:rsid w:val="0040193B"/>
    <w:rsid w:val="00401A1B"/>
    <w:rsid w:val="00401D8D"/>
    <w:rsid w:val="004028FC"/>
    <w:rsid w:val="0040358C"/>
    <w:rsid w:val="00403634"/>
    <w:rsid w:val="0040397E"/>
    <w:rsid w:val="00403B04"/>
    <w:rsid w:val="00404197"/>
    <w:rsid w:val="00404936"/>
    <w:rsid w:val="00404F52"/>
    <w:rsid w:val="004057C6"/>
    <w:rsid w:val="00405850"/>
    <w:rsid w:val="0040589F"/>
    <w:rsid w:val="00405C13"/>
    <w:rsid w:val="00406DAF"/>
    <w:rsid w:val="00407D85"/>
    <w:rsid w:val="004103AF"/>
    <w:rsid w:val="004117D8"/>
    <w:rsid w:val="00411E4B"/>
    <w:rsid w:val="00412449"/>
    <w:rsid w:val="00412504"/>
    <w:rsid w:val="004126F8"/>
    <w:rsid w:val="00412BBE"/>
    <w:rsid w:val="00414CCE"/>
    <w:rsid w:val="00415FFB"/>
    <w:rsid w:val="00416719"/>
    <w:rsid w:val="00416ACB"/>
    <w:rsid w:val="0041708A"/>
    <w:rsid w:val="00417346"/>
    <w:rsid w:val="004179DF"/>
    <w:rsid w:val="00417DD3"/>
    <w:rsid w:val="004201CC"/>
    <w:rsid w:val="00420C7A"/>
    <w:rsid w:val="0042163D"/>
    <w:rsid w:val="00421C24"/>
    <w:rsid w:val="00421DF7"/>
    <w:rsid w:val="00421EEC"/>
    <w:rsid w:val="0042262D"/>
    <w:rsid w:val="00422BD6"/>
    <w:rsid w:val="0042475A"/>
    <w:rsid w:val="00424E2B"/>
    <w:rsid w:val="00426CC4"/>
    <w:rsid w:val="00426E65"/>
    <w:rsid w:val="0042767F"/>
    <w:rsid w:val="0042798E"/>
    <w:rsid w:val="00427C5B"/>
    <w:rsid w:val="00430AC8"/>
    <w:rsid w:val="00430D19"/>
    <w:rsid w:val="00432D72"/>
    <w:rsid w:val="00433DD3"/>
    <w:rsid w:val="00435111"/>
    <w:rsid w:val="00435A80"/>
    <w:rsid w:val="00435C7F"/>
    <w:rsid w:val="0043643F"/>
    <w:rsid w:val="00436A2B"/>
    <w:rsid w:val="00437526"/>
    <w:rsid w:val="00441933"/>
    <w:rsid w:val="004420FE"/>
    <w:rsid w:val="0044239F"/>
    <w:rsid w:val="00442780"/>
    <w:rsid w:val="004432B9"/>
    <w:rsid w:val="004444DF"/>
    <w:rsid w:val="00444991"/>
    <w:rsid w:val="00445084"/>
    <w:rsid w:val="00445FB0"/>
    <w:rsid w:val="00446161"/>
    <w:rsid w:val="0044668A"/>
    <w:rsid w:val="00447577"/>
    <w:rsid w:val="00447E46"/>
    <w:rsid w:val="00447F2A"/>
    <w:rsid w:val="00447F60"/>
    <w:rsid w:val="0045037A"/>
    <w:rsid w:val="0045044E"/>
    <w:rsid w:val="00450813"/>
    <w:rsid w:val="00451315"/>
    <w:rsid w:val="00451C01"/>
    <w:rsid w:val="0045208B"/>
    <w:rsid w:val="00452204"/>
    <w:rsid w:val="00452520"/>
    <w:rsid w:val="004525EC"/>
    <w:rsid w:val="00452799"/>
    <w:rsid w:val="004528BD"/>
    <w:rsid w:val="00452C4E"/>
    <w:rsid w:val="00453207"/>
    <w:rsid w:val="00453EFE"/>
    <w:rsid w:val="00454194"/>
    <w:rsid w:val="00454707"/>
    <w:rsid w:val="00454F55"/>
    <w:rsid w:val="004553F5"/>
    <w:rsid w:val="00455904"/>
    <w:rsid w:val="004559F6"/>
    <w:rsid w:val="004569A7"/>
    <w:rsid w:val="00457C17"/>
    <w:rsid w:val="00457CBD"/>
    <w:rsid w:val="004608A7"/>
    <w:rsid w:val="00460B76"/>
    <w:rsid w:val="00463BF1"/>
    <w:rsid w:val="00463F4B"/>
    <w:rsid w:val="00464416"/>
    <w:rsid w:val="00465F9E"/>
    <w:rsid w:val="00466035"/>
    <w:rsid w:val="00467036"/>
    <w:rsid w:val="00467E28"/>
    <w:rsid w:val="00467E34"/>
    <w:rsid w:val="004702BE"/>
    <w:rsid w:val="00470303"/>
    <w:rsid w:val="00470B72"/>
    <w:rsid w:val="004725AE"/>
    <w:rsid w:val="0047272D"/>
    <w:rsid w:val="00472819"/>
    <w:rsid w:val="00472F0D"/>
    <w:rsid w:val="00472F30"/>
    <w:rsid w:val="00473478"/>
    <w:rsid w:val="00473A4E"/>
    <w:rsid w:val="00473F39"/>
    <w:rsid w:val="004764ED"/>
    <w:rsid w:val="00476740"/>
    <w:rsid w:val="00476A35"/>
    <w:rsid w:val="00476C67"/>
    <w:rsid w:val="0047721C"/>
    <w:rsid w:val="00477E08"/>
    <w:rsid w:val="004805F1"/>
    <w:rsid w:val="004807B1"/>
    <w:rsid w:val="00480B03"/>
    <w:rsid w:val="00481006"/>
    <w:rsid w:val="00481222"/>
    <w:rsid w:val="0048141F"/>
    <w:rsid w:val="00481483"/>
    <w:rsid w:val="0048239C"/>
    <w:rsid w:val="004825AF"/>
    <w:rsid w:val="00482EF3"/>
    <w:rsid w:val="00483615"/>
    <w:rsid w:val="00483A44"/>
    <w:rsid w:val="00484105"/>
    <w:rsid w:val="00484C21"/>
    <w:rsid w:val="0048544A"/>
    <w:rsid w:val="004855FE"/>
    <w:rsid w:val="00485A87"/>
    <w:rsid w:val="00485B83"/>
    <w:rsid w:val="004862C6"/>
    <w:rsid w:val="00486419"/>
    <w:rsid w:val="004865B5"/>
    <w:rsid w:val="0048664B"/>
    <w:rsid w:val="00486A89"/>
    <w:rsid w:val="00487BAA"/>
    <w:rsid w:val="00490136"/>
    <w:rsid w:val="004915A8"/>
    <w:rsid w:val="00492968"/>
    <w:rsid w:val="004933A7"/>
    <w:rsid w:val="00493705"/>
    <w:rsid w:val="00493F21"/>
    <w:rsid w:val="00494902"/>
    <w:rsid w:val="0049586D"/>
    <w:rsid w:val="00495F05"/>
    <w:rsid w:val="00496061"/>
    <w:rsid w:val="00496DEC"/>
    <w:rsid w:val="00497A4F"/>
    <w:rsid w:val="00497AE8"/>
    <w:rsid w:val="004A0AFD"/>
    <w:rsid w:val="004A1196"/>
    <w:rsid w:val="004A12FF"/>
    <w:rsid w:val="004A134E"/>
    <w:rsid w:val="004A18BD"/>
    <w:rsid w:val="004A1A5B"/>
    <w:rsid w:val="004A1E9B"/>
    <w:rsid w:val="004A22AE"/>
    <w:rsid w:val="004A22C4"/>
    <w:rsid w:val="004A385B"/>
    <w:rsid w:val="004A3D33"/>
    <w:rsid w:val="004A445F"/>
    <w:rsid w:val="004A47B4"/>
    <w:rsid w:val="004A5733"/>
    <w:rsid w:val="004A5FC5"/>
    <w:rsid w:val="004A624D"/>
    <w:rsid w:val="004A6507"/>
    <w:rsid w:val="004A6778"/>
    <w:rsid w:val="004A6AE5"/>
    <w:rsid w:val="004A6B54"/>
    <w:rsid w:val="004A7568"/>
    <w:rsid w:val="004A75E9"/>
    <w:rsid w:val="004A78A7"/>
    <w:rsid w:val="004A7F6F"/>
    <w:rsid w:val="004B00BF"/>
    <w:rsid w:val="004B064D"/>
    <w:rsid w:val="004B0E2E"/>
    <w:rsid w:val="004B12C2"/>
    <w:rsid w:val="004B23A1"/>
    <w:rsid w:val="004B2BBC"/>
    <w:rsid w:val="004B468F"/>
    <w:rsid w:val="004B4989"/>
    <w:rsid w:val="004B5E02"/>
    <w:rsid w:val="004B601D"/>
    <w:rsid w:val="004B6666"/>
    <w:rsid w:val="004B68ED"/>
    <w:rsid w:val="004B6CE4"/>
    <w:rsid w:val="004B70A4"/>
    <w:rsid w:val="004B7CB9"/>
    <w:rsid w:val="004C06AC"/>
    <w:rsid w:val="004C09C6"/>
    <w:rsid w:val="004C0A61"/>
    <w:rsid w:val="004C0ABD"/>
    <w:rsid w:val="004C1B48"/>
    <w:rsid w:val="004C20BC"/>
    <w:rsid w:val="004C2A26"/>
    <w:rsid w:val="004C313F"/>
    <w:rsid w:val="004C32A6"/>
    <w:rsid w:val="004C3520"/>
    <w:rsid w:val="004C3B48"/>
    <w:rsid w:val="004C3E00"/>
    <w:rsid w:val="004C574C"/>
    <w:rsid w:val="004C5DE2"/>
    <w:rsid w:val="004C6910"/>
    <w:rsid w:val="004C7E9D"/>
    <w:rsid w:val="004D118F"/>
    <w:rsid w:val="004D1864"/>
    <w:rsid w:val="004D1F87"/>
    <w:rsid w:val="004D2289"/>
    <w:rsid w:val="004D341B"/>
    <w:rsid w:val="004D37C3"/>
    <w:rsid w:val="004D3925"/>
    <w:rsid w:val="004D3EB7"/>
    <w:rsid w:val="004D42BB"/>
    <w:rsid w:val="004D43B6"/>
    <w:rsid w:val="004D4843"/>
    <w:rsid w:val="004D4CDD"/>
    <w:rsid w:val="004D5035"/>
    <w:rsid w:val="004D660B"/>
    <w:rsid w:val="004D689E"/>
    <w:rsid w:val="004D7A0E"/>
    <w:rsid w:val="004E1B98"/>
    <w:rsid w:val="004E21F7"/>
    <w:rsid w:val="004E2696"/>
    <w:rsid w:val="004E2B0F"/>
    <w:rsid w:val="004E3159"/>
    <w:rsid w:val="004E31F4"/>
    <w:rsid w:val="004E6A99"/>
    <w:rsid w:val="004E6E05"/>
    <w:rsid w:val="004E702E"/>
    <w:rsid w:val="004E7B90"/>
    <w:rsid w:val="004F0F74"/>
    <w:rsid w:val="004F12FB"/>
    <w:rsid w:val="004F1A69"/>
    <w:rsid w:val="004F1AAF"/>
    <w:rsid w:val="004F1BA8"/>
    <w:rsid w:val="004F26E1"/>
    <w:rsid w:val="004F282F"/>
    <w:rsid w:val="004F3327"/>
    <w:rsid w:val="004F4B9C"/>
    <w:rsid w:val="004F5CEC"/>
    <w:rsid w:val="004F7072"/>
    <w:rsid w:val="004F7F67"/>
    <w:rsid w:val="005004BB"/>
    <w:rsid w:val="00500E34"/>
    <w:rsid w:val="00501155"/>
    <w:rsid w:val="00501263"/>
    <w:rsid w:val="005015B2"/>
    <w:rsid w:val="005018AC"/>
    <w:rsid w:val="00502465"/>
    <w:rsid w:val="00503063"/>
    <w:rsid w:val="005030EF"/>
    <w:rsid w:val="005033ED"/>
    <w:rsid w:val="00503BD0"/>
    <w:rsid w:val="00503E33"/>
    <w:rsid w:val="00503EDF"/>
    <w:rsid w:val="00503F53"/>
    <w:rsid w:val="00505261"/>
    <w:rsid w:val="00505B68"/>
    <w:rsid w:val="00505CCE"/>
    <w:rsid w:val="0050602B"/>
    <w:rsid w:val="00506746"/>
    <w:rsid w:val="00506ACF"/>
    <w:rsid w:val="00506EBF"/>
    <w:rsid w:val="0050774F"/>
    <w:rsid w:val="00507F74"/>
    <w:rsid w:val="00510087"/>
    <w:rsid w:val="0051084D"/>
    <w:rsid w:val="00510C92"/>
    <w:rsid w:val="00510F6E"/>
    <w:rsid w:val="0051155C"/>
    <w:rsid w:val="00511B14"/>
    <w:rsid w:val="00512B31"/>
    <w:rsid w:val="00512D0D"/>
    <w:rsid w:val="00513EEE"/>
    <w:rsid w:val="00513F79"/>
    <w:rsid w:val="00514666"/>
    <w:rsid w:val="005146F5"/>
    <w:rsid w:val="005148C7"/>
    <w:rsid w:val="00514A54"/>
    <w:rsid w:val="00514F46"/>
    <w:rsid w:val="005153D0"/>
    <w:rsid w:val="00515E2C"/>
    <w:rsid w:val="005169C6"/>
    <w:rsid w:val="00517C24"/>
    <w:rsid w:val="005203CB"/>
    <w:rsid w:val="00521F0E"/>
    <w:rsid w:val="00522BC6"/>
    <w:rsid w:val="00523382"/>
    <w:rsid w:val="00523392"/>
    <w:rsid w:val="005239F3"/>
    <w:rsid w:val="0052470A"/>
    <w:rsid w:val="00524FF7"/>
    <w:rsid w:val="00525454"/>
    <w:rsid w:val="00526CBC"/>
    <w:rsid w:val="00526CC3"/>
    <w:rsid w:val="00526E94"/>
    <w:rsid w:val="00527058"/>
    <w:rsid w:val="00530492"/>
    <w:rsid w:val="00530618"/>
    <w:rsid w:val="005307E9"/>
    <w:rsid w:val="005313C9"/>
    <w:rsid w:val="0053156A"/>
    <w:rsid w:val="00531E03"/>
    <w:rsid w:val="00532B9A"/>
    <w:rsid w:val="00533577"/>
    <w:rsid w:val="00533818"/>
    <w:rsid w:val="005343AC"/>
    <w:rsid w:val="00534F90"/>
    <w:rsid w:val="00535801"/>
    <w:rsid w:val="00535E23"/>
    <w:rsid w:val="0053610A"/>
    <w:rsid w:val="005366D2"/>
    <w:rsid w:val="00536A8E"/>
    <w:rsid w:val="005373ED"/>
    <w:rsid w:val="00540EE4"/>
    <w:rsid w:val="00542257"/>
    <w:rsid w:val="0054229B"/>
    <w:rsid w:val="00542501"/>
    <w:rsid w:val="005430BF"/>
    <w:rsid w:val="00543605"/>
    <w:rsid w:val="005439F5"/>
    <w:rsid w:val="005440D1"/>
    <w:rsid w:val="005448EB"/>
    <w:rsid w:val="00544B1F"/>
    <w:rsid w:val="0054646E"/>
    <w:rsid w:val="00546E7B"/>
    <w:rsid w:val="005475CF"/>
    <w:rsid w:val="00547F95"/>
    <w:rsid w:val="005500AE"/>
    <w:rsid w:val="005505F7"/>
    <w:rsid w:val="005519BA"/>
    <w:rsid w:val="00552062"/>
    <w:rsid w:val="00552A3D"/>
    <w:rsid w:val="00553339"/>
    <w:rsid w:val="00553695"/>
    <w:rsid w:val="00553C4E"/>
    <w:rsid w:val="00554359"/>
    <w:rsid w:val="0055515F"/>
    <w:rsid w:val="00555214"/>
    <w:rsid w:val="00555437"/>
    <w:rsid w:val="00556365"/>
    <w:rsid w:val="005563F6"/>
    <w:rsid w:val="0055748D"/>
    <w:rsid w:val="00557A13"/>
    <w:rsid w:val="00560C95"/>
    <w:rsid w:val="00561088"/>
    <w:rsid w:val="0056153B"/>
    <w:rsid w:val="00562EBE"/>
    <w:rsid w:val="00563A5B"/>
    <w:rsid w:val="00564318"/>
    <w:rsid w:val="005653F9"/>
    <w:rsid w:val="0056588D"/>
    <w:rsid w:val="00565A32"/>
    <w:rsid w:val="005666F7"/>
    <w:rsid w:val="00567023"/>
    <w:rsid w:val="00567494"/>
    <w:rsid w:val="00567770"/>
    <w:rsid w:val="005679A4"/>
    <w:rsid w:val="00567C8D"/>
    <w:rsid w:val="00567D0B"/>
    <w:rsid w:val="005702C0"/>
    <w:rsid w:val="0057037B"/>
    <w:rsid w:val="0057053E"/>
    <w:rsid w:val="005708ED"/>
    <w:rsid w:val="00570C59"/>
    <w:rsid w:val="0057127D"/>
    <w:rsid w:val="0057213E"/>
    <w:rsid w:val="00572679"/>
    <w:rsid w:val="0057274B"/>
    <w:rsid w:val="005728A3"/>
    <w:rsid w:val="00573408"/>
    <w:rsid w:val="00573C19"/>
    <w:rsid w:val="00573D9C"/>
    <w:rsid w:val="00575C6A"/>
    <w:rsid w:val="00576D23"/>
    <w:rsid w:val="00576D5A"/>
    <w:rsid w:val="00577580"/>
    <w:rsid w:val="00580041"/>
    <w:rsid w:val="00581604"/>
    <w:rsid w:val="0058315C"/>
    <w:rsid w:val="00583806"/>
    <w:rsid w:val="00585BC5"/>
    <w:rsid w:val="00585DFC"/>
    <w:rsid w:val="00586570"/>
    <w:rsid w:val="005869E9"/>
    <w:rsid w:val="00586B82"/>
    <w:rsid w:val="00586CD9"/>
    <w:rsid w:val="005901F7"/>
    <w:rsid w:val="0059086B"/>
    <w:rsid w:val="00590FEF"/>
    <w:rsid w:val="00591062"/>
    <w:rsid w:val="00591E98"/>
    <w:rsid w:val="005927EB"/>
    <w:rsid w:val="0059281A"/>
    <w:rsid w:val="00592861"/>
    <w:rsid w:val="00592C7E"/>
    <w:rsid w:val="00593E73"/>
    <w:rsid w:val="005944DA"/>
    <w:rsid w:val="0059451E"/>
    <w:rsid w:val="005948BC"/>
    <w:rsid w:val="005963AC"/>
    <w:rsid w:val="00597CAC"/>
    <w:rsid w:val="00597F0E"/>
    <w:rsid w:val="00597FD5"/>
    <w:rsid w:val="005A03F7"/>
    <w:rsid w:val="005A0DA5"/>
    <w:rsid w:val="005A0EDE"/>
    <w:rsid w:val="005A1A1B"/>
    <w:rsid w:val="005A1FE7"/>
    <w:rsid w:val="005A2403"/>
    <w:rsid w:val="005A2721"/>
    <w:rsid w:val="005A384A"/>
    <w:rsid w:val="005A38EF"/>
    <w:rsid w:val="005A47A6"/>
    <w:rsid w:val="005A5973"/>
    <w:rsid w:val="005A5E6C"/>
    <w:rsid w:val="005A6DC1"/>
    <w:rsid w:val="005A7992"/>
    <w:rsid w:val="005B2876"/>
    <w:rsid w:val="005B2BB7"/>
    <w:rsid w:val="005B2D8D"/>
    <w:rsid w:val="005B371C"/>
    <w:rsid w:val="005B493F"/>
    <w:rsid w:val="005B4EA7"/>
    <w:rsid w:val="005B52ED"/>
    <w:rsid w:val="005B543B"/>
    <w:rsid w:val="005B55EE"/>
    <w:rsid w:val="005B61D9"/>
    <w:rsid w:val="005B6703"/>
    <w:rsid w:val="005B6866"/>
    <w:rsid w:val="005B76CC"/>
    <w:rsid w:val="005C02B0"/>
    <w:rsid w:val="005C1BCE"/>
    <w:rsid w:val="005C2859"/>
    <w:rsid w:val="005C4634"/>
    <w:rsid w:val="005C4645"/>
    <w:rsid w:val="005C5A96"/>
    <w:rsid w:val="005C5EF2"/>
    <w:rsid w:val="005C658C"/>
    <w:rsid w:val="005C7000"/>
    <w:rsid w:val="005C77DC"/>
    <w:rsid w:val="005C7E16"/>
    <w:rsid w:val="005D078F"/>
    <w:rsid w:val="005D0EE6"/>
    <w:rsid w:val="005D0F9D"/>
    <w:rsid w:val="005D1D21"/>
    <w:rsid w:val="005D3C2E"/>
    <w:rsid w:val="005D4353"/>
    <w:rsid w:val="005D46DF"/>
    <w:rsid w:val="005D629B"/>
    <w:rsid w:val="005D6845"/>
    <w:rsid w:val="005D76AA"/>
    <w:rsid w:val="005D7A3B"/>
    <w:rsid w:val="005E0D0B"/>
    <w:rsid w:val="005E1061"/>
    <w:rsid w:val="005E1104"/>
    <w:rsid w:val="005E1B07"/>
    <w:rsid w:val="005E1BD9"/>
    <w:rsid w:val="005E1F4F"/>
    <w:rsid w:val="005E239A"/>
    <w:rsid w:val="005E387A"/>
    <w:rsid w:val="005E3A10"/>
    <w:rsid w:val="005E3D09"/>
    <w:rsid w:val="005E3D4B"/>
    <w:rsid w:val="005E4690"/>
    <w:rsid w:val="005E4CC3"/>
    <w:rsid w:val="005E594C"/>
    <w:rsid w:val="005E5D11"/>
    <w:rsid w:val="005E6062"/>
    <w:rsid w:val="005E7481"/>
    <w:rsid w:val="005E74E6"/>
    <w:rsid w:val="005F0934"/>
    <w:rsid w:val="005F0D5F"/>
    <w:rsid w:val="005F14F5"/>
    <w:rsid w:val="005F2271"/>
    <w:rsid w:val="005F2667"/>
    <w:rsid w:val="005F2B66"/>
    <w:rsid w:val="005F2E20"/>
    <w:rsid w:val="005F39EC"/>
    <w:rsid w:val="005F4319"/>
    <w:rsid w:val="005F54B9"/>
    <w:rsid w:val="005F5C4E"/>
    <w:rsid w:val="005F630D"/>
    <w:rsid w:val="005F6355"/>
    <w:rsid w:val="005F6516"/>
    <w:rsid w:val="005F6811"/>
    <w:rsid w:val="005F78CB"/>
    <w:rsid w:val="006001D1"/>
    <w:rsid w:val="00600632"/>
    <w:rsid w:val="00602E9A"/>
    <w:rsid w:val="00603AEC"/>
    <w:rsid w:val="00603B45"/>
    <w:rsid w:val="006040EB"/>
    <w:rsid w:val="006042CA"/>
    <w:rsid w:val="00604FC1"/>
    <w:rsid w:val="00605B65"/>
    <w:rsid w:val="00605E37"/>
    <w:rsid w:val="00606241"/>
    <w:rsid w:val="00606939"/>
    <w:rsid w:val="00606E38"/>
    <w:rsid w:val="00606F61"/>
    <w:rsid w:val="0061034F"/>
    <w:rsid w:val="006108BB"/>
    <w:rsid w:val="00610B24"/>
    <w:rsid w:val="00610B4C"/>
    <w:rsid w:val="00611874"/>
    <w:rsid w:val="00611A43"/>
    <w:rsid w:val="00611B09"/>
    <w:rsid w:val="00611BC8"/>
    <w:rsid w:val="00611D83"/>
    <w:rsid w:val="00611DEC"/>
    <w:rsid w:val="00613A4B"/>
    <w:rsid w:val="00613C1B"/>
    <w:rsid w:val="006147B8"/>
    <w:rsid w:val="00614C23"/>
    <w:rsid w:val="0061511A"/>
    <w:rsid w:val="00615552"/>
    <w:rsid w:val="00615A66"/>
    <w:rsid w:val="00616000"/>
    <w:rsid w:val="00617361"/>
    <w:rsid w:val="00617BC0"/>
    <w:rsid w:val="00617C62"/>
    <w:rsid w:val="00620AF9"/>
    <w:rsid w:val="006213D7"/>
    <w:rsid w:val="006214AC"/>
    <w:rsid w:val="00621979"/>
    <w:rsid w:val="006221A9"/>
    <w:rsid w:val="00622DEF"/>
    <w:rsid w:val="00622E6A"/>
    <w:rsid w:val="006235DB"/>
    <w:rsid w:val="006239A5"/>
    <w:rsid w:val="00623C16"/>
    <w:rsid w:val="00624372"/>
    <w:rsid w:val="00625C30"/>
    <w:rsid w:val="0062624B"/>
    <w:rsid w:val="0062639F"/>
    <w:rsid w:val="00627B39"/>
    <w:rsid w:val="00627D95"/>
    <w:rsid w:val="00630361"/>
    <w:rsid w:val="006307F1"/>
    <w:rsid w:val="00630D53"/>
    <w:rsid w:val="006316AB"/>
    <w:rsid w:val="00632BBE"/>
    <w:rsid w:val="006330CD"/>
    <w:rsid w:val="006333EC"/>
    <w:rsid w:val="00634BDC"/>
    <w:rsid w:val="0063570E"/>
    <w:rsid w:val="00635C7B"/>
    <w:rsid w:val="00636A61"/>
    <w:rsid w:val="00636EAC"/>
    <w:rsid w:val="00637150"/>
    <w:rsid w:val="00637240"/>
    <w:rsid w:val="0063742F"/>
    <w:rsid w:val="0063752F"/>
    <w:rsid w:val="00637883"/>
    <w:rsid w:val="00640443"/>
    <w:rsid w:val="00640B2C"/>
    <w:rsid w:val="00640CD3"/>
    <w:rsid w:val="00640F4E"/>
    <w:rsid w:val="0064172A"/>
    <w:rsid w:val="00641DCF"/>
    <w:rsid w:val="00642384"/>
    <w:rsid w:val="0064255B"/>
    <w:rsid w:val="006426F7"/>
    <w:rsid w:val="00642C12"/>
    <w:rsid w:val="00643CE5"/>
    <w:rsid w:val="00643F5B"/>
    <w:rsid w:val="006441A0"/>
    <w:rsid w:val="00645048"/>
    <w:rsid w:val="0064598E"/>
    <w:rsid w:val="00645BF5"/>
    <w:rsid w:val="00646046"/>
    <w:rsid w:val="00646752"/>
    <w:rsid w:val="006467A3"/>
    <w:rsid w:val="00646824"/>
    <w:rsid w:val="00646B01"/>
    <w:rsid w:val="00646B85"/>
    <w:rsid w:val="00646BF7"/>
    <w:rsid w:val="00647DA8"/>
    <w:rsid w:val="00650D41"/>
    <w:rsid w:val="00651DAF"/>
    <w:rsid w:val="00652295"/>
    <w:rsid w:val="00652A1D"/>
    <w:rsid w:val="00652C63"/>
    <w:rsid w:val="00653506"/>
    <w:rsid w:val="00653D06"/>
    <w:rsid w:val="00654526"/>
    <w:rsid w:val="00654B10"/>
    <w:rsid w:val="00654B49"/>
    <w:rsid w:val="0065528B"/>
    <w:rsid w:val="00657E2F"/>
    <w:rsid w:val="00660148"/>
    <w:rsid w:val="00660C27"/>
    <w:rsid w:val="00661025"/>
    <w:rsid w:val="0066195D"/>
    <w:rsid w:val="0066262F"/>
    <w:rsid w:val="00662C14"/>
    <w:rsid w:val="00662C49"/>
    <w:rsid w:val="00663B03"/>
    <w:rsid w:val="0066409E"/>
    <w:rsid w:val="00664299"/>
    <w:rsid w:val="006656AD"/>
    <w:rsid w:val="00665B6A"/>
    <w:rsid w:val="00665D62"/>
    <w:rsid w:val="00665F6A"/>
    <w:rsid w:val="006665EC"/>
    <w:rsid w:val="00667083"/>
    <w:rsid w:val="006673DE"/>
    <w:rsid w:val="0066750A"/>
    <w:rsid w:val="0066750C"/>
    <w:rsid w:val="00670137"/>
    <w:rsid w:val="006701DD"/>
    <w:rsid w:val="00670201"/>
    <w:rsid w:val="00670369"/>
    <w:rsid w:val="00670B3A"/>
    <w:rsid w:val="00670C43"/>
    <w:rsid w:val="00671715"/>
    <w:rsid w:val="0067181F"/>
    <w:rsid w:val="006729BC"/>
    <w:rsid w:val="00673506"/>
    <w:rsid w:val="00673886"/>
    <w:rsid w:val="00674600"/>
    <w:rsid w:val="00674D6B"/>
    <w:rsid w:val="00675FB7"/>
    <w:rsid w:val="00677ACB"/>
    <w:rsid w:val="00677C8F"/>
    <w:rsid w:val="00680021"/>
    <w:rsid w:val="006803E4"/>
    <w:rsid w:val="006810F6"/>
    <w:rsid w:val="006820CA"/>
    <w:rsid w:val="0068219F"/>
    <w:rsid w:val="006828C0"/>
    <w:rsid w:val="0068307D"/>
    <w:rsid w:val="00684264"/>
    <w:rsid w:val="00684313"/>
    <w:rsid w:val="0068450F"/>
    <w:rsid w:val="006851FE"/>
    <w:rsid w:val="006858AA"/>
    <w:rsid w:val="006866B0"/>
    <w:rsid w:val="006868CF"/>
    <w:rsid w:val="006869CD"/>
    <w:rsid w:val="00686A2F"/>
    <w:rsid w:val="0068751A"/>
    <w:rsid w:val="00687619"/>
    <w:rsid w:val="006878F6"/>
    <w:rsid w:val="00687FFC"/>
    <w:rsid w:val="006900B0"/>
    <w:rsid w:val="00690E4E"/>
    <w:rsid w:val="00691042"/>
    <w:rsid w:val="00691F74"/>
    <w:rsid w:val="006920C7"/>
    <w:rsid w:val="00692945"/>
    <w:rsid w:val="00692C4C"/>
    <w:rsid w:val="00693679"/>
    <w:rsid w:val="006941F8"/>
    <w:rsid w:val="006951CD"/>
    <w:rsid w:val="006953F8"/>
    <w:rsid w:val="006959E5"/>
    <w:rsid w:val="006961E4"/>
    <w:rsid w:val="006962A2"/>
    <w:rsid w:val="006963EE"/>
    <w:rsid w:val="006966BC"/>
    <w:rsid w:val="00696A45"/>
    <w:rsid w:val="00696CA9"/>
    <w:rsid w:val="00697EC6"/>
    <w:rsid w:val="006A0405"/>
    <w:rsid w:val="006A05A8"/>
    <w:rsid w:val="006A0DCB"/>
    <w:rsid w:val="006A0DE0"/>
    <w:rsid w:val="006A19F1"/>
    <w:rsid w:val="006A2612"/>
    <w:rsid w:val="006A3747"/>
    <w:rsid w:val="006A3A7C"/>
    <w:rsid w:val="006A515B"/>
    <w:rsid w:val="006A54CF"/>
    <w:rsid w:val="006A58F7"/>
    <w:rsid w:val="006A5AF0"/>
    <w:rsid w:val="006A5F5A"/>
    <w:rsid w:val="006A75FF"/>
    <w:rsid w:val="006A7840"/>
    <w:rsid w:val="006A7CE6"/>
    <w:rsid w:val="006B120A"/>
    <w:rsid w:val="006B19BC"/>
    <w:rsid w:val="006B1AB5"/>
    <w:rsid w:val="006B1AF2"/>
    <w:rsid w:val="006B3120"/>
    <w:rsid w:val="006B357F"/>
    <w:rsid w:val="006B48B9"/>
    <w:rsid w:val="006B4EA9"/>
    <w:rsid w:val="006B5455"/>
    <w:rsid w:val="006B5C58"/>
    <w:rsid w:val="006B5E33"/>
    <w:rsid w:val="006B6A1F"/>
    <w:rsid w:val="006B6DC7"/>
    <w:rsid w:val="006B7425"/>
    <w:rsid w:val="006B7DE5"/>
    <w:rsid w:val="006C1833"/>
    <w:rsid w:val="006C1CE0"/>
    <w:rsid w:val="006C1DA6"/>
    <w:rsid w:val="006C1F79"/>
    <w:rsid w:val="006C2217"/>
    <w:rsid w:val="006C268B"/>
    <w:rsid w:val="006C2B95"/>
    <w:rsid w:val="006C2FA0"/>
    <w:rsid w:val="006C38C3"/>
    <w:rsid w:val="006C3B4E"/>
    <w:rsid w:val="006C40BA"/>
    <w:rsid w:val="006C4152"/>
    <w:rsid w:val="006C4B92"/>
    <w:rsid w:val="006C5398"/>
    <w:rsid w:val="006C5AAC"/>
    <w:rsid w:val="006C614A"/>
    <w:rsid w:val="006C61F9"/>
    <w:rsid w:val="006C63B1"/>
    <w:rsid w:val="006C6610"/>
    <w:rsid w:val="006C6B83"/>
    <w:rsid w:val="006C7D24"/>
    <w:rsid w:val="006D0458"/>
    <w:rsid w:val="006D1184"/>
    <w:rsid w:val="006D1B58"/>
    <w:rsid w:val="006D2382"/>
    <w:rsid w:val="006D2D49"/>
    <w:rsid w:val="006D3341"/>
    <w:rsid w:val="006D33D3"/>
    <w:rsid w:val="006D35F9"/>
    <w:rsid w:val="006D3897"/>
    <w:rsid w:val="006D437F"/>
    <w:rsid w:val="006D4533"/>
    <w:rsid w:val="006D4B6A"/>
    <w:rsid w:val="006D5486"/>
    <w:rsid w:val="006D56DE"/>
    <w:rsid w:val="006D62EA"/>
    <w:rsid w:val="006D631C"/>
    <w:rsid w:val="006D65CB"/>
    <w:rsid w:val="006D7FAF"/>
    <w:rsid w:val="006E1E64"/>
    <w:rsid w:val="006E2F40"/>
    <w:rsid w:val="006E3D5F"/>
    <w:rsid w:val="006E3E70"/>
    <w:rsid w:val="006E467A"/>
    <w:rsid w:val="006E471D"/>
    <w:rsid w:val="006E5477"/>
    <w:rsid w:val="006E5D36"/>
    <w:rsid w:val="006E6528"/>
    <w:rsid w:val="006E66C5"/>
    <w:rsid w:val="006E6A9C"/>
    <w:rsid w:val="006E6CFA"/>
    <w:rsid w:val="006E79E9"/>
    <w:rsid w:val="006E79ED"/>
    <w:rsid w:val="006F05A1"/>
    <w:rsid w:val="006F1509"/>
    <w:rsid w:val="006F1E0B"/>
    <w:rsid w:val="006F2B3C"/>
    <w:rsid w:val="006F30C8"/>
    <w:rsid w:val="006F30F1"/>
    <w:rsid w:val="006F359F"/>
    <w:rsid w:val="006F3822"/>
    <w:rsid w:val="006F48CA"/>
    <w:rsid w:val="006F579E"/>
    <w:rsid w:val="006F65D5"/>
    <w:rsid w:val="006F65F1"/>
    <w:rsid w:val="006F6839"/>
    <w:rsid w:val="006F7408"/>
    <w:rsid w:val="006F755C"/>
    <w:rsid w:val="00702756"/>
    <w:rsid w:val="00702D02"/>
    <w:rsid w:val="00704910"/>
    <w:rsid w:val="00704E46"/>
    <w:rsid w:val="00705510"/>
    <w:rsid w:val="007055A0"/>
    <w:rsid w:val="007060A1"/>
    <w:rsid w:val="0070627B"/>
    <w:rsid w:val="00706340"/>
    <w:rsid w:val="007069A1"/>
    <w:rsid w:val="00706FDB"/>
    <w:rsid w:val="007071C3"/>
    <w:rsid w:val="00707739"/>
    <w:rsid w:val="00707949"/>
    <w:rsid w:val="00710392"/>
    <w:rsid w:val="0071053B"/>
    <w:rsid w:val="0071073C"/>
    <w:rsid w:val="007108EB"/>
    <w:rsid w:val="00710F69"/>
    <w:rsid w:val="0071129F"/>
    <w:rsid w:val="007120DE"/>
    <w:rsid w:val="00712DBC"/>
    <w:rsid w:val="00712E00"/>
    <w:rsid w:val="007130D6"/>
    <w:rsid w:val="007130D7"/>
    <w:rsid w:val="007132D2"/>
    <w:rsid w:val="007132E2"/>
    <w:rsid w:val="00714A24"/>
    <w:rsid w:val="00716030"/>
    <w:rsid w:val="007160D1"/>
    <w:rsid w:val="00716302"/>
    <w:rsid w:val="00716497"/>
    <w:rsid w:val="00716CEC"/>
    <w:rsid w:val="0071789C"/>
    <w:rsid w:val="007200A5"/>
    <w:rsid w:val="00720FFE"/>
    <w:rsid w:val="00721442"/>
    <w:rsid w:val="007218FA"/>
    <w:rsid w:val="00722088"/>
    <w:rsid w:val="0072378A"/>
    <w:rsid w:val="00724602"/>
    <w:rsid w:val="007252E0"/>
    <w:rsid w:val="007261B2"/>
    <w:rsid w:val="007261F5"/>
    <w:rsid w:val="0072638F"/>
    <w:rsid w:val="007269DB"/>
    <w:rsid w:val="00726D08"/>
    <w:rsid w:val="00726F8A"/>
    <w:rsid w:val="00726F8F"/>
    <w:rsid w:val="0072723D"/>
    <w:rsid w:val="00727246"/>
    <w:rsid w:val="00727AFD"/>
    <w:rsid w:val="00727B6F"/>
    <w:rsid w:val="0073103E"/>
    <w:rsid w:val="007311B6"/>
    <w:rsid w:val="00731622"/>
    <w:rsid w:val="00731E84"/>
    <w:rsid w:val="00732E4B"/>
    <w:rsid w:val="00733060"/>
    <w:rsid w:val="007330C4"/>
    <w:rsid w:val="007332D2"/>
    <w:rsid w:val="00733841"/>
    <w:rsid w:val="00733D23"/>
    <w:rsid w:val="00734860"/>
    <w:rsid w:val="0073606B"/>
    <w:rsid w:val="0073676E"/>
    <w:rsid w:val="00736EE1"/>
    <w:rsid w:val="00737159"/>
    <w:rsid w:val="0074059B"/>
    <w:rsid w:val="007409B9"/>
    <w:rsid w:val="00740AC6"/>
    <w:rsid w:val="0074157C"/>
    <w:rsid w:val="00741E85"/>
    <w:rsid w:val="00741EC3"/>
    <w:rsid w:val="0074282A"/>
    <w:rsid w:val="00742960"/>
    <w:rsid w:val="007434AE"/>
    <w:rsid w:val="00743C28"/>
    <w:rsid w:val="00743CB2"/>
    <w:rsid w:val="007442B7"/>
    <w:rsid w:val="007450C5"/>
    <w:rsid w:val="0074518C"/>
    <w:rsid w:val="00747110"/>
    <w:rsid w:val="0074735A"/>
    <w:rsid w:val="00747DBA"/>
    <w:rsid w:val="00747DE0"/>
    <w:rsid w:val="0075069D"/>
    <w:rsid w:val="00750B4F"/>
    <w:rsid w:val="00751001"/>
    <w:rsid w:val="0075166C"/>
    <w:rsid w:val="00751A28"/>
    <w:rsid w:val="00751A2B"/>
    <w:rsid w:val="0075230E"/>
    <w:rsid w:val="00752614"/>
    <w:rsid w:val="00752CD7"/>
    <w:rsid w:val="00753184"/>
    <w:rsid w:val="007532D8"/>
    <w:rsid w:val="00753456"/>
    <w:rsid w:val="00753B2F"/>
    <w:rsid w:val="00753FA3"/>
    <w:rsid w:val="007547D3"/>
    <w:rsid w:val="00754AF9"/>
    <w:rsid w:val="00754BD3"/>
    <w:rsid w:val="00757825"/>
    <w:rsid w:val="00757A61"/>
    <w:rsid w:val="007600E7"/>
    <w:rsid w:val="007602CF"/>
    <w:rsid w:val="007608B7"/>
    <w:rsid w:val="00760B09"/>
    <w:rsid w:val="00760B13"/>
    <w:rsid w:val="00760B76"/>
    <w:rsid w:val="00760C74"/>
    <w:rsid w:val="007627B6"/>
    <w:rsid w:val="00762AF8"/>
    <w:rsid w:val="00762B9B"/>
    <w:rsid w:val="00763FF6"/>
    <w:rsid w:val="0076439F"/>
    <w:rsid w:val="00764550"/>
    <w:rsid w:val="00764FD9"/>
    <w:rsid w:val="00765ED3"/>
    <w:rsid w:val="00765F10"/>
    <w:rsid w:val="00766371"/>
    <w:rsid w:val="0076682F"/>
    <w:rsid w:val="00770CD6"/>
    <w:rsid w:val="00772166"/>
    <w:rsid w:val="00772BFD"/>
    <w:rsid w:val="00772C1B"/>
    <w:rsid w:val="00773DFD"/>
    <w:rsid w:val="00774536"/>
    <w:rsid w:val="00774DBA"/>
    <w:rsid w:val="0077519F"/>
    <w:rsid w:val="00775F58"/>
    <w:rsid w:val="00776810"/>
    <w:rsid w:val="007806DE"/>
    <w:rsid w:val="007808F2"/>
    <w:rsid w:val="00780959"/>
    <w:rsid w:val="0078122A"/>
    <w:rsid w:val="00782027"/>
    <w:rsid w:val="0078245C"/>
    <w:rsid w:val="00782E5F"/>
    <w:rsid w:val="00784163"/>
    <w:rsid w:val="00785A3A"/>
    <w:rsid w:val="00785BF1"/>
    <w:rsid w:val="0078705D"/>
    <w:rsid w:val="007872D1"/>
    <w:rsid w:val="00787528"/>
    <w:rsid w:val="00787883"/>
    <w:rsid w:val="00790542"/>
    <w:rsid w:val="007905DF"/>
    <w:rsid w:val="007918A9"/>
    <w:rsid w:val="00791D2D"/>
    <w:rsid w:val="007921EF"/>
    <w:rsid w:val="00793261"/>
    <w:rsid w:val="007939C0"/>
    <w:rsid w:val="00794115"/>
    <w:rsid w:val="007942AF"/>
    <w:rsid w:val="00794318"/>
    <w:rsid w:val="0079431B"/>
    <w:rsid w:val="00794D36"/>
    <w:rsid w:val="00794DA5"/>
    <w:rsid w:val="00794DC7"/>
    <w:rsid w:val="00794FB5"/>
    <w:rsid w:val="00795277"/>
    <w:rsid w:val="00795654"/>
    <w:rsid w:val="007956CB"/>
    <w:rsid w:val="00795CAE"/>
    <w:rsid w:val="00796162"/>
    <w:rsid w:val="007961DA"/>
    <w:rsid w:val="00797161"/>
    <w:rsid w:val="0079781E"/>
    <w:rsid w:val="00797972"/>
    <w:rsid w:val="007A0B28"/>
    <w:rsid w:val="007A0C14"/>
    <w:rsid w:val="007A0CC7"/>
    <w:rsid w:val="007A0CDF"/>
    <w:rsid w:val="007A1211"/>
    <w:rsid w:val="007A121D"/>
    <w:rsid w:val="007A1397"/>
    <w:rsid w:val="007A1BA9"/>
    <w:rsid w:val="007A2D29"/>
    <w:rsid w:val="007A3AC6"/>
    <w:rsid w:val="007A48F9"/>
    <w:rsid w:val="007A57DE"/>
    <w:rsid w:val="007A59AE"/>
    <w:rsid w:val="007A6B21"/>
    <w:rsid w:val="007A6E32"/>
    <w:rsid w:val="007A70ED"/>
    <w:rsid w:val="007A7D5E"/>
    <w:rsid w:val="007A7FB4"/>
    <w:rsid w:val="007B0093"/>
    <w:rsid w:val="007B0470"/>
    <w:rsid w:val="007B09C0"/>
    <w:rsid w:val="007B0E58"/>
    <w:rsid w:val="007B13BE"/>
    <w:rsid w:val="007B151E"/>
    <w:rsid w:val="007B15A6"/>
    <w:rsid w:val="007B178B"/>
    <w:rsid w:val="007B1A28"/>
    <w:rsid w:val="007B1D0E"/>
    <w:rsid w:val="007B2ED3"/>
    <w:rsid w:val="007B515F"/>
    <w:rsid w:val="007B5DB3"/>
    <w:rsid w:val="007B6730"/>
    <w:rsid w:val="007B6C55"/>
    <w:rsid w:val="007B7087"/>
    <w:rsid w:val="007B793B"/>
    <w:rsid w:val="007B7F78"/>
    <w:rsid w:val="007C068A"/>
    <w:rsid w:val="007C09EF"/>
    <w:rsid w:val="007C3253"/>
    <w:rsid w:val="007C4698"/>
    <w:rsid w:val="007C4821"/>
    <w:rsid w:val="007C4FF8"/>
    <w:rsid w:val="007C5367"/>
    <w:rsid w:val="007C6C84"/>
    <w:rsid w:val="007C6DFE"/>
    <w:rsid w:val="007D01BA"/>
    <w:rsid w:val="007D01D2"/>
    <w:rsid w:val="007D0690"/>
    <w:rsid w:val="007D0F1A"/>
    <w:rsid w:val="007D194D"/>
    <w:rsid w:val="007D31D4"/>
    <w:rsid w:val="007D3A51"/>
    <w:rsid w:val="007D495B"/>
    <w:rsid w:val="007D49DF"/>
    <w:rsid w:val="007D5978"/>
    <w:rsid w:val="007D5A49"/>
    <w:rsid w:val="007D5B68"/>
    <w:rsid w:val="007D61EE"/>
    <w:rsid w:val="007D68C1"/>
    <w:rsid w:val="007D6A86"/>
    <w:rsid w:val="007D721C"/>
    <w:rsid w:val="007E053F"/>
    <w:rsid w:val="007E082A"/>
    <w:rsid w:val="007E1226"/>
    <w:rsid w:val="007E12F1"/>
    <w:rsid w:val="007E1A40"/>
    <w:rsid w:val="007E1D20"/>
    <w:rsid w:val="007E2C2E"/>
    <w:rsid w:val="007E365E"/>
    <w:rsid w:val="007E3E49"/>
    <w:rsid w:val="007E41B0"/>
    <w:rsid w:val="007E466B"/>
    <w:rsid w:val="007E5649"/>
    <w:rsid w:val="007E6249"/>
    <w:rsid w:val="007E63A9"/>
    <w:rsid w:val="007E74B4"/>
    <w:rsid w:val="007E752B"/>
    <w:rsid w:val="007F01A0"/>
    <w:rsid w:val="007F01E0"/>
    <w:rsid w:val="007F1ECA"/>
    <w:rsid w:val="007F282F"/>
    <w:rsid w:val="007F2A1C"/>
    <w:rsid w:val="007F31C9"/>
    <w:rsid w:val="007F331D"/>
    <w:rsid w:val="007F3D6A"/>
    <w:rsid w:val="007F4A0B"/>
    <w:rsid w:val="007F55A0"/>
    <w:rsid w:val="007F5A7D"/>
    <w:rsid w:val="007F5C11"/>
    <w:rsid w:val="007F66B0"/>
    <w:rsid w:val="007F6DD9"/>
    <w:rsid w:val="007F77C9"/>
    <w:rsid w:val="007F7A2A"/>
    <w:rsid w:val="00802FBF"/>
    <w:rsid w:val="0080326E"/>
    <w:rsid w:val="008033B4"/>
    <w:rsid w:val="00803DED"/>
    <w:rsid w:val="00804242"/>
    <w:rsid w:val="00805084"/>
    <w:rsid w:val="008050CA"/>
    <w:rsid w:val="00805F19"/>
    <w:rsid w:val="00806BF0"/>
    <w:rsid w:val="00806DAC"/>
    <w:rsid w:val="00807385"/>
    <w:rsid w:val="0080762B"/>
    <w:rsid w:val="00807CA6"/>
    <w:rsid w:val="008107D0"/>
    <w:rsid w:val="008127D3"/>
    <w:rsid w:val="00813EDF"/>
    <w:rsid w:val="00813EFF"/>
    <w:rsid w:val="00814841"/>
    <w:rsid w:val="00814AAB"/>
    <w:rsid w:val="00814BF6"/>
    <w:rsid w:val="0081550F"/>
    <w:rsid w:val="0081617B"/>
    <w:rsid w:val="00816EBB"/>
    <w:rsid w:val="008172B2"/>
    <w:rsid w:val="00817770"/>
    <w:rsid w:val="0082056B"/>
    <w:rsid w:val="00820B47"/>
    <w:rsid w:val="00820D15"/>
    <w:rsid w:val="00820EFE"/>
    <w:rsid w:val="00822D2B"/>
    <w:rsid w:val="00823994"/>
    <w:rsid w:val="008249C9"/>
    <w:rsid w:val="00824A3F"/>
    <w:rsid w:val="00824C36"/>
    <w:rsid w:val="00824D92"/>
    <w:rsid w:val="00824EE0"/>
    <w:rsid w:val="008257D1"/>
    <w:rsid w:val="008258CF"/>
    <w:rsid w:val="00825A10"/>
    <w:rsid w:val="00825D2E"/>
    <w:rsid w:val="00825F30"/>
    <w:rsid w:val="008264F8"/>
    <w:rsid w:val="0082699B"/>
    <w:rsid w:val="00826A4E"/>
    <w:rsid w:val="0082702C"/>
    <w:rsid w:val="00827D97"/>
    <w:rsid w:val="0083018F"/>
    <w:rsid w:val="00830948"/>
    <w:rsid w:val="008317E0"/>
    <w:rsid w:val="0083199F"/>
    <w:rsid w:val="00831A8A"/>
    <w:rsid w:val="0083275E"/>
    <w:rsid w:val="00832FAC"/>
    <w:rsid w:val="00833B74"/>
    <w:rsid w:val="00834082"/>
    <w:rsid w:val="008349DB"/>
    <w:rsid w:val="00834B11"/>
    <w:rsid w:val="00835629"/>
    <w:rsid w:val="00836F27"/>
    <w:rsid w:val="008372FF"/>
    <w:rsid w:val="00837334"/>
    <w:rsid w:val="008376E0"/>
    <w:rsid w:val="008402D1"/>
    <w:rsid w:val="00840859"/>
    <w:rsid w:val="00840B1E"/>
    <w:rsid w:val="0084173A"/>
    <w:rsid w:val="00841DAA"/>
    <w:rsid w:val="008420A8"/>
    <w:rsid w:val="008436EC"/>
    <w:rsid w:val="00844119"/>
    <w:rsid w:val="00844DF7"/>
    <w:rsid w:val="0084543A"/>
    <w:rsid w:val="00846B5A"/>
    <w:rsid w:val="008471D4"/>
    <w:rsid w:val="00847398"/>
    <w:rsid w:val="0085012E"/>
    <w:rsid w:val="0085075A"/>
    <w:rsid w:val="00851232"/>
    <w:rsid w:val="00851371"/>
    <w:rsid w:val="00851CF4"/>
    <w:rsid w:val="00851D7F"/>
    <w:rsid w:val="0085290C"/>
    <w:rsid w:val="00853386"/>
    <w:rsid w:val="00853B48"/>
    <w:rsid w:val="00853C5F"/>
    <w:rsid w:val="00853E2F"/>
    <w:rsid w:val="00854BA5"/>
    <w:rsid w:val="00854CF6"/>
    <w:rsid w:val="00854D58"/>
    <w:rsid w:val="00855376"/>
    <w:rsid w:val="008564FA"/>
    <w:rsid w:val="00857434"/>
    <w:rsid w:val="00857CAC"/>
    <w:rsid w:val="008605D0"/>
    <w:rsid w:val="00860B34"/>
    <w:rsid w:val="0086102B"/>
    <w:rsid w:val="00861393"/>
    <w:rsid w:val="0086148B"/>
    <w:rsid w:val="00861D1D"/>
    <w:rsid w:val="008621B4"/>
    <w:rsid w:val="00862709"/>
    <w:rsid w:val="00862807"/>
    <w:rsid w:val="008631AB"/>
    <w:rsid w:val="008631F1"/>
    <w:rsid w:val="008633E7"/>
    <w:rsid w:val="00863540"/>
    <w:rsid w:val="0086366C"/>
    <w:rsid w:val="00863FE0"/>
    <w:rsid w:val="00864272"/>
    <w:rsid w:val="008656DB"/>
    <w:rsid w:val="00865AF8"/>
    <w:rsid w:val="00865E31"/>
    <w:rsid w:val="008666D6"/>
    <w:rsid w:val="00866BA8"/>
    <w:rsid w:val="00867609"/>
    <w:rsid w:val="00867E0A"/>
    <w:rsid w:val="00870F4F"/>
    <w:rsid w:val="00871058"/>
    <w:rsid w:val="008724AA"/>
    <w:rsid w:val="008724BB"/>
    <w:rsid w:val="00872EEB"/>
    <w:rsid w:val="00873D1E"/>
    <w:rsid w:val="0087430B"/>
    <w:rsid w:val="00874ABD"/>
    <w:rsid w:val="00874CD6"/>
    <w:rsid w:val="00874EB0"/>
    <w:rsid w:val="00874EDD"/>
    <w:rsid w:val="00875182"/>
    <w:rsid w:val="0087558E"/>
    <w:rsid w:val="00876FC3"/>
    <w:rsid w:val="00880064"/>
    <w:rsid w:val="00880AA8"/>
    <w:rsid w:val="008812C7"/>
    <w:rsid w:val="008819A9"/>
    <w:rsid w:val="00881B11"/>
    <w:rsid w:val="008822E1"/>
    <w:rsid w:val="008825DA"/>
    <w:rsid w:val="0088273D"/>
    <w:rsid w:val="00884360"/>
    <w:rsid w:val="008843AC"/>
    <w:rsid w:val="00885124"/>
    <w:rsid w:val="0088559E"/>
    <w:rsid w:val="008855B9"/>
    <w:rsid w:val="00885B7A"/>
    <w:rsid w:val="00885F8A"/>
    <w:rsid w:val="008866B5"/>
    <w:rsid w:val="00886A81"/>
    <w:rsid w:val="008872A4"/>
    <w:rsid w:val="00890623"/>
    <w:rsid w:val="00890E1D"/>
    <w:rsid w:val="00890E6B"/>
    <w:rsid w:val="00890EB8"/>
    <w:rsid w:val="00890F8A"/>
    <w:rsid w:val="00891117"/>
    <w:rsid w:val="008919E7"/>
    <w:rsid w:val="00891A4A"/>
    <w:rsid w:val="00891BD0"/>
    <w:rsid w:val="008922C3"/>
    <w:rsid w:val="008929D9"/>
    <w:rsid w:val="00894059"/>
    <w:rsid w:val="00894C15"/>
    <w:rsid w:val="008966EC"/>
    <w:rsid w:val="008969A4"/>
    <w:rsid w:val="00896B6D"/>
    <w:rsid w:val="00897117"/>
    <w:rsid w:val="008972CB"/>
    <w:rsid w:val="00897802"/>
    <w:rsid w:val="00897A56"/>
    <w:rsid w:val="008A05A5"/>
    <w:rsid w:val="008A06DA"/>
    <w:rsid w:val="008A0991"/>
    <w:rsid w:val="008A1079"/>
    <w:rsid w:val="008A1256"/>
    <w:rsid w:val="008A1447"/>
    <w:rsid w:val="008A1B3B"/>
    <w:rsid w:val="008A35E3"/>
    <w:rsid w:val="008A373D"/>
    <w:rsid w:val="008A3BB4"/>
    <w:rsid w:val="008A43AC"/>
    <w:rsid w:val="008A43E7"/>
    <w:rsid w:val="008A46DA"/>
    <w:rsid w:val="008A6B91"/>
    <w:rsid w:val="008A76DF"/>
    <w:rsid w:val="008B0383"/>
    <w:rsid w:val="008B0579"/>
    <w:rsid w:val="008B0997"/>
    <w:rsid w:val="008B10B1"/>
    <w:rsid w:val="008B38B8"/>
    <w:rsid w:val="008B4233"/>
    <w:rsid w:val="008B4AF3"/>
    <w:rsid w:val="008B51B1"/>
    <w:rsid w:val="008B5790"/>
    <w:rsid w:val="008B74EC"/>
    <w:rsid w:val="008B7958"/>
    <w:rsid w:val="008B7BB6"/>
    <w:rsid w:val="008C0E2D"/>
    <w:rsid w:val="008C21AA"/>
    <w:rsid w:val="008C293C"/>
    <w:rsid w:val="008C2AFD"/>
    <w:rsid w:val="008C3AAE"/>
    <w:rsid w:val="008C3F2D"/>
    <w:rsid w:val="008C48DD"/>
    <w:rsid w:val="008C7C35"/>
    <w:rsid w:val="008C7C38"/>
    <w:rsid w:val="008D0780"/>
    <w:rsid w:val="008D07E7"/>
    <w:rsid w:val="008D0BAC"/>
    <w:rsid w:val="008D1350"/>
    <w:rsid w:val="008D1506"/>
    <w:rsid w:val="008D1DE7"/>
    <w:rsid w:val="008D2857"/>
    <w:rsid w:val="008D2B76"/>
    <w:rsid w:val="008D2E79"/>
    <w:rsid w:val="008D4663"/>
    <w:rsid w:val="008D4B46"/>
    <w:rsid w:val="008D4DB7"/>
    <w:rsid w:val="008D537D"/>
    <w:rsid w:val="008D573F"/>
    <w:rsid w:val="008D5DE6"/>
    <w:rsid w:val="008D6035"/>
    <w:rsid w:val="008D7D77"/>
    <w:rsid w:val="008E0133"/>
    <w:rsid w:val="008E1113"/>
    <w:rsid w:val="008E134C"/>
    <w:rsid w:val="008E1802"/>
    <w:rsid w:val="008E2CD4"/>
    <w:rsid w:val="008E4222"/>
    <w:rsid w:val="008E45C1"/>
    <w:rsid w:val="008E4EF0"/>
    <w:rsid w:val="008E52F9"/>
    <w:rsid w:val="008E573B"/>
    <w:rsid w:val="008E5804"/>
    <w:rsid w:val="008E79AC"/>
    <w:rsid w:val="008E7A47"/>
    <w:rsid w:val="008E7A54"/>
    <w:rsid w:val="008F0419"/>
    <w:rsid w:val="008F0CD6"/>
    <w:rsid w:val="008F179E"/>
    <w:rsid w:val="008F19D6"/>
    <w:rsid w:val="008F20B4"/>
    <w:rsid w:val="008F23A3"/>
    <w:rsid w:val="008F268C"/>
    <w:rsid w:val="008F2BFE"/>
    <w:rsid w:val="008F402F"/>
    <w:rsid w:val="008F4BA8"/>
    <w:rsid w:val="008F4CA2"/>
    <w:rsid w:val="008F5545"/>
    <w:rsid w:val="008F621F"/>
    <w:rsid w:val="008F7EEA"/>
    <w:rsid w:val="009000E6"/>
    <w:rsid w:val="00901F4C"/>
    <w:rsid w:val="009022A4"/>
    <w:rsid w:val="00902E80"/>
    <w:rsid w:val="00902FAB"/>
    <w:rsid w:val="00903F3A"/>
    <w:rsid w:val="009053FA"/>
    <w:rsid w:val="00905A3E"/>
    <w:rsid w:val="00905E45"/>
    <w:rsid w:val="0090617A"/>
    <w:rsid w:val="00907478"/>
    <w:rsid w:val="009078B0"/>
    <w:rsid w:val="009108A8"/>
    <w:rsid w:val="00910C9C"/>
    <w:rsid w:val="00910DBB"/>
    <w:rsid w:val="00912B38"/>
    <w:rsid w:val="00912B66"/>
    <w:rsid w:val="0091326A"/>
    <w:rsid w:val="00913F6B"/>
    <w:rsid w:val="00914C25"/>
    <w:rsid w:val="00915281"/>
    <w:rsid w:val="00916104"/>
    <w:rsid w:val="0091737F"/>
    <w:rsid w:val="00917E29"/>
    <w:rsid w:val="009208D0"/>
    <w:rsid w:val="00920A4E"/>
    <w:rsid w:val="00921704"/>
    <w:rsid w:val="009219A1"/>
    <w:rsid w:val="00923846"/>
    <w:rsid w:val="0092448D"/>
    <w:rsid w:val="00924504"/>
    <w:rsid w:val="00924BCF"/>
    <w:rsid w:val="0092512D"/>
    <w:rsid w:val="009257E9"/>
    <w:rsid w:val="00925B5D"/>
    <w:rsid w:val="00927162"/>
    <w:rsid w:val="009276A8"/>
    <w:rsid w:val="00927D33"/>
    <w:rsid w:val="009300A3"/>
    <w:rsid w:val="009301DC"/>
    <w:rsid w:val="00930A54"/>
    <w:rsid w:val="00931418"/>
    <w:rsid w:val="00931C4D"/>
    <w:rsid w:val="00931DDB"/>
    <w:rsid w:val="00931E62"/>
    <w:rsid w:val="00932DDF"/>
    <w:rsid w:val="00933109"/>
    <w:rsid w:val="00933214"/>
    <w:rsid w:val="00933256"/>
    <w:rsid w:val="0093329F"/>
    <w:rsid w:val="00933E17"/>
    <w:rsid w:val="009347B0"/>
    <w:rsid w:val="00935475"/>
    <w:rsid w:val="009357BB"/>
    <w:rsid w:val="009360C0"/>
    <w:rsid w:val="00936B70"/>
    <w:rsid w:val="00937412"/>
    <w:rsid w:val="00937775"/>
    <w:rsid w:val="00937A38"/>
    <w:rsid w:val="009402F1"/>
    <w:rsid w:val="00940CDF"/>
    <w:rsid w:val="009414A4"/>
    <w:rsid w:val="00941D69"/>
    <w:rsid w:val="009430D7"/>
    <w:rsid w:val="00943111"/>
    <w:rsid w:val="00943B57"/>
    <w:rsid w:val="009440A6"/>
    <w:rsid w:val="00945070"/>
    <w:rsid w:val="00945D48"/>
    <w:rsid w:val="0094678B"/>
    <w:rsid w:val="00946C8B"/>
    <w:rsid w:val="00946F0E"/>
    <w:rsid w:val="00947583"/>
    <w:rsid w:val="00947683"/>
    <w:rsid w:val="00947CAF"/>
    <w:rsid w:val="00950CF0"/>
    <w:rsid w:val="00951185"/>
    <w:rsid w:val="00951A6E"/>
    <w:rsid w:val="00952C35"/>
    <w:rsid w:val="00952E90"/>
    <w:rsid w:val="00953F24"/>
    <w:rsid w:val="00954E75"/>
    <w:rsid w:val="00954E8A"/>
    <w:rsid w:val="00954EEF"/>
    <w:rsid w:val="00955FBC"/>
    <w:rsid w:val="0095759C"/>
    <w:rsid w:val="00957630"/>
    <w:rsid w:val="00957966"/>
    <w:rsid w:val="00957DF8"/>
    <w:rsid w:val="0096033A"/>
    <w:rsid w:val="00961379"/>
    <w:rsid w:val="00961ACB"/>
    <w:rsid w:val="00963187"/>
    <w:rsid w:val="00963799"/>
    <w:rsid w:val="009637A2"/>
    <w:rsid w:val="00964297"/>
    <w:rsid w:val="009653D6"/>
    <w:rsid w:val="00965A14"/>
    <w:rsid w:val="00965E16"/>
    <w:rsid w:val="00966085"/>
    <w:rsid w:val="0096618E"/>
    <w:rsid w:val="009663EB"/>
    <w:rsid w:val="00966A76"/>
    <w:rsid w:val="00967146"/>
    <w:rsid w:val="00967344"/>
    <w:rsid w:val="00967A08"/>
    <w:rsid w:val="00970308"/>
    <w:rsid w:val="00970A2D"/>
    <w:rsid w:val="009718D6"/>
    <w:rsid w:val="009721EB"/>
    <w:rsid w:val="00973A54"/>
    <w:rsid w:val="00973FBC"/>
    <w:rsid w:val="00973FEE"/>
    <w:rsid w:val="00974160"/>
    <w:rsid w:val="00974162"/>
    <w:rsid w:val="00974174"/>
    <w:rsid w:val="00974680"/>
    <w:rsid w:val="009758B6"/>
    <w:rsid w:val="00975B97"/>
    <w:rsid w:val="009762B2"/>
    <w:rsid w:val="009768FC"/>
    <w:rsid w:val="009773E8"/>
    <w:rsid w:val="00980EF5"/>
    <w:rsid w:val="00982AF3"/>
    <w:rsid w:val="009850A7"/>
    <w:rsid w:val="0098570D"/>
    <w:rsid w:val="00987401"/>
    <w:rsid w:val="0099039F"/>
    <w:rsid w:val="00990F3B"/>
    <w:rsid w:val="00991502"/>
    <w:rsid w:val="0099175F"/>
    <w:rsid w:val="00991A6F"/>
    <w:rsid w:val="00992EA3"/>
    <w:rsid w:val="0099314F"/>
    <w:rsid w:val="00994179"/>
    <w:rsid w:val="0099565E"/>
    <w:rsid w:val="00995C46"/>
    <w:rsid w:val="00995FE1"/>
    <w:rsid w:val="009967E0"/>
    <w:rsid w:val="00997B48"/>
    <w:rsid w:val="00997E42"/>
    <w:rsid w:val="009A08DA"/>
    <w:rsid w:val="009A0A54"/>
    <w:rsid w:val="009A0A66"/>
    <w:rsid w:val="009A0C03"/>
    <w:rsid w:val="009A168F"/>
    <w:rsid w:val="009A1A54"/>
    <w:rsid w:val="009A285C"/>
    <w:rsid w:val="009A2D83"/>
    <w:rsid w:val="009A2DAD"/>
    <w:rsid w:val="009A4280"/>
    <w:rsid w:val="009A43FE"/>
    <w:rsid w:val="009A4A3B"/>
    <w:rsid w:val="009A5032"/>
    <w:rsid w:val="009A59BF"/>
    <w:rsid w:val="009A6233"/>
    <w:rsid w:val="009A6482"/>
    <w:rsid w:val="009B003C"/>
    <w:rsid w:val="009B148A"/>
    <w:rsid w:val="009B18D6"/>
    <w:rsid w:val="009B2DA0"/>
    <w:rsid w:val="009B2E09"/>
    <w:rsid w:val="009B3007"/>
    <w:rsid w:val="009B3AF6"/>
    <w:rsid w:val="009B3B00"/>
    <w:rsid w:val="009B3D73"/>
    <w:rsid w:val="009B4597"/>
    <w:rsid w:val="009B546A"/>
    <w:rsid w:val="009B57B0"/>
    <w:rsid w:val="009B5940"/>
    <w:rsid w:val="009B5D6B"/>
    <w:rsid w:val="009B73C3"/>
    <w:rsid w:val="009C041F"/>
    <w:rsid w:val="009C047C"/>
    <w:rsid w:val="009C058F"/>
    <w:rsid w:val="009C0875"/>
    <w:rsid w:val="009C12C6"/>
    <w:rsid w:val="009C1311"/>
    <w:rsid w:val="009C1F83"/>
    <w:rsid w:val="009C400C"/>
    <w:rsid w:val="009C4CCE"/>
    <w:rsid w:val="009C4F82"/>
    <w:rsid w:val="009C5AA1"/>
    <w:rsid w:val="009C605B"/>
    <w:rsid w:val="009C61CC"/>
    <w:rsid w:val="009C6AAE"/>
    <w:rsid w:val="009C7AAB"/>
    <w:rsid w:val="009D0136"/>
    <w:rsid w:val="009D099A"/>
    <w:rsid w:val="009D0AD1"/>
    <w:rsid w:val="009D1461"/>
    <w:rsid w:val="009D1B78"/>
    <w:rsid w:val="009D1FA9"/>
    <w:rsid w:val="009D2339"/>
    <w:rsid w:val="009D273E"/>
    <w:rsid w:val="009D437F"/>
    <w:rsid w:val="009D4FF2"/>
    <w:rsid w:val="009D5192"/>
    <w:rsid w:val="009D5795"/>
    <w:rsid w:val="009D5EF6"/>
    <w:rsid w:val="009D64DF"/>
    <w:rsid w:val="009D65C7"/>
    <w:rsid w:val="009D6A5B"/>
    <w:rsid w:val="009D6F4F"/>
    <w:rsid w:val="009D7F3D"/>
    <w:rsid w:val="009E012E"/>
    <w:rsid w:val="009E0EB6"/>
    <w:rsid w:val="009E176C"/>
    <w:rsid w:val="009E1C57"/>
    <w:rsid w:val="009E28AB"/>
    <w:rsid w:val="009E2ACE"/>
    <w:rsid w:val="009E34BA"/>
    <w:rsid w:val="009E38E3"/>
    <w:rsid w:val="009E3E22"/>
    <w:rsid w:val="009E5894"/>
    <w:rsid w:val="009E5A46"/>
    <w:rsid w:val="009E63F0"/>
    <w:rsid w:val="009E6613"/>
    <w:rsid w:val="009E6D46"/>
    <w:rsid w:val="009E6E7B"/>
    <w:rsid w:val="009E7C18"/>
    <w:rsid w:val="009F0392"/>
    <w:rsid w:val="009F083B"/>
    <w:rsid w:val="009F0879"/>
    <w:rsid w:val="009F138E"/>
    <w:rsid w:val="009F1EDC"/>
    <w:rsid w:val="009F24C2"/>
    <w:rsid w:val="009F398A"/>
    <w:rsid w:val="009F44D8"/>
    <w:rsid w:val="009F4956"/>
    <w:rsid w:val="009F526F"/>
    <w:rsid w:val="009F5661"/>
    <w:rsid w:val="009F583B"/>
    <w:rsid w:val="009F61A0"/>
    <w:rsid w:val="009F63CD"/>
    <w:rsid w:val="009F666B"/>
    <w:rsid w:val="009F6C32"/>
    <w:rsid w:val="009F7728"/>
    <w:rsid w:val="009F7977"/>
    <w:rsid w:val="00A00359"/>
    <w:rsid w:val="00A006A8"/>
    <w:rsid w:val="00A00C51"/>
    <w:rsid w:val="00A00EAC"/>
    <w:rsid w:val="00A019ED"/>
    <w:rsid w:val="00A0215D"/>
    <w:rsid w:val="00A0298D"/>
    <w:rsid w:val="00A033E3"/>
    <w:rsid w:val="00A0445C"/>
    <w:rsid w:val="00A04618"/>
    <w:rsid w:val="00A05552"/>
    <w:rsid w:val="00A055DC"/>
    <w:rsid w:val="00A05860"/>
    <w:rsid w:val="00A064D7"/>
    <w:rsid w:val="00A0671A"/>
    <w:rsid w:val="00A06728"/>
    <w:rsid w:val="00A07505"/>
    <w:rsid w:val="00A1120D"/>
    <w:rsid w:val="00A11B1C"/>
    <w:rsid w:val="00A12D8E"/>
    <w:rsid w:val="00A12F56"/>
    <w:rsid w:val="00A131D7"/>
    <w:rsid w:val="00A13979"/>
    <w:rsid w:val="00A13C74"/>
    <w:rsid w:val="00A13F0D"/>
    <w:rsid w:val="00A13F38"/>
    <w:rsid w:val="00A13FBC"/>
    <w:rsid w:val="00A15305"/>
    <w:rsid w:val="00A1556F"/>
    <w:rsid w:val="00A15DEC"/>
    <w:rsid w:val="00A164E3"/>
    <w:rsid w:val="00A169A7"/>
    <w:rsid w:val="00A16B5F"/>
    <w:rsid w:val="00A178F3"/>
    <w:rsid w:val="00A2075F"/>
    <w:rsid w:val="00A213F9"/>
    <w:rsid w:val="00A216A9"/>
    <w:rsid w:val="00A22BF7"/>
    <w:rsid w:val="00A22E35"/>
    <w:rsid w:val="00A22FEF"/>
    <w:rsid w:val="00A23368"/>
    <w:rsid w:val="00A23563"/>
    <w:rsid w:val="00A23733"/>
    <w:rsid w:val="00A2427C"/>
    <w:rsid w:val="00A250B6"/>
    <w:rsid w:val="00A25D5F"/>
    <w:rsid w:val="00A25F14"/>
    <w:rsid w:val="00A26215"/>
    <w:rsid w:val="00A27C03"/>
    <w:rsid w:val="00A27C2E"/>
    <w:rsid w:val="00A30788"/>
    <w:rsid w:val="00A30870"/>
    <w:rsid w:val="00A30BBD"/>
    <w:rsid w:val="00A30D52"/>
    <w:rsid w:val="00A30D74"/>
    <w:rsid w:val="00A3129B"/>
    <w:rsid w:val="00A3191E"/>
    <w:rsid w:val="00A31B26"/>
    <w:rsid w:val="00A31E1B"/>
    <w:rsid w:val="00A32D74"/>
    <w:rsid w:val="00A338C1"/>
    <w:rsid w:val="00A33E7F"/>
    <w:rsid w:val="00A3459D"/>
    <w:rsid w:val="00A3506E"/>
    <w:rsid w:val="00A3670A"/>
    <w:rsid w:val="00A367EF"/>
    <w:rsid w:val="00A3680F"/>
    <w:rsid w:val="00A36B34"/>
    <w:rsid w:val="00A36CFA"/>
    <w:rsid w:val="00A37C8C"/>
    <w:rsid w:val="00A40186"/>
    <w:rsid w:val="00A416BC"/>
    <w:rsid w:val="00A424A1"/>
    <w:rsid w:val="00A43684"/>
    <w:rsid w:val="00A443F3"/>
    <w:rsid w:val="00A44BC0"/>
    <w:rsid w:val="00A45626"/>
    <w:rsid w:val="00A4575D"/>
    <w:rsid w:val="00A465AE"/>
    <w:rsid w:val="00A4681F"/>
    <w:rsid w:val="00A47016"/>
    <w:rsid w:val="00A47A76"/>
    <w:rsid w:val="00A47B98"/>
    <w:rsid w:val="00A5054B"/>
    <w:rsid w:val="00A506F2"/>
    <w:rsid w:val="00A513B2"/>
    <w:rsid w:val="00A519B8"/>
    <w:rsid w:val="00A51C5C"/>
    <w:rsid w:val="00A522DE"/>
    <w:rsid w:val="00A5296A"/>
    <w:rsid w:val="00A5395A"/>
    <w:rsid w:val="00A53D54"/>
    <w:rsid w:val="00A54098"/>
    <w:rsid w:val="00A547EF"/>
    <w:rsid w:val="00A5553A"/>
    <w:rsid w:val="00A5553C"/>
    <w:rsid w:val="00A573E6"/>
    <w:rsid w:val="00A574B3"/>
    <w:rsid w:val="00A57C9A"/>
    <w:rsid w:val="00A57CC3"/>
    <w:rsid w:val="00A60D9F"/>
    <w:rsid w:val="00A619A9"/>
    <w:rsid w:val="00A61F19"/>
    <w:rsid w:val="00A62516"/>
    <w:rsid w:val="00A62686"/>
    <w:rsid w:val="00A62DC9"/>
    <w:rsid w:val="00A63C1D"/>
    <w:rsid w:val="00A65AA7"/>
    <w:rsid w:val="00A65DC1"/>
    <w:rsid w:val="00A664D6"/>
    <w:rsid w:val="00A66DB6"/>
    <w:rsid w:val="00A67984"/>
    <w:rsid w:val="00A67A26"/>
    <w:rsid w:val="00A7004D"/>
    <w:rsid w:val="00A708BC"/>
    <w:rsid w:val="00A7131B"/>
    <w:rsid w:val="00A7315E"/>
    <w:rsid w:val="00A73B0A"/>
    <w:rsid w:val="00A73B52"/>
    <w:rsid w:val="00A73DB6"/>
    <w:rsid w:val="00A740AB"/>
    <w:rsid w:val="00A74B10"/>
    <w:rsid w:val="00A74EB9"/>
    <w:rsid w:val="00A75428"/>
    <w:rsid w:val="00A75658"/>
    <w:rsid w:val="00A7574D"/>
    <w:rsid w:val="00A758D8"/>
    <w:rsid w:val="00A75AB7"/>
    <w:rsid w:val="00A75B49"/>
    <w:rsid w:val="00A76155"/>
    <w:rsid w:val="00A80400"/>
    <w:rsid w:val="00A8141E"/>
    <w:rsid w:val="00A81FD5"/>
    <w:rsid w:val="00A82162"/>
    <w:rsid w:val="00A82C71"/>
    <w:rsid w:val="00A83F66"/>
    <w:rsid w:val="00A84014"/>
    <w:rsid w:val="00A85126"/>
    <w:rsid w:val="00A85BAD"/>
    <w:rsid w:val="00A85D74"/>
    <w:rsid w:val="00A87E72"/>
    <w:rsid w:val="00A90266"/>
    <w:rsid w:val="00A91184"/>
    <w:rsid w:val="00A914BD"/>
    <w:rsid w:val="00A92546"/>
    <w:rsid w:val="00A93BC1"/>
    <w:rsid w:val="00A93C39"/>
    <w:rsid w:val="00A93E8C"/>
    <w:rsid w:val="00A94268"/>
    <w:rsid w:val="00A948F5"/>
    <w:rsid w:val="00A95859"/>
    <w:rsid w:val="00A95879"/>
    <w:rsid w:val="00A96BC7"/>
    <w:rsid w:val="00A96F37"/>
    <w:rsid w:val="00A9789C"/>
    <w:rsid w:val="00A97EC8"/>
    <w:rsid w:val="00AA0037"/>
    <w:rsid w:val="00AA0331"/>
    <w:rsid w:val="00AA077E"/>
    <w:rsid w:val="00AA1071"/>
    <w:rsid w:val="00AA1083"/>
    <w:rsid w:val="00AA228E"/>
    <w:rsid w:val="00AA22FA"/>
    <w:rsid w:val="00AA2A28"/>
    <w:rsid w:val="00AA2C0D"/>
    <w:rsid w:val="00AA3166"/>
    <w:rsid w:val="00AA3780"/>
    <w:rsid w:val="00AA3AE6"/>
    <w:rsid w:val="00AA436C"/>
    <w:rsid w:val="00AA509E"/>
    <w:rsid w:val="00AA602B"/>
    <w:rsid w:val="00AA628A"/>
    <w:rsid w:val="00AA6739"/>
    <w:rsid w:val="00AA6918"/>
    <w:rsid w:val="00AA701E"/>
    <w:rsid w:val="00AA7685"/>
    <w:rsid w:val="00AA7B0A"/>
    <w:rsid w:val="00AA7BA0"/>
    <w:rsid w:val="00AA7D0B"/>
    <w:rsid w:val="00AB055D"/>
    <w:rsid w:val="00AB1D4A"/>
    <w:rsid w:val="00AB1EA1"/>
    <w:rsid w:val="00AB2765"/>
    <w:rsid w:val="00AB3D14"/>
    <w:rsid w:val="00AB3E78"/>
    <w:rsid w:val="00AB4022"/>
    <w:rsid w:val="00AB4737"/>
    <w:rsid w:val="00AB58C0"/>
    <w:rsid w:val="00AB6C4E"/>
    <w:rsid w:val="00AB71BC"/>
    <w:rsid w:val="00AB7EFB"/>
    <w:rsid w:val="00AC02AD"/>
    <w:rsid w:val="00AC044C"/>
    <w:rsid w:val="00AC0C19"/>
    <w:rsid w:val="00AC118C"/>
    <w:rsid w:val="00AC1417"/>
    <w:rsid w:val="00AC1F4D"/>
    <w:rsid w:val="00AC25CC"/>
    <w:rsid w:val="00AC2928"/>
    <w:rsid w:val="00AC29C6"/>
    <w:rsid w:val="00AC3C1E"/>
    <w:rsid w:val="00AC4AD3"/>
    <w:rsid w:val="00AC69EA"/>
    <w:rsid w:val="00AC732C"/>
    <w:rsid w:val="00AC7AF6"/>
    <w:rsid w:val="00AC7E7B"/>
    <w:rsid w:val="00AD02A3"/>
    <w:rsid w:val="00AD078C"/>
    <w:rsid w:val="00AD0D3A"/>
    <w:rsid w:val="00AD0E50"/>
    <w:rsid w:val="00AD1B27"/>
    <w:rsid w:val="00AD21AA"/>
    <w:rsid w:val="00AD2327"/>
    <w:rsid w:val="00AD4689"/>
    <w:rsid w:val="00AD4AD5"/>
    <w:rsid w:val="00AD571C"/>
    <w:rsid w:val="00AD676E"/>
    <w:rsid w:val="00AE0906"/>
    <w:rsid w:val="00AE0B9C"/>
    <w:rsid w:val="00AE0C59"/>
    <w:rsid w:val="00AE3C88"/>
    <w:rsid w:val="00AE4577"/>
    <w:rsid w:val="00AE48C2"/>
    <w:rsid w:val="00AE523D"/>
    <w:rsid w:val="00AE5E71"/>
    <w:rsid w:val="00AE6848"/>
    <w:rsid w:val="00AE6AE3"/>
    <w:rsid w:val="00AE7AD2"/>
    <w:rsid w:val="00AE7BB3"/>
    <w:rsid w:val="00AE7E66"/>
    <w:rsid w:val="00AF0F2A"/>
    <w:rsid w:val="00AF1B01"/>
    <w:rsid w:val="00AF23E2"/>
    <w:rsid w:val="00AF2538"/>
    <w:rsid w:val="00AF3375"/>
    <w:rsid w:val="00AF3403"/>
    <w:rsid w:val="00AF359C"/>
    <w:rsid w:val="00AF3998"/>
    <w:rsid w:val="00AF3CF0"/>
    <w:rsid w:val="00AF5218"/>
    <w:rsid w:val="00AF6085"/>
    <w:rsid w:val="00AF6714"/>
    <w:rsid w:val="00AF671F"/>
    <w:rsid w:val="00AF6E04"/>
    <w:rsid w:val="00AF707D"/>
    <w:rsid w:val="00AF7665"/>
    <w:rsid w:val="00AF7845"/>
    <w:rsid w:val="00AF7983"/>
    <w:rsid w:val="00B00820"/>
    <w:rsid w:val="00B00AF4"/>
    <w:rsid w:val="00B00DD3"/>
    <w:rsid w:val="00B0109D"/>
    <w:rsid w:val="00B0191B"/>
    <w:rsid w:val="00B02919"/>
    <w:rsid w:val="00B02DCE"/>
    <w:rsid w:val="00B03804"/>
    <w:rsid w:val="00B03919"/>
    <w:rsid w:val="00B050B3"/>
    <w:rsid w:val="00B055D3"/>
    <w:rsid w:val="00B058AD"/>
    <w:rsid w:val="00B05C1F"/>
    <w:rsid w:val="00B05EE7"/>
    <w:rsid w:val="00B0610A"/>
    <w:rsid w:val="00B073C2"/>
    <w:rsid w:val="00B0761C"/>
    <w:rsid w:val="00B07AB4"/>
    <w:rsid w:val="00B07D2E"/>
    <w:rsid w:val="00B1077D"/>
    <w:rsid w:val="00B10ACC"/>
    <w:rsid w:val="00B115F8"/>
    <w:rsid w:val="00B11D29"/>
    <w:rsid w:val="00B127BB"/>
    <w:rsid w:val="00B12BE6"/>
    <w:rsid w:val="00B13845"/>
    <w:rsid w:val="00B14013"/>
    <w:rsid w:val="00B1439E"/>
    <w:rsid w:val="00B153A5"/>
    <w:rsid w:val="00B15528"/>
    <w:rsid w:val="00B15ABC"/>
    <w:rsid w:val="00B15B2E"/>
    <w:rsid w:val="00B176CD"/>
    <w:rsid w:val="00B17815"/>
    <w:rsid w:val="00B17F70"/>
    <w:rsid w:val="00B20E65"/>
    <w:rsid w:val="00B22030"/>
    <w:rsid w:val="00B22072"/>
    <w:rsid w:val="00B2303C"/>
    <w:rsid w:val="00B23E2D"/>
    <w:rsid w:val="00B24963"/>
    <w:rsid w:val="00B24DE7"/>
    <w:rsid w:val="00B25410"/>
    <w:rsid w:val="00B262B7"/>
    <w:rsid w:val="00B278DC"/>
    <w:rsid w:val="00B279FD"/>
    <w:rsid w:val="00B27E31"/>
    <w:rsid w:val="00B30D0C"/>
    <w:rsid w:val="00B31AD4"/>
    <w:rsid w:val="00B31EC9"/>
    <w:rsid w:val="00B32614"/>
    <w:rsid w:val="00B32D27"/>
    <w:rsid w:val="00B3301C"/>
    <w:rsid w:val="00B3321E"/>
    <w:rsid w:val="00B33749"/>
    <w:rsid w:val="00B33862"/>
    <w:rsid w:val="00B3405B"/>
    <w:rsid w:val="00B35112"/>
    <w:rsid w:val="00B361DB"/>
    <w:rsid w:val="00B365AC"/>
    <w:rsid w:val="00B378E8"/>
    <w:rsid w:val="00B379CE"/>
    <w:rsid w:val="00B40BD0"/>
    <w:rsid w:val="00B40CC9"/>
    <w:rsid w:val="00B41E5A"/>
    <w:rsid w:val="00B41F68"/>
    <w:rsid w:val="00B42CE2"/>
    <w:rsid w:val="00B4458C"/>
    <w:rsid w:val="00B44E18"/>
    <w:rsid w:val="00B45637"/>
    <w:rsid w:val="00B46085"/>
    <w:rsid w:val="00B4630A"/>
    <w:rsid w:val="00B46FB9"/>
    <w:rsid w:val="00B4746B"/>
    <w:rsid w:val="00B47CD1"/>
    <w:rsid w:val="00B5066D"/>
    <w:rsid w:val="00B510B2"/>
    <w:rsid w:val="00B5129D"/>
    <w:rsid w:val="00B53C58"/>
    <w:rsid w:val="00B546B5"/>
    <w:rsid w:val="00B54A80"/>
    <w:rsid w:val="00B54D75"/>
    <w:rsid w:val="00B55389"/>
    <w:rsid w:val="00B554AC"/>
    <w:rsid w:val="00B55A05"/>
    <w:rsid w:val="00B55E9B"/>
    <w:rsid w:val="00B5655C"/>
    <w:rsid w:val="00B56AAD"/>
    <w:rsid w:val="00B5767D"/>
    <w:rsid w:val="00B60114"/>
    <w:rsid w:val="00B61406"/>
    <w:rsid w:val="00B6160F"/>
    <w:rsid w:val="00B62769"/>
    <w:rsid w:val="00B6293D"/>
    <w:rsid w:val="00B6305B"/>
    <w:rsid w:val="00B63E82"/>
    <w:rsid w:val="00B643B2"/>
    <w:rsid w:val="00B645DA"/>
    <w:rsid w:val="00B6519E"/>
    <w:rsid w:val="00B652B4"/>
    <w:rsid w:val="00B67212"/>
    <w:rsid w:val="00B678C9"/>
    <w:rsid w:val="00B704E9"/>
    <w:rsid w:val="00B705B1"/>
    <w:rsid w:val="00B706B6"/>
    <w:rsid w:val="00B70E36"/>
    <w:rsid w:val="00B70FA7"/>
    <w:rsid w:val="00B713A2"/>
    <w:rsid w:val="00B720C5"/>
    <w:rsid w:val="00B747BA"/>
    <w:rsid w:val="00B75DFC"/>
    <w:rsid w:val="00B762D3"/>
    <w:rsid w:val="00B762D8"/>
    <w:rsid w:val="00B76B77"/>
    <w:rsid w:val="00B77233"/>
    <w:rsid w:val="00B7770E"/>
    <w:rsid w:val="00B80453"/>
    <w:rsid w:val="00B8179B"/>
    <w:rsid w:val="00B81822"/>
    <w:rsid w:val="00B81E9E"/>
    <w:rsid w:val="00B81EE6"/>
    <w:rsid w:val="00B8208F"/>
    <w:rsid w:val="00B8311A"/>
    <w:rsid w:val="00B832AF"/>
    <w:rsid w:val="00B83DC5"/>
    <w:rsid w:val="00B83E75"/>
    <w:rsid w:val="00B84023"/>
    <w:rsid w:val="00B844BD"/>
    <w:rsid w:val="00B8457D"/>
    <w:rsid w:val="00B84F59"/>
    <w:rsid w:val="00B851A8"/>
    <w:rsid w:val="00B858E1"/>
    <w:rsid w:val="00B8593E"/>
    <w:rsid w:val="00B859EF"/>
    <w:rsid w:val="00B8664D"/>
    <w:rsid w:val="00B87038"/>
    <w:rsid w:val="00B87E66"/>
    <w:rsid w:val="00B87F8C"/>
    <w:rsid w:val="00B90531"/>
    <w:rsid w:val="00B9065C"/>
    <w:rsid w:val="00B919E6"/>
    <w:rsid w:val="00B91A02"/>
    <w:rsid w:val="00B91E2B"/>
    <w:rsid w:val="00B92149"/>
    <w:rsid w:val="00B9293D"/>
    <w:rsid w:val="00B92A70"/>
    <w:rsid w:val="00B930FE"/>
    <w:rsid w:val="00B93928"/>
    <w:rsid w:val="00B93A5D"/>
    <w:rsid w:val="00B93B16"/>
    <w:rsid w:val="00B93EBA"/>
    <w:rsid w:val="00B94A61"/>
    <w:rsid w:val="00B95D23"/>
    <w:rsid w:val="00B95D45"/>
    <w:rsid w:val="00B96C9D"/>
    <w:rsid w:val="00BA1031"/>
    <w:rsid w:val="00BA12CB"/>
    <w:rsid w:val="00BA14EA"/>
    <w:rsid w:val="00BA176F"/>
    <w:rsid w:val="00BA1B9A"/>
    <w:rsid w:val="00BA4BEB"/>
    <w:rsid w:val="00BA5976"/>
    <w:rsid w:val="00BA5AEF"/>
    <w:rsid w:val="00BA6255"/>
    <w:rsid w:val="00BA6301"/>
    <w:rsid w:val="00BA65F5"/>
    <w:rsid w:val="00BA6664"/>
    <w:rsid w:val="00BA6D51"/>
    <w:rsid w:val="00BA6FE7"/>
    <w:rsid w:val="00BA7CCD"/>
    <w:rsid w:val="00BA7ED8"/>
    <w:rsid w:val="00BB062D"/>
    <w:rsid w:val="00BB0C2C"/>
    <w:rsid w:val="00BB0D18"/>
    <w:rsid w:val="00BB1022"/>
    <w:rsid w:val="00BB13DF"/>
    <w:rsid w:val="00BB1FDF"/>
    <w:rsid w:val="00BB2739"/>
    <w:rsid w:val="00BB374E"/>
    <w:rsid w:val="00BB3B38"/>
    <w:rsid w:val="00BB3CE5"/>
    <w:rsid w:val="00BB4C29"/>
    <w:rsid w:val="00BB5977"/>
    <w:rsid w:val="00BB6339"/>
    <w:rsid w:val="00BB6ABB"/>
    <w:rsid w:val="00BB6E9E"/>
    <w:rsid w:val="00BB71D3"/>
    <w:rsid w:val="00BB7329"/>
    <w:rsid w:val="00BB7AD4"/>
    <w:rsid w:val="00BC0CB5"/>
    <w:rsid w:val="00BC156A"/>
    <w:rsid w:val="00BC1A67"/>
    <w:rsid w:val="00BC24F9"/>
    <w:rsid w:val="00BC2C20"/>
    <w:rsid w:val="00BC34E8"/>
    <w:rsid w:val="00BC3504"/>
    <w:rsid w:val="00BC3C87"/>
    <w:rsid w:val="00BC4E27"/>
    <w:rsid w:val="00BC6B07"/>
    <w:rsid w:val="00BC6DE2"/>
    <w:rsid w:val="00BC73F5"/>
    <w:rsid w:val="00BC7B8A"/>
    <w:rsid w:val="00BC7CB0"/>
    <w:rsid w:val="00BC7ECB"/>
    <w:rsid w:val="00BD0B5B"/>
    <w:rsid w:val="00BD1330"/>
    <w:rsid w:val="00BD29C6"/>
    <w:rsid w:val="00BD2B5C"/>
    <w:rsid w:val="00BD34B3"/>
    <w:rsid w:val="00BD424D"/>
    <w:rsid w:val="00BD4C75"/>
    <w:rsid w:val="00BD4D3B"/>
    <w:rsid w:val="00BD4F60"/>
    <w:rsid w:val="00BD5B01"/>
    <w:rsid w:val="00BD6CC7"/>
    <w:rsid w:val="00BD7819"/>
    <w:rsid w:val="00BE091E"/>
    <w:rsid w:val="00BE0E0A"/>
    <w:rsid w:val="00BE1476"/>
    <w:rsid w:val="00BE2253"/>
    <w:rsid w:val="00BE3003"/>
    <w:rsid w:val="00BE43C3"/>
    <w:rsid w:val="00BE537B"/>
    <w:rsid w:val="00BE5A21"/>
    <w:rsid w:val="00BE5CF8"/>
    <w:rsid w:val="00BE6888"/>
    <w:rsid w:val="00BE726B"/>
    <w:rsid w:val="00BE7C9E"/>
    <w:rsid w:val="00BF0E78"/>
    <w:rsid w:val="00BF29ED"/>
    <w:rsid w:val="00BF2D20"/>
    <w:rsid w:val="00BF2E24"/>
    <w:rsid w:val="00BF3FB9"/>
    <w:rsid w:val="00BF401D"/>
    <w:rsid w:val="00BF431B"/>
    <w:rsid w:val="00BF4C03"/>
    <w:rsid w:val="00BF4D7C"/>
    <w:rsid w:val="00BF524B"/>
    <w:rsid w:val="00BF53E2"/>
    <w:rsid w:val="00BF5E67"/>
    <w:rsid w:val="00BF7434"/>
    <w:rsid w:val="00BF76FB"/>
    <w:rsid w:val="00BF79A3"/>
    <w:rsid w:val="00C00459"/>
    <w:rsid w:val="00C0056A"/>
    <w:rsid w:val="00C0074A"/>
    <w:rsid w:val="00C0113D"/>
    <w:rsid w:val="00C01638"/>
    <w:rsid w:val="00C02454"/>
    <w:rsid w:val="00C02A25"/>
    <w:rsid w:val="00C0510E"/>
    <w:rsid w:val="00C058BB"/>
    <w:rsid w:val="00C06120"/>
    <w:rsid w:val="00C0616D"/>
    <w:rsid w:val="00C062C4"/>
    <w:rsid w:val="00C0671D"/>
    <w:rsid w:val="00C06892"/>
    <w:rsid w:val="00C107E9"/>
    <w:rsid w:val="00C11048"/>
    <w:rsid w:val="00C11BB1"/>
    <w:rsid w:val="00C11CA2"/>
    <w:rsid w:val="00C1203C"/>
    <w:rsid w:val="00C121C4"/>
    <w:rsid w:val="00C12BEB"/>
    <w:rsid w:val="00C148FA"/>
    <w:rsid w:val="00C1548A"/>
    <w:rsid w:val="00C15547"/>
    <w:rsid w:val="00C15D38"/>
    <w:rsid w:val="00C16679"/>
    <w:rsid w:val="00C17C5C"/>
    <w:rsid w:val="00C17C98"/>
    <w:rsid w:val="00C2014D"/>
    <w:rsid w:val="00C20F26"/>
    <w:rsid w:val="00C210E1"/>
    <w:rsid w:val="00C21319"/>
    <w:rsid w:val="00C221A5"/>
    <w:rsid w:val="00C24E86"/>
    <w:rsid w:val="00C25535"/>
    <w:rsid w:val="00C26D3C"/>
    <w:rsid w:val="00C3068E"/>
    <w:rsid w:val="00C31108"/>
    <w:rsid w:val="00C315A9"/>
    <w:rsid w:val="00C31CAC"/>
    <w:rsid w:val="00C32358"/>
    <w:rsid w:val="00C32822"/>
    <w:rsid w:val="00C32F78"/>
    <w:rsid w:val="00C33157"/>
    <w:rsid w:val="00C34AC8"/>
    <w:rsid w:val="00C34B18"/>
    <w:rsid w:val="00C34C51"/>
    <w:rsid w:val="00C3556D"/>
    <w:rsid w:val="00C3729B"/>
    <w:rsid w:val="00C37954"/>
    <w:rsid w:val="00C40274"/>
    <w:rsid w:val="00C41439"/>
    <w:rsid w:val="00C42A91"/>
    <w:rsid w:val="00C434B7"/>
    <w:rsid w:val="00C43590"/>
    <w:rsid w:val="00C435AE"/>
    <w:rsid w:val="00C435B2"/>
    <w:rsid w:val="00C43C1A"/>
    <w:rsid w:val="00C445F5"/>
    <w:rsid w:val="00C4493D"/>
    <w:rsid w:val="00C454D8"/>
    <w:rsid w:val="00C4640E"/>
    <w:rsid w:val="00C46862"/>
    <w:rsid w:val="00C47245"/>
    <w:rsid w:val="00C47443"/>
    <w:rsid w:val="00C47A4C"/>
    <w:rsid w:val="00C50349"/>
    <w:rsid w:val="00C50C6E"/>
    <w:rsid w:val="00C50CEF"/>
    <w:rsid w:val="00C50E57"/>
    <w:rsid w:val="00C51789"/>
    <w:rsid w:val="00C521FE"/>
    <w:rsid w:val="00C543A2"/>
    <w:rsid w:val="00C546D4"/>
    <w:rsid w:val="00C5723B"/>
    <w:rsid w:val="00C60C80"/>
    <w:rsid w:val="00C6260C"/>
    <w:rsid w:val="00C639C4"/>
    <w:rsid w:val="00C63D6A"/>
    <w:rsid w:val="00C641BF"/>
    <w:rsid w:val="00C64272"/>
    <w:rsid w:val="00C6592E"/>
    <w:rsid w:val="00C661B0"/>
    <w:rsid w:val="00C66897"/>
    <w:rsid w:val="00C66E6A"/>
    <w:rsid w:val="00C67658"/>
    <w:rsid w:val="00C67D7C"/>
    <w:rsid w:val="00C709B3"/>
    <w:rsid w:val="00C71B37"/>
    <w:rsid w:val="00C71C1A"/>
    <w:rsid w:val="00C71C4B"/>
    <w:rsid w:val="00C72367"/>
    <w:rsid w:val="00C734C8"/>
    <w:rsid w:val="00C73AE3"/>
    <w:rsid w:val="00C74051"/>
    <w:rsid w:val="00C74331"/>
    <w:rsid w:val="00C7434C"/>
    <w:rsid w:val="00C74CE2"/>
    <w:rsid w:val="00C75050"/>
    <w:rsid w:val="00C76234"/>
    <w:rsid w:val="00C7641F"/>
    <w:rsid w:val="00C76D4E"/>
    <w:rsid w:val="00C770B9"/>
    <w:rsid w:val="00C80099"/>
    <w:rsid w:val="00C80279"/>
    <w:rsid w:val="00C80E9F"/>
    <w:rsid w:val="00C80FB1"/>
    <w:rsid w:val="00C80FE6"/>
    <w:rsid w:val="00C81883"/>
    <w:rsid w:val="00C81B01"/>
    <w:rsid w:val="00C81B1D"/>
    <w:rsid w:val="00C82165"/>
    <w:rsid w:val="00C8217F"/>
    <w:rsid w:val="00C82526"/>
    <w:rsid w:val="00C825A7"/>
    <w:rsid w:val="00C82C25"/>
    <w:rsid w:val="00C83638"/>
    <w:rsid w:val="00C83A28"/>
    <w:rsid w:val="00C8470E"/>
    <w:rsid w:val="00C855A6"/>
    <w:rsid w:val="00C85EF1"/>
    <w:rsid w:val="00C86265"/>
    <w:rsid w:val="00C86BA9"/>
    <w:rsid w:val="00C87AFD"/>
    <w:rsid w:val="00C87E70"/>
    <w:rsid w:val="00C903D3"/>
    <w:rsid w:val="00C916BE"/>
    <w:rsid w:val="00C91D17"/>
    <w:rsid w:val="00C91D6D"/>
    <w:rsid w:val="00C92039"/>
    <w:rsid w:val="00C9219C"/>
    <w:rsid w:val="00C9382F"/>
    <w:rsid w:val="00C93D44"/>
    <w:rsid w:val="00C93E36"/>
    <w:rsid w:val="00C945A1"/>
    <w:rsid w:val="00C94663"/>
    <w:rsid w:val="00C94D86"/>
    <w:rsid w:val="00C94E57"/>
    <w:rsid w:val="00C94FE3"/>
    <w:rsid w:val="00C95032"/>
    <w:rsid w:val="00C95648"/>
    <w:rsid w:val="00C95F57"/>
    <w:rsid w:val="00C96EEF"/>
    <w:rsid w:val="00C97B29"/>
    <w:rsid w:val="00CA0360"/>
    <w:rsid w:val="00CA03AE"/>
    <w:rsid w:val="00CA204F"/>
    <w:rsid w:val="00CA2BB1"/>
    <w:rsid w:val="00CA2C28"/>
    <w:rsid w:val="00CA3504"/>
    <w:rsid w:val="00CA37B6"/>
    <w:rsid w:val="00CA3A9C"/>
    <w:rsid w:val="00CA462C"/>
    <w:rsid w:val="00CA64D9"/>
    <w:rsid w:val="00CA6E52"/>
    <w:rsid w:val="00CA78F0"/>
    <w:rsid w:val="00CA7B99"/>
    <w:rsid w:val="00CA7BAE"/>
    <w:rsid w:val="00CA7C8B"/>
    <w:rsid w:val="00CA7CBC"/>
    <w:rsid w:val="00CA7F05"/>
    <w:rsid w:val="00CB02B6"/>
    <w:rsid w:val="00CB0585"/>
    <w:rsid w:val="00CB058A"/>
    <w:rsid w:val="00CB079E"/>
    <w:rsid w:val="00CB11AB"/>
    <w:rsid w:val="00CB1AC8"/>
    <w:rsid w:val="00CB1B1A"/>
    <w:rsid w:val="00CB2316"/>
    <w:rsid w:val="00CB2896"/>
    <w:rsid w:val="00CB305D"/>
    <w:rsid w:val="00CB33BF"/>
    <w:rsid w:val="00CB357A"/>
    <w:rsid w:val="00CB3E47"/>
    <w:rsid w:val="00CB3EE6"/>
    <w:rsid w:val="00CB5190"/>
    <w:rsid w:val="00CB5EF3"/>
    <w:rsid w:val="00CB5F57"/>
    <w:rsid w:val="00CB677B"/>
    <w:rsid w:val="00CB6FFF"/>
    <w:rsid w:val="00CB7384"/>
    <w:rsid w:val="00CC01D8"/>
    <w:rsid w:val="00CC04E9"/>
    <w:rsid w:val="00CC083B"/>
    <w:rsid w:val="00CC0DE8"/>
    <w:rsid w:val="00CC0E98"/>
    <w:rsid w:val="00CC148A"/>
    <w:rsid w:val="00CC230B"/>
    <w:rsid w:val="00CC333C"/>
    <w:rsid w:val="00CC3429"/>
    <w:rsid w:val="00CC3FED"/>
    <w:rsid w:val="00CC4BC8"/>
    <w:rsid w:val="00CC5029"/>
    <w:rsid w:val="00CC56CD"/>
    <w:rsid w:val="00CC5EC6"/>
    <w:rsid w:val="00CC63EF"/>
    <w:rsid w:val="00CC685B"/>
    <w:rsid w:val="00CC74EB"/>
    <w:rsid w:val="00CC75C1"/>
    <w:rsid w:val="00CC7693"/>
    <w:rsid w:val="00CD00AE"/>
    <w:rsid w:val="00CD0E4C"/>
    <w:rsid w:val="00CD0E76"/>
    <w:rsid w:val="00CD1176"/>
    <w:rsid w:val="00CD1250"/>
    <w:rsid w:val="00CD2985"/>
    <w:rsid w:val="00CD2E13"/>
    <w:rsid w:val="00CD3001"/>
    <w:rsid w:val="00CD35F9"/>
    <w:rsid w:val="00CD418F"/>
    <w:rsid w:val="00CD4200"/>
    <w:rsid w:val="00CD4633"/>
    <w:rsid w:val="00CD4D4C"/>
    <w:rsid w:val="00CD50E7"/>
    <w:rsid w:val="00CD5206"/>
    <w:rsid w:val="00CD5320"/>
    <w:rsid w:val="00CD57E5"/>
    <w:rsid w:val="00CD6C85"/>
    <w:rsid w:val="00CD6CE7"/>
    <w:rsid w:val="00CE026F"/>
    <w:rsid w:val="00CE06B4"/>
    <w:rsid w:val="00CE17E2"/>
    <w:rsid w:val="00CE1C0E"/>
    <w:rsid w:val="00CE24E0"/>
    <w:rsid w:val="00CE2E45"/>
    <w:rsid w:val="00CE3245"/>
    <w:rsid w:val="00CE3454"/>
    <w:rsid w:val="00CE3C94"/>
    <w:rsid w:val="00CE4974"/>
    <w:rsid w:val="00CE58D2"/>
    <w:rsid w:val="00CE5A22"/>
    <w:rsid w:val="00CE5B78"/>
    <w:rsid w:val="00CE6862"/>
    <w:rsid w:val="00CF05D5"/>
    <w:rsid w:val="00CF21F5"/>
    <w:rsid w:val="00CF2397"/>
    <w:rsid w:val="00CF267F"/>
    <w:rsid w:val="00CF2ACC"/>
    <w:rsid w:val="00CF3C3A"/>
    <w:rsid w:val="00CF3E58"/>
    <w:rsid w:val="00CF520C"/>
    <w:rsid w:val="00CF5297"/>
    <w:rsid w:val="00CF571D"/>
    <w:rsid w:val="00CF57F1"/>
    <w:rsid w:val="00CF625F"/>
    <w:rsid w:val="00CF6F0A"/>
    <w:rsid w:val="00CF7EFC"/>
    <w:rsid w:val="00D00B98"/>
    <w:rsid w:val="00D01AF5"/>
    <w:rsid w:val="00D02AEE"/>
    <w:rsid w:val="00D02C4C"/>
    <w:rsid w:val="00D042E3"/>
    <w:rsid w:val="00D04618"/>
    <w:rsid w:val="00D05867"/>
    <w:rsid w:val="00D070AE"/>
    <w:rsid w:val="00D07305"/>
    <w:rsid w:val="00D0743E"/>
    <w:rsid w:val="00D079A3"/>
    <w:rsid w:val="00D10A2B"/>
    <w:rsid w:val="00D10CC5"/>
    <w:rsid w:val="00D11818"/>
    <w:rsid w:val="00D124F1"/>
    <w:rsid w:val="00D12BEC"/>
    <w:rsid w:val="00D12C59"/>
    <w:rsid w:val="00D13396"/>
    <w:rsid w:val="00D136BB"/>
    <w:rsid w:val="00D14258"/>
    <w:rsid w:val="00D14817"/>
    <w:rsid w:val="00D1513A"/>
    <w:rsid w:val="00D15670"/>
    <w:rsid w:val="00D158B5"/>
    <w:rsid w:val="00D15F0B"/>
    <w:rsid w:val="00D16EE8"/>
    <w:rsid w:val="00D174D9"/>
    <w:rsid w:val="00D17DCA"/>
    <w:rsid w:val="00D20131"/>
    <w:rsid w:val="00D203CC"/>
    <w:rsid w:val="00D20C38"/>
    <w:rsid w:val="00D21CF3"/>
    <w:rsid w:val="00D22F1F"/>
    <w:rsid w:val="00D230A8"/>
    <w:rsid w:val="00D236B6"/>
    <w:rsid w:val="00D238F1"/>
    <w:rsid w:val="00D23C4B"/>
    <w:rsid w:val="00D24B32"/>
    <w:rsid w:val="00D24CA4"/>
    <w:rsid w:val="00D25229"/>
    <w:rsid w:val="00D253E4"/>
    <w:rsid w:val="00D263D0"/>
    <w:rsid w:val="00D26AD3"/>
    <w:rsid w:val="00D27272"/>
    <w:rsid w:val="00D30229"/>
    <w:rsid w:val="00D30E7D"/>
    <w:rsid w:val="00D31AA4"/>
    <w:rsid w:val="00D31AE7"/>
    <w:rsid w:val="00D324C7"/>
    <w:rsid w:val="00D333B8"/>
    <w:rsid w:val="00D336CA"/>
    <w:rsid w:val="00D34650"/>
    <w:rsid w:val="00D352B6"/>
    <w:rsid w:val="00D36A1F"/>
    <w:rsid w:val="00D3723A"/>
    <w:rsid w:val="00D402C1"/>
    <w:rsid w:val="00D40D5D"/>
    <w:rsid w:val="00D4188B"/>
    <w:rsid w:val="00D4227F"/>
    <w:rsid w:val="00D42797"/>
    <w:rsid w:val="00D43668"/>
    <w:rsid w:val="00D443D2"/>
    <w:rsid w:val="00D44946"/>
    <w:rsid w:val="00D4503F"/>
    <w:rsid w:val="00D453B3"/>
    <w:rsid w:val="00D46812"/>
    <w:rsid w:val="00D470C9"/>
    <w:rsid w:val="00D472EA"/>
    <w:rsid w:val="00D47B51"/>
    <w:rsid w:val="00D500BE"/>
    <w:rsid w:val="00D502DD"/>
    <w:rsid w:val="00D505E5"/>
    <w:rsid w:val="00D51BA1"/>
    <w:rsid w:val="00D52172"/>
    <w:rsid w:val="00D52AAB"/>
    <w:rsid w:val="00D546B2"/>
    <w:rsid w:val="00D55A47"/>
    <w:rsid w:val="00D562EC"/>
    <w:rsid w:val="00D56746"/>
    <w:rsid w:val="00D56A41"/>
    <w:rsid w:val="00D57306"/>
    <w:rsid w:val="00D57D29"/>
    <w:rsid w:val="00D601C5"/>
    <w:rsid w:val="00D60247"/>
    <w:rsid w:val="00D609B5"/>
    <w:rsid w:val="00D61CB5"/>
    <w:rsid w:val="00D631F9"/>
    <w:rsid w:val="00D6333C"/>
    <w:rsid w:val="00D6359D"/>
    <w:rsid w:val="00D63680"/>
    <w:rsid w:val="00D64A4B"/>
    <w:rsid w:val="00D64B21"/>
    <w:rsid w:val="00D6640A"/>
    <w:rsid w:val="00D66D16"/>
    <w:rsid w:val="00D673EA"/>
    <w:rsid w:val="00D677EA"/>
    <w:rsid w:val="00D704DF"/>
    <w:rsid w:val="00D70604"/>
    <w:rsid w:val="00D70CF2"/>
    <w:rsid w:val="00D7106A"/>
    <w:rsid w:val="00D71671"/>
    <w:rsid w:val="00D72952"/>
    <w:rsid w:val="00D72B6B"/>
    <w:rsid w:val="00D740F6"/>
    <w:rsid w:val="00D74714"/>
    <w:rsid w:val="00D74A6C"/>
    <w:rsid w:val="00D755D2"/>
    <w:rsid w:val="00D75B57"/>
    <w:rsid w:val="00D75EAF"/>
    <w:rsid w:val="00D76B78"/>
    <w:rsid w:val="00D76C09"/>
    <w:rsid w:val="00D77785"/>
    <w:rsid w:val="00D77A0D"/>
    <w:rsid w:val="00D77B68"/>
    <w:rsid w:val="00D80415"/>
    <w:rsid w:val="00D808C4"/>
    <w:rsid w:val="00D808EB"/>
    <w:rsid w:val="00D80E32"/>
    <w:rsid w:val="00D81392"/>
    <w:rsid w:val="00D818A7"/>
    <w:rsid w:val="00D81927"/>
    <w:rsid w:val="00D81F03"/>
    <w:rsid w:val="00D824ED"/>
    <w:rsid w:val="00D82858"/>
    <w:rsid w:val="00D8319B"/>
    <w:rsid w:val="00D83BA8"/>
    <w:rsid w:val="00D83FD4"/>
    <w:rsid w:val="00D8434B"/>
    <w:rsid w:val="00D84802"/>
    <w:rsid w:val="00D84831"/>
    <w:rsid w:val="00D86320"/>
    <w:rsid w:val="00D868D0"/>
    <w:rsid w:val="00D869FD"/>
    <w:rsid w:val="00D87662"/>
    <w:rsid w:val="00D8771C"/>
    <w:rsid w:val="00D87F28"/>
    <w:rsid w:val="00D906CC"/>
    <w:rsid w:val="00D90AEB"/>
    <w:rsid w:val="00D91155"/>
    <w:rsid w:val="00D93278"/>
    <w:rsid w:val="00D9625F"/>
    <w:rsid w:val="00D9670A"/>
    <w:rsid w:val="00D97358"/>
    <w:rsid w:val="00D9737C"/>
    <w:rsid w:val="00D9769C"/>
    <w:rsid w:val="00D97A68"/>
    <w:rsid w:val="00DA039C"/>
    <w:rsid w:val="00DA05C0"/>
    <w:rsid w:val="00DA0B47"/>
    <w:rsid w:val="00DA1316"/>
    <w:rsid w:val="00DA1B9C"/>
    <w:rsid w:val="00DA22BD"/>
    <w:rsid w:val="00DA2DEF"/>
    <w:rsid w:val="00DA2EBC"/>
    <w:rsid w:val="00DA5153"/>
    <w:rsid w:val="00DA5270"/>
    <w:rsid w:val="00DA64DD"/>
    <w:rsid w:val="00DA690F"/>
    <w:rsid w:val="00DA70C9"/>
    <w:rsid w:val="00DA76F2"/>
    <w:rsid w:val="00DB0004"/>
    <w:rsid w:val="00DB051B"/>
    <w:rsid w:val="00DB0B33"/>
    <w:rsid w:val="00DB1B02"/>
    <w:rsid w:val="00DB1FEE"/>
    <w:rsid w:val="00DB2300"/>
    <w:rsid w:val="00DB2892"/>
    <w:rsid w:val="00DB3B70"/>
    <w:rsid w:val="00DB4044"/>
    <w:rsid w:val="00DB502A"/>
    <w:rsid w:val="00DB50BE"/>
    <w:rsid w:val="00DB5540"/>
    <w:rsid w:val="00DB59E6"/>
    <w:rsid w:val="00DB61AB"/>
    <w:rsid w:val="00DB6350"/>
    <w:rsid w:val="00DB6690"/>
    <w:rsid w:val="00DB68E0"/>
    <w:rsid w:val="00DB6AAE"/>
    <w:rsid w:val="00DB7384"/>
    <w:rsid w:val="00DB73EB"/>
    <w:rsid w:val="00DB76F8"/>
    <w:rsid w:val="00DB7A1B"/>
    <w:rsid w:val="00DC0696"/>
    <w:rsid w:val="00DC192B"/>
    <w:rsid w:val="00DC19EF"/>
    <w:rsid w:val="00DC35BF"/>
    <w:rsid w:val="00DC4B41"/>
    <w:rsid w:val="00DC4B73"/>
    <w:rsid w:val="00DC4BBC"/>
    <w:rsid w:val="00DC4E45"/>
    <w:rsid w:val="00DC5312"/>
    <w:rsid w:val="00DC5456"/>
    <w:rsid w:val="00DC547C"/>
    <w:rsid w:val="00DC5EA8"/>
    <w:rsid w:val="00DC63BD"/>
    <w:rsid w:val="00DC664E"/>
    <w:rsid w:val="00DC6D09"/>
    <w:rsid w:val="00DC6FB9"/>
    <w:rsid w:val="00DD0B3C"/>
    <w:rsid w:val="00DD1126"/>
    <w:rsid w:val="00DD18C9"/>
    <w:rsid w:val="00DD1C84"/>
    <w:rsid w:val="00DD2A8B"/>
    <w:rsid w:val="00DD2DDB"/>
    <w:rsid w:val="00DD3826"/>
    <w:rsid w:val="00DD383B"/>
    <w:rsid w:val="00DD42BC"/>
    <w:rsid w:val="00DD4445"/>
    <w:rsid w:val="00DD47F2"/>
    <w:rsid w:val="00DD520F"/>
    <w:rsid w:val="00DD607A"/>
    <w:rsid w:val="00DD7295"/>
    <w:rsid w:val="00DD737B"/>
    <w:rsid w:val="00DD7D46"/>
    <w:rsid w:val="00DE0334"/>
    <w:rsid w:val="00DE1B2A"/>
    <w:rsid w:val="00DE2635"/>
    <w:rsid w:val="00DE2A20"/>
    <w:rsid w:val="00DE2EEA"/>
    <w:rsid w:val="00DE350F"/>
    <w:rsid w:val="00DE397E"/>
    <w:rsid w:val="00DE42BD"/>
    <w:rsid w:val="00DE66E0"/>
    <w:rsid w:val="00DE6B2C"/>
    <w:rsid w:val="00DE6BFC"/>
    <w:rsid w:val="00DE6CD2"/>
    <w:rsid w:val="00DE6FDE"/>
    <w:rsid w:val="00DE755B"/>
    <w:rsid w:val="00DF0136"/>
    <w:rsid w:val="00DF0960"/>
    <w:rsid w:val="00DF347D"/>
    <w:rsid w:val="00DF4060"/>
    <w:rsid w:val="00DF4F41"/>
    <w:rsid w:val="00DF5B5E"/>
    <w:rsid w:val="00DF5FC1"/>
    <w:rsid w:val="00DF62A3"/>
    <w:rsid w:val="00DF64A1"/>
    <w:rsid w:val="00DF666C"/>
    <w:rsid w:val="00DF6C33"/>
    <w:rsid w:val="00E0007F"/>
    <w:rsid w:val="00E007F0"/>
    <w:rsid w:val="00E00B28"/>
    <w:rsid w:val="00E00CDF"/>
    <w:rsid w:val="00E01283"/>
    <w:rsid w:val="00E01695"/>
    <w:rsid w:val="00E01C59"/>
    <w:rsid w:val="00E01CE0"/>
    <w:rsid w:val="00E02301"/>
    <w:rsid w:val="00E02313"/>
    <w:rsid w:val="00E02464"/>
    <w:rsid w:val="00E024AC"/>
    <w:rsid w:val="00E029C7"/>
    <w:rsid w:val="00E02E2D"/>
    <w:rsid w:val="00E02E65"/>
    <w:rsid w:val="00E04A94"/>
    <w:rsid w:val="00E05201"/>
    <w:rsid w:val="00E05D15"/>
    <w:rsid w:val="00E06E30"/>
    <w:rsid w:val="00E06E82"/>
    <w:rsid w:val="00E0781E"/>
    <w:rsid w:val="00E1003F"/>
    <w:rsid w:val="00E1195B"/>
    <w:rsid w:val="00E12267"/>
    <w:rsid w:val="00E12503"/>
    <w:rsid w:val="00E12B8D"/>
    <w:rsid w:val="00E12E0D"/>
    <w:rsid w:val="00E13439"/>
    <w:rsid w:val="00E1395A"/>
    <w:rsid w:val="00E1573C"/>
    <w:rsid w:val="00E15C5D"/>
    <w:rsid w:val="00E16161"/>
    <w:rsid w:val="00E16DDD"/>
    <w:rsid w:val="00E17560"/>
    <w:rsid w:val="00E1759C"/>
    <w:rsid w:val="00E20278"/>
    <w:rsid w:val="00E20D0D"/>
    <w:rsid w:val="00E21542"/>
    <w:rsid w:val="00E221C7"/>
    <w:rsid w:val="00E22507"/>
    <w:rsid w:val="00E22623"/>
    <w:rsid w:val="00E22A6D"/>
    <w:rsid w:val="00E2311D"/>
    <w:rsid w:val="00E23138"/>
    <w:rsid w:val="00E23501"/>
    <w:rsid w:val="00E243B7"/>
    <w:rsid w:val="00E2449A"/>
    <w:rsid w:val="00E2457F"/>
    <w:rsid w:val="00E24957"/>
    <w:rsid w:val="00E24A40"/>
    <w:rsid w:val="00E25A1D"/>
    <w:rsid w:val="00E26935"/>
    <w:rsid w:val="00E271AD"/>
    <w:rsid w:val="00E277DE"/>
    <w:rsid w:val="00E302C8"/>
    <w:rsid w:val="00E30669"/>
    <w:rsid w:val="00E306AD"/>
    <w:rsid w:val="00E30FAA"/>
    <w:rsid w:val="00E31622"/>
    <w:rsid w:val="00E32272"/>
    <w:rsid w:val="00E335F7"/>
    <w:rsid w:val="00E33E86"/>
    <w:rsid w:val="00E33F83"/>
    <w:rsid w:val="00E349AA"/>
    <w:rsid w:val="00E36537"/>
    <w:rsid w:val="00E36A17"/>
    <w:rsid w:val="00E37082"/>
    <w:rsid w:val="00E373E7"/>
    <w:rsid w:val="00E37448"/>
    <w:rsid w:val="00E375B9"/>
    <w:rsid w:val="00E3787B"/>
    <w:rsid w:val="00E379A0"/>
    <w:rsid w:val="00E40BB5"/>
    <w:rsid w:val="00E41665"/>
    <w:rsid w:val="00E41D3D"/>
    <w:rsid w:val="00E41D95"/>
    <w:rsid w:val="00E4359B"/>
    <w:rsid w:val="00E438B8"/>
    <w:rsid w:val="00E44D25"/>
    <w:rsid w:val="00E4527B"/>
    <w:rsid w:val="00E456E4"/>
    <w:rsid w:val="00E45DCA"/>
    <w:rsid w:val="00E45E20"/>
    <w:rsid w:val="00E468E4"/>
    <w:rsid w:val="00E46917"/>
    <w:rsid w:val="00E47226"/>
    <w:rsid w:val="00E4773D"/>
    <w:rsid w:val="00E47B0E"/>
    <w:rsid w:val="00E50EA1"/>
    <w:rsid w:val="00E5115C"/>
    <w:rsid w:val="00E52281"/>
    <w:rsid w:val="00E52310"/>
    <w:rsid w:val="00E526E6"/>
    <w:rsid w:val="00E5279A"/>
    <w:rsid w:val="00E534B1"/>
    <w:rsid w:val="00E53590"/>
    <w:rsid w:val="00E545FD"/>
    <w:rsid w:val="00E54EC3"/>
    <w:rsid w:val="00E5504D"/>
    <w:rsid w:val="00E5524D"/>
    <w:rsid w:val="00E56594"/>
    <w:rsid w:val="00E56F9F"/>
    <w:rsid w:val="00E570B8"/>
    <w:rsid w:val="00E57F25"/>
    <w:rsid w:val="00E60259"/>
    <w:rsid w:val="00E60F32"/>
    <w:rsid w:val="00E6190D"/>
    <w:rsid w:val="00E61EBF"/>
    <w:rsid w:val="00E626CE"/>
    <w:rsid w:val="00E62CC6"/>
    <w:rsid w:val="00E631D9"/>
    <w:rsid w:val="00E63347"/>
    <w:rsid w:val="00E63F6C"/>
    <w:rsid w:val="00E65D18"/>
    <w:rsid w:val="00E660B3"/>
    <w:rsid w:val="00E66254"/>
    <w:rsid w:val="00E66537"/>
    <w:rsid w:val="00E66CB3"/>
    <w:rsid w:val="00E66DDB"/>
    <w:rsid w:val="00E70D69"/>
    <w:rsid w:val="00E71AAD"/>
    <w:rsid w:val="00E71ACB"/>
    <w:rsid w:val="00E71B60"/>
    <w:rsid w:val="00E721A1"/>
    <w:rsid w:val="00E7225E"/>
    <w:rsid w:val="00E72757"/>
    <w:rsid w:val="00E729DB"/>
    <w:rsid w:val="00E73198"/>
    <w:rsid w:val="00E7388E"/>
    <w:rsid w:val="00E73AC3"/>
    <w:rsid w:val="00E74AE0"/>
    <w:rsid w:val="00E75C4F"/>
    <w:rsid w:val="00E76A20"/>
    <w:rsid w:val="00E76C49"/>
    <w:rsid w:val="00E7787F"/>
    <w:rsid w:val="00E77FE1"/>
    <w:rsid w:val="00E81069"/>
    <w:rsid w:val="00E811E5"/>
    <w:rsid w:val="00E813A6"/>
    <w:rsid w:val="00E826B9"/>
    <w:rsid w:val="00E82F85"/>
    <w:rsid w:val="00E83766"/>
    <w:rsid w:val="00E83B2C"/>
    <w:rsid w:val="00E8528E"/>
    <w:rsid w:val="00E853B0"/>
    <w:rsid w:val="00E8547F"/>
    <w:rsid w:val="00E85486"/>
    <w:rsid w:val="00E85E0C"/>
    <w:rsid w:val="00E86338"/>
    <w:rsid w:val="00E8666D"/>
    <w:rsid w:val="00E86A4B"/>
    <w:rsid w:val="00E86F90"/>
    <w:rsid w:val="00E86FF0"/>
    <w:rsid w:val="00E87C55"/>
    <w:rsid w:val="00E90E58"/>
    <w:rsid w:val="00E919C8"/>
    <w:rsid w:val="00E91B10"/>
    <w:rsid w:val="00E91B5B"/>
    <w:rsid w:val="00E92AFE"/>
    <w:rsid w:val="00E93376"/>
    <w:rsid w:val="00E946E3"/>
    <w:rsid w:val="00E94B0D"/>
    <w:rsid w:val="00E94C29"/>
    <w:rsid w:val="00E96296"/>
    <w:rsid w:val="00E967B0"/>
    <w:rsid w:val="00E968AB"/>
    <w:rsid w:val="00E96B4A"/>
    <w:rsid w:val="00E9724D"/>
    <w:rsid w:val="00E978D9"/>
    <w:rsid w:val="00EA0158"/>
    <w:rsid w:val="00EA02BE"/>
    <w:rsid w:val="00EA037E"/>
    <w:rsid w:val="00EA0916"/>
    <w:rsid w:val="00EA0FC3"/>
    <w:rsid w:val="00EA1352"/>
    <w:rsid w:val="00EA1F92"/>
    <w:rsid w:val="00EA22FD"/>
    <w:rsid w:val="00EA252B"/>
    <w:rsid w:val="00EA284A"/>
    <w:rsid w:val="00EA2EB9"/>
    <w:rsid w:val="00EA30B8"/>
    <w:rsid w:val="00EA36EF"/>
    <w:rsid w:val="00EA4528"/>
    <w:rsid w:val="00EA46B2"/>
    <w:rsid w:val="00EA51DA"/>
    <w:rsid w:val="00EA5373"/>
    <w:rsid w:val="00EA660F"/>
    <w:rsid w:val="00EA67AD"/>
    <w:rsid w:val="00EA6F14"/>
    <w:rsid w:val="00EB2211"/>
    <w:rsid w:val="00EB2341"/>
    <w:rsid w:val="00EB2919"/>
    <w:rsid w:val="00EB4B0F"/>
    <w:rsid w:val="00EB53A2"/>
    <w:rsid w:val="00EB5A36"/>
    <w:rsid w:val="00EB5F17"/>
    <w:rsid w:val="00EB6554"/>
    <w:rsid w:val="00EB6CE4"/>
    <w:rsid w:val="00EC1D9A"/>
    <w:rsid w:val="00EC2265"/>
    <w:rsid w:val="00EC2C06"/>
    <w:rsid w:val="00EC2D2E"/>
    <w:rsid w:val="00EC2F1C"/>
    <w:rsid w:val="00EC3AA2"/>
    <w:rsid w:val="00EC3B41"/>
    <w:rsid w:val="00EC4A75"/>
    <w:rsid w:val="00EC5DD2"/>
    <w:rsid w:val="00EC62C7"/>
    <w:rsid w:val="00EC630C"/>
    <w:rsid w:val="00EC6916"/>
    <w:rsid w:val="00EC6EB3"/>
    <w:rsid w:val="00EC7634"/>
    <w:rsid w:val="00EC7819"/>
    <w:rsid w:val="00ED0594"/>
    <w:rsid w:val="00ED0A1A"/>
    <w:rsid w:val="00ED1517"/>
    <w:rsid w:val="00ED2619"/>
    <w:rsid w:val="00ED2E9C"/>
    <w:rsid w:val="00ED33CA"/>
    <w:rsid w:val="00ED4189"/>
    <w:rsid w:val="00ED45D2"/>
    <w:rsid w:val="00ED4711"/>
    <w:rsid w:val="00ED4C91"/>
    <w:rsid w:val="00ED4F6A"/>
    <w:rsid w:val="00ED502B"/>
    <w:rsid w:val="00ED69AD"/>
    <w:rsid w:val="00ED6C9E"/>
    <w:rsid w:val="00EE054D"/>
    <w:rsid w:val="00EE09A3"/>
    <w:rsid w:val="00EE0AC9"/>
    <w:rsid w:val="00EE0F5A"/>
    <w:rsid w:val="00EE1B31"/>
    <w:rsid w:val="00EE257B"/>
    <w:rsid w:val="00EE26CF"/>
    <w:rsid w:val="00EE304C"/>
    <w:rsid w:val="00EE3258"/>
    <w:rsid w:val="00EE371B"/>
    <w:rsid w:val="00EE37AB"/>
    <w:rsid w:val="00EE3C1E"/>
    <w:rsid w:val="00EE5911"/>
    <w:rsid w:val="00EE6D0C"/>
    <w:rsid w:val="00EE6E33"/>
    <w:rsid w:val="00EE7244"/>
    <w:rsid w:val="00EE732A"/>
    <w:rsid w:val="00EE7506"/>
    <w:rsid w:val="00EF034E"/>
    <w:rsid w:val="00EF0763"/>
    <w:rsid w:val="00EF1263"/>
    <w:rsid w:val="00EF17D9"/>
    <w:rsid w:val="00EF1AE9"/>
    <w:rsid w:val="00EF20A5"/>
    <w:rsid w:val="00EF234B"/>
    <w:rsid w:val="00EF2535"/>
    <w:rsid w:val="00EF2CCE"/>
    <w:rsid w:val="00EF2DAA"/>
    <w:rsid w:val="00EF2E8C"/>
    <w:rsid w:val="00EF33A5"/>
    <w:rsid w:val="00EF3465"/>
    <w:rsid w:val="00EF4D13"/>
    <w:rsid w:val="00EF513A"/>
    <w:rsid w:val="00EF53F8"/>
    <w:rsid w:val="00EF546D"/>
    <w:rsid w:val="00EF54EF"/>
    <w:rsid w:val="00EF5B1E"/>
    <w:rsid w:val="00EF5E42"/>
    <w:rsid w:val="00EF66D5"/>
    <w:rsid w:val="00EF6822"/>
    <w:rsid w:val="00EF68CE"/>
    <w:rsid w:val="00EF71E2"/>
    <w:rsid w:val="00EF7323"/>
    <w:rsid w:val="00EF73A2"/>
    <w:rsid w:val="00EF79BB"/>
    <w:rsid w:val="00EF7A1F"/>
    <w:rsid w:val="00F004AD"/>
    <w:rsid w:val="00F00F23"/>
    <w:rsid w:val="00F01277"/>
    <w:rsid w:val="00F01365"/>
    <w:rsid w:val="00F021DD"/>
    <w:rsid w:val="00F02853"/>
    <w:rsid w:val="00F02AA1"/>
    <w:rsid w:val="00F03B03"/>
    <w:rsid w:val="00F04076"/>
    <w:rsid w:val="00F04427"/>
    <w:rsid w:val="00F04BBC"/>
    <w:rsid w:val="00F10893"/>
    <w:rsid w:val="00F1160F"/>
    <w:rsid w:val="00F1232D"/>
    <w:rsid w:val="00F12FE7"/>
    <w:rsid w:val="00F137A6"/>
    <w:rsid w:val="00F1401E"/>
    <w:rsid w:val="00F14270"/>
    <w:rsid w:val="00F1452E"/>
    <w:rsid w:val="00F14843"/>
    <w:rsid w:val="00F14C78"/>
    <w:rsid w:val="00F156E7"/>
    <w:rsid w:val="00F159D3"/>
    <w:rsid w:val="00F1629B"/>
    <w:rsid w:val="00F16C13"/>
    <w:rsid w:val="00F16F57"/>
    <w:rsid w:val="00F17D73"/>
    <w:rsid w:val="00F2085C"/>
    <w:rsid w:val="00F209CB"/>
    <w:rsid w:val="00F21A0F"/>
    <w:rsid w:val="00F2237C"/>
    <w:rsid w:val="00F22958"/>
    <w:rsid w:val="00F232D0"/>
    <w:rsid w:val="00F2330B"/>
    <w:rsid w:val="00F24199"/>
    <w:rsid w:val="00F2464C"/>
    <w:rsid w:val="00F24CB9"/>
    <w:rsid w:val="00F2509B"/>
    <w:rsid w:val="00F25254"/>
    <w:rsid w:val="00F25AAD"/>
    <w:rsid w:val="00F26676"/>
    <w:rsid w:val="00F26925"/>
    <w:rsid w:val="00F27362"/>
    <w:rsid w:val="00F274D5"/>
    <w:rsid w:val="00F27880"/>
    <w:rsid w:val="00F27EEE"/>
    <w:rsid w:val="00F30B33"/>
    <w:rsid w:val="00F30DCE"/>
    <w:rsid w:val="00F3153B"/>
    <w:rsid w:val="00F31544"/>
    <w:rsid w:val="00F3213D"/>
    <w:rsid w:val="00F32445"/>
    <w:rsid w:val="00F3352A"/>
    <w:rsid w:val="00F33F9F"/>
    <w:rsid w:val="00F3406F"/>
    <w:rsid w:val="00F34289"/>
    <w:rsid w:val="00F34950"/>
    <w:rsid w:val="00F35A4E"/>
    <w:rsid w:val="00F363C0"/>
    <w:rsid w:val="00F36E8C"/>
    <w:rsid w:val="00F4051B"/>
    <w:rsid w:val="00F40E86"/>
    <w:rsid w:val="00F414A5"/>
    <w:rsid w:val="00F41B8D"/>
    <w:rsid w:val="00F425FC"/>
    <w:rsid w:val="00F42773"/>
    <w:rsid w:val="00F429ED"/>
    <w:rsid w:val="00F42BEF"/>
    <w:rsid w:val="00F42E25"/>
    <w:rsid w:val="00F4313E"/>
    <w:rsid w:val="00F43534"/>
    <w:rsid w:val="00F43F8D"/>
    <w:rsid w:val="00F44433"/>
    <w:rsid w:val="00F4451D"/>
    <w:rsid w:val="00F44DB9"/>
    <w:rsid w:val="00F4504A"/>
    <w:rsid w:val="00F45B9A"/>
    <w:rsid w:val="00F465B8"/>
    <w:rsid w:val="00F5056D"/>
    <w:rsid w:val="00F50625"/>
    <w:rsid w:val="00F5094F"/>
    <w:rsid w:val="00F51348"/>
    <w:rsid w:val="00F51783"/>
    <w:rsid w:val="00F5199D"/>
    <w:rsid w:val="00F519B9"/>
    <w:rsid w:val="00F52997"/>
    <w:rsid w:val="00F530BB"/>
    <w:rsid w:val="00F535C4"/>
    <w:rsid w:val="00F53C7C"/>
    <w:rsid w:val="00F53FF1"/>
    <w:rsid w:val="00F54EFD"/>
    <w:rsid w:val="00F5503D"/>
    <w:rsid w:val="00F564F3"/>
    <w:rsid w:val="00F5676C"/>
    <w:rsid w:val="00F569FC"/>
    <w:rsid w:val="00F56B0C"/>
    <w:rsid w:val="00F57040"/>
    <w:rsid w:val="00F57C30"/>
    <w:rsid w:val="00F602D4"/>
    <w:rsid w:val="00F60D9C"/>
    <w:rsid w:val="00F61762"/>
    <w:rsid w:val="00F617D3"/>
    <w:rsid w:val="00F61BD7"/>
    <w:rsid w:val="00F61EAA"/>
    <w:rsid w:val="00F62743"/>
    <w:rsid w:val="00F63407"/>
    <w:rsid w:val="00F63D3C"/>
    <w:rsid w:val="00F63F2A"/>
    <w:rsid w:val="00F659FC"/>
    <w:rsid w:val="00F65A69"/>
    <w:rsid w:val="00F6781F"/>
    <w:rsid w:val="00F70510"/>
    <w:rsid w:val="00F71507"/>
    <w:rsid w:val="00F72B2A"/>
    <w:rsid w:val="00F72B65"/>
    <w:rsid w:val="00F74B43"/>
    <w:rsid w:val="00F74B6A"/>
    <w:rsid w:val="00F75B02"/>
    <w:rsid w:val="00F762D0"/>
    <w:rsid w:val="00F763FA"/>
    <w:rsid w:val="00F76A67"/>
    <w:rsid w:val="00F77450"/>
    <w:rsid w:val="00F77E42"/>
    <w:rsid w:val="00F803A3"/>
    <w:rsid w:val="00F81165"/>
    <w:rsid w:val="00F814A4"/>
    <w:rsid w:val="00F81533"/>
    <w:rsid w:val="00F8186C"/>
    <w:rsid w:val="00F81EDD"/>
    <w:rsid w:val="00F81EED"/>
    <w:rsid w:val="00F82224"/>
    <w:rsid w:val="00F8285D"/>
    <w:rsid w:val="00F829A7"/>
    <w:rsid w:val="00F83DAB"/>
    <w:rsid w:val="00F83E5C"/>
    <w:rsid w:val="00F84F4F"/>
    <w:rsid w:val="00F85506"/>
    <w:rsid w:val="00F8650E"/>
    <w:rsid w:val="00F8672E"/>
    <w:rsid w:val="00F87C63"/>
    <w:rsid w:val="00F9172D"/>
    <w:rsid w:val="00F92344"/>
    <w:rsid w:val="00F927AA"/>
    <w:rsid w:val="00F93840"/>
    <w:rsid w:val="00F93F9D"/>
    <w:rsid w:val="00F94F63"/>
    <w:rsid w:val="00F95749"/>
    <w:rsid w:val="00F96AC9"/>
    <w:rsid w:val="00F96E5F"/>
    <w:rsid w:val="00F975C7"/>
    <w:rsid w:val="00F97F00"/>
    <w:rsid w:val="00F97FDB"/>
    <w:rsid w:val="00FA0A9F"/>
    <w:rsid w:val="00FA0D4E"/>
    <w:rsid w:val="00FA16EA"/>
    <w:rsid w:val="00FA1A03"/>
    <w:rsid w:val="00FA1E11"/>
    <w:rsid w:val="00FA2804"/>
    <w:rsid w:val="00FA379C"/>
    <w:rsid w:val="00FA3D2E"/>
    <w:rsid w:val="00FA48CC"/>
    <w:rsid w:val="00FA4FBA"/>
    <w:rsid w:val="00FA5308"/>
    <w:rsid w:val="00FA5BCA"/>
    <w:rsid w:val="00FA625D"/>
    <w:rsid w:val="00FA627D"/>
    <w:rsid w:val="00FA668F"/>
    <w:rsid w:val="00FA69EB"/>
    <w:rsid w:val="00FA6C49"/>
    <w:rsid w:val="00FA76D0"/>
    <w:rsid w:val="00FA7BD3"/>
    <w:rsid w:val="00FB09DB"/>
    <w:rsid w:val="00FB23E6"/>
    <w:rsid w:val="00FB23EA"/>
    <w:rsid w:val="00FB2A98"/>
    <w:rsid w:val="00FB3150"/>
    <w:rsid w:val="00FB3E8B"/>
    <w:rsid w:val="00FB3F2F"/>
    <w:rsid w:val="00FB456F"/>
    <w:rsid w:val="00FB467C"/>
    <w:rsid w:val="00FB4A8C"/>
    <w:rsid w:val="00FB4C13"/>
    <w:rsid w:val="00FB4EFF"/>
    <w:rsid w:val="00FB5CB4"/>
    <w:rsid w:val="00FB5EEF"/>
    <w:rsid w:val="00FB6411"/>
    <w:rsid w:val="00FB669D"/>
    <w:rsid w:val="00FB6A14"/>
    <w:rsid w:val="00FC0CAA"/>
    <w:rsid w:val="00FC1A60"/>
    <w:rsid w:val="00FC1DB6"/>
    <w:rsid w:val="00FC1EB3"/>
    <w:rsid w:val="00FC2533"/>
    <w:rsid w:val="00FC37D6"/>
    <w:rsid w:val="00FC39EA"/>
    <w:rsid w:val="00FC3B26"/>
    <w:rsid w:val="00FC3CD4"/>
    <w:rsid w:val="00FC51D5"/>
    <w:rsid w:val="00FC538D"/>
    <w:rsid w:val="00FC60CE"/>
    <w:rsid w:val="00FC63E4"/>
    <w:rsid w:val="00FC6CB5"/>
    <w:rsid w:val="00FC6D3B"/>
    <w:rsid w:val="00FC6D6F"/>
    <w:rsid w:val="00FC6E45"/>
    <w:rsid w:val="00FC7570"/>
    <w:rsid w:val="00FD0668"/>
    <w:rsid w:val="00FD073B"/>
    <w:rsid w:val="00FD2079"/>
    <w:rsid w:val="00FD2F48"/>
    <w:rsid w:val="00FD3182"/>
    <w:rsid w:val="00FD3862"/>
    <w:rsid w:val="00FD428E"/>
    <w:rsid w:val="00FD4879"/>
    <w:rsid w:val="00FD5328"/>
    <w:rsid w:val="00FD5516"/>
    <w:rsid w:val="00FD5866"/>
    <w:rsid w:val="00FD5BE9"/>
    <w:rsid w:val="00FD689A"/>
    <w:rsid w:val="00FE0311"/>
    <w:rsid w:val="00FE190D"/>
    <w:rsid w:val="00FE1990"/>
    <w:rsid w:val="00FE2478"/>
    <w:rsid w:val="00FE3CB5"/>
    <w:rsid w:val="00FE4854"/>
    <w:rsid w:val="00FE4BC2"/>
    <w:rsid w:val="00FE4D16"/>
    <w:rsid w:val="00FE52F6"/>
    <w:rsid w:val="00FE59A3"/>
    <w:rsid w:val="00FE6F34"/>
    <w:rsid w:val="00FE79D6"/>
    <w:rsid w:val="00FE7AAE"/>
    <w:rsid w:val="00FF0127"/>
    <w:rsid w:val="00FF023E"/>
    <w:rsid w:val="00FF05C9"/>
    <w:rsid w:val="00FF0D30"/>
    <w:rsid w:val="00FF154E"/>
    <w:rsid w:val="00FF17CC"/>
    <w:rsid w:val="00FF1F39"/>
    <w:rsid w:val="00FF1F5D"/>
    <w:rsid w:val="00FF224B"/>
    <w:rsid w:val="00FF23A0"/>
    <w:rsid w:val="00FF2852"/>
    <w:rsid w:val="00FF2DB0"/>
    <w:rsid w:val="00FF670F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01C6DC7E-0EB5-47B4-8F71-4E3A6E7E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0443"/>
    <w:rPr>
      <w:b/>
      <w:bCs/>
    </w:rPr>
  </w:style>
  <w:style w:type="paragraph" w:styleId="a4">
    <w:name w:val="Normal (Web)"/>
    <w:basedOn w:val="a"/>
    <w:uiPriority w:val="99"/>
    <w:unhideWhenUsed/>
    <w:rsid w:val="000D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B6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6730"/>
    <w:rPr>
      <w:rFonts w:ascii="Segoe UI" w:hAnsi="Segoe UI" w:cs="Segoe UI"/>
      <w:sz w:val="18"/>
      <w:szCs w:val="18"/>
    </w:rPr>
  </w:style>
  <w:style w:type="paragraph" w:styleId="a7">
    <w:name w:val="No Spacing"/>
    <w:link w:val="a8"/>
    <w:uiPriority w:val="1"/>
    <w:qFormat/>
    <w:rsid w:val="006B19BC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B379CE"/>
  </w:style>
  <w:style w:type="paragraph" w:styleId="a9">
    <w:name w:val="header"/>
    <w:basedOn w:val="a"/>
    <w:link w:val="aa"/>
    <w:uiPriority w:val="99"/>
    <w:unhideWhenUsed/>
    <w:rsid w:val="00EF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1263"/>
  </w:style>
  <w:style w:type="paragraph" w:styleId="ab">
    <w:name w:val="footer"/>
    <w:basedOn w:val="a"/>
    <w:link w:val="ac"/>
    <w:uiPriority w:val="99"/>
    <w:unhideWhenUsed/>
    <w:rsid w:val="00EF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1263"/>
  </w:style>
  <w:style w:type="character" w:styleId="ad">
    <w:name w:val="Hyperlink"/>
    <w:basedOn w:val="a0"/>
    <w:uiPriority w:val="99"/>
    <w:unhideWhenUsed/>
    <w:rsid w:val="00145342"/>
    <w:rPr>
      <w:color w:val="6EAC1C" w:themeColor="hyperlink"/>
      <w:u w:val="single"/>
    </w:rPr>
  </w:style>
  <w:style w:type="paragraph" w:customStyle="1" w:styleId="Default">
    <w:name w:val="Default"/>
    <w:rsid w:val="004D186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4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0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1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704534010348408"/>
          <c:y val="5.3921568627450983E-2"/>
          <c:w val="0.8045872821384813"/>
          <c:h val="0.82327620812104374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03A873D-3C02-4D47-B7AC-7878E000074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35E-4BDA-BC02-CB0142F8300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D10A152-A2FD-485B-BE09-7664F985C0F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35E-4BDA-BC02-CB0142F8300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9FCCA1A-1893-44AF-9D56-ADDF5881620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35E-4BDA-BC02-CB0142F8300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BE44F75-D406-42EE-9B80-52CDB112D8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35E-4BDA-BC02-CB0142F830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предприниматели.xlsx]п.3 Предприним.'!$A$131:$A$134</c:f>
              <c:strCache>
                <c:ptCount val="4"/>
                <c:pt idx="0">
                  <c:v>менее 1 года</c:v>
                </c:pt>
                <c:pt idx="1">
                  <c:v>от 1 года до 3 лет</c:v>
                </c:pt>
                <c:pt idx="2">
                  <c:v>от 3 до 5 лет</c:v>
                </c:pt>
                <c:pt idx="3">
                  <c:v>более 5 лет</c:v>
                </c:pt>
              </c:strCache>
            </c:strRef>
          </c:cat>
          <c:val>
            <c:numRef>
              <c:f>'[Диаграммы предприниматели.xlsx]п.3 Предприним.'!$B$131:$B$134</c:f>
              <c:numCache>
                <c:formatCode>General</c:formatCode>
                <c:ptCount val="4"/>
                <c:pt idx="0">
                  <c:v>26</c:v>
                </c:pt>
                <c:pt idx="1">
                  <c:v>26</c:v>
                </c:pt>
                <c:pt idx="2">
                  <c:v>12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35E-4BDA-BC02-CB0142F83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548014632"/>
        <c:axId val="548018552"/>
      </c:barChart>
      <c:catAx>
        <c:axId val="548014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18552"/>
        <c:crosses val="autoZero"/>
        <c:auto val="1"/>
        <c:lblAlgn val="ctr"/>
        <c:lblOffset val="100"/>
        <c:noMultiLvlLbl val="0"/>
      </c:catAx>
      <c:valAx>
        <c:axId val="548018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14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459800320862608E-2"/>
          <c:y val="0.10192642397583496"/>
          <c:w val="0.61766237492424203"/>
          <c:h val="0.8980735760241650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6B5-4772-925A-4E278A2C14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6B5-4772-925A-4E278A2C14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6B5-4772-925A-4E278A2C14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6B5-4772-925A-4E278A2C141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6B5-4772-925A-4E278A2C14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'таб 16. таб 17'!$A$34:$E$34</c:f>
              <c:strCache>
                <c:ptCount val="5"/>
                <c:pt idx="0">
                  <c:v>Органы власти помогают бизнесу своими действиями</c:v>
                </c:pt>
                <c:pt idx="1">
                  <c:v>Органы власти ничего не предпринимают, что и требуется</c:v>
                </c:pt>
                <c:pt idx="2">
                  <c:v>Органы власти не предпринимают каких-либо действий, но их участие необходимо</c:v>
                </c:pt>
                <c:pt idx="3">
                  <c:v>Органы власти только мешают бизнесу своими действиями</c:v>
                </c:pt>
                <c:pt idx="4">
                  <c:v>В чем-то органы власти помогают, в чем-то мешают</c:v>
                </c:pt>
              </c:strCache>
            </c:strRef>
          </c:cat>
          <c:val>
            <c:numRef>
              <c:f>'таб 16. таб 17'!$A$35:$E$35</c:f>
              <c:numCache>
                <c:formatCode>General</c:formatCode>
                <c:ptCount val="5"/>
                <c:pt idx="0">
                  <c:v>40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B5-4772-925A-4E278A2C14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morning" dir="t"/>
            </a:scene3d>
            <a:sp3d prstMaterial="dkEdge">
              <a:bevelT/>
              <a:bevelB w="139700" h="139700" prst="divo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C234082-EDD6-4FC7-BFCE-6E41E96FBE7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916-4738-9643-F18FEF6B5BE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35039C1-21A4-4924-BF5D-00C2D7C96E8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916-4738-9643-F18FEF6B5BE4}"/>
                </c:ext>
              </c:extLst>
            </c:dLbl>
            <c:dLbl>
              <c:idx val="2"/>
              <c:layout>
                <c:manualLayout>
                  <c:x val="2.0283975659229209E-3"/>
                  <c:y val="6.6445165342515671E-3"/>
                </c:manualLayout>
              </c:layout>
              <c:tx>
                <c:rich>
                  <a:bodyPr/>
                  <a:lstStyle/>
                  <a:p>
                    <a:fld id="{F5544A42-EE29-4156-92AF-B159D9654E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916-4738-9643-F18FEF6B5BE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3E0E5EE-AE28-452F-845E-5A8C26C3D0B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916-4738-9643-F18FEF6B5BE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064D732-6FBE-459A-9E34-3E61AF993994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F916-4738-9643-F18FEF6B5BE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166C972-7163-41C4-BEA9-44DDFCAAFC5C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916-4738-9643-F18FEF6B5B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 16. таб 17'!$A$93:$A$98</c:f>
              <c:strCache>
                <c:ptCount val="6"/>
                <c:pt idx="0">
                  <c:v>Административные барьеры отсутствуют, как и ранее</c:v>
                </c:pt>
                <c:pt idx="1">
                  <c:v>Административные барьеры были полностью устранены</c:v>
                </c:pt>
                <c:pt idx="2">
                  <c:v>Бизнесу стало проще преодолевать административные барьеры, чем раньше</c:v>
                </c:pt>
                <c:pt idx="3">
                  <c:v>Бизнесу стало сложнее преодолевать административные барьеры, чем раньше</c:v>
                </c:pt>
                <c:pt idx="4">
                  <c:v>Уровень и количество административных барьеров не изменилось</c:v>
                </c:pt>
                <c:pt idx="5">
                  <c:v>Ранее административные барьеры отсутствовали, однако сейчас появились</c:v>
                </c:pt>
              </c:strCache>
            </c:strRef>
          </c:cat>
          <c:val>
            <c:numRef>
              <c:f>'таб 16. таб 17'!$B$93:$B$98</c:f>
              <c:numCache>
                <c:formatCode>General</c:formatCode>
                <c:ptCount val="6"/>
                <c:pt idx="0">
                  <c:v>28</c:v>
                </c:pt>
                <c:pt idx="1">
                  <c:v>3</c:v>
                </c:pt>
                <c:pt idx="2">
                  <c:v>25</c:v>
                </c:pt>
                <c:pt idx="3">
                  <c:v>10</c:v>
                </c:pt>
                <c:pt idx="4">
                  <c:v>27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916-4738-9643-F18FEF6B5B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48026392"/>
        <c:axId val="548024432"/>
      </c:barChart>
      <c:catAx>
        <c:axId val="548026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24432"/>
        <c:crosses val="autoZero"/>
        <c:auto val="1"/>
        <c:lblAlgn val="ctr"/>
        <c:lblOffset val="100"/>
        <c:noMultiLvlLbl val="0"/>
      </c:catAx>
      <c:valAx>
        <c:axId val="548024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26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'естественные монополии'!$B$23</c:f>
              <c:strCache>
                <c:ptCount val="1"/>
                <c:pt idx="0">
                  <c:v>Электросети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монополии'!$B$24:$B$26</c:f>
              <c:numCache>
                <c:formatCode>General</c:formatCode>
                <c:ptCount val="3"/>
                <c:pt idx="0">
                  <c:v>46</c:v>
                </c:pt>
                <c:pt idx="1">
                  <c:v>10</c:v>
                </c:pt>
                <c:pt idx="2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C2-41FA-A68B-82776211621D}"/>
            </c:ext>
          </c:extLst>
        </c:ser>
        <c:ser>
          <c:idx val="1"/>
          <c:order val="1"/>
          <c:tx>
            <c:strRef>
              <c:f>'естественные монополии'!$C$23</c:f>
              <c:strCache>
                <c:ptCount val="1"/>
                <c:pt idx="0">
                  <c:v>Водоснабжение, водоотведение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монополии'!$C$24:$C$26</c:f>
              <c:numCache>
                <c:formatCode>General</c:formatCode>
                <c:ptCount val="3"/>
                <c:pt idx="0">
                  <c:v>47</c:v>
                </c:pt>
                <c:pt idx="1">
                  <c:v>8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C2-41FA-A68B-82776211621D}"/>
            </c:ext>
          </c:extLst>
        </c:ser>
        <c:ser>
          <c:idx val="2"/>
          <c:order val="2"/>
          <c:tx>
            <c:strRef>
              <c:f>'естественные монополии'!$D$23</c:f>
              <c:strCache>
                <c:ptCount val="1"/>
                <c:pt idx="0">
                  <c:v>Тепловые сети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монополии'!$D$24:$D$26</c:f>
              <c:numCache>
                <c:formatCode>General</c:formatCode>
                <c:ptCount val="3"/>
                <c:pt idx="0">
                  <c:v>46</c:v>
                </c:pt>
                <c:pt idx="1">
                  <c:v>6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C2-41FA-A68B-82776211621D}"/>
            </c:ext>
          </c:extLst>
        </c:ser>
        <c:ser>
          <c:idx val="3"/>
          <c:order val="3"/>
          <c:tx>
            <c:strRef>
              <c:f>'естественные монополии'!$E$23</c:f>
              <c:strCache>
                <c:ptCount val="1"/>
                <c:pt idx="0">
                  <c:v>Телефонные сети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монополии'!$E$24:$E$26</c:f>
              <c:numCache>
                <c:formatCode>General</c:formatCode>
                <c:ptCount val="3"/>
                <c:pt idx="0">
                  <c:v>49</c:v>
                </c:pt>
                <c:pt idx="1">
                  <c:v>8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C2-41FA-A68B-82776211621D}"/>
            </c:ext>
          </c:extLst>
        </c:ser>
        <c:ser>
          <c:idx val="4"/>
          <c:order val="4"/>
          <c:tx>
            <c:strRef>
              <c:f>'естественные монополии'!$F$23</c:f>
              <c:strCache>
                <c:ptCount val="1"/>
                <c:pt idx="0">
                  <c:v>Земельный участок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монополии'!$F$24:$F$26</c:f>
              <c:numCache>
                <c:formatCode>General</c:formatCode>
                <c:ptCount val="3"/>
                <c:pt idx="0">
                  <c:v>36</c:v>
                </c:pt>
                <c:pt idx="1">
                  <c:v>13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C2-41FA-A68B-82776211621D}"/>
            </c:ext>
          </c:extLst>
        </c:ser>
        <c:ser>
          <c:idx val="5"/>
          <c:order val="5"/>
          <c:tx>
            <c:strRef>
              <c:f>'естественные монополии'!$G$23</c:f>
              <c:strCache>
                <c:ptCount val="1"/>
                <c:pt idx="0">
                  <c:v>Газоснабжение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монополии'!$G$24:$G$26</c:f>
              <c:numCache>
                <c:formatCode>General</c:formatCode>
                <c:ptCount val="3"/>
                <c:pt idx="0">
                  <c:v>42</c:v>
                </c:pt>
                <c:pt idx="1">
                  <c:v>8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0C2-41FA-A68B-82776211621D}"/>
            </c:ext>
          </c:extLst>
        </c:ser>
        <c:ser>
          <c:idx val="6"/>
          <c:order val="6"/>
          <c:tx>
            <c:strRef>
              <c:f>'естественные монополии'!$H$23</c:f>
              <c:strCache>
                <c:ptCount val="1"/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монополии'!$H$24:$H$26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90C2-41FA-A68B-827762116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024040"/>
        <c:axId val="548025608"/>
      </c:barChart>
      <c:catAx>
        <c:axId val="54802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25608"/>
        <c:crosses val="autoZero"/>
        <c:auto val="1"/>
        <c:lblAlgn val="ctr"/>
        <c:lblOffset val="100"/>
        <c:noMultiLvlLbl val="0"/>
      </c:catAx>
      <c:valAx>
        <c:axId val="548025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24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035077456579285E-2"/>
          <c:y val="0.76432084510171583"/>
          <c:w val="0.86992967674871746"/>
          <c:h val="0.154447859472888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'естественные монополии'!$B$23</c:f>
              <c:strCache>
                <c:ptCount val="1"/>
                <c:pt idx="0">
                  <c:v>Электросети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Снизилось</c:v>
                </c:pt>
                <c:pt idx="1">
                  <c:v>Увеличилось</c:v>
                </c:pt>
                <c:pt idx="2">
                  <c:v>Не изменилось</c:v>
                </c:pt>
              </c:strCache>
            </c:strRef>
          </c:cat>
          <c:val>
            <c:numRef>
              <c:f>'естественные монополии'!$B$24:$B$26</c:f>
              <c:numCache>
                <c:formatCode>General</c:formatCode>
                <c:ptCount val="3"/>
                <c:pt idx="0">
                  <c:v>12</c:v>
                </c:pt>
                <c:pt idx="1">
                  <c:v>27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C2-41FA-A68B-82776211621D}"/>
            </c:ext>
          </c:extLst>
        </c:ser>
        <c:ser>
          <c:idx val="1"/>
          <c:order val="1"/>
          <c:tx>
            <c:strRef>
              <c:f>'естественные монополии'!$C$23</c:f>
              <c:strCache>
                <c:ptCount val="1"/>
                <c:pt idx="0">
                  <c:v>Водоснабжение, водоотведение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Снизилось</c:v>
                </c:pt>
                <c:pt idx="1">
                  <c:v>Увеличилось</c:v>
                </c:pt>
                <c:pt idx="2">
                  <c:v>Не изменилось</c:v>
                </c:pt>
              </c:strCache>
            </c:strRef>
          </c:cat>
          <c:val>
            <c:numRef>
              <c:f>'естественные монополии'!$C$24:$C$26</c:f>
              <c:numCache>
                <c:formatCode>General</c:formatCode>
                <c:ptCount val="3"/>
                <c:pt idx="0">
                  <c:v>15</c:v>
                </c:pt>
                <c:pt idx="1">
                  <c:v>17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C2-41FA-A68B-82776211621D}"/>
            </c:ext>
          </c:extLst>
        </c:ser>
        <c:ser>
          <c:idx val="2"/>
          <c:order val="2"/>
          <c:tx>
            <c:strRef>
              <c:f>'естественные монополии'!$D$23</c:f>
              <c:strCache>
                <c:ptCount val="1"/>
                <c:pt idx="0">
                  <c:v>Тепловые сети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Снизилось</c:v>
                </c:pt>
                <c:pt idx="1">
                  <c:v>Увеличилось</c:v>
                </c:pt>
                <c:pt idx="2">
                  <c:v>Не изменилось</c:v>
                </c:pt>
              </c:strCache>
            </c:strRef>
          </c:cat>
          <c:val>
            <c:numRef>
              <c:f>'естественные монополии'!$D$24:$D$26</c:f>
              <c:numCache>
                <c:formatCode>General</c:formatCode>
                <c:ptCount val="3"/>
                <c:pt idx="0">
                  <c:v>13</c:v>
                </c:pt>
                <c:pt idx="1">
                  <c:v>20</c:v>
                </c:pt>
                <c:pt idx="2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C2-41FA-A68B-82776211621D}"/>
            </c:ext>
          </c:extLst>
        </c:ser>
        <c:ser>
          <c:idx val="3"/>
          <c:order val="3"/>
          <c:tx>
            <c:strRef>
              <c:f>'естественные монополии'!$E$23</c:f>
              <c:strCache>
                <c:ptCount val="1"/>
                <c:pt idx="0">
                  <c:v>Телефонные сети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Снизилось</c:v>
                </c:pt>
                <c:pt idx="1">
                  <c:v>Увеличилось</c:v>
                </c:pt>
                <c:pt idx="2">
                  <c:v>Не изменилось</c:v>
                </c:pt>
              </c:strCache>
            </c:strRef>
          </c:cat>
          <c:val>
            <c:numRef>
              <c:f>'естественные монополии'!$E$24:$E$26</c:f>
              <c:numCache>
                <c:formatCode>General</c:formatCode>
                <c:ptCount val="3"/>
                <c:pt idx="0">
                  <c:v>18</c:v>
                </c:pt>
                <c:pt idx="1">
                  <c:v>20</c:v>
                </c:pt>
                <c:pt idx="2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C2-41FA-A68B-82776211621D}"/>
            </c:ext>
          </c:extLst>
        </c:ser>
        <c:ser>
          <c:idx val="4"/>
          <c:order val="4"/>
          <c:tx>
            <c:strRef>
              <c:f>'естественные монополии'!$F$23</c:f>
              <c:strCache>
                <c:ptCount val="1"/>
                <c:pt idx="0">
                  <c:v>Газоснабжение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Снизилось</c:v>
                </c:pt>
                <c:pt idx="1">
                  <c:v>Увеличилось</c:v>
                </c:pt>
                <c:pt idx="2">
                  <c:v>Не изменилось</c:v>
                </c:pt>
              </c:strCache>
            </c:strRef>
          </c:cat>
          <c:val>
            <c:numRef>
              <c:f>'естественные монополии'!$F$24:$F$26</c:f>
              <c:numCache>
                <c:formatCode>General</c:formatCode>
                <c:ptCount val="3"/>
                <c:pt idx="0">
                  <c:v>13</c:v>
                </c:pt>
                <c:pt idx="1">
                  <c:v>23</c:v>
                </c:pt>
                <c:pt idx="2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C2-41FA-A68B-82776211621D}"/>
            </c:ext>
          </c:extLst>
        </c:ser>
        <c:ser>
          <c:idx val="5"/>
          <c:order val="5"/>
          <c:tx>
            <c:strRef>
              <c:f>'естественные монополии'!$G$23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Снизилось</c:v>
                </c:pt>
                <c:pt idx="1">
                  <c:v>Увеличилось</c:v>
                </c:pt>
                <c:pt idx="2">
                  <c:v>Не изменилось</c:v>
                </c:pt>
              </c:strCache>
            </c:strRef>
          </c:cat>
          <c:val>
            <c:numRef>
              <c:f>'естественные монополии'!$G$24:$G$26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5-90C2-41FA-A68B-82776211621D}"/>
            </c:ext>
          </c:extLst>
        </c:ser>
        <c:ser>
          <c:idx val="6"/>
          <c:order val="6"/>
          <c:tx>
            <c:strRef>
              <c:f>'естественные монополии'!$H$23</c:f>
              <c:strCache>
                <c:ptCount val="1"/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Снизилось</c:v>
                </c:pt>
                <c:pt idx="1">
                  <c:v>Увеличилось</c:v>
                </c:pt>
                <c:pt idx="2">
                  <c:v>Не изменилось</c:v>
                </c:pt>
              </c:strCache>
            </c:strRef>
          </c:cat>
          <c:val>
            <c:numRef>
              <c:f>'естественные монополии'!$H$24:$H$26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90C2-41FA-A68B-827762116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023256"/>
        <c:axId val="548022080"/>
      </c:barChart>
      <c:catAx>
        <c:axId val="548023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22080"/>
        <c:crosses val="autoZero"/>
        <c:auto val="1"/>
        <c:lblAlgn val="ctr"/>
        <c:lblOffset val="100"/>
        <c:noMultiLvlLbl val="0"/>
      </c:catAx>
      <c:valAx>
        <c:axId val="54802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23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035077456579285E-2"/>
          <c:y val="0.76432084510171583"/>
          <c:w val="0.86992967674871746"/>
          <c:h val="0.150172528134709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'естественные монополии'!$B$23</c:f>
              <c:strCache>
                <c:ptCount val="1"/>
                <c:pt idx="0">
                  <c:v>Электроснабжение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монополии'!$B$24:$B$26</c:f>
              <c:numCache>
                <c:formatCode>General</c:formatCode>
                <c:ptCount val="3"/>
                <c:pt idx="0">
                  <c:v>48</c:v>
                </c:pt>
                <c:pt idx="1">
                  <c:v>15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C2-41FA-A68B-82776211621D}"/>
            </c:ext>
          </c:extLst>
        </c:ser>
        <c:ser>
          <c:idx val="1"/>
          <c:order val="1"/>
          <c:tx>
            <c:strRef>
              <c:f>'естественные монополии'!$C$23</c:f>
              <c:strCache>
                <c:ptCount val="1"/>
                <c:pt idx="0">
                  <c:v>Водоснабжение, водоотведение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монополии'!$C$24:$C$26</c:f>
              <c:numCache>
                <c:formatCode>General</c:formatCode>
                <c:ptCount val="3"/>
                <c:pt idx="0">
                  <c:v>46</c:v>
                </c:pt>
                <c:pt idx="1">
                  <c:v>10</c:v>
                </c:pt>
                <c:pt idx="2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C2-41FA-A68B-82776211621D}"/>
            </c:ext>
          </c:extLst>
        </c:ser>
        <c:ser>
          <c:idx val="2"/>
          <c:order val="2"/>
          <c:tx>
            <c:strRef>
              <c:f>'естественные монополии'!$D$23</c:f>
              <c:strCache>
                <c:ptCount val="1"/>
                <c:pt idx="0">
                  <c:v>Теплоснабжение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монополии'!$D$24:$D$26</c:f>
              <c:numCache>
                <c:formatCode>General</c:formatCode>
                <c:ptCount val="3"/>
                <c:pt idx="0">
                  <c:v>40</c:v>
                </c:pt>
                <c:pt idx="1">
                  <c:v>9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C2-41FA-A68B-82776211621D}"/>
            </c:ext>
          </c:extLst>
        </c:ser>
        <c:ser>
          <c:idx val="3"/>
          <c:order val="3"/>
          <c:tx>
            <c:strRef>
              <c:f>'естественные монополии'!$E$23</c:f>
              <c:strCache>
                <c:ptCount val="1"/>
                <c:pt idx="0">
                  <c:v>Услуги телефонной связи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монополии'!$E$24:$E$26</c:f>
              <c:numCache>
                <c:formatCode>General</c:formatCode>
                <c:ptCount val="3"/>
                <c:pt idx="0">
                  <c:v>46</c:v>
                </c:pt>
                <c:pt idx="1">
                  <c:v>10</c:v>
                </c:pt>
                <c:pt idx="2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C2-41FA-A68B-82776211621D}"/>
            </c:ext>
          </c:extLst>
        </c:ser>
        <c:ser>
          <c:idx val="4"/>
          <c:order val="4"/>
          <c:tx>
            <c:strRef>
              <c:f>'естественные монополии'!$F$23</c:f>
              <c:strCache>
                <c:ptCount val="1"/>
                <c:pt idx="0">
                  <c:v>Газоснабжение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'естественные монополии'!$A$24:$A$26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сталкивался</c:v>
                </c:pt>
              </c:strCache>
            </c:strRef>
          </c:cat>
          <c:val>
            <c:numRef>
              <c:f>'естественные монополии'!$F$24:$F$26</c:f>
              <c:numCache>
                <c:formatCode>General</c:formatCode>
                <c:ptCount val="3"/>
                <c:pt idx="0">
                  <c:v>40</c:v>
                </c:pt>
                <c:pt idx="1">
                  <c:v>17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C2-41FA-A68B-827762116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022864"/>
        <c:axId val="548020904"/>
        <c:extLst>
          <c:ext xmlns:c15="http://schemas.microsoft.com/office/drawing/2012/chart" uri="{02D57815-91ED-43cb-92C2-25804820EDAC}">
            <c15:filteredBar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'естественные монополии'!$G$23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'естественные монополии'!$A$24:$A$26</c15:sqref>
                        </c15:formulaRef>
                      </c:ext>
                    </c:extLst>
                    <c:strCache>
                      <c:ptCount val="3"/>
                      <c:pt idx="0">
                        <c:v>Удовлетворительно</c:v>
                      </c:pt>
                      <c:pt idx="1">
                        <c:v>Неудовлетворительно</c:v>
                      </c:pt>
                      <c:pt idx="2">
                        <c:v>Не сталкивался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'естественные монополии'!$G$24:$G$26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90C2-41FA-A68B-82776211621D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'естественные монополии'!$H$23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'естественные монополии'!$A$24:$A$26</c15:sqref>
                        </c15:formulaRef>
                      </c:ext>
                    </c:extLst>
                    <c:strCache>
                      <c:ptCount val="3"/>
                      <c:pt idx="0">
                        <c:v>Удовлетворительно</c:v>
                      </c:pt>
                      <c:pt idx="1">
                        <c:v>Неудовлетворительно</c:v>
                      </c:pt>
                      <c:pt idx="2">
                        <c:v>Не сталкивался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'естественные монополии'!$H$24:$H$26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90C2-41FA-A68B-82776211621D}"/>
                  </c:ext>
                </c:extLst>
              </c15:ser>
            </c15:filteredBarSeries>
          </c:ext>
        </c:extLst>
      </c:barChart>
      <c:catAx>
        <c:axId val="54802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20904"/>
        <c:crosses val="autoZero"/>
        <c:auto val="1"/>
        <c:lblAlgn val="ctr"/>
        <c:lblOffset val="100"/>
        <c:noMultiLvlLbl val="0"/>
      </c:catAx>
      <c:valAx>
        <c:axId val="548020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2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578521434820652E-2"/>
          <c:y val="8.2171395242261386E-2"/>
          <c:w val="0.43607241402516994"/>
          <c:h val="0.91782860475773864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chilly" dir="t"/>
            </a:scene3d>
            <a:sp3d prstMaterial="dkEdge">
              <a:bevelT/>
              <a:bevelB/>
            </a:sp3d>
          </c:spPr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462C-4009-A3B9-08463D39FB55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462C-4009-A3B9-08463D39FB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462C-4009-A3B9-08463D39FB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7-6F84-4CF3-9C50-D3BF16A9B88E}"/>
              </c:ext>
            </c:extLst>
          </c:dPt>
          <c:dLbls>
            <c:dLbl>
              <c:idx val="0"/>
              <c:layout>
                <c:manualLayout>
                  <c:x val="-0.11965811965811965"/>
                  <c:y val="-0.2258439361746449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A8905BE-333F-44C1-9971-F6428E355F52}" type="VALUE">
                      <a:rPr lang="en-US"/>
                      <a:pPr>
                        <a:defRPr sz="1200">
                          <a:solidFill>
                            <a:sysClr val="windowText" lastClr="000000"/>
                          </a:solidFill>
                        </a:defRPr>
                      </a:pPr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65518224249118E-2"/>
                      <c:h val="7.8941798941798938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62C-4009-A3B9-08463D39FB55}"/>
                </c:ext>
              </c:extLst>
            </c:dLbl>
            <c:dLbl>
              <c:idx val="1"/>
              <c:layout>
                <c:manualLayout>
                  <c:x val="6.9461407821759844E-2"/>
                  <c:y val="0.11263358746823314"/>
                </c:manualLayout>
              </c:layout>
              <c:tx>
                <c:rich>
                  <a:bodyPr/>
                  <a:lstStyle/>
                  <a:p>
                    <a:fld id="{8DFD3FE8-D797-4DD0-87EC-66FF9F68128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62C-4009-A3B9-08463D39FB55}"/>
                </c:ext>
              </c:extLst>
            </c:dLbl>
            <c:dLbl>
              <c:idx val="2"/>
              <c:layout>
                <c:manualLayout>
                  <c:x val="1.2443240974968257E-3"/>
                  <c:y val="6.9384660250801982E-3"/>
                </c:manualLayout>
              </c:layout>
              <c:tx>
                <c:rich>
                  <a:bodyPr/>
                  <a:lstStyle/>
                  <a:p>
                    <a:fld id="{ADAD9715-01C2-4F89-AC61-94D2852F74D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62C-4009-A3B9-08463D39FB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Характеристика!$A$19:$A$22</c:f>
              <c:strCache>
                <c:ptCount val="4"/>
                <c:pt idx="0">
                  <c:v>До 15 человек</c:v>
                </c:pt>
                <c:pt idx="1">
                  <c:v>От 16 до 100 человек</c:v>
                </c:pt>
                <c:pt idx="2">
                  <c:v>От 101 до 250 человек</c:v>
                </c:pt>
                <c:pt idx="3">
                  <c:v>От 251 до 1000 человек</c:v>
                </c:pt>
              </c:strCache>
            </c:strRef>
          </c:cat>
          <c:val>
            <c:numRef>
              <c:f>Характеристика!$D$19:$D$22</c:f>
              <c:numCache>
                <c:formatCode>General</c:formatCode>
                <c:ptCount val="4"/>
                <c:pt idx="0">
                  <c:v>77</c:v>
                </c:pt>
                <c:pt idx="1">
                  <c:v>12</c:v>
                </c:pt>
                <c:pt idx="2">
                  <c:v>3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2C-4009-A3B9-08463D39FB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579648697758926"/>
          <c:y val="0.24570334569570751"/>
          <c:w val="0.36753672759230893"/>
          <c:h val="0.45361017299798961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rotY val="20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21374241569873E-2"/>
          <c:y val="1.956399005981041E-2"/>
          <c:w val="0.97557251516860255"/>
          <c:h val="0.72298488509825021"/>
        </c:manualLayout>
      </c:layout>
      <c:pie3DChart>
        <c:varyColors val="1"/>
        <c:ser>
          <c:idx val="0"/>
          <c:order val="0"/>
          <c:explosion val="6"/>
          <c:dPt>
            <c:idx val="0"/>
            <c:bubble3D val="0"/>
            <c:explosion val="3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043D-45F3-88E8-0487A00AA6F9}"/>
              </c:ext>
            </c:extLst>
          </c:dPt>
          <c:dPt>
            <c:idx val="1"/>
            <c:bubble3D val="0"/>
            <c:explosion val="1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A-043D-45F3-88E8-0487A00AA6F9}"/>
              </c:ext>
            </c:extLst>
          </c:dPt>
          <c:dPt>
            <c:idx val="2"/>
            <c:bubble3D val="0"/>
            <c:explosion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043D-45F3-88E8-0487A00AA6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C04B-4655-8518-B1AE1B9198F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C8D-4482-8D7D-402E724A1249}"/>
              </c:ext>
            </c:extLst>
          </c:dPt>
          <c:dLbls>
            <c:dLbl>
              <c:idx val="0"/>
              <c:layout>
                <c:manualLayout>
                  <c:x val="-5.2461870523430994E-2"/>
                  <c:y val="-1.1922473654757119E-2"/>
                </c:manualLayout>
              </c:layout>
              <c:tx>
                <c:rich>
                  <a:bodyPr/>
                  <a:lstStyle/>
                  <a:p>
                    <a:fld id="{5581CE12-B662-42AF-A045-DD9BC74298C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043D-45F3-88E8-0487A00AA6F9}"/>
                </c:ext>
              </c:extLst>
            </c:dLbl>
            <c:dLbl>
              <c:idx val="1"/>
              <c:layout>
                <c:manualLayout>
                  <c:x val="1.1753563223107246E-2"/>
                  <c:y val="-5.3066294641097828E-2"/>
                </c:manualLayout>
              </c:layout>
              <c:tx>
                <c:rich>
                  <a:bodyPr/>
                  <a:lstStyle/>
                  <a:p>
                    <a:fld id="{50B29C24-13F3-48CF-B1C6-5D1BC9CEDF1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A-043D-45F3-88E8-0487A00AA6F9}"/>
                </c:ext>
              </c:extLst>
            </c:dLbl>
            <c:dLbl>
              <c:idx val="2"/>
              <c:layout>
                <c:manualLayout>
                  <c:x val="5.0097020712391221E-2"/>
                  <c:y val="-9.539618358516069E-3"/>
                </c:manualLayout>
              </c:layout>
              <c:tx>
                <c:rich>
                  <a:bodyPr/>
                  <a:lstStyle/>
                  <a:p>
                    <a:fld id="{FB593F9B-F02F-49E8-8FEE-92260A02D1D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043D-45F3-88E8-0487A00AA6F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47ACFA1-8C66-4973-82AA-E6F560A43B0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C04B-4655-8518-B1AE1B9198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Характеристика!$A$1:$E$1</c:f>
              <c:strCache>
                <c:ptCount val="5"/>
                <c:pt idx="0">
                  <c:v>До 120 млн. рублей (микропредприятие)</c:v>
                </c:pt>
                <c:pt idx="1">
                  <c:v>От 120 до 800 млн. рублей (малое предприятие)</c:v>
                </c:pt>
                <c:pt idx="2">
                  <c:v>От 800 до 2000 млн. рублей (среднее предприятие)</c:v>
                </c:pt>
                <c:pt idx="3">
                  <c:v>Более 2000 млн. рублей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Характеристика!$A$2:$E$2</c:f>
              <c:numCache>
                <c:formatCode>General</c:formatCode>
                <c:ptCount val="5"/>
                <c:pt idx="0">
                  <c:v>55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3D-45F3-88E8-0487A00AA6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844050064162216E-2"/>
          <c:y val="0.74999830378284993"/>
          <c:w val="0.92263251349522368"/>
          <c:h val="0.222790802146446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93534E1-E387-44BE-9603-1CE04419997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31C-4F81-AEA8-EE4EAADA40E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C46D0FB-57A2-415A-B8B4-5981AA5124A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31C-4F81-AEA8-EE4EAADA40E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F31A206-5E79-480E-B6EC-394CCEEAB3B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31C-4F81-AEA8-EE4EAADA40E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16650E9-9F5D-41D8-9FAC-AE7B22AB25D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31C-4F81-AEA8-EE4EAADA40E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B089359-2854-41AF-95D3-494C8A00D9B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18E-45DC-9AE8-0282AF4BF8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Характеристика!$A$44:$E$44</c:f>
              <c:strCache>
                <c:ptCount val="5"/>
                <c:pt idx="0">
                  <c:v>Локальный рынок (отдельное муниципальное образование)</c:v>
                </c:pt>
                <c:pt idx="1">
                  <c:v>Рынок Республики Адыгея</c:v>
                </c:pt>
                <c:pt idx="2">
                  <c:v>Рынки нескольких субъектов Российской Федерации</c:v>
                </c:pt>
                <c:pt idx="3">
                  <c:v>Рынки стран СНГ</c:v>
                </c:pt>
                <c:pt idx="4">
                  <c:v>Рынки стран дальнего зарубежья</c:v>
                </c:pt>
              </c:strCache>
            </c:strRef>
          </c:cat>
          <c:val>
            <c:numRef>
              <c:f>Характеристика!$A$45:$E$45</c:f>
              <c:numCache>
                <c:formatCode>General</c:formatCode>
                <c:ptCount val="5"/>
                <c:pt idx="0">
                  <c:v>43</c:v>
                </c:pt>
                <c:pt idx="1">
                  <c:v>45</c:v>
                </c:pt>
                <c:pt idx="2">
                  <c:v>8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1C-4F81-AEA8-EE4EAADA4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013456"/>
        <c:axId val="548009144"/>
      </c:barChart>
      <c:catAx>
        <c:axId val="54801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9144"/>
        <c:crosses val="autoZero"/>
        <c:auto val="1"/>
        <c:lblAlgn val="ctr"/>
        <c:lblOffset val="100"/>
        <c:noMultiLvlLbl val="0"/>
      </c:catAx>
      <c:valAx>
        <c:axId val="548009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13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93534E1-E387-44BE-9603-1CE04419997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586-49D1-9F19-5A52ABA870E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C46D0FB-57A2-415A-B8B4-5981AA5124A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586-49D1-9F19-5A52ABA870E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F31A206-5E79-480E-B6EC-394CCEEAB3B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586-49D1-9F19-5A52ABA870E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4E0DA7F-56A8-4A5C-9B1B-3352F6A2F26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586-49D1-9F19-5A52ABA870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конкуренция!$A$44:$D$44</c:f>
              <c:strCache>
                <c:ptCount val="4"/>
                <c:pt idx="0">
                  <c:v>Нет конкурентов</c:v>
                </c:pt>
                <c:pt idx="1">
                  <c:v>От 1 до 3 конкурентов</c:v>
                </c:pt>
                <c:pt idx="2">
                  <c:v>4 и более конкурентов</c:v>
                </c:pt>
                <c:pt idx="3">
                  <c:v>Большое число конкурентов</c:v>
                </c:pt>
              </c:strCache>
            </c:strRef>
          </c:cat>
          <c:val>
            <c:numRef>
              <c:f>конкуренция!$A$45:$D$45</c:f>
              <c:numCache>
                <c:formatCode>General</c:formatCode>
                <c:ptCount val="4"/>
                <c:pt idx="0">
                  <c:v>6</c:v>
                </c:pt>
                <c:pt idx="1">
                  <c:v>14</c:v>
                </c:pt>
                <c:pt idx="2">
                  <c:v>26</c:v>
                </c:pt>
                <c:pt idx="3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586-49D1-9F19-5A52ABA870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008752"/>
        <c:axId val="548013848"/>
      </c:barChart>
      <c:catAx>
        <c:axId val="54800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13848"/>
        <c:crosses val="autoZero"/>
        <c:auto val="1"/>
        <c:lblAlgn val="ctr"/>
        <c:lblOffset val="100"/>
        <c:noMultiLvlLbl val="0"/>
      </c:catAx>
      <c:valAx>
        <c:axId val="548013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93534E1-E387-44BE-9603-1CE04419997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30E-44E7-B10C-768C23BDD6D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C46D0FB-57A2-415A-B8B4-5981AA5124A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30E-44E7-B10C-768C23BDD6D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F31A206-5E79-480E-B6EC-394CCEEAB3B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30E-44E7-B10C-768C23BDD6D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4E0DA7F-56A8-4A5C-9B1B-3352F6A2F26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30E-44E7-B10C-768C23BDD6D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16650E9-9F5D-41D8-9FAC-AE7B22AB25D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630E-44E7-B10C-768C23BDD6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'изменения конкурентов'!$A$44:$E$44</c:f>
              <c:strCache>
                <c:ptCount val="5"/>
                <c:pt idx="0">
                  <c:v>Сократилось более чем на 4 конкурента</c:v>
                </c:pt>
                <c:pt idx="1">
                  <c:v>Сократилось на 1-3 конкурента</c:v>
                </c:pt>
                <c:pt idx="2">
                  <c:v>Не изменилось</c:v>
                </c:pt>
                <c:pt idx="3">
                  <c:v>Увеличилось на 1-3 конкурента</c:v>
                </c:pt>
                <c:pt idx="4">
                  <c:v>Увеличилось более чем на 4 конкурента</c:v>
                </c:pt>
              </c:strCache>
            </c:strRef>
          </c:cat>
          <c:val>
            <c:numRef>
              <c:f>'изменения конкурентов'!$A$45:$E$45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46</c:v>
                </c:pt>
                <c:pt idx="3">
                  <c:v>15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0E-44E7-B10C-768C23BDD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007184"/>
        <c:axId val="548008360"/>
      </c:barChart>
      <c:catAx>
        <c:axId val="54800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360"/>
        <c:crosses val="autoZero"/>
        <c:auto val="1"/>
        <c:lblAlgn val="ctr"/>
        <c:lblOffset val="100"/>
        <c:noMultiLvlLbl val="0"/>
      </c:catAx>
      <c:valAx>
        <c:axId val="548008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7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21374241569873E-2"/>
          <c:y val="1.956399005981041E-2"/>
          <c:w val="0.97557251516860255"/>
          <c:h val="0.72298488509825021"/>
        </c:manualLayout>
      </c:layout>
      <c:pie3DChart>
        <c:varyColors val="1"/>
        <c:ser>
          <c:idx val="0"/>
          <c:order val="0"/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FA-48DC-AD94-BA596C43FE7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FA-48DC-AD94-BA596C43FE77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6FA-48DC-AD94-BA596C43FE77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6FA-48DC-AD94-BA596C43FE77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6FA-48DC-AD94-BA596C43FE77}"/>
              </c:ext>
            </c:extLst>
          </c:dPt>
          <c:dLbls>
            <c:dLbl>
              <c:idx val="0"/>
              <c:layout>
                <c:manualLayout>
                  <c:x val="-5.8568741731280433E-2"/>
                  <c:y val="5.0261915458765856E-2"/>
                </c:manualLayout>
              </c:layout>
              <c:tx>
                <c:rich>
                  <a:bodyPr/>
                  <a:lstStyle/>
                  <a:p>
                    <a:fld id="{5581CE12-B662-42AF-A045-DD9BC74298C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6FA-48DC-AD94-BA596C43FE77}"/>
                </c:ext>
              </c:extLst>
            </c:dLbl>
            <c:dLbl>
              <c:idx val="1"/>
              <c:layout>
                <c:manualLayout>
                  <c:x val="-0.18773756289997201"/>
                  <c:y val="-0.14524004319279912"/>
                </c:manualLayout>
              </c:layout>
              <c:tx>
                <c:rich>
                  <a:bodyPr/>
                  <a:lstStyle/>
                  <a:p>
                    <a:fld id="{50B29C24-13F3-48CF-B1C6-5D1BC9CEDF1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6FA-48DC-AD94-BA596C43FE77}"/>
                </c:ext>
              </c:extLst>
            </c:dLbl>
            <c:dLbl>
              <c:idx val="2"/>
              <c:layout>
                <c:manualLayout>
                  <c:x val="4.9548524301019775E-2"/>
                  <c:y val="-0.38207309671876599"/>
                </c:manualLayout>
              </c:layout>
              <c:tx>
                <c:rich>
                  <a:bodyPr/>
                  <a:lstStyle/>
                  <a:p>
                    <a:fld id="{8A131203-3F3D-4975-8853-648AD46EA33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6FA-48DC-AD94-BA596C43FE77}"/>
                </c:ext>
              </c:extLst>
            </c:dLbl>
            <c:dLbl>
              <c:idx val="3"/>
              <c:layout>
                <c:manualLayout>
                  <c:x val="2.5582741372882387E-2"/>
                  <c:y val="-7.1189299535756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56DB63C-EC93-4779-8850-1D9F0DF5A33D}" type="VALUE">
                      <a:rPr lang="en-US" b="1"/>
                      <a:pPr>
                        <a:defRPr sz="1100" b="1"/>
                      </a:pPr>
                      <a:t>[ЗНАЧЕНИЕ]</a:t>
                    </a:fld>
                    <a:r>
                      <a:rPr lang="en-US" b="1"/>
                      <a:t>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833615168378133E-2"/>
                      <c:h val="7.988271736303233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6FA-48DC-AD94-BA596C43FE77}"/>
                </c:ext>
              </c:extLst>
            </c:dLbl>
            <c:dLbl>
              <c:idx val="4"/>
              <c:layout>
                <c:manualLayout>
                  <c:x val="4.3990149504542005E-2"/>
                  <c:y val="3.2032032032032032E-2"/>
                </c:manualLayout>
              </c:layout>
              <c:tx>
                <c:rich>
                  <a:bodyPr/>
                  <a:lstStyle/>
                  <a:p>
                    <a:fld id="{FB593F9B-F02F-49E8-8FEE-92260A02D1D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6FA-48DC-AD94-BA596C43FE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'виды конкуренции'!$A$1:$E$1</c:f>
              <c:strCache>
                <c:ptCount val="5"/>
                <c:pt idx="0">
                  <c:v>Слабая конкуренция</c:v>
                </c:pt>
                <c:pt idx="1">
                  <c:v>Умеренная конкуренция</c:v>
                </c:pt>
                <c:pt idx="2">
                  <c:v>Высокая конкуренция</c:v>
                </c:pt>
                <c:pt idx="3">
                  <c:v>Очень высокая конкуренция</c:v>
                </c:pt>
                <c:pt idx="4">
                  <c:v>Нет конкуренции</c:v>
                </c:pt>
              </c:strCache>
            </c:strRef>
          </c:cat>
          <c:val>
            <c:numRef>
              <c:f>'виды конкуренции'!$A$2:$E$2</c:f>
              <c:numCache>
                <c:formatCode>General</c:formatCode>
                <c:ptCount val="5"/>
                <c:pt idx="0">
                  <c:v>19</c:v>
                </c:pt>
                <c:pt idx="1">
                  <c:v>21</c:v>
                </c:pt>
                <c:pt idx="2">
                  <c:v>21</c:v>
                </c:pt>
                <c:pt idx="3">
                  <c:v>17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6FA-48DC-AD94-BA596C43FE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844050064162216E-2"/>
          <c:y val="0.74999830378284993"/>
          <c:w val="0.92263251349522368"/>
          <c:h val="0.222790802146446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'качество п.13'!$A$24</c:f>
              <c:strCache>
                <c:ptCount val="1"/>
                <c:pt idx="0">
                  <c:v>Уровень доступности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528F929-2409-43D0-925B-853B4BC3DB0C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2CC-4B97-A87F-230A3E3434B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E132274-B471-415D-871F-BB6B92A57044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82CC-4B97-A87F-230A3E3434B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89F4F55-1429-4AD0-82AD-7CE050F39C8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82CC-4B97-A87F-230A3E3434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'качество п.13'!$B$23:$D$23</c:f>
              <c:strCache>
                <c:ptCount val="3"/>
                <c:pt idx="0">
                  <c:v>Удовлетворительно</c:v>
                </c:pt>
                <c:pt idx="1">
                  <c:v>Неудовлетворительно</c:v>
                </c:pt>
                <c:pt idx="2">
                  <c:v>Не нашел такой информации</c:v>
                </c:pt>
              </c:strCache>
            </c:strRef>
          </c:cat>
          <c:val>
            <c:numRef>
              <c:f>'качество п.13'!$B$24:$D$24</c:f>
              <c:numCache>
                <c:formatCode>General</c:formatCode>
                <c:ptCount val="3"/>
                <c:pt idx="0">
                  <c:v>52</c:v>
                </c:pt>
                <c:pt idx="1">
                  <c:v>7</c:v>
                </c:pt>
                <c:pt idx="2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CC-4B97-A87F-230A3E3434B4}"/>
            </c:ext>
          </c:extLst>
        </c:ser>
        <c:ser>
          <c:idx val="1"/>
          <c:order val="1"/>
          <c:tx>
            <c:strRef>
              <c:f>'качество п.13'!$A$25</c:f>
              <c:strCache>
                <c:ptCount val="1"/>
                <c:pt idx="0">
                  <c:v>Уровень понятности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flood" dir="t"/>
            </a:scene3d>
            <a:sp3d prstMaterial="matte"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FAB5AC2-6471-4202-9365-7AB397752C1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AA5-4E73-AED0-434531610E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0F2336E-AFC8-4666-A980-71E05BA93DC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AA5-4E73-AED0-434531610E2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7E71967-D26A-49B1-B4AC-1D9E799B3B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AA5-4E73-AED0-434531610E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'качество п.13'!$B$25:$D$25</c:f>
              <c:numCache>
                <c:formatCode>General</c:formatCode>
                <c:ptCount val="3"/>
                <c:pt idx="0">
                  <c:v>67</c:v>
                </c:pt>
                <c:pt idx="1">
                  <c:v>4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A5-4E73-AED0-434531610E27}"/>
            </c:ext>
          </c:extLst>
        </c:ser>
        <c:ser>
          <c:idx val="2"/>
          <c:order val="2"/>
          <c:tx>
            <c:strRef>
              <c:f>'качество п.13'!$A$26</c:f>
              <c:strCache>
                <c:ptCount val="1"/>
                <c:pt idx="0">
                  <c:v>Удобство получения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chilly" dir="t"/>
            </a:scene3d>
            <a:sp3d prstMaterial="dkEdge"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8FF9B28-D1A7-4968-A76C-8BB6629C021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AA5-4E73-AED0-434531610E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1785DF3-967D-482C-A335-9B7311D951C4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AA5-4E73-AED0-434531610E2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3054E9C-0E06-4461-9364-8347CC4BE12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AA5-4E73-AED0-434531610E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'качество п.13'!$B$26:$D$26</c:f>
              <c:numCache>
                <c:formatCode>General</c:formatCode>
                <c:ptCount val="3"/>
                <c:pt idx="0">
                  <c:v>63</c:v>
                </c:pt>
                <c:pt idx="1">
                  <c:v>7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A5-4E73-AED0-434531610E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015024"/>
        <c:axId val="548016200"/>
      </c:barChart>
      <c:catAx>
        <c:axId val="54801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16200"/>
        <c:crosses val="autoZero"/>
        <c:auto val="1"/>
        <c:lblAlgn val="ctr"/>
        <c:lblOffset val="100"/>
        <c:noMultiLvlLbl val="0"/>
      </c:catAx>
      <c:valAx>
        <c:axId val="548016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1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C91618A-774E-4002-94C7-41DF5D610840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E16-4380-A21D-1CDC75BCEDA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C81C87-C031-40DA-91D0-5C55F77C7BA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E16-4380-A21D-1CDC75BCEDA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1FC7F8A-C288-44B3-9547-646271441EC4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E16-4380-A21D-1CDC75BCEDA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02F618F-1E5F-4C8C-8293-08A32B0CE77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E16-4380-A21D-1CDC75BCEDA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A517AFD-697B-4F3A-81DC-6E3D230F2C9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E16-4380-A21D-1CDC75BCEDA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63FA5A4-388B-4215-9774-6D0E6DD2EA9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E16-4380-A21D-1CDC75BCEDA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B40647C-9EE7-42DE-89A3-06E73951922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E16-4380-A21D-1CDC75BCEDA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4EB96630-1EA1-410C-BA68-C374EAF470F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E16-4380-A21D-1CDC75BCEDA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5392BDE4-21F8-43A7-A2C1-615A8ABAC15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3E16-4380-A21D-1CDC75BCEDA5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D07B6B8B-F0D0-466B-B668-A63656789F3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E16-4380-A21D-1CDC75BCEDA5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82306877-51FE-464B-805C-D24A9027A1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3E16-4380-A21D-1CDC75BCED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 16. таб 17'!$A$3:$A$14</c:f>
              <c:strCache>
                <c:ptCount val="12"/>
                <c:pt idx="0">
                  <c:v>Сложность получения доступа к земельным участкам</c:v>
                </c:pt>
                <c:pt idx="1">
                  <c:v>Нестабильность российского законодательства, регулирующего предпринимательскую деятельность</c:v>
                </c:pt>
                <c:pt idx="2">
                  <c:v>Коррупция (включая взятки, предоставление преференций отдельным участникам на заведомо неравных условиях)</c:v>
                </c:pt>
                <c:pt idx="3">
                  <c:v>Сложность/ затянутость процедуры получения лицензий</c:v>
                </c:pt>
                <c:pt idx="4">
                  <c:v>Высокие налоги</c:v>
                </c:pt>
                <c:pt idx="5">
                  <c:v>Необходимость установления партнерских отношений с органами власти</c:v>
                </c:pt>
                <c:pt idx="6">
                  <c:v>Ограничение/ сложность доступа к закупкам компаний с госучастием и субъектов естественных монополий</c:v>
                </c:pt>
                <c:pt idx="7">
                  <c:v>Ограничение/ сложность доступа к поставкам товаров, оказанию услуг и выполнению работ в рамках госзакупок</c:v>
                </c:pt>
                <c:pt idx="8">
                  <c:v>Ограничение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c:v>
                </c:pt>
                <c:pt idx="9">
                  <c:v>Иные действия/ давление со стороны органов власти, препятствующие ведению бизнеса на рынке или входу на рынок новых участников</c:v>
                </c:pt>
                <c:pt idx="10">
                  <c:v>Силовое давление со стороны правоохранительных органов (угрозы, вымогательства и т.д.)</c:v>
                </c:pt>
                <c:pt idx="11">
                  <c:v>Нет ограничений</c:v>
                </c:pt>
              </c:strCache>
            </c:strRef>
          </c:cat>
          <c:val>
            <c:numRef>
              <c:f>'таб 16. таб 17'!$B$3:$B$14</c:f>
              <c:numCache>
                <c:formatCode>General</c:formatCode>
                <c:ptCount val="12"/>
                <c:pt idx="0">
                  <c:v>12</c:v>
                </c:pt>
                <c:pt idx="1">
                  <c:v>24</c:v>
                </c:pt>
                <c:pt idx="2">
                  <c:v>3</c:v>
                </c:pt>
                <c:pt idx="3">
                  <c:v>5</c:v>
                </c:pt>
                <c:pt idx="4">
                  <c:v>28</c:v>
                </c:pt>
                <c:pt idx="5">
                  <c:v>3</c:v>
                </c:pt>
                <c:pt idx="6">
                  <c:v>3</c:v>
                </c:pt>
                <c:pt idx="7">
                  <c:v>7</c:v>
                </c:pt>
                <c:pt idx="8">
                  <c:v>3</c:v>
                </c:pt>
                <c:pt idx="9">
                  <c:v>4</c:v>
                </c:pt>
                <c:pt idx="10">
                  <c:v>1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E16-4380-A21D-1CDC75BCED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48016984"/>
        <c:axId val="548018944"/>
      </c:barChart>
      <c:catAx>
        <c:axId val="548016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18944"/>
        <c:crosses val="autoZero"/>
        <c:auto val="1"/>
        <c:lblAlgn val="ctr"/>
        <c:lblOffset val="100"/>
        <c:noMultiLvlLbl val="0"/>
      </c:catAx>
      <c:valAx>
        <c:axId val="548018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16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0.96342</cdr:x>
      <cdr:y>0.89931</cdr:y>
    </cdr:from>
    <cdr:to>
      <cdr:x>1</cdr:x>
      <cdr:y>0.95833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19739" y="2466975"/>
          <a:ext cx="209550" cy="1619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0.01987</cdr:x>
      <cdr:y>0</cdr:y>
    </cdr:from>
    <cdr:to>
      <cdr:x>0.07802</cdr:x>
      <cdr:y>0.04744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6525" y="0"/>
          <a:ext cx="399672" cy="1527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Аспект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BA89E6-D75E-4EDE-8889-E49069B93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5444</Words>
  <Characters>31033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СОСТОЯНИЯ И РАЗВИТИЯ КОНКУРЕНТНОЙ СРЕДЫ НА РЫНКАХ ТОВАРОВ И УСЛУГ МУНИЦИПАЛЬНОГО ОБРАЗОВАНИЯ «ГОРОД МАЙКОП» ПО АНКЕТЕ ПРЕДПРИНИМАТЕЛЯ 2022 год</vt:lpstr>
    </vt:vector>
  </TitlesOfParts>
  <Company/>
  <LinksUpToDate>false</LinksUpToDate>
  <CharactersWithSpaces>36405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СОСТОЯНИЯ И РАЗВИТИЯ КОНКУРЕНТНОЙ СРЕДЫ НА РЫНКАХ ТОВАРОВ И УСЛУГ МУНИЦИПАЛЬНОГО ОБРАЗОВАНИЯ «ГОРОД МАЙКОП» ПО АНКЕТЕ ПРЕДПРИНИМАТЕЛЯ 2022 год</dc:title>
  <dc:creator>Ожева Саида Руслановна</dc:creator>
  <cp:lastModifiedBy>Ожева Саида Руслановна</cp:lastModifiedBy>
  <cp:revision>2</cp:revision>
  <cp:lastPrinted>2024-12-17T13:03:00Z</cp:lastPrinted>
  <dcterms:created xsi:type="dcterms:W3CDTF">2024-12-26T07:06:00Z</dcterms:created>
  <dcterms:modified xsi:type="dcterms:W3CDTF">2024-12-26T07:06:00Z</dcterms:modified>
</cp:coreProperties>
</file>