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Borders>
          <w:bottom w:val="single" w:color="auto" w:sz="24" w:space="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3827"/>
      </w:tblGrid>
      <w:tr>
        <w:tblPrEx/>
        <w:trPr>
          <w:trHeight w:val="993"/>
        </w:trPr>
        <w:tc>
          <w:tcPr>
            <w:tcW w:w="3828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Администрация муниципального </w:t>
            </w:r>
            <w:r>
              <w:rPr>
                <w:b/>
                <w:sz w:val="22"/>
              </w:rPr>
              <w:br/>
              <w:t xml:space="preserve">образования «Город Майкоп»</w:t>
            </w:r>
            <w:r>
              <w:rPr>
                <w:b/>
                <w:sz w:val="22"/>
              </w:rPr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 xml:space="preserve">Республики Адыгея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tabs>
                <w:tab w:val="left" w:pos="846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175" cy="790575"/>
                      <wp:effectExtent l="0" t="0" r="9525" b="9525"/>
                      <wp:docPr id="1" name="Рисунок 1" descr="Герб_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_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3817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0.25pt;height:62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Адыгэ Республикэм</w:t>
            </w:r>
            <w:r>
              <w:rPr>
                <w:b/>
                <w:sz w:val="22"/>
              </w:rPr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муниципальнэ образованиеу </w:t>
            </w:r>
            <w:r>
              <w:rPr>
                <w:b/>
                <w:sz w:val="22"/>
              </w:rPr>
              <w:br/>
              <w:t xml:space="preserve">«Къалэу Мыекъуапэ» </w:t>
            </w:r>
            <w:r>
              <w:rPr>
                <w:b/>
                <w:sz w:val="22"/>
              </w:rPr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 Администрацие</w:t>
            </w:r>
            <w:r>
              <w:rPr>
                <w:b/>
                <w:sz w:val="22"/>
              </w:rPr>
            </w:r>
          </w:p>
          <w:p>
            <w:pPr>
              <w:pStyle w:val="6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69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94"/>
        <w:rPr>
          <w:sz w:val="32"/>
        </w:rPr>
      </w:pPr>
      <w:r>
        <w:rPr>
          <w:sz w:val="32"/>
        </w:rPr>
        <w:t xml:space="preserve">Р А С П О Р Я Ж Е Н И Е</w:t>
      </w:r>
      <w:r>
        <w:rPr>
          <w:sz w:val="32"/>
        </w:rPr>
      </w:r>
    </w:p>
    <w:p>
      <w:pPr>
        <w:jc w:val="center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center"/>
      </w:pPr>
      <w:r>
        <w:t xml:space="preserve">от </w:t>
      </w:r>
      <w:r>
        <w:rPr>
          <w:i/>
          <w:iCs/>
          <w:u w:val="single"/>
        </w:rPr>
        <w:t xml:space="preserve">30.03.2026   № 578-</w:t>
      </w:r>
      <w:r>
        <w:rPr>
          <w:i/>
          <w:iCs/>
          <w:u w:val="single"/>
        </w:rPr>
        <w:t xml:space="preserve">р</w:t>
      </w:r>
      <w:r/>
    </w:p>
    <w:p>
      <w:pPr>
        <w:jc w:val="center"/>
        <w:tabs>
          <w:tab w:val="left" w:pos="4536" w:leader="none"/>
          <w:tab w:val="left" w:pos="4678" w:leader="none"/>
        </w:tabs>
      </w:pPr>
      <w:r>
        <w:t xml:space="preserve">г. Майкоп</w:t>
      </w:r>
      <w:r/>
    </w:p>
    <w:p>
      <w:pPr>
        <w:jc w:val="center"/>
        <w:tabs>
          <w:tab w:val="left" w:pos="4536" w:leader="none"/>
          <w:tab w:val="left" w:pos="4678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4536" w:leader="none"/>
          <w:tab w:val="left" w:pos="4678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4536" w:leader="none"/>
          <w:tab w:val="left" w:pos="4678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tabs>
          <w:tab w:val="left" w:pos="4536" w:leader="none"/>
          <w:tab w:val="left" w:pos="4678" w:leader="none"/>
        </w:tabs>
        <w:rPr>
          <w:b/>
        </w:rPr>
      </w:pPr>
      <w:r>
        <w:rPr>
          <w:b/>
        </w:rPr>
        <w:t xml:space="preserve">О прекращении движения транспорта в г. Майкопе </w:t>
      </w:r>
      <w:r>
        <w:rPr>
          <w:b/>
        </w:rPr>
      </w:r>
    </w:p>
    <w:p>
      <w:pPr>
        <w:ind w:right="-1"/>
        <w:jc w:val="both"/>
      </w:pPr>
      <w:r/>
      <w:r/>
    </w:p>
    <w:p>
      <w:pPr>
        <w:ind w:right="-1"/>
        <w:jc w:val="both"/>
      </w:pPr>
      <w:r/>
      <w:r/>
    </w:p>
    <w:p>
      <w:pPr>
        <w:ind w:right="-1"/>
        <w:jc w:val="both"/>
      </w:pPr>
      <w:r/>
      <w:r/>
    </w:p>
    <w:p>
      <w:pPr>
        <w:pStyle w:val="874"/>
        <w:ind w:left="0" w:firstLine="709"/>
        <w:jc w:val="both"/>
      </w:pPr>
      <w:r>
        <w:t xml:space="preserve">На основании обращения ООО «Электромонтажная компания», в связи с выполнением работ по строительству кабельной линии 10 кВ для Филиала ПАО «Россети Юг» - «Кубаньэнерго» предприятие Адыгейские электрические</w:t>
      </w:r>
      <w:r>
        <w:t xml:space="preserve"> сети:</w:t>
      </w:r>
      <w:r/>
    </w:p>
    <w:p>
      <w:pPr>
        <w:pStyle w:val="874"/>
        <w:numPr>
          <w:ilvl w:val="0"/>
          <w:numId w:val="10"/>
        </w:numPr>
        <w:ind w:left="0" w:firstLine="709"/>
        <w:jc w:val="both"/>
      </w:pPr>
      <w:r>
        <w:t xml:space="preserve">Прекратить движение транспорта в г. Майкопе с 00:30 часов </w:t>
      </w:r>
      <w:r>
        <w:t xml:space="preserve">до 06:00 часов 31.03.2026 по ул. Депутатской от ул. Чкалова до ул. Юннатов.</w:t>
      </w:r>
      <w:r/>
    </w:p>
    <w:p>
      <w:pPr>
        <w:pStyle w:val="874"/>
        <w:ind w:left="0" w:firstLine="709"/>
        <w:jc w:val="both"/>
      </w:pPr>
      <w:r>
        <w:t xml:space="preserve">2. Рекомендовать ответственному за проведение работ </w:t>
      </w:r>
      <w:r>
        <w:br/>
        <w:t xml:space="preserve">(А.В. Куренной):</w:t>
      </w:r>
      <w:r/>
    </w:p>
    <w:p>
      <w:pPr>
        <w:pStyle w:val="874"/>
        <w:ind w:left="0" w:firstLine="709"/>
        <w:jc w:val="both"/>
      </w:pPr>
      <w:r>
        <w:t xml:space="preserve">2.1. Согласовать с МКУ «Благоустройство муни</w:t>
      </w:r>
      <w:r>
        <w:t xml:space="preserve">ципального образования «Город Майкоп» организацию движения транспорта на время производства работ на участках улично-дорожной сети, указанных в пункте 1 настоящего распоряжения, уведомить Отдел Госавтоинспекции ОМВД России по г. Майкопу (г. Майкоп, ул. Вор</w:t>
      </w:r>
      <w:r>
        <w:t xml:space="preserve">ошилова, 225), Главное управление МЧС России по Республике Адыгея (г. Майкоп, ул. Хакурате, 642) о дате, месте и времени производства работ.</w:t>
      </w:r>
      <w:r/>
    </w:p>
    <w:p>
      <w:pPr>
        <w:pStyle w:val="874"/>
        <w:ind w:left="0" w:firstLine="709"/>
        <w:jc w:val="both"/>
      </w:pPr>
      <w:r>
        <w:t xml:space="preserve">2.2. Обеспечить проезд транспорта жильцов, проживающих по улице, указанной в пункте 1 настоящего распоряжения, путе</w:t>
      </w:r>
      <w:r>
        <w:t xml:space="preserve">м установки соответствующих дорожных знаков. </w:t>
      </w:r>
      <w:r/>
    </w:p>
    <w:p>
      <w:pPr>
        <w:pStyle w:val="874"/>
        <w:ind w:left="0" w:firstLine="709"/>
        <w:jc w:val="both"/>
      </w:pPr>
      <w:r>
        <w:t xml:space="preserve">3. Разместить настоящее распоряжение на официальном сайте Администрации муниципального образования «Город Майкоп».</w:t>
      </w:r>
      <w:r/>
    </w:p>
    <w:p>
      <w:pPr>
        <w:pStyle w:val="874"/>
        <w:ind w:left="0" w:firstLine="709"/>
        <w:jc w:val="both"/>
      </w:pPr>
      <w:r>
        <w:t xml:space="preserve">4. Настоящее распоряжение вступает в силу со дня его подписания.</w:t>
      </w:r>
      <w:r/>
    </w:p>
    <w:p>
      <w:r/>
      <w:bookmarkStart w:id="0" w:name="_GoBack"/>
      <w:r/>
      <w:bookmarkEnd w:id="0"/>
      <w:r/>
      <w:r/>
    </w:p>
    <w:p>
      <w:r/>
      <w:r/>
    </w:p>
    <w:p>
      <w:r/>
      <w:r/>
    </w:p>
    <w:p>
      <w:r>
        <w:t xml:space="preserve">Глава муниципального образо</w:t>
      </w:r>
      <w:r>
        <w:t xml:space="preserve">вания</w: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4389935</wp:posOffset>
                </wp:positionH>
                <wp:positionV relativeFrom="margin">
                  <wp:posOffset>9134981</wp:posOffset>
                </wp:positionV>
                <wp:extent cx="1510344" cy="468000"/>
                <wp:effectExtent l="19050" t="0" r="0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510344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margin;margin-left:345.66pt;mso-position-horizontal:absolute;mso-position-vertical-relative:margin;margin-top:719.29pt;mso-position-vertical:absolute;width:118.92pt;height:36.85pt;mso-wrap-distance-left:9.00pt;mso-wrap-distance-top:0.00pt;mso-wrap-distance-right:9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t xml:space="preserve">«Город Майкоп» </w:t>
      </w:r>
      <w:r>
        <w:tab/>
        <w:t xml:space="preserve">                                                                    Г.А. Митрофанов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1211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985" w:hanging="840"/>
        <w:tabs>
          <w:tab w:val="num" w:pos="1985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345" w:hanging="840"/>
        <w:tabs>
          <w:tab w:val="num" w:pos="2345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945" w:hanging="1080"/>
        <w:tabs>
          <w:tab w:val="num" w:pos="2945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305" w:hanging="1080"/>
        <w:tabs>
          <w:tab w:val="num" w:pos="330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025" w:hanging="1440"/>
        <w:tabs>
          <w:tab w:val="num" w:pos="4025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45" w:hanging="1800"/>
        <w:tabs>
          <w:tab w:val="num" w:pos="4745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105" w:hanging="1800"/>
        <w:tabs>
          <w:tab w:val="num" w:pos="5105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825" w:hanging="2160"/>
        <w:tabs>
          <w:tab w:val="num" w:pos="5825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01"/>
    <w:link w:val="69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21">
    <w:name w:val="Heading 4 Char"/>
    <w:basedOn w:val="701"/>
    <w:link w:val="6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01"/>
    <w:link w:val="69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01"/>
    <w:link w:val="6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01"/>
    <w:link w:val="6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01"/>
    <w:link w:val="6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01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01"/>
    <w:link w:val="714"/>
    <w:uiPriority w:val="10"/>
    <w:rPr>
      <w:sz w:val="48"/>
      <w:szCs w:val="48"/>
    </w:rPr>
  </w:style>
  <w:style w:type="character" w:styleId="38">
    <w:name w:val="Subtitle Char"/>
    <w:basedOn w:val="701"/>
    <w:link w:val="716"/>
    <w:uiPriority w:val="11"/>
    <w:rPr>
      <w:sz w:val="24"/>
      <w:szCs w:val="24"/>
    </w:rPr>
  </w:style>
  <w:style w:type="character" w:styleId="40">
    <w:name w:val="Quote Char"/>
    <w:link w:val="718"/>
    <w:uiPriority w:val="29"/>
    <w:rPr>
      <w:i/>
    </w:rPr>
  </w:style>
  <w:style w:type="character" w:styleId="42">
    <w:name w:val="Intense Quote Char"/>
    <w:link w:val="720"/>
    <w:uiPriority w:val="30"/>
    <w:rPr>
      <w:i/>
    </w:rPr>
  </w:style>
  <w:style w:type="character" w:styleId="177">
    <w:name w:val="Footnote Text Char"/>
    <w:link w:val="852"/>
    <w:uiPriority w:val="99"/>
    <w:rPr>
      <w:sz w:val="18"/>
    </w:rPr>
  </w:style>
  <w:style w:type="character" w:styleId="180">
    <w:name w:val="Endnote Text Char"/>
    <w:link w:val="855"/>
    <w:uiPriority w:val="99"/>
    <w:rPr>
      <w:sz w:val="20"/>
    </w:rPr>
  </w:style>
  <w:style w:type="paragraph" w:styleId="691" w:default="1">
    <w:name w:val="Normal"/>
    <w:qFormat/>
    <w:rPr>
      <w:sz w:val="28"/>
    </w:rPr>
  </w:style>
  <w:style w:type="paragraph" w:styleId="692">
    <w:name w:val="Heading 1"/>
    <w:basedOn w:val="691"/>
    <w:next w:val="691"/>
    <w:link w:val="704"/>
    <w:qFormat/>
    <w:pPr>
      <w:ind w:right="-201"/>
      <w:jc w:val="center"/>
      <w:keepNext/>
      <w:outlineLvl w:val="0"/>
    </w:pPr>
    <w:rPr>
      <w:rFonts w:ascii="Arial" w:hAnsi="Arial"/>
      <w:b/>
      <w:sz w:val="18"/>
    </w:rPr>
  </w:style>
  <w:style w:type="paragraph" w:styleId="693">
    <w:name w:val="Heading 2"/>
    <w:basedOn w:val="691"/>
    <w:next w:val="691"/>
    <w:link w:val="873"/>
    <w:qFormat/>
    <w:pPr>
      <w:jc w:val="center"/>
      <w:keepNext/>
      <w:outlineLvl w:val="1"/>
    </w:pPr>
    <w:rPr>
      <w:rFonts w:ascii="Arial" w:hAnsi="Arial"/>
      <w:b/>
      <w:sz w:val="18"/>
    </w:rPr>
  </w:style>
  <w:style w:type="paragraph" w:styleId="694">
    <w:name w:val="Heading 3"/>
    <w:basedOn w:val="691"/>
    <w:next w:val="691"/>
    <w:link w:val="879"/>
    <w:qFormat/>
    <w:pPr>
      <w:jc w:val="center"/>
      <w:keepNext/>
      <w:outlineLvl w:val="2"/>
    </w:pPr>
    <w:rPr>
      <w:b/>
      <w:sz w:val="36"/>
    </w:rPr>
  </w:style>
  <w:style w:type="paragraph" w:styleId="695">
    <w:name w:val="Heading 4"/>
    <w:basedOn w:val="691"/>
    <w:next w:val="691"/>
    <w:link w:val="707"/>
    <w:qFormat/>
    <w:pPr>
      <w:jc w:val="center"/>
      <w:keepNext/>
      <w:outlineLvl w:val="3"/>
    </w:pPr>
    <w:rPr>
      <w:b/>
    </w:rPr>
  </w:style>
  <w:style w:type="paragraph" w:styleId="696">
    <w:name w:val="Heading 5"/>
    <w:basedOn w:val="691"/>
    <w:next w:val="691"/>
    <w:link w:val="708"/>
    <w:qFormat/>
    <w:pPr>
      <w:keepNext/>
      <w:outlineLvl w:val="4"/>
    </w:pPr>
    <w:rPr>
      <w:b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basedOn w:val="701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basedOn w:val="701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</w:style>
  <w:style w:type="paragraph" w:styleId="714">
    <w:name w:val="Title"/>
    <w:basedOn w:val="691"/>
    <w:next w:val="691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basedOn w:val="701"/>
    <w:link w:val="714"/>
    <w:uiPriority w:val="10"/>
    <w:rPr>
      <w:sz w:val="48"/>
      <w:szCs w:val="48"/>
    </w:rPr>
  </w:style>
  <w:style w:type="paragraph" w:styleId="716">
    <w:name w:val="Subtitle"/>
    <w:basedOn w:val="691"/>
    <w:next w:val="691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1"/>
    <w:link w:val="716"/>
    <w:uiPriority w:val="11"/>
    <w:rPr>
      <w:sz w:val="24"/>
      <w:szCs w:val="24"/>
    </w:rPr>
  </w:style>
  <w:style w:type="paragraph" w:styleId="718">
    <w:name w:val="Quote"/>
    <w:basedOn w:val="691"/>
    <w:next w:val="691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1"/>
    <w:next w:val="691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1"/>
    <w:uiPriority w:val="99"/>
  </w:style>
  <w:style w:type="character" w:styleId="723" w:customStyle="1">
    <w:name w:val="Footer Char"/>
    <w:basedOn w:val="701"/>
    <w:uiPriority w:val="99"/>
  </w:style>
  <w:style w:type="paragraph" w:styleId="724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70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70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0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0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0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0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0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2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70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702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702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702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702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>
    <w:name w:val="Grid Table 5 Dark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0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2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70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702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70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702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702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>
    <w:name w:val="Grid Table 7 Colorful"/>
    <w:basedOn w:val="70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2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2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2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0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0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0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0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2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70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70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70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70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70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70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>
    <w:name w:val="List Table 7 Colorful"/>
    <w:basedOn w:val="70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2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2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2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2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2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70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70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70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70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70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70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563c1" w:themeColor="hyperlink"/>
      <w:u w:val="single"/>
    </w:rPr>
  </w:style>
  <w:style w:type="paragraph" w:styleId="852">
    <w:name w:val="footnote text"/>
    <w:basedOn w:val="691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701"/>
    <w:uiPriority w:val="99"/>
    <w:unhideWhenUsed/>
    <w:rPr>
      <w:vertAlign w:val="superscript"/>
    </w:rPr>
  </w:style>
  <w:style w:type="paragraph" w:styleId="855">
    <w:name w:val="endnote text"/>
    <w:basedOn w:val="691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701"/>
    <w:uiPriority w:val="99"/>
    <w:semiHidden/>
    <w:unhideWhenUsed/>
    <w:rPr>
      <w:vertAlign w:val="superscript"/>
    </w:rPr>
  </w:style>
  <w:style w:type="paragraph" w:styleId="858">
    <w:name w:val="toc 1"/>
    <w:basedOn w:val="691"/>
    <w:next w:val="691"/>
    <w:uiPriority w:val="39"/>
    <w:unhideWhenUsed/>
    <w:pPr>
      <w:spacing w:after="57"/>
    </w:pPr>
  </w:style>
  <w:style w:type="paragraph" w:styleId="859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0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1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2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3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4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5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6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91"/>
    <w:next w:val="691"/>
    <w:uiPriority w:val="99"/>
    <w:unhideWhenUsed/>
  </w:style>
  <w:style w:type="paragraph" w:styleId="869">
    <w:name w:val="Body Text Indent"/>
    <w:basedOn w:val="691"/>
    <w:pPr>
      <w:ind w:firstLine="720"/>
      <w:jc w:val="both"/>
    </w:pPr>
  </w:style>
  <w:style w:type="paragraph" w:styleId="870">
    <w:name w:val="Body Text"/>
    <w:basedOn w:val="691"/>
    <w:rPr>
      <w:b/>
    </w:rPr>
  </w:style>
  <w:style w:type="paragraph" w:styleId="871">
    <w:name w:val="Balloon Text"/>
    <w:basedOn w:val="691"/>
    <w:semiHidden/>
    <w:rPr>
      <w:rFonts w:ascii="Tahoma" w:hAnsi="Tahoma" w:cs="Tahoma"/>
      <w:sz w:val="16"/>
      <w:szCs w:val="16"/>
    </w:rPr>
  </w:style>
  <w:style w:type="table" w:styleId="872">
    <w:name w:val="Table Grid"/>
    <w:basedOn w:val="702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3" w:customStyle="1">
    <w:name w:val="Заголовок 2 Знак"/>
    <w:link w:val="693"/>
    <w:rPr>
      <w:rFonts w:ascii="Arial" w:hAnsi="Arial"/>
      <w:b/>
      <w:sz w:val="18"/>
    </w:rPr>
  </w:style>
  <w:style w:type="paragraph" w:styleId="874">
    <w:name w:val="List Paragraph"/>
    <w:basedOn w:val="691"/>
    <w:uiPriority w:val="34"/>
    <w:qFormat/>
    <w:pPr>
      <w:contextualSpacing/>
      <w:ind w:left="720"/>
    </w:pPr>
  </w:style>
  <w:style w:type="paragraph" w:styleId="875">
    <w:name w:val="Header"/>
    <w:basedOn w:val="691"/>
    <w:link w:val="876"/>
    <w:uiPriority w:val="99"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link w:val="875"/>
    <w:uiPriority w:val="99"/>
    <w:rPr>
      <w:sz w:val="28"/>
    </w:rPr>
  </w:style>
  <w:style w:type="paragraph" w:styleId="877">
    <w:name w:val="Footer"/>
    <w:basedOn w:val="691"/>
    <w:link w:val="878"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link w:val="877"/>
    <w:rPr>
      <w:sz w:val="28"/>
    </w:rPr>
  </w:style>
  <w:style w:type="character" w:styleId="879" w:customStyle="1">
    <w:name w:val="Заголовок 3 Знак"/>
    <w:basedOn w:val="701"/>
    <w:link w:val="694"/>
    <w:rPr>
      <w:b/>
      <w:sz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 Windows</dc:creator>
  <cp:keywords/>
  <cp:lastModifiedBy>user</cp:lastModifiedBy>
  <cp:revision>8</cp:revision>
  <dcterms:created xsi:type="dcterms:W3CDTF">2026-01-15T13:04:00Z</dcterms:created>
  <dcterms:modified xsi:type="dcterms:W3CDTF">2026-03-30T14:00:53Z</dcterms:modified>
</cp:coreProperties>
</file>