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B54B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312204">
      <w:pPr>
        <w:jc w:val="center"/>
      </w:pPr>
      <w:r>
        <w:t xml:space="preserve">от </w:t>
      </w:r>
      <w:r w:rsidR="00C04595">
        <w:rPr>
          <w:i/>
          <w:szCs w:val="28"/>
          <w:u w:val="single"/>
        </w:rPr>
        <w:t>24.04.2024   № 322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</w:pPr>
    </w:p>
    <w:p w:rsidR="007D41B7" w:rsidRDefault="007D41B7">
      <w:pPr>
        <w:jc w:val="center"/>
      </w:pPr>
    </w:p>
    <w:p w:rsidR="003414A6" w:rsidRPr="00527130" w:rsidRDefault="003414A6" w:rsidP="003414A6">
      <w:pPr>
        <w:jc w:val="center"/>
        <w:rPr>
          <w:b/>
          <w:szCs w:val="28"/>
        </w:rPr>
      </w:pPr>
      <w:r w:rsidRPr="00527130">
        <w:rPr>
          <w:b/>
          <w:szCs w:val="28"/>
        </w:rPr>
        <w:t xml:space="preserve">О проведении </w:t>
      </w:r>
      <w:r>
        <w:rPr>
          <w:b/>
          <w:szCs w:val="28"/>
        </w:rPr>
        <w:t>смотра-конкурса на лучшую организацию работы в области мобилизационной подготовки среди организаций, предприятий и учреждений, расположенных на территории муниципального образования «Город Майкоп»</w:t>
      </w:r>
    </w:p>
    <w:p w:rsidR="003414A6" w:rsidRDefault="003414A6" w:rsidP="003414A6">
      <w:pPr>
        <w:jc w:val="both"/>
      </w:pPr>
      <w:r>
        <w:tab/>
      </w:r>
    </w:p>
    <w:p w:rsidR="003414A6" w:rsidRDefault="003414A6" w:rsidP="003414A6">
      <w:pPr>
        <w:ind w:firstLine="709"/>
      </w:pPr>
    </w:p>
    <w:p w:rsidR="007D41B7" w:rsidRDefault="007D41B7" w:rsidP="003414A6">
      <w:pPr>
        <w:ind w:firstLine="709"/>
      </w:pPr>
    </w:p>
    <w:p w:rsidR="003414A6" w:rsidRDefault="003414A6" w:rsidP="003414A6">
      <w:pPr>
        <w:ind w:firstLine="709"/>
        <w:jc w:val="both"/>
      </w:pPr>
      <w:r>
        <w:t xml:space="preserve">В соответствии с Федеральным законом от 28.03.1998 № 53-ФЗ </w:t>
      </w:r>
      <w:r w:rsidR="00312204">
        <w:br/>
      </w:r>
      <w:r>
        <w:t xml:space="preserve">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постановлением Правительства Российской Федерации от 20.07.2020 № 1077 «О порядке проведения смотра-конкурса на лучшую организацию работы среди субъектов Российской Федерации в области мобилизационной подготовки и внесении изменений в пункт 55 Положения о воинском учете», в целях совершенствования мобилизационной подготовки, </w:t>
      </w:r>
      <w:r>
        <w:rPr>
          <w:szCs w:val="28"/>
        </w:rPr>
        <w:t xml:space="preserve">п о с т а н о в л я </w:t>
      </w:r>
      <w:r w:rsidRPr="007B4A08">
        <w:rPr>
          <w:szCs w:val="28"/>
        </w:rPr>
        <w:t>ю:</w:t>
      </w:r>
    </w:p>
    <w:p w:rsidR="003414A6" w:rsidRDefault="003414A6" w:rsidP="003414A6">
      <w:pPr>
        <w:tabs>
          <w:tab w:val="left" w:pos="993"/>
        </w:tabs>
        <w:ind w:firstLine="709"/>
        <w:jc w:val="both"/>
      </w:pPr>
      <w:r>
        <w:t>1.</w:t>
      </w:r>
      <w:r w:rsidR="007D41B7">
        <w:t xml:space="preserve"> </w:t>
      </w:r>
      <w:r>
        <w:t xml:space="preserve">Провести, в срок до </w:t>
      </w:r>
      <w:r w:rsidR="00CE4724">
        <w:t>11.10</w:t>
      </w:r>
      <w:r>
        <w:t>.202</w:t>
      </w:r>
      <w:r w:rsidR="00CE4724">
        <w:t>4</w:t>
      </w:r>
      <w:r>
        <w:t xml:space="preserve">, смотр-конкурс на лучшую организацию работы в области мобилизационной подготовки среди организаций, предприятий и учреждений, расположенных на территории муниципального образования «Город Майкоп» </w:t>
      </w:r>
      <w:r w:rsidR="009D529E">
        <w:t xml:space="preserve">(далее смотр-конкурс) </w:t>
      </w:r>
      <w:r>
        <w:t>по следующим направлениям деятельности:</w:t>
      </w:r>
    </w:p>
    <w:p w:rsidR="003414A6" w:rsidRDefault="003414A6" w:rsidP="003414A6">
      <w:pPr>
        <w:ind w:firstLine="709"/>
        <w:jc w:val="both"/>
      </w:pPr>
      <w:r>
        <w:t>1) организация осуществления воинского учета;</w:t>
      </w:r>
    </w:p>
    <w:p w:rsidR="003414A6" w:rsidRDefault="003414A6" w:rsidP="003414A6">
      <w:pPr>
        <w:ind w:firstLine="709"/>
        <w:jc w:val="both"/>
      </w:pPr>
      <w:r>
        <w:t>2) исполнение военно-транспортной обязанности;</w:t>
      </w:r>
    </w:p>
    <w:p w:rsidR="003414A6" w:rsidRDefault="003414A6" w:rsidP="003414A6">
      <w:pPr>
        <w:ind w:firstLine="709"/>
        <w:jc w:val="both"/>
      </w:pPr>
      <w:r>
        <w:t>3)</w:t>
      </w:r>
      <w:r w:rsidR="00312204">
        <w:t> </w:t>
      </w:r>
      <w:r>
        <w:t>создание и содержание элементов базы мобилизационного развертывания военного комиссариата г. Майкоп Республики Адыгея (далее смотр-конкурс).</w:t>
      </w:r>
    </w:p>
    <w:p w:rsidR="003414A6" w:rsidRDefault="003414A6" w:rsidP="003414A6">
      <w:pPr>
        <w:ind w:firstLine="709"/>
        <w:jc w:val="both"/>
      </w:pPr>
      <w:r w:rsidRPr="00CE4724">
        <w:t>2.</w:t>
      </w:r>
      <w:r w:rsidR="007D41B7">
        <w:t xml:space="preserve"> </w:t>
      </w:r>
      <w:r w:rsidRPr="00CE4724">
        <w:t xml:space="preserve">Утвердить состав </w:t>
      </w:r>
      <w:r w:rsidRPr="00CE4724">
        <w:rPr>
          <w:szCs w:val="28"/>
        </w:rPr>
        <w:t xml:space="preserve">комиссии по проведению смотра-конкурса на лучшую организацию работы в области мобилизационной подготовки среди организаций, предприятий и учреждений, расположенных на территории муниципального образования «Город Майкоп» </w:t>
      </w:r>
      <w:r w:rsidR="002368F1">
        <w:t>(далее – конкурсная комиссия)</w:t>
      </w:r>
      <w:r w:rsidRPr="00CE4724">
        <w:t xml:space="preserve"> (прилагается).</w:t>
      </w:r>
    </w:p>
    <w:p w:rsidR="003414A6" w:rsidRDefault="007D41B7" w:rsidP="00791400">
      <w:pPr>
        <w:tabs>
          <w:tab w:val="left" w:pos="1134"/>
        </w:tabs>
        <w:ind w:firstLine="709"/>
        <w:jc w:val="both"/>
      </w:pPr>
      <w:r>
        <w:t xml:space="preserve">3. </w:t>
      </w:r>
      <w:r w:rsidR="003414A6" w:rsidRPr="00CE4724">
        <w:t>Установить, что:</w:t>
      </w:r>
    </w:p>
    <w:p w:rsidR="007D41B7" w:rsidRPr="00CE4724" w:rsidRDefault="00312204" w:rsidP="00791400">
      <w:pPr>
        <w:tabs>
          <w:tab w:val="left" w:pos="1134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4362096</wp:posOffset>
            </wp:positionH>
            <wp:positionV relativeFrom="margin">
              <wp:posOffset>9216047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1B7">
        <w:t>1)</w:t>
      </w:r>
      <w:r w:rsidR="007D41B7">
        <w:tab/>
        <w:t>к участию в смотре-конкурсе допускаются организации,</w:t>
      </w:r>
    </w:p>
    <w:p w:rsidR="003414A6" w:rsidRDefault="003414A6" w:rsidP="00791400">
      <w:pPr>
        <w:tabs>
          <w:tab w:val="left" w:pos="1134"/>
        </w:tabs>
        <w:ind w:firstLine="709"/>
        <w:jc w:val="both"/>
        <w:rPr>
          <w:szCs w:val="28"/>
        </w:rPr>
      </w:pPr>
      <w:r>
        <w:lastRenderedPageBreak/>
        <w:t xml:space="preserve">осуществляющие воинский учет, расположенные на территории муниципального образования «Город Майкоп», </w:t>
      </w:r>
      <w:r>
        <w:rPr>
          <w:szCs w:val="28"/>
        </w:rPr>
        <w:t>и оцененные по результатам проверок в предшествующем году не ниже оценки «хорошо»;</w:t>
      </w:r>
    </w:p>
    <w:p w:rsidR="003414A6" w:rsidRDefault="00791400" w:rsidP="007914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</w:rPr>
        <w:tab/>
      </w:r>
      <w:r w:rsidR="003414A6">
        <w:rPr>
          <w:szCs w:val="28"/>
        </w:rPr>
        <w:t xml:space="preserve">конкурсная комиссия оценивает качество осуществления воинского учета и предназначения мобилизационных людских и транспортных ресурсов, состояния объектов базы мобилизационного развертывания в организациях, предприятиях и учреждениях, находящихся на территории муниципального образования «Город Майкоп» и подводит итоги смотра-конкурса в срок до </w:t>
      </w:r>
      <w:r w:rsidR="00CE4724">
        <w:rPr>
          <w:szCs w:val="28"/>
        </w:rPr>
        <w:t>1</w:t>
      </w:r>
      <w:r w:rsidR="00471A88">
        <w:rPr>
          <w:szCs w:val="28"/>
        </w:rPr>
        <w:t>5</w:t>
      </w:r>
      <w:r w:rsidR="00CE4724">
        <w:rPr>
          <w:szCs w:val="28"/>
        </w:rPr>
        <w:t>.10</w:t>
      </w:r>
      <w:r w:rsidR="003414A6">
        <w:rPr>
          <w:szCs w:val="28"/>
        </w:rPr>
        <w:t>.202</w:t>
      </w:r>
      <w:r w:rsidR="00CE4724">
        <w:rPr>
          <w:szCs w:val="28"/>
        </w:rPr>
        <w:t>4</w:t>
      </w:r>
      <w:r w:rsidR="003414A6">
        <w:rPr>
          <w:szCs w:val="28"/>
        </w:rPr>
        <w:t>;</w:t>
      </w:r>
    </w:p>
    <w:p w:rsidR="003414A6" w:rsidRPr="002F0CA2" w:rsidRDefault="00791400" w:rsidP="00791400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информация</w:t>
      </w:r>
      <w:r w:rsidR="003414A6">
        <w:rPr>
          <w:szCs w:val="28"/>
        </w:rPr>
        <w:t xml:space="preserve"> об итогах смотра-конкурса направляется в конкурсную комиссию военного комиссариата Республики Адыгея до </w:t>
      </w:r>
      <w:r w:rsidR="00CE4724">
        <w:rPr>
          <w:szCs w:val="28"/>
        </w:rPr>
        <w:t>2</w:t>
      </w:r>
      <w:r w:rsidR="00BB3066">
        <w:rPr>
          <w:szCs w:val="28"/>
        </w:rPr>
        <w:t>1</w:t>
      </w:r>
      <w:r w:rsidR="00CE4724">
        <w:rPr>
          <w:szCs w:val="28"/>
        </w:rPr>
        <w:t>.10</w:t>
      </w:r>
      <w:r w:rsidR="003414A6">
        <w:rPr>
          <w:szCs w:val="28"/>
        </w:rPr>
        <w:t>.202</w:t>
      </w:r>
      <w:r w:rsidR="00CE4724">
        <w:rPr>
          <w:szCs w:val="28"/>
        </w:rPr>
        <w:t>4</w:t>
      </w:r>
      <w:r w:rsidR="003414A6">
        <w:rPr>
          <w:szCs w:val="28"/>
        </w:rPr>
        <w:t>.</w:t>
      </w:r>
    </w:p>
    <w:p w:rsidR="003414A6" w:rsidRPr="002544C3" w:rsidRDefault="003414A6" w:rsidP="003414A6">
      <w:pPr>
        <w:tabs>
          <w:tab w:val="left" w:pos="993"/>
        </w:tabs>
        <w:ind w:firstLine="709"/>
        <w:jc w:val="both"/>
      </w:pPr>
      <w:r>
        <w:t>4.</w:t>
      </w:r>
      <w:r w:rsidR="007D41B7">
        <w:t xml:space="preserve"> </w:t>
      </w:r>
      <w:r>
        <w:t xml:space="preserve">Опубликовать настоящее постановление </w:t>
      </w:r>
      <w:r w:rsidR="002368F1">
        <w:t xml:space="preserve">в </w:t>
      </w:r>
      <w:r>
        <w:t xml:space="preserve">официальном </w:t>
      </w:r>
      <w:r w:rsidR="002368F1">
        <w:t xml:space="preserve">сетевом издании «Майкопские новости» </w:t>
      </w:r>
      <w:r w:rsidR="002368F1" w:rsidRPr="002368F1">
        <w:t>(</w:t>
      </w:r>
      <w:hyperlink r:id="rId9" w:history="1">
        <w:r w:rsidR="002368F1" w:rsidRPr="002368F1">
          <w:rPr>
            <w:rStyle w:val="a9"/>
            <w:color w:val="auto"/>
            <w:u w:val="none"/>
            <w:lang w:val="en-US"/>
          </w:rPr>
          <w:t>https</w:t>
        </w:r>
        <w:r w:rsidR="002368F1" w:rsidRPr="002368F1">
          <w:rPr>
            <w:rStyle w:val="a9"/>
            <w:color w:val="auto"/>
            <w:u w:val="none"/>
          </w:rPr>
          <w:t>://</w:t>
        </w:r>
        <w:r w:rsidR="002368F1" w:rsidRPr="002368F1">
          <w:rPr>
            <w:rStyle w:val="a9"/>
            <w:color w:val="auto"/>
            <w:u w:val="none"/>
            <w:lang w:val="en-US"/>
          </w:rPr>
          <w:t>maykop</w:t>
        </w:r>
        <w:r w:rsidR="002368F1" w:rsidRPr="002368F1">
          <w:rPr>
            <w:rStyle w:val="a9"/>
            <w:color w:val="auto"/>
            <w:u w:val="none"/>
          </w:rPr>
          <w:t>-</w:t>
        </w:r>
        <w:r w:rsidR="002368F1" w:rsidRPr="002368F1">
          <w:rPr>
            <w:rStyle w:val="a9"/>
            <w:color w:val="auto"/>
            <w:u w:val="none"/>
            <w:lang w:val="en-US"/>
          </w:rPr>
          <w:t>news</w:t>
        </w:r>
        <w:r w:rsidR="002368F1" w:rsidRPr="002368F1">
          <w:rPr>
            <w:rStyle w:val="a9"/>
            <w:color w:val="auto"/>
            <w:u w:val="none"/>
          </w:rPr>
          <w:t>.</w:t>
        </w:r>
        <w:r w:rsidR="002368F1" w:rsidRPr="002368F1">
          <w:rPr>
            <w:rStyle w:val="a9"/>
            <w:color w:val="auto"/>
            <w:u w:val="none"/>
            <w:lang w:val="en-US"/>
          </w:rPr>
          <w:t>ru</w:t>
        </w:r>
        <w:r w:rsidR="002368F1" w:rsidRPr="002368F1">
          <w:rPr>
            <w:rStyle w:val="a9"/>
            <w:color w:val="auto"/>
            <w:u w:val="none"/>
          </w:rPr>
          <w:t>/</w:t>
        </w:r>
        <w:r w:rsidR="002368F1" w:rsidRPr="002368F1">
          <w:rPr>
            <w:rStyle w:val="a9"/>
            <w:color w:val="auto"/>
            <w:u w:val="none"/>
            <w:lang w:val="en-US"/>
          </w:rPr>
          <w:t>docs</w:t>
        </w:r>
      </w:hyperlink>
      <w:r w:rsidR="002368F1" w:rsidRPr="002368F1">
        <w:t xml:space="preserve">) </w:t>
      </w:r>
      <w:r w:rsidR="002368F1">
        <w:t>и разместить на официальном сайте</w:t>
      </w:r>
      <w:r w:rsidR="002368F1" w:rsidRPr="002368F1">
        <w:t xml:space="preserve"> </w:t>
      </w:r>
      <w:r>
        <w:t>Администрации муниципального образования «Город Майкоп»</w:t>
      </w:r>
      <w:r w:rsidR="002368F1">
        <w:t xml:space="preserve"> (</w:t>
      </w:r>
      <w:r w:rsidR="002368F1" w:rsidRPr="002368F1">
        <w:t>https://ma</w:t>
      </w:r>
      <w:r w:rsidR="002544C3">
        <w:rPr>
          <w:lang w:val="en-US"/>
        </w:rPr>
        <w:t>i</w:t>
      </w:r>
      <w:r w:rsidR="002368F1" w:rsidRPr="002368F1">
        <w:t>kop</w:t>
      </w:r>
      <w:r>
        <w:t>.</w:t>
      </w:r>
      <w:r w:rsidR="002368F1">
        <w:rPr>
          <w:lang w:val="en-US"/>
        </w:rPr>
        <w:t>ru</w:t>
      </w:r>
      <w:r w:rsidR="002368F1" w:rsidRPr="002368F1">
        <w:t>/</w:t>
      </w:r>
      <w:r w:rsidR="002368F1">
        <w:rPr>
          <w:lang w:val="en-US"/>
        </w:rPr>
        <w:t>munitsipalnaya</w:t>
      </w:r>
      <w:r w:rsidR="002368F1" w:rsidRPr="002368F1">
        <w:t>-</w:t>
      </w:r>
      <w:r w:rsidR="002368F1">
        <w:rPr>
          <w:lang w:val="en-US"/>
        </w:rPr>
        <w:t>pravovaya</w:t>
      </w:r>
      <w:r w:rsidR="002368F1" w:rsidRPr="002368F1">
        <w:t>-</w:t>
      </w:r>
      <w:r w:rsidR="002368F1">
        <w:rPr>
          <w:lang w:val="en-US"/>
        </w:rPr>
        <w:t>baza</w:t>
      </w:r>
      <w:r w:rsidR="002368F1" w:rsidRPr="002368F1">
        <w:t>/)</w:t>
      </w:r>
      <w:r w:rsidR="002544C3">
        <w:t>.</w:t>
      </w:r>
    </w:p>
    <w:p w:rsidR="003414A6" w:rsidRDefault="003414A6" w:rsidP="003414A6">
      <w:pPr>
        <w:ind w:firstLine="284"/>
        <w:jc w:val="both"/>
        <w:rPr>
          <w:szCs w:val="28"/>
        </w:rPr>
      </w:pPr>
      <w:r>
        <w:t xml:space="preserve">      5.</w:t>
      </w:r>
      <w:r w:rsidR="007D41B7">
        <w:t xml:space="preserve"> </w:t>
      </w:r>
      <w:r>
        <w:t xml:space="preserve">Постановление </w:t>
      </w:r>
      <w:r w:rsidRPr="00EC261B">
        <w:t>«</w:t>
      </w:r>
      <w:r w:rsidRPr="00EC261B">
        <w:rPr>
          <w:szCs w:val="28"/>
        </w:rPr>
        <w:t>О проведении смотра-конкурса на лучшую организацию работы в области мобилизационной подготовки среди организаций</w:t>
      </w:r>
      <w:r>
        <w:rPr>
          <w:szCs w:val="28"/>
        </w:rPr>
        <w:t>,</w:t>
      </w:r>
      <w:r w:rsidRPr="00EC261B">
        <w:rPr>
          <w:szCs w:val="28"/>
        </w:rPr>
        <w:t xml:space="preserve"> </w:t>
      </w:r>
      <w:r>
        <w:rPr>
          <w:szCs w:val="28"/>
        </w:rPr>
        <w:t>п</w:t>
      </w:r>
      <w:r w:rsidRPr="00EC261B">
        <w:rPr>
          <w:szCs w:val="28"/>
        </w:rPr>
        <w:t>редприятий и учреждений, расположенных на территории муниципального образования «Город Майкоп»</w:t>
      </w:r>
      <w:r>
        <w:rPr>
          <w:szCs w:val="28"/>
        </w:rPr>
        <w:t xml:space="preserve"> вступает в силу со дня его официального опубликования.</w:t>
      </w:r>
    </w:p>
    <w:p w:rsidR="003414A6" w:rsidRDefault="003414A6" w:rsidP="003414A6">
      <w:pPr>
        <w:ind w:firstLine="284"/>
        <w:jc w:val="both"/>
        <w:rPr>
          <w:szCs w:val="28"/>
        </w:rPr>
      </w:pPr>
    </w:p>
    <w:p w:rsidR="003414A6" w:rsidRDefault="003414A6" w:rsidP="003414A6">
      <w:pPr>
        <w:ind w:firstLine="284"/>
        <w:jc w:val="both"/>
        <w:rPr>
          <w:b/>
          <w:szCs w:val="28"/>
        </w:rPr>
      </w:pPr>
    </w:p>
    <w:p w:rsidR="003414A6" w:rsidRPr="00527130" w:rsidRDefault="003414A6" w:rsidP="003414A6">
      <w:pPr>
        <w:ind w:firstLine="284"/>
        <w:jc w:val="both"/>
        <w:rPr>
          <w:b/>
          <w:szCs w:val="28"/>
        </w:rPr>
      </w:pPr>
    </w:p>
    <w:p w:rsidR="00FE1200" w:rsidRPr="00FE1200" w:rsidRDefault="00FE1200" w:rsidP="00FE1200">
      <w:r w:rsidRPr="00FE1200">
        <w:t>Глав</w:t>
      </w:r>
      <w:r w:rsidR="007305D9">
        <w:t>а</w:t>
      </w:r>
      <w:r w:rsidRPr="00FE1200">
        <w:t xml:space="preserve"> муниципального образования</w:t>
      </w:r>
    </w:p>
    <w:p w:rsidR="00FE1200" w:rsidRPr="00FE1200" w:rsidRDefault="003414A6" w:rsidP="00FE1200">
      <w:r>
        <w:t xml:space="preserve">«Город </w:t>
      </w:r>
      <w:proofErr w:type="gramStart"/>
      <w:r>
        <w:t>Майкоп»</w:t>
      </w:r>
      <w:r w:rsidR="00791400">
        <w:t xml:space="preserve">  </w:t>
      </w:r>
      <w:r w:rsidR="00FE1200" w:rsidRPr="00FE1200">
        <w:t xml:space="preserve"> </w:t>
      </w:r>
      <w:proofErr w:type="gramEnd"/>
      <w:r w:rsidR="00FE1200" w:rsidRPr="00FE1200">
        <w:t xml:space="preserve">                             </w:t>
      </w:r>
      <w:r w:rsidR="00141876">
        <w:t xml:space="preserve">                              </w:t>
      </w:r>
      <w:r w:rsidR="00FE1200" w:rsidRPr="00FE1200">
        <w:t xml:space="preserve">     </w:t>
      </w:r>
      <w:r w:rsidR="00791400">
        <w:t xml:space="preserve">  </w:t>
      </w:r>
      <w:r>
        <w:t xml:space="preserve"> </w:t>
      </w:r>
      <w:r w:rsidR="00141876">
        <w:t>Г.А. Митрофанов</w:t>
      </w:r>
    </w:p>
    <w:p w:rsidR="003314D6" w:rsidRDefault="003314D6"/>
    <w:p w:rsidR="003314D6" w:rsidRDefault="003314D6">
      <w:pPr>
        <w:jc w:val="center"/>
        <w:rPr>
          <w:b/>
        </w:rPr>
      </w:pPr>
    </w:p>
    <w:sectPr w:rsidR="003314D6" w:rsidSect="00657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AE" w:rsidRDefault="00E700AE" w:rsidP="00657E91">
      <w:r>
        <w:separator/>
      </w:r>
    </w:p>
  </w:endnote>
  <w:endnote w:type="continuationSeparator" w:id="0">
    <w:p w:rsidR="00E700AE" w:rsidRDefault="00E700AE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AE" w:rsidRDefault="00E700AE" w:rsidP="00657E91">
      <w:r>
        <w:separator/>
      </w:r>
    </w:p>
  </w:footnote>
  <w:footnote w:type="continuationSeparator" w:id="0">
    <w:p w:rsidR="00E700AE" w:rsidRDefault="00E700AE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04595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6094E"/>
    <w:rsid w:val="000849A9"/>
    <w:rsid w:val="0009623F"/>
    <w:rsid w:val="00141876"/>
    <w:rsid w:val="00217536"/>
    <w:rsid w:val="002368F1"/>
    <w:rsid w:val="002443DE"/>
    <w:rsid w:val="002544C3"/>
    <w:rsid w:val="00285121"/>
    <w:rsid w:val="00312204"/>
    <w:rsid w:val="003307CF"/>
    <w:rsid w:val="003314D6"/>
    <w:rsid w:val="003414A6"/>
    <w:rsid w:val="003A4EB5"/>
    <w:rsid w:val="003D7D8F"/>
    <w:rsid w:val="00447015"/>
    <w:rsid w:val="00471A88"/>
    <w:rsid w:val="004B18B7"/>
    <w:rsid w:val="00575110"/>
    <w:rsid w:val="00657E91"/>
    <w:rsid w:val="006D4E6E"/>
    <w:rsid w:val="00703EFE"/>
    <w:rsid w:val="007113F6"/>
    <w:rsid w:val="007305D9"/>
    <w:rsid w:val="00732444"/>
    <w:rsid w:val="00791400"/>
    <w:rsid w:val="007D24A5"/>
    <w:rsid w:val="007D41B7"/>
    <w:rsid w:val="008010BB"/>
    <w:rsid w:val="008210FB"/>
    <w:rsid w:val="008F590F"/>
    <w:rsid w:val="00996C24"/>
    <w:rsid w:val="009D494E"/>
    <w:rsid w:val="009D529E"/>
    <w:rsid w:val="00A86D1C"/>
    <w:rsid w:val="00AB54B3"/>
    <w:rsid w:val="00B843F1"/>
    <w:rsid w:val="00BB3066"/>
    <w:rsid w:val="00C04595"/>
    <w:rsid w:val="00C758E0"/>
    <w:rsid w:val="00CC5827"/>
    <w:rsid w:val="00CE0BD7"/>
    <w:rsid w:val="00CE4724"/>
    <w:rsid w:val="00D123F9"/>
    <w:rsid w:val="00D470CE"/>
    <w:rsid w:val="00DA6062"/>
    <w:rsid w:val="00DF2CD4"/>
    <w:rsid w:val="00E700AE"/>
    <w:rsid w:val="00EE2037"/>
    <w:rsid w:val="00F92DFC"/>
    <w:rsid w:val="00FA49C4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styleId="a9">
    <w:name w:val="Hyperlink"/>
    <w:basedOn w:val="a0"/>
    <w:unhideWhenUsed/>
    <w:rsid w:val="002368F1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C045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ykop-news.ru/doc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Емиж Бэла Хазретовна</cp:lastModifiedBy>
  <cp:revision>16</cp:revision>
  <cp:lastPrinted>2024-04-24T11:21:00Z</cp:lastPrinted>
  <dcterms:created xsi:type="dcterms:W3CDTF">2023-06-22T13:04:00Z</dcterms:created>
  <dcterms:modified xsi:type="dcterms:W3CDTF">2024-04-24T11:21:00Z</dcterms:modified>
</cp:coreProperties>
</file>