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2DE" w:rsidRPr="00CA72DE" w:rsidRDefault="00E01C3B" w:rsidP="00E01C3B">
      <w:pPr>
        <w:shd w:val="clear" w:color="auto" w:fill="FFFFFF"/>
        <w:spacing w:after="0" w:line="240" w:lineRule="auto"/>
        <w:ind w:left="4678"/>
        <w:jc w:val="center"/>
        <w:textAlignment w:val="baseline"/>
        <w:outlineLvl w:val="1"/>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УТВЕРЖДЕН</w:t>
      </w:r>
      <w:r w:rsidR="00555911">
        <w:rPr>
          <w:rFonts w:ascii="Times New Roman" w:eastAsia="Times New Roman" w:hAnsi="Times New Roman" w:cs="Times New Roman"/>
          <w:color w:val="000000" w:themeColor="text1"/>
          <w:spacing w:val="2"/>
          <w:sz w:val="28"/>
          <w:szCs w:val="28"/>
          <w:lang w:eastAsia="ru-RU"/>
        </w:rPr>
        <w:t>Ы</w:t>
      </w:r>
    </w:p>
    <w:p w:rsidR="00CA72DE" w:rsidRPr="00CA72DE" w:rsidRDefault="00E01C3B" w:rsidP="00E01C3B">
      <w:pPr>
        <w:shd w:val="clear" w:color="auto" w:fill="FFFFFF"/>
        <w:spacing w:after="0" w:line="240" w:lineRule="auto"/>
        <w:ind w:left="4678"/>
        <w:jc w:val="center"/>
        <w:textAlignment w:val="baseline"/>
        <w:outlineLvl w:val="1"/>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постановлением А</w:t>
      </w:r>
      <w:r w:rsidR="00CA72DE" w:rsidRPr="00CA72DE">
        <w:rPr>
          <w:rFonts w:ascii="Times New Roman" w:eastAsia="Times New Roman" w:hAnsi="Times New Roman" w:cs="Times New Roman"/>
          <w:color w:val="000000" w:themeColor="text1"/>
          <w:spacing w:val="2"/>
          <w:sz w:val="28"/>
          <w:szCs w:val="28"/>
          <w:lang w:eastAsia="ru-RU"/>
        </w:rPr>
        <w:t>дминистрации</w:t>
      </w:r>
    </w:p>
    <w:p w:rsidR="00CA72DE" w:rsidRPr="00CA72DE" w:rsidRDefault="00CA72DE" w:rsidP="00E01C3B">
      <w:pPr>
        <w:shd w:val="clear" w:color="auto" w:fill="FFFFFF"/>
        <w:spacing w:after="0" w:line="240" w:lineRule="auto"/>
        <w:ind w:left="4678"/>
        <w:jc w:val="center"/>
        <w:textAlignment w:val="baseline"/>
        <w:outlineLvl w:val="1"/>
        <w:rPr>
          <w:rFonts w:ascii="Times New Roman" w:eastAsia="Times New Roman" w:hAnsi="Times New Roman" w:cs="Times New Roman"/>
          <w:color w:val="000000" w:themeColor="text1"/>
          <w:spacing w:val="2"/>
          <w:sz w:val="28"/>
          <w:szCs w:val="28"/>
          <w:lang w:eastAsia="ru-RU"/>
        </w:rPr>
      </w:pPr>
      <w:r w:rsidRPr="00CA72DE">
        <w:rPr>
          <w:rFonts w:ascii="Times New Roman" w:eastAsia="Times New Roman" w:hAnsi="Times New Roman" w:cs="Times New Roman"/>
          <w:color w:val="000000" w:themeColor="text1"/>
          <w:spacing w:val="2"/>
          <w:sz w:val="28"/>
          <w:szCs w:val="28"/>
          <w:lang w:eastAsia="ru-RU"/>
        </w:rPr>
        <w:t>муниципального образования</w:t>
      </w:r>
    </w:p>
    <w:p w:rsidR="00CA72DE" w:rsidRPr="00CA72DE" w:rsidRDefault="00CA72DE" w:rsidP="00E01C3B">
      <w:pPr>
        <w:shd w:val="clear" w:color="auto" w:fill="FFFFFF"/>
        <w:spacing w:after="0" w:line="240" w:lineRule="auto"/>
        <w:ind w:left="4678"/>
        <w:jc w:val="center"/>
        <w:textAlignment w:val="baseline"/>
        <w:outlineLvl w:val="1"/>
        <w:rPr>
          <w:rFonts w:ascii="Times New Roman" w:eastAsia="Times New Roman" w:hAnsi="Times New Roman" w:cs="Times New Roman"/>
          <w:color w:val="000000" w:themeColor="text1"/>
          <w:spacing w:val="2"/>
          <w:sz w:val="28"/>
          <w:szCs w:val="28"/>
          <w:lang w:eastAsia="ru-RU"/>
        </w:rPr>
      </w:pPr>
      <w:r w:rsidRPr="00CA72DE">
        <w:rPr>
          <w:rFonts w:ascii="Times New Roman" w:eastAsia="Times New Roman" w:hAnsi="Times New Roman" w:cs="Times New Roman"/>
          <w:color w:val="000000" w:themeColor="text1"/>
          <w:spacing w:val="2"/>
          <w:sz w:val="28"/>
          <w:szCs w:val="28"/>
          <w:lang w:eastAsia="ru-RU"/>
        </w:rPr>
        <w:t>«Город Майкоп»</w:t>
      </w:r>
    </w:p>
    <w:p w:rsidR="00CA72DE" w:rsidRPr="00C56184" w:rsidRDefault="00C052C6" w:rsidP="00E01C3B">
      <w:pPr>
        <w:shd w:val="clear" w:color="auto" w:fill="FFFFFF"/>
        <w:spacing w:after="0" w:line="240" w:lineRule="auto"/>
        <w:ind w:left="4678"/>
        <w:jc w:val="center"/>
        <w:textAlignment w:val="baseline"/>
        <w:outlineLvl w:val="1"/>
        <w:rPr>
          <w:rFonts w:ascii="Times New Roman" w:eastAsia="Times New Roman" w:hAnsi="Times New Roman" w:cs="Times New Roman"/>
          <w:b/>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 xml:space="preserve">от </w:t>
      </w:r>
      <w:bookmarkStart w:id="0" w:name="_GoBack"/>
      <w:r w:rsidR="00EC545E" w:rsidRPr="00EC545E">
        <w:rPr>
          <w:rFonts w:ascii="Times New Roman" w:eastAsia="Times New Roman" w:hAnsi="Times New Roman" w:cs="Times New Roman"/>
          <w:i/>
          <w:sz w:val="28"/>
          <w:szCs w:val="20"/>
          <w:u w:val="single"/>
        </w:rPr>
        <w:t>17.09.2024   № 779</w:t>
      </w:r>
      <w:bookmarkEnd w:id="0"/>
    </w:p>
    <w:p w:rsidR="00CA72DE" w:rsidRDefault="00CA72DE" w:rsidP="00CA72DE">
      <w:pPr>
        <w:shd w:val="clear" w:color="auto" w:fill="FFFFFF"/>
        <w:spacing w:after="0" w:line="240" w:lineRule="auto"/>
        <w:jc w:val="right"/>
        <w:textAlignment w:val="baseline"/>
        <w:outlineLvl w:val="1"/>
        <w:rPr>
          <w:rFonts w:ascii="Times New Roman" w:eastAsia="Times New Roman" w:hAnsi="Times New Roman" w:cs="Times New Roman"/>
          <w:b/>
          <w:color w:val="000000" w:themeColor="text1"/>
          <w:spacing w:val="2"/>
          <w:sz w:val="28"/>
          <w:szCs w:val="28"/>
          <w:lang w:eastAsia="ru-RU"/>
        </w:rPr>
      </w:pPr>
      <w:r>
        <w:rPr>
          <w:rFonts w:ascii="Times New Roman" w:eastAsia="Times New Roman" w:hAnsi="Times New Roman" w:cs="Times New Roman"/>
          <w:b/>
          <w:color w:val="000000" w:themeColor="text1"/>
          <w:spacing w:val="2"/>
          <w:sz w:val="28"/>
          <w:szCs w:val="28"/>
          <w:lang w:eastAsia="ru-RU"/>
        </w:rPr>
        <w:t xml:space="preserve"> </w:t>
      </w:r>
    </w:p>
    <w:p w:rsidR="00C65978" w:rsidRPr="009865C2" w:rsidRDefault="00555911" w:rsidP="00F74993">
      <w:pPr>
        <w:shd w:val="clear" w:color="auto" w:fill="FFFFFF"/>
        <w:spacing w:after="0" w:line="240" w:lineRule="auto"/>
        <w:jc w:val="center"/>
        <w:textAlignment w:val="baseline"/>
        <w:outlineLvl w:val="1"/>
        <w:rPr>
          <w:rFonts w:ascii="Times New Roman" w:eastAsia="Times New Roman" w:hAnsi="Times New Roman" w:cs="Times New Roman"/>
          <w:b/>
          <w:color w:val="000000" w:themeColor="text1"/>
          <w:spacing w:val="2"/>
          <w:sz w:val="28"/>
          <w:szCs w:val="28"/>
          <w:lang w:eastAsia="ru-RU"/>
        </w:rPr>
      </w:pPr>
      <w:r>
        <w:rPr>
          <w:rFonts w:ascii="Times New Roman" w:eastAsia="Times New Roman" w:hAnsi="Times New Roman" w:cs="Times New Roman"/>
          <w:b/>
          <w:color w:val="000000" w:themeColor="text1"/>
          <w:spacing w:val="2"/>
          <w:sz w:val="28"/>
          <w:szCs w:val="28"/>
          <w:lang w:eastAsia="ru-RU"/>
        </w:rPr>
        <w:t>Мероприятия</w:t>
      </w:r>
      <w:r w:rsidR="0030657A">
        <w:rPr>
          <w:rFonts w:ascii="Times New Roman" w:eastAsia="Times New Roman" w:hAnsi="Times New Roman" w:cs="Times New Roman"/>
          <w:b/>
          <w:color w:val="000000" w:themeColor="text1"/>
          <w:spacing w:val="2"/>
          <w:sz w:val="28"/>
          <w:szCs w:val="28"/>
          <w:lang w:eastAsia="ru-RU"/>
        </w:rPr>
        <w:t xml:space="preserve"> по</w:t>
      </w:r>
      <w:r w:rsidR="00EC04EF" w:rsidRPr="009865C2">
        <w:rPr>
          <w:rFonts w:ascii="Times New Roman" w:eastAsia="Times New Roman" w:hAnsi="Times New Roman" w:cs="Times New Roman"/>
          <w:b/>
          <w:color w:val="000000" w:themeColor="text1"/>
          <w:spacing w:val="2"/>
          <w:sz w:val="28"/>
          <w:szCs w:val="28"/>
          <w:lang w:eastAsia="ru-RU"/>
        </w:rPr>
        <w:t xml:space="preserve"> </w:t>
      </w:r>
      <w:r w:rsidR="00C65978" w:rsidRPr="009865C2">
        <w:rPr>
          <w:rFonts w:ascii="Times New Roman" w:eastAsia="Times New Roman" w:hAnsi="Times New Roman" w:cs="Times New Roman"/>
          <w:b/>
          <w:color w:val="000000" w:themeColor="text1"/>
          <w:spacing w:val="2"/>
          <w:sz w:val="28"/>
          <w:szCs w:val="28"/>
          <w:lang w:eastAsia="ru-RU"/>
        </w:rPr>
        <w:t>ведени</w:t>
      </w:r>
      <w:r w:rsidR="0030657A">
        <w:rPr>
          <w:rFonts w:ascii="Times New Roman" w:eastAsia="Times New Roman" w:hAnsi="Times New Roman" w:cs="Times New Roman"/>
          <w:b/>
          <w:color w:val="000000" w:themeColor="text1"/>
          <w:spacing w:val="2"/>
          <w:sz w:val="28"/>
          <w:szCs w:val="28"/>
          <w:lang w:eastAsia="ru-RU"/>
        </w:rPr>
        <w:t>ю</w:t>
      </w:r>
      <w:r w:rsidR="00C65978" w:rsidRPr="009865C2">
        <w:rPr>
          <w:rFonts w:ascii="Times New Roman" w:eastAsia="Times New Roman" w:hAnsi="Times New Roman" w:cs="Times New Roman"/>
          <w:b/>
          <w:color w:val="000000" w:themeColor="text1"/>
          <w:spacing w:val="2"/>
          <w:sz w:val="28"/>
          <w:szCs w:val="28"/>
          <w:lang w:eastAsia="ru-RU"/>
        </w:rPr>
        <w:t xml:space="preserve"> реестра</w:t>
      </w:r>
      <w:r w:rsidR="00EC04EF" w:rsidRPr="009865C2">
        <w:rPr>
          <w:rFonts w:ascii="Times New Roman" w:eastAsia="Times New Roman" w:hAnsi="Times New Roman" w:cs="Times New Roman"/>
          <w:b/>
          <w:color w:val="000000" w:themeColor="text1"/>
          <w:spacing w:val="2"/>
          <w:sz w:val="28"/>
          <w:szCs w:val="28"/>
          <w:lang w:eastAsia="ru-RU"/>
        </w:rPr>
        <w:t xml:space="preserve"> </w:t>
      </w:r>
      <w:r w:rsidR="00C65978" w:rsidRPr="009865C2">
        <w:rPr>
          <w:rFonts w:ascii="Times New Roman" w:eastAsia="Times New Roman" w:hAnsi="Times New Roman" w:cs="Times New Roman"/>
          <w:b/>
          <w:color w:val="000000" w:themeColor="text1"/>
          <w:spacing w:val="2"/>
          <w:sz w:val="28"/>
          <w:szCs w:val="28"/>
          <w:lang w:eastAsia="ru-RU"/>
        </w:rPr>
        <w:t>муниципального имущества</w:t>
      </w:r>
      <w:r w:rsidR="00EC04EF" w:rsidRPr="009865C2">
        <w:rPr>
          <w:rFonts w:ascii="Times New Roman" w:eastAsia="Times New Roman" w:hAnsi="Times New Roman" w:cs="Times New Roman"/>
          <w:b/>
          <w:color w:val="000000" w:themeColor="text1"/>
          <w:spacing w:val="2"/>
          <w:sz w:val="28"/>
          <w:szCs w:val="28"/>
          <w:lang w:eastAsia="ru-RU"/>
        </w:rPr>
        <w:t xml:space="preserve"> </w:t>
      </w:r>
      <w:r w:rsidR="00C65978" w:rsidRPr="009865C2">
        <w:rPr>
          <w:rFonts w:ascii="Times New Roman" w:eastAsia="Times New Roman" w:hAnsi="Times New Roman" w:cs="Times New Roman"/>
          <w:b/>
          <w:color w:val="000000" w:themeColor="text1"/>
          <w:spacing w:val="2"/>
          <w:sz w:val="28"/>
          <w:szCs w:val="28"/>
          <w:lang w:eastAsia="ru-RU"/>
        </w:rPr>
        <w:t>муниципального образования</w:t>
      </w:r>
      <w:r w:rsidR="00EC04EF" w:rsidRPr="009865C2">
        <w:rPr>
          <w:rFonts w:ascii="Times New Roman" w:eastAsia="Times New Roman" w:hAnsi="Times New Roman" w:cs="Times New Roman"/>
          <w:b/>
          <w:color w:val="000000" w:themeColor="text1"/>
          <w:spacing w:val="2"/>
          <w:sz w:val="28"/>
          <w:szCs w:val="28"/>
          <w:lang w:eastAsia="ru-RU"/>
        </w:rPr>
        <w:t xml:space="preserve"> </w:t>
      </w:r>
      <w:r w:rsidR="00F74993">
        <w:rPr>
          <w:rFonts w:ascii="Times New Roman" w:eastAsia="Times New Roman" w:hAnsi="Times New Roman" w:cs="Times New Roman"/>
          <w:b/>
          <w:color w:val="000000" w:themeColor="text1"/>
          <w:spacing w:val="2"/>
          <w:sz w:val="28"/>
          <w:szCs w:val="28"/>
          <w:lang w:eastAsia="ru-RU"/>
        </w:rPr>
        <w:t>«Город Майкоп»</w:t>
      </w:r>
    </w:p>
    <w:p w:rsidR="00EC04EF" w:rsidRPr="00C524E9" w:rsidRDefault="00EC04EF" w:rsidP="00F74993">
      <w:pPr>
        <w:shd w:val="clear" w:color="auto" w:fill="FFFFFF"/>
        <w:spacing w:after="0" w:line="240" w:lineRule="auto"/>
        <w:jc w:val="center"/>
        <w:textAlignment w:val="baseline"/>
        <w:rPr>
          <w:rFonts w:ascii="Times New Roman" w:eastAsia="Times New Roman" w:hAnsi="Times New Roman" w:cs="Times New Roman"/>
          <w:b/>
          <w:color w:val="000000" w:themeColor="text1"/>
          <w:spacing w:val="2"/>
          <w:sz w:val="28"/>
          <w:szCs w:val="28"/>
          <w:lang w:eastAsia="ru-RU"/>
        </w:rPr>
      </w:pPr>
      <w:r w:rsidRPr="009865C2">
        <w:rPr>
          <w:rFonts w:ascii="Times New Roman" w:eastAsia="Times New Roman" w:hAnsi="Times New Roman" w:cs="Times New Roman"/>
          <w:color w:val="000000" w:themeColor="text1"/>
          <w:spacing w:val="2"/>
          <w:sz w:val="28"/>
          <w:szCs w:val="28"/>
          <w:lang w:eastAsia="ru-RU"/>
        </w:rPr>
        <w:br/>
      </w:r>
      <w:r w:rsidR="00CA788D">
        <w:rPr>
          <w:rFonts w:ascii="Times New Roman" w:eastAsia="Times New Roman" w:hAnsi="Times New Roman" w:cs="Times New Roman"/>
          <w:b/>
          <w:color w:val="000000" w:themeColor="text1"/>
          <w:spacing w:val="2"/>
          <w:sz w:val="28"/>
          <w:szCs w:val="28"/>
          <w:lang w:eastAsia="ru-RU"/>
        </w:rPr>
        <w:t>1</w:t>
      </w:r>
      <w:r w:rsidRPr="00C524E9">
        <w:rPr>
          <w:rFonts w:ascii="Times New Roman" w:eastAsia="Times New Roman" w:hAnsi="Times New Roman" w:cs="Times New Roman"/>
          <w:b/>
          <w:color w:val="000000" w:themeColor="text1"/>
          <w:spacing w:val="2"/>
          <w:sz w:val="28"/>
          <w:szCs w:val="28"/>
          <w:lang w:eastAsia="ru-RU"/>
        </w:rPr>
        <w:t>. Общие положения</w:t>
      </w:r>
    </w:p>
    <w:p w:rsidR="00F74993" w:rsidRDefault="00F74993" w:rsidP="00F7499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p>
    <w:p w:rsidR="00CB13A6" w:rsidRPr="00B453A8" w:rsidRDefault="00B453A8" w:rsidP="00B453A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pacing w:val="2"/>
          <w:sz w:val="28"/>
          <w:szCs w:val="28"/>
          <w:lang w:eastAsia="ru-RU"/>
        </w:rPr>
        <w:t>1.1.</w:t>
      </w:r>
      <w:r>
        <w:rPr>
          <w:rFonts w:ascii="Times New Roman" w:eastAsia="Times New Roman" w:hAnsi="Times New Roman" w:cs="Times New Roman"/>
          <w:color w:val="000000" w:themeColor="text1"/>
          <w:spacing w:val="2"/>
          <w:sz w:val="28"/>
          <w:szCs w:val="28"/>
          <w:lang w:val="en-US" w:eastAsia="ru-RU"/>
        </w:rPr>
        <w:t> </w:t>
      </w:r>
      <w:r w:rsidR="00F92AC4" w:rsidRPr="00B453A8">
        <w:rPr>
          <w:rFonts w:ascii="Times New Roman" w:eastAsia="Times New Roman" w:hAnsi="Times New Roman" w:cs="Times New Roman"/>
          <w:color w:val="000000" w:themeColor="text1"/>
          <w:spacing w:val="2"/>
          <w:sz w:val="28"/>
          <w:szCs w:val="28"/>
          <w:lang w:eastAsia="ru-RU"/>
        </w:rPr>
        <w:t>Мероприятия по</w:t>
      </w:r>
      <w:r w:rsidR="00EC04EF" w:rsidRPr="00B453A8">
        <w:rPr>
          <w:rFonts w:ascii="Times New Roman" w:eastAsia="Times New Roman" w:hAnsi="Times New Roman" w:cs="Times New Roman"/>
          <w:color w:val="000000" w:themeColor="text1"/>
          <w:spacing w:val="2"/>
          <w:sz w:val="28"/>
          <w:szCs w:val="28"/>
          <w:lang w:eastAsia="ru-RU"/>
        </w:rPr>
        <w:t xml:space="preserve"> ведени</w:t>
      </w:r>
      <w:r w:rsidR="00F92AC4" w:rsidRPr="00B453A8">
        <w:rPr>
          <w:rFonts w:ascii="Times New Roman" w:eastAsia="Times New Roman" w:hAnsi="Times New Roman" w:cs="Times New Roman"/>
          <w:color w:val="000000" w:themeColor="text1"/>
          <w:spacing w:val="2"/>
          <w:sz w:val="28"/>
          <w:szCs w:val="28"/>
          <w:lang w:eastAsia="ru-RU"/>
        </w:rPr>
        <w:t>ю</w:t>
      </w:r>
      <w:r w:rsidR="00EC04EF" w:rsidRPr="00B453A8">
        <w:rPr>
          <w:rFonts w:ascii="Times New Roman" w:eastAsia="Times New Roman" w:hAnsi="Times New Roman" w:cs="Times New Roman"/>
          <w:color w:val="000000" w:themeColor="text1"/>
          <w:spacing w:val="2"/>
          <w:sz w:val="28"/>
          <w:szCs w:val="28"/>
          <w:lang w:eastAsia="ru-RU"/>
        </w:rPr>
        <w:t xml:space="preserve"> реестра муниципального имущества муниципального образования </w:t>
      </w:r>
      <w:r w:rsidR="00F74993" w:rsidRPr="00B453A8">
        <w:rPr>
          <w:rFonts w:ascii="Times New Roman" w:eastAsia="Times New Roman" w:hAnsi="Times New Roman" w:cs="Times New Roman"/>
          <w:color w:val="000000" w:themeColor="text1"/>
          <w:spacing w:val="2"/>
          <w:sz w:val="28"/>
          <w:szCs w:val="28"/>
          <w:lang w:eastAsia="ru-RU"/>
        </w:rPr>
        <w:t>«Город Майкоп»</w:t>
      </w:r>
      <w:r w:rsidR="00EC04EF" w:rsidRPr="00B453A8">
        <w:rPr>
          <w:rFonts w:ascii="Times New Roman" w:eastAsia="Times New Roman" w:hAnsi="Times New Roman" w:cs="Times New Roman"/>
          <w:color w:val="000000" w:themeColor="text1"/>
          <w:spacing w:val="2"/>
          <w:sz w:val="28"/>
          <w:szCs w:val="28"/>
          <w:lang w:eastAsia="ru-RU"/>
        </w:rPr>
        <w:t xml:space="preserve"> (далее - </w:t>
      </w:r>
      <w:r w:rsidR="00F3135A" w:rsidRPr="00B453A8">
        <w:rPr>
          <w:rFonts w:ascii="Times New Roman" w:eastAsia="Times New Roman" w:hAnsi="Times New Roman" w:cs="Times New Roman"/>
          <w:color w:val="000000" w:themeColor="text1"/>
          <w:spacing w:val="2"/>
          <w:sz w:val="28"/>
          <w:szCs w:val="28"/>
          <w:lang w:eastAsia="ru-RU"/>
        </w:rPr>
        <w:t>Мероприятия</w:t>
      </w:r>
      <w:r w:rsidR="00EC04EF" w:rsidRPr="00B453A8">
        <w:rPr>
          <w:rFonts w:ascii="Times New Roman" w:eastAsia="Times New Roman" w:hAnsi="Times New Roman" w:cs="Times New Roman"/>
          <w:color w:val="000000" w:themeColor="text1"/>
          <w:spacing w:val="2"/>
          <w:sz w:val="28"/>
          <w:szCs w:val="28"/>
          <w:lang w:eastAsia="ru-RU"/>
        </w:rPr>
        <w:t xml:space="preserve">) </w:t>
      </w:r>
      <w:r w:rsidR="00CB13A6" w:rsidRPr="00B453A8">
        <w:rPr>
          <w:rFonts w:ascii="Times New Roman" w:eastAsia="Times New Roman" w:hAnsi="Times New Roman" w:cs="Times New Roman"/>
          <w:color w:val="000000" w:themeColor="text1"/>
          <w:spacing w:val="2"/>
          <w:sz w:val="28"/>
          <w:szCs w:val="28"/>
          <w:lang w:eastAsia="ru-RU"/>
        </w:rPr>
        <w:t>разработан</w:t>
      </w:r>
      <w:r w:rsidR="00F92AC4" w:rsidRPr="00B453A8">
        <w:rPr>
          <w:rFonts w:ascii="Times New Roman" w:eastAsia="Times New Roman" w:hAnsi="Times New Roman" w:cs="Times New Roman"/>
          <w:color w:val="000000" w:themeColor="text1"/>
          <w:spacing w:val="2"/>
          <w:sz w:val="28"/>
          <w:szCs w:val="28"/>
          <w:lang w:eastAsia="ru-RU"/>
        </w:rPr>
        <w:t>ы</w:t>
      </w:r>
      <w:r w:rsidR="00CB13A6" w:rsidRPr="00B453A8">
        <w:rPr>
          <w:rFonts w:ascii="Times New Roman" w:eastAsia="Times New Roman" w:hAnsi="Times New Roman" w:cs="Times New Roman"/>
          <w:color w:val="000000" w:themeColor="text1"/>
          <w:spacing w:val="2"/>
          <w:sz w:val="28"/>
          <w:szCs w:val="28"/>
          <w:lang w:eastAsia="ru-RU"/>
        </w:rPr>
        <w:t xml:space="preserve"> в соответствии с Гражданским кодексом Российской Федерации, приказом </w:t>
      </w:r>
      <w:r w:rsidR="00DC49DB" w:rsidRPr="00B453A8">
        <w:rPr>
          <w:rFonts w:ascii="Times New Roman" w:eastAsia="Times New Roman" w:hAnsi="Times New Roman" w:cs="Times New Roman"/>
          <w:color w:val="000000"/>
          <w:sz w:val="28"/>
          <w:szCs w:val="28"/>
          <w:lang w:eastAsia="ru-RU"/>
        </w:rPr>
        <w:t xml:space="preserve">Минфина России от </w:t>
      </w:r>
      <w:r w:rsidR="00DC49DB" w:rsidRPr="00B453A8">
        <w:rPr>
          <w:rFonts w:ascii="Times New Roman" w:eastAsia="Times New Roman" w:hAnsi="Times New Roman" w:cs="Times New Roman"/>
          <w:iCs/>
          <w:color w:val="000000"/>
          <w:sz w:val="28"/>
          <w:szCs w:val="28"/>
          <w:lang w:eastAsia="ru-RU"/>
        </w:rPr>
        <w:t>10</w:t>
      </w:r>
      <w:r w:rsidR="00DC49DB" w:rsidRPr="00B453A8">
        <w:rPr>
          <w:rFonts w:ascii="Times New Roman" w:eastAsia="Times New Roman" w:hAnsi="Times New Roman" w:cs="Times New Roman"/>
          <w:color w:val="000000"/>
          <w:sz w:val="28"/>
          <w:szCs w:val="28"/>
          <w:lang w:eastAsia="ru-RU"/>
        </w:rPr>
        <w:t xml:space="preserve"> </w:t>
      </w:r>
      <w:r w:rsidR="00DC49DB" w:rsidRPr="00B453A8">
        <w:rPr>
          <w:rFonts w:ascii="Times New Roman" w:eastAsia="Times New Roman" w:hAnsi="Times New Roman" w:cs="Times New Roman"/>
          <w:iCs/>
          <w:color w:val="000000"/>
          <w:sz w:val="28"/>
          <w:szCs w:val="28"/>
          <w:lang w:eastAsia="ru-RU"/>
        </w:rPr>
        <w:t>октября</w:t>
      </w:r>
      <w:r w:rsidR="00DC49DB" w:rsidRPr="00B453A8">
        <w:rPr>
          <w:rFonts w:ascii="Times New Roman" w:eastAsia="Times New Roman" w:hAnsi="Times New Roman" w:cs="Times New Roman"/>
          <w:color w:val="000000"/>
          <w:sz w:val="28"/>
          <w:szCs w:val="28"/>
          <w:lang w:eastAsia="ru-RU"/>
        </w:rPr>
        <w:t xml:space="preserve"> </w:t>
      </w:r>
      <w:r w:rsidR="00DC49DB" w:rsidRPr="00B453A8">
        <w:rPr>
          <w:rFonts w:ascii="Times New Roman" w:eastAsia="Times New Roman" w:hAnsi="Times New Roman" w:cs="Times New Roman"/>
          <w:iCs/>
          <w:color w:val="000000"/>
          <w:sz w:val="28"/>
          <w:szCs w:val="28"/>
          <w:lang w:eastAsia="ru-RU"/>
        </w:rPr>
        <w:t>2023</w:t>
      </w:r>
      <w:r w:rsidR="00DC49DB" w:rsidRPr="00B453A8">
        <w:rPr>
          <w:rFonts w:ascii="Times New Roman" w:eastAsia="Times New Roman" w:hAnsi="Times New Roman" w:cs="Times New Roman"/>
          <w:color w:val="000000"/>
          <w:sz w:val="28"/>
          <w:szCs w:val="28"/>
          <w:lang w:eastAsia="ru-RU"/>
        </w:rPr>
        <w:t> года № </w:t>
      </w:r>
      <w:r w:rsidR="00DC49DB" w:rsidRPr="00B453A8">
        <w:rPr>
          <w:rFonts w:ascii="Times New Roman" w:eastAsia="Times New Roman" w:hAnsi="Times New Roman" w:cs="Times New Roman"/>
          <w:iCs/>
          <w:color w:val="000000"/>
          <w:sz w:val="28"/>
          <w:szCs w:val="28"/>
          <w:lang w:eastAsia="ru-RU"/>
        </w:rPr>
        <w:t>163н</w:t>
      </w:r>
      <w:r w:rsidR="00DC49DB" w:rsidRPr="00B453A8">
        <w:rPr>
          <w:rFonts w:ascii="Times New Roman" w:eastAsia="Times New Roman" w:hAnsi="Times New Roman" w:cs="Times New Roman"/>
          <w:color w:val="000000"/>
          <w:sz w:val="28"/>
          <w:szCs w:val="28"/>
          <w:lang w:eastAsia="ru-RU"/>
        </w:rPr>
        <w:br/>
        <w:t>«Об утверждении Порядка ведения органами местного самоуправления реестров муниципального имущества»</w:t>
      </w:r>
      <w:r w:rsidR="008E1A98" w:rsidRPr="00B453A8">
        <w:rPr>
          <w:rFonts w:ascii="Times New Roman" w:eastAsia="Times New Roman" w:hAnsi="Times New Roman" w:cs="Times New Roman"/>
          <w:color w:val="000000"/>
          <w:sz w:val="28"/>
          <w:szCs w:val="28"/>
          <w:lang w:eastAsia="ru-RU"/>
        </w:rPr>
        <w:t xml:space="preserve"> </w:t>
      </w:r>
      <w:r w:rsidR="00CB13A6" w:rsidRPr="00B453A8">
        <w:rPr>
          <w:rFonts w:ascii="Times New Roman" w:eastAsia="Times New Roman" w:hAnsi="Times New Roman" w:cs="Times New Roman"/>
          <w:color w:val="000000" w:themeColor="text1"/>
          <w:spacing w:val="2"/>
          <w:sz w:val="28"/>
          <w:szCs w:val="28"/>
          <w:lang w:eastAsia="ru-RU"/>
        </w:rPr>
        <w:t xml:space="preserve">и </w:t>
      </w:r>
      <w:r w:rsidR="001A6C8D" w:rsidRPr="00B453A8">
        <w:rPr>
          <w:rFonts w:ascii="Times New Roman" w:eastAsia="Times New Roman" w:hAnsi="Times New Roman" w:cs="Times New Roman"/>
          <w:color w:val="000000" w:themeColor="text1"/>
          <w:spacing w:val="2"/>
          <w:sz w:val="28"/>
          <w:szCs w:val="28"/>
          <w:lang w:eastAsia="ru-RU"/>
        </w:rPr>
        <w:t>устанавливаю</w:t>
      </w:r>
      <w:r w:rsidR="00EC04EF" w:rsidRPr="00B453A8">
        <w:rPr>
          <w:rFonts w:ascii="Times New Roman" w:eastAsia="Times New Roman" w:hAnsi="Times New Roman" w:cs="Times New Roman"/>
          <w:color w:val="000000" w:themeColor="text1"/>
          <w:spacing w:val="2"/>
          <w:sz w:val="28"/>
          <w:szCs w:val="28"/>
          <w:lang w:eastAsia="ru-RU"/>
        </w:rPr>
        <w:t xml:space="preserve">т порядок </w:t>
      </w:r>
      <w:r w:rsidR="002257F3" w:rsidRPr="00B453A8">
        <w:rPr>
          <w:rFonts w:ascii="Times New Roman" w:eastAsia="Times New Roman" w:hAnsi="Times New Roman" w:cs="Times New Roman"/>
          <w:color w:val="000000" w:themeColor="text1"/>
          <w:spacing w:val="2"/>
          <w:sz w:val="28"/>
          <w:szCs w:val="28"/>
          <w:lang w:eastAsia="ru-RU"/>
        </w:rPr>
        <w:t>действий по</w:t>
      </w:r>
      <w:r w:rsidR="00EC04EF" w:rsidRPr="00B453A8">
        <w:rPr>
          <w:rFonts w:ascii="Times New Roman" w:eastAsia="Times New Roman" w:hAnsi="Times New Roman" w:cs="Times New Roman"/>
          <w:color w:val="000000" w:themeColor="text1"/>
          <w:spacing w:val="2"/>
          <w:sz w:val="28"/>
          <w:szCs w:val="28"/>
          <w:lang w:eastAsia="ru-RU"/>
        </w:rPr>
        <w:t xml:space="preserve"> ведени</w:t>
      </w:r>
      <w:r w:rsidR="002257F3" w:rsidRPr="00B453A8">
        <w:rPr>
          <w:rFonts w:ascii="Times New Roman" w:eastAsia="Times New Roman" w:hAnsi="Times New Roman" w:cs="Times New Roman"/>
          <w:color w:val="000000" w:themeColor="text1"/>
          <w:spacing w:val="2"/>
          <w:sz w:val="28"/>
          <w:szCs w:val="28"/>
          <w:lang w:eastAsia="ru-RU"/>
        </w:rPr>
        <w:t>ю</w:t>
      </w:r>
      <w:r w:rsidR="00EC04EF" w:rsidRPr="00B453A8">
        <w:rPr>
          <w:rFonts w:ascii="Times New Roman" w:eastAsia="Times New Roman" w:hAnsi="Times New Roman" w:cs="Times New Roman"/>
          <w:color w:val="000000" w:themeColor="text1"/>
          <w:spacing w:val="2"/>
          <w:sz w:val="28"/>
          <w:szCs w:val="28"/>
          <w:lang w:eastAsia="ru-RU"/>
        </w:rPr>
        <w:t xml:space="preserve"> реестра муниципального имущества муниципального образования </w:t>
      </w:r>
      <w:r w:rsidR="00F74993" w:rsidRPr="00B453A8">
        <w:rPr>
          <w:rFonts w:ascii="Times New Roman" w:eastAsia="Times New Roman" w:hAnsi="Times New Roman" w:cs="Times New Roman"/>
          <w:color w:val="000000" w:themeColor="text1"/>
          <w:spacing w:val="2"/>
          <w:sz w:val="28"/>
          <w:szCs w:val="28"/>
          <w:lang w:eastAsia="ru-RU"/>
        </w:rPr>
        <w:t>«</w:t>
      </w:r>
      <w:r w:rsidR="00EC04EF" w:rsidRPr="00B453A8">
        <w:rPr>
          <w:rFonts w:ascii="Times New Roman" w:eastAsia="Times New Roman" w:hAnsi="Times New Roman" w:cs="Times New Roman"/>
          <w:color w:val="000000" w:themeColor="text1"/>
          <w:spacing w:val="2"/>
          <w:sz w:val="28"/>
          <w:szCs w:val="28"/>
          <w:lang w:eastAsia="ru-RU"/>
        </w:rPr>
        <w:t xml:space="preserve">Город </w:t>
      </w:r>
      <w:r w:rsidR="00F74993" w:rsidRPr="00B453A8">
        <w:rPr>
          <w:rFonts w:ascii="Times New Roman" w:eastAsia="Times New Roman" w:hAnsi="Times New Roman" w:cs="Times New Roman"/>
          <w:color w:val="000000" w:themeColor="text1"/>
          <w:spacing w:val="2"/>
          <w:sz w:val="28"/>
          <w:szCs w:val="28"/>
          <w:lang w:eastAsia="ru-RU"/>
        </w:rPr>
        <w:t>Майкоп»</w:t>
      </w:r>
      <w:r w:rsidR="00EC04EF" w:rsidRPr="00B453A8">
        <w:rPr>
          <w:rFonts w:ascii="Times New Roman" w:eastAsia="Times New Roman" w:hAnsi="Times New Roman" w:cs="Times New Roman"/>
          <w:color w:val="000000" w:themeColor="text1"/>
          <w:spacing w:val="2"/>
          <w:sz w:val="28"/>
          <w:szCs w:val="28"/>
          <w:lang w:eastAsia="ru-RU"/>
        </w:rPr>
        <w:t xml:space="preserve"> </w:t>
      </w:r>
      <w:r w:rsidR="00CB13A6" w:rsidRPr="00B453A8">
        <w:rPr>
          <w:rFonts w:ascii="Times New Roman" w:eastAsia="Times New Roman" w:hAnsi="Times New Roman" w:cs="Times New Roman"/>
          <w:color w:val="000000" w:themeColor="text1"/>
          <w:spacing w:val="2"/>
          <w:sz w:val="28"/>
          <w:szCs w:val="28"/>
          <w:lang w:eastAsia="ru-RU"/>
        </w:rPr>
        <w:t xml:space="preserve">(далее - </w:t>
      </w:r>
      <w:r w:rsidR="00EC04EF" w:rsidRPr="00B453A8">
        <w:rPr>
          <w:rFonts w:ascii="Times New Roman" w:eastAsia="Times New Roman" w:hAnsi="Times New Roman" w:cs="Times New Roman"/>
          <w:color w:val="000000" w:themeColor="text1"/>
          <w:spacing w:val="2"/>
          <w:sz w:val="28"/>
          <w:szCs w:val="28"/>
          <w:lang w:eastAsia="ru-RU"/>
        </w:rPr>
        <w:t>реестр)</w:t>
      </w:r>
      <w:r w:rsidR="003A3193" w:rsidRPr="00B453A8">
        <w:rPr>
          <w:rFonts w:ascii="Times New Roman" w:eastAsia="Times New Roman" w:hAnsi="Times New Roman" w:cs="Times New Roman"/>
          <w:color w:val="000000" w:themeColor="text1"/>
          <w:spacing w:val="2"/>
          <w:sz w:val="28"/>
          <w:szCs w:val="28"/>
          <w:lang w:eastAsia="ru-RU"/>
        </w:rPr>
        <w:t xml:space="preserve"> в муниципальном образовании «Город Майкоп»</w:t>
      </w:r>
      <w:r w:rsidR="00EC04EF" w:rsidRPr="00B453A8">
        <w:rPr>
          <w:rFonts w:ascii="Times New Roman" w:eastAsia="Times New Roman" w:hAnsi="Times New Roman" w:cs="Times New Roman"/>
          <w:color w:val="000000" w:themeColor="text1"/>
          <w:spacing w:val="2"/>
          <w:sz w:val="28"/>
          <w:szCs w:val="28"/>
          <w:lang w:eastAsia="ru-RU"/>
        </w:rPr>
        <w:t>.</w:t>
      </w:r>
    </w:p>
    <w:p w:rsidR="00CB13A6" w:rsidRPr="00B453A8" w:rsidRDefault="003A3193" w:rsidP="00B453A8">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B453A8">
        <w:rPr>
          <w:rFonts w:ascii="Times New Roman" w:eastAsia="Times New Roman" w:hAnsi="Times New Roman" w:cs="Times New Roman"/>
          <w:color w:val="000000" w:themeColor="text1"/>
          <w:spacing w:val="2"/>
          <w:sz w:val="28"/>
          <w:szCs w:val="28"/>
          <w:lang w:eastAsia="ru-RU"/>
        </w:rPr>
        <w:t>1.2. </w:t>
      </w:r>
      <w:r w:rsidR="00EC04EF" w:rsidRPr="00B453A8">
        <w:rPr>
          <w:rFonts w:ascii="Times New Roman" w:eastAsia="Times New Roman" w:hAnsi="Times New Roman" w:cs="Times New Roman"/>
          <w:color w:val="000000" w:themeColor="text1"/>
          <w:spacing w:val="2"/>
          <w:sz w:val="28"/>
          <w:szCs w:val="28"/>
          <w:lang w:eastAsia="ru-RU"/>
        </w:rPr>
        <w:t>Целью создания и ведения реестра является обеспечение основы для организации единой системы учета и управления объектам</w:t>
      </w:r>
      <w:r w:rsidR="00CB13A6" w:rsidRPr="00B453A8">
        <w:rPr>
          <w:rFonts w:ascii="Times New Roman" w:eastAsia="Times New Roman" w:hAnsi="Times New Roman" w:cs="Times New Roman"/>
          <w:color w:val="000000" w:themeColor="text1"/>
          <w:spacing w:val="2"/>
          <w:sz w:val="28"/>
          <w:szCs w:val="28"/>
          <w:lang w:eastAsia="ru-RU"/>
        </w:rPr>
        <w:t>и муниципальной собственности.</w:t>
      </w:r>
    </w:p>
    <w:p w:rsidR="00CB13A6" w:rsidRPr="00B453A8" w:rsidRDefault="00B453A8" w:rsidP="00B453A8">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1.3.</w:t>
      </w:r>
      <w:r>
        <w:rPr>
          <w:rFonts w:ascii="Times New Roman" w:eastAsia="Times New Roman" w:hAnsi="Times New Roman" w:cs="Times New Roman"/>
          <w:color w:val="000000" w:themeColor="text1"/>
          <w:spacing w:val="2"/>
          <w:sz w:val="28"/>
          <w:szCs w:val="28"/>
          <w:lang w:val="en-US" w:eastAsia="ru-RU"/>
        </w:rPr>
        <w:t> </w:t>
      </w:r>
      <w:r w:rsidR="00F92AC4" w:rsidRPr="00B453A8">
        <w:rPr>
          <w:rFonts w:ascii="Times New Roman" w:eastAsia="Times New Roman" w:hAnsi="Times New Roman" w:cs="Times New Roman"/>
          <w:color w:val="000000" w:themeColor="text1"/>
          <w:spacing w:val="2"/>
          <w:sz w:val="28"/>
          <w:szCs w:val="28"/>
          <w:lang w:eastAsia="ru-RU"/>
        </w:rPr>
        <w:t>П</w:t>
      </w:r>
      <w:r w:rsidR="00EC04EF" w:rsidRPr="00B453A8">
        <w:rPr>
          <w:rFonts w:ascii="Times New Roman" w:eastAsia="Times New Roman" w:hAnsi="Times New Roman" w:cs="Times New Roman"/>
          <w:color w:val="000000" w:themeColor="text1"/>
          <w:spacing w:val="2"/>
          <w:sz w:val="28"/>
          <w:szCs w:val="28"/>
          <w:lang w:eastAsia="ru-RU"/>
        </w:rPr>
        <w:t>од реестром понимается информационная система, представляющая собой базу данных, содержащую структурированный перечень объектов муниципально</w:t>
      </w:r>
      <w:r w:rsidR="00CB13A6" w:rsidRPr="00B453A8">
        <w:rPr>
          <w:rFonts w:ascii="Times New Roman" w:eastAsia="Times New Roman" w:hAnsi="Times New Roman" w:cs="Times New Roman"/>
          <w:color w:val="000000" w:themeColor="text1"/>
          <w:spacing w:val="2"/>
          <w:sz w:val="28"/>
          <w:szCs w:val="28"/>
          <w:lang w:eastAsia="ru-RU"/>
        </w:rPr>
        <w:t>го имущества и сведения о них.</w:t>
      </w:r>
    </w:p>
    <w:p w:rsidR="00F74993" w:rsidRPr="00B453A8" w:rsidRDefault="00B453A8" w:rsidP="00B453A8">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1.4.</w:t>
      </w:r>
      <w:r>
        <w:rPr>
          <w:rFonts w:ascii="Times New Roman" w:eastAsia="Times New Roman" w:hAnsi="Times New Roman" w:cs="Times New Roman"/>
          <w:color w:val="000000" w:themeColor="text1"/>
          <w:spacing w:val="2"/>
          <w:sz w:val="28"/>
          <w:szCs w:val="28"/>
          <w:lang w:val="en-US" w:eastAsia="ru-RU"/>
        </w:rPr>
        <w:t> </w:t>
      </w:r>
      <w:r w:rsidR="00EC04EF" w:rsidRPr="00B453A8">
        <w:rPr>
          <w:rFonts w:ascii="Times New Roman" w:eastAsia="Times New Roman" w:hAnsi="Times New Roman" w:cs="Times New Roman"/>
          <w:color w:val="000000" w:themeColor="text1"/>
          <w:spacing w:val="2"/>
          <w:sz w:val="28"/>
          <w:szCs w:val="28"/>
          <w:lang w:eastAsia="ru-RU"/>
        </w:rPr>
        <w:t>Объе</w:t>
      </w:r>
      <w:r w:rsidR="00F74993" w:rsidRPr="00B453A8">
        <w:rPr>
          <w:rFonts w:ascii="Times New Roman" w:eastAsia="Times New Roman" w:hAnsi="Times New Roman" w:cs="Times New Roman"/>
          <w:color w:val="000000" w:themeColor="text1"/>
          <w:spacing w:val="2"/>
          <w:sz w:val="28"/>
          <w:szCs w:val="28"/>
          <w:lang w:eastAsia="ru-RU"/>
        </w:rPr>
        <w:t>ктами учета в реестре являются:</w:t>
      </w:r>
    </w:p>
    <w:p w:rsidR="00DC49DB" w:rsidRPr="00B453A8" w:rsidRDefault="00DC49DB"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 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DC49DB" w:rsidRPr="00B453A8" w:rsidRDefault="00DC49DB"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 движимые вещи (в том числе документарные ценные бумаги (акции) либо иное не относящееся к недвижимым вещам имущество;</w:t>
      </w:r>
    </w:p>
    <w:p w:rsidR="00DC49DB" w:rsidRPr="00B453A8" w:rsidRDefault="00DC49DB"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 иное имущество (в том числе бездокументарные ценные бумаги), не относящеес</w:t>
      </w:r>
      <w:r w:rsidR="003A3193" w:rsidRPr="00B453A8">
        <w:rPr>
          <w:rFonts w:ascii="Times New Roman" w:eastAsia="Times New Roman" w:hAnsi="Times New Roman" w:cs="Times New Roman"/>
          <w:color w:val="000000"/>
          <w:sz w:val="28"/>
          <w:szCs w:val="28"/>
          <w:lang w:eastAsia="ru-RU"/>
        </w:rPr>
        <w:t>я к недвижимым и движимым вещам</w:t>
      </w:r>
      <w:r w:rsidRPr="00B453A8">
        <w:rPr>
          <w:rFonts w:ascii="Times New Roman" w:eastAsia="Times New Roman" w:hAnsi="Times New Roman" w:cs="Times New Roman"/>
          <w:color w:val="000000"/>
          <w:sz w:val="28"/>
          <w:szCs w:val="28"/>
          <w:lang w:eastAsia="ru-RU"/>
        </w:rPr>
        <w:t>.</w:t>
      </w:r>
    </w:p>
    <w:p w:rsidR="00CB13A6" w:rsidRPr="00B453A8" w:rsidRDefault="00B453A8" w:rsidP="00B453A8">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1.5.</w:t>
      </w:r>
      <w:r>
        <w:rPr>
          <w:rFonts w:ascii="Times New Roman" w:eastAsia="Times New Roman" w:hAnsi="Times New Roman" w:cs="Times New Roman"/>
          <w:color w:val="000000" w:themeColor="text1"/>
          <w:spacing w:val="2"/>
          <w:sz w:val="28"/>
          <w:szCs w:val="28"/>
          <w:lang w:val="en-US" w:eastAsia="ru-RU"/>
        </w:rPr>
        <w:t> </w:t>
      </w:r>
      <w:r w:rsidR="00EC04EF" w:rsidRPr="00B453A8">
        <w:rPr>
          <w:rFonts w:ascii="Times New Roman" w:eastAsia="Times New Roman" w:hAnsi="Times New Roman" w:cs="Times New Roman"/>
          <w:color w:val="000000" w:themeColor="text1"/>
          <w:spacing w:val="2"/>
          <w:sz w:val="28"/>
          <w:szCs w:val="28"/>
          <w:lang w:eastAsia="ru-RU"/>
        </w:rPr>
        <w:t xml:space="preserve">Ведение реестра осуществляет </w:t>
      </w:r>
      <w:r w:rsidR="00CB13A6" w:rsidRPr="00B453A8">
        <w:rPr>
          <w:rFonts w:ascii="Times New Roman" w:eastAsia="Times New Roman" w:hAnsi="Times New Roman" w:cs="Times New Roman"/>
          <w:color w:val="000000" w:themeColor="text1"/>
          <w:spacing w:val="2"/>
          <w:sz w:val="28"/>
          <w:szCs w:val="28"/>
          <w:lang w:eastAsia="ru-RU"/>
        </w:rPr>
        <w:t>К</w:t>
      </w:r>
      <w:r w:rsidR="00EC04EF" w:rsidRPr="00B453A8">
        <w:rPr>
          <w:rFonts w:ascii="Times New Roman" w:eastAsia="Times New Roman" w:hAnsi="Times New Roman" w:cs="Times New Roman"/>
          <w:color w:val="000000" w:themeColor="text1"/>
          <w:spacing w:val="2"/>
          <w:sz w:val="28"/>
          <w:szCs w:val="28"/>
          <w:lang w:eastAsia="ru-RU"/>
        </w:rPr>
        <w:t>омитет</w:t>
      </w:r>
      <w:r w:rsidR="00136EC7">
        <w:rPr>
          <w:rFonts w:ascii="Times New Roman" w:eastAsia="Times New Roman" w:hAnsi="Times New Roman" w:cs="Times New Roman"/>
          <w:color w:val="000000" w:themeColor="text1"/>
          <w:spacing w:val="2"/>
          <w:sz w:val="28"/>
          <w:szCs w:val="28"/>
          <w:lang w:eastAsia="ru-RU"/>
        </w:rPr>
        <w:t xml:space="preserve"> по управлению и</w:t>
      </w:r>
      <w:r w:rsidR="00FD66FC">
        <w:rPr>
          <w:rFonts w:ascii="Times New Roman" w:eastAsia="Times New Roman" w:hAnsi="Times New Roman" w:cs="Times New Roman"/>
          <w:color w:val="000000" w:themeColor="text1"/>
          <w:spacing w:val="2"/>
          <w:sz w:val="28"/>
          <w:szCs w:val="28"/>
          <w:lang w:eastAsia="ru-RU"/>
        </w:rPr>
        <w:t>муществом муниципального образования «Город Майкоп» (далее-Комитет)</w:t>
      </w:r>
      <w:r w:rsidR="00EC04EF" w:rsidRPr="00B453A8">
        <w:rPr>
          <w:rFonts w:ascii="Times New Roman" w:eastAsia="Times New Roman" w:hAnsi="Times New Roman" w:cs="Times New Roman"/>
          <w:color w:val="000000" w:themeColor="text1"/>
          <w:spacing w:val="2"/>
          <w:sz w:val="28"/>
          <w:szCs w:val="28"/>
          <w:lang w:eastAsia="ru-RU"/>
        </w:rPr>
        <w:t xml:space="preserve"> с учетом </w:t>
      </w:r>
      <w:r w:rsidR="00E312EF" w:rsidRPr="00B453A8">
        <w:rPr>
          <w:rFonts w:ascii="Times New Roman" w:eastAsia="Times New Roman" w:hAnsi="Times New Roman" w:cs="Times New Roman"/>
          <w:color w:val="000000" w:themeColor="text1"/>
          <w:spacing w:val="2"/>
          <w:sz w:val="28"/>
          <w:szCs w:val="28"/>
          <w:lang w:eastAsia="ru-RU"/>
        </w:rPr>
        <w:t>требований</w:t>
      </w:r>
      <w:r w:rsidR="00EC04EF" w:rsidRPr="00B453A8">
        <w:rPr>
          <w:rFonts w:ascii="Times New Roman" w:eastAsia="Times New Roman" w:hAnsi="Times New Roman" w:cs="Times New Roman"/>
          <w:color w:val="000000" w:themeColor="text1"/>
          <w:spacing w:val="2"/>
          <w:sz w:val="28"/>
          <w:szCs w:val="28"/>
          <w:lang w:eastAsia="ru-RU"/>
        </w:rPr>
        <w:t>, уст</w:t>
      </w:r>
      <w:r w:rsidR="00CB13A6" w:rsidRPr="00B453A8">
        <w:rPr>
          <w:rFonts w:ascii="Times New Roman" w:eastAsia="Times New Roman" w:hAnsi="Times New Roman" w:cs="Times New Roman"/>
          <w:color w:val="000000" w:themeColor="text1"/>
          <w:spacing w:val="2"/>
          <w:sz w:val="28"/>
          <w:szCs w:val="28"/>
          <w:lang w:eastAsia="ru-RU"/>
        </w:rPr>
        <w:t>ановленных настоящим</w:t>
      </w:r>
      <w:r w:rsidR="00EF33F5" w:rsidRPr="00B453A8">
        <w:rPr>
          <w:rFonts w:ascii="Times New Roman" w:eastAsia="Times New Roman" w:hAnsi="Times New Roman" w:cs="Times New Roman"/>
          <w:color w:val="000000" w:themeColor="text1"/>
          <w:spacing w:val="2"/>
          <w:sz w:val="28"/>
          <w:szCs w:val="28"/>
          <w:lang w:eastAsia="ru-RU"/>
        </w:rPr>
        <w:t>и</w:t>
      </w:r>
      <w:r w:rsidR="00CB13A6" w:rsidRPr="00B453A8">
        <w:rPr>
          <w:rFonts w:ascii="Times New Roman" w:eastAsia="Times New Roman" w:hAnsi="Times New Roman" w:cs="Times New Roman"/>
          <w:color w:val="000000" w:themeColor="text1"/>
          <w:spacing w:val="2"/>
          <w:sz w:val="28"/>
          <w:szCs w:val="28"/>
          <w:lang w:eastAsia="ru-RU"/>
        </w:rPr>
        <w:t xml:space="preserve"> </w:t>
      </w:r>
      <w:r w:rsidR="00EF33F5" w:rsidRPr="00B453A8">
        <w:rPr>
          <w:rFonts w:ascii="Times New Roman" w:eastAsia="Times New Roman" w:hAnsi="Times New Roman" w:cs="Times New Roman"/>
          <w:color w:val="000000" w:themeColor="text1"/>
          <w:spacing w:val="2"/>
          <w:sz w:val="28"/>
          <w:szCs w:val="28"/>
          <w:lang w:eastAsia="ru-RU"/>
        </w:rPr>
        <w:t>Мероприятиями</w:t>
      </w:r>
      <w:r w:rsidR="00CB13A6" w:rsidRPr="00B453A8">
        <w:rPr>
          <w:rFonts w:ascii="Times New Roman" w:eastAsia="Times New Roman" w:hAnsi="Times New Roman" w:cs="Times New Roman"/>
          <w:color w:val="000000" w:themeColor="text1"/>
          <w:spacing w:val="2"/>
          <w:sz w:val="28"/>
          <w:szCs w:val="28"/>
          <w:lang w:eastAsia="ru-RU"/>
        </w:rPr>
        <w:t>.</w:t>
      </w:r>
    </w:p>
    <w:p w:rsidR="0040652A" w:rsidRPr="00B453A8" w:rsidRDefault="00B453A8" w:rsidP="00B453A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en-US" w:eastAsia="ru-RU"/>
        </w:rPr>
        <w:t> </w:t>
      </w:r>
      <w:r w:rsidR="0040652A" w:rsidRPr="00B453A8">
        <w:rPr>
          <w:rFonts w:ascii="Times New Roman" w:eastAsia="Times New Roman" w:hAnsi="Times New Roman" w:cs="Times New Roman"/>
          <w:color w:val="000000"/>
          <w:sz w:val="28"/>
          <w:szCs w:val="28"/>
          <w:lang w:eastAsia="ru-RU"/>
        </w:rPr>
        <w:t xml:space="preserve">Ведение реестра осуществляется путем внесения в соответствующие подразделы реестра сведений об объектах учета, </w:t>
      </w:r>
      <w:r w:rsidR="0040652A" w:rsidRPr="00B453A8">
        <w:rPr>
          <w:rFonts w:ascii="Times New Roman" w:eastAsia="Times New Roman" w:hAnsi="Times New Roman" w:cs="Times New Roman"/>
          <w:color w:val="000000"/>
          <w:sz w:val="28"/>
          <w:szCs w:val="28"/>
          <w:lang w:eastAsia="ru-RU"/>
        </w:rPr>
        <w:lastRenderedPageBreak/>
        <w:t>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rsidR="00DF30D9" w:rsidRPr="00B453A8" w:rsidRDefault="003A3193"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1.7.</w:t>
      </w:r>
      <w:r w:rsidR="00B453A8">
        <w:rPr>
          <w:rFonts w:ascii="Times New Roman" w:eastAsia="Times New Roman" w:hAnsi="Times New Roman" w:cs="Times New Roman"/>
          <w:color w:val="000000"/>
          <w:sz w:val="28"/>
          <w:szCs w:val="28"/>
          <w:lang w:val="en-US" w:eastAsia="ru-RU"/>
        </w:rPr>
        <w:t> </w:t>
      </w:r>
      <w:r w:rsidR="00C67B4B" w:rsidRPr="00B453A8">
        <w:rPr>
          <w:rFonts w:ascii="Times New Roman" w:eastAsia="Times New Roman" w:hAnsi="Times New Roman" w:cs="Times New Roman"/>
          <w:color w:val="000000"/>
          <w:sz w:val="28"/>
          <w:szCs w:val="28"/>
          <w:lang w:eastAsia="ru-RU"/>
        </w:rPr>
        <w:t>Учет муниципального имущества в реестре сопровождается присвоением реестрового номера муниципального имуще</w:t>
      </w:r>
      <w:r w:rsidR="005115C5" w:rsidRPr="00B453A8">
        <w:rPr>
          <w:rFonts w:ascii="Times New Roman" w:eastAsia="Times New Roman" w:hAnsi="Times New Roman" w:cs="Times New Roman"/>
          <w:color w:val="000000"/>
          <w:sz w:val="28"/>
          <w:szCs w:val="28"/>
          <w:lang w:eastAsia="ru-RU"/>
        </w:rPr>
        <w:t xml:space="preserve">ства (далее - реестровый номер). </w:t>
      </w:r>
    </w:p>
    <w:p w:rsidR="00DF30D9" w:rsidRPr="00B453A8" w:rsidRDefault="00DF30D9"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Объектам учета присваивается уникальный и повторно не использующийся, в том числе в случае прекращения права собственности на объект учета, реестровый номер</w:t>
      </w:r>
      <w:r w:rsidR="003A3193" w:rsidRPr="00B453A8">
        <w:rPr>
          <w:rFonts w:ascii="Times New Roman" w:eastAsia="Times New Roman" w:hAnsi="Times New Roman" w:cs="Times New Roman"/>
          <w:color w:val="000000"/>
          <w:sz w:val="28"/>
          <w:szCs w:val="28"/>
          <w:lang w:eastAsia="ru-RU"/>
        </w:rPr>
        <w:t>,</w:t>
      </w:r>
      <w:r w:rsidRPr="00B453A8">
        <w:rPr>
          <w:rFonts w:ascii="Times New Roman" w:eastAsia="Times New Roman" w:hAnsi="Times New Roman" w:cs="Times New Roman"/>
          <w:color w:val="000000"/>
          <w:sz w:val="28"/>
          <w:szCs w:val="28"/>
          <w:lang w:eastAsia="ru-RU"/>
        </w:rPr>
        <w:t xml:space="preserve"> при занесении сведений о них в реестр на электронном носителе.</w:t>
      </w:r>
    </w:p>
    <w:p w:rsidR="00DF30D9" w:rsidRPr="00B453A8" w:rsidRDefault="003A3193"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1.7.1.</w:t>
      </w:r>
      <w:r w:rsidR="00B453A8">
        <w:rPr>
          <w:rFonts w:ascii="Times New Roman" w:eastAsia="Times New Roman" w:hAnsi="Times New Roman" w:cs="Times New Roman"/>
          <w:color w:val="000000"/>
          <w:sz w:val="28"/>
          <w:szCs w:val="28"/>
          <w:lang w:val="en-US" w:eastAsia="ru-RU"/>
        </w:rPr>
        <w:t> </w:t>
      </w:r>
      <w:r w:rsidR="00DF30D9" w:rsidRPr="00B453A8">
        <w:rPr>
          <w:rFonts w:ascii="Times New Roman" w:eastAsia="Times New Roman" w:hAnsi="Times New Roman" w:cs="Times New Roman"/>
          <w:color w:val="000000"/>
          <w:sz w:val="28"/>
          <w:szCs w:val="28"/>
          <w:lang w:eastAsia="ru-RU"/>
        </w:rPr>
        <w:t xml:space="preserve">Реестровый номер объекта учета в разделах 1 и 2 реестра состоит из </w:t>
      </w:r>
      <w:r w:rsidR="000E791E" w:rsidRPr="00B453A8">
        <w:rPr>
          <w:rFonts w:ascii="Times New Roman" w:eastAsia="Times New Roman" w:hAnsi="Times New Roman" w:cs="Times New Roman"/>
          <w:color w:val="000000"/>
          <w:sz w:val="28"/>
          <w:szCs w:val="28"/>
          <w:lang w:eastAsia="ru-RU"/>
        </w:rPr>
        <w:t xml:space="preserve">8 </w:t>
      </w:r>
      <w:r w:rsidR="00DF30D9" w:rsidRPr="00B453A8">
        <w:rPr>
          <w:rFonts w:ascii="Times New Roman" w:eastAsia="Times New Roman" w:hAnsi="Times New Roman" w:cs="Times New Roman"/>
          <w:color w:val="000000"/>
          <w:sz w:val="28"/>
          <w:szCs w:val="28"/>
          <w:lang w:eastAsia="ru-RU"/>
        </w:rPr>
        <w:t xml:space="preserve">разрядов и формируется </w:t>
      </w:r>
      <w:r w:rsidR="00E121D4" w:rsidRPr="00B453A8">
        <w:rPr>
          <w:rFonts w:ascii="Times New Roman" w:eastAsia="Times New Roman" w:hAnsi="Times New Roman" w:cs="Times New Roman"/>
          <w:color w:val="000000"/>
          <w:sz w:val="28"/>
          <w:szCs w:val="28"/>
          <w:lang w:eastAsia="ru-RU"/>
        </w:rPr>
        <w:t>и</w:t>
      </w:r>
      <w:r w:rsidR="000E791E" w:rsidRPr="00B453A8">
        <w:rPr>
          <w:rFonts w:ascii="Times New Roman" w:eastAsia="Times New Roman" w:hAnsi="Times New Roman" w:cs="Times New Roman"/>
          <w:color w:val="000000"/>
          <w:sz w:val="28"/>
          <w:szCs w:val="28"/>
          <w:lang w:eastAsia="ru-RU"/>
        </w:rPr>
        <w:t>з</w:t>
      </w:r>
      <w:r w:rsidR="00E121D4" w:rsidRPr="00B453A8">
        <w:rPr>
          <w:rFonts w:ascii="Times New Roman" w:eastAsia="Times New Roman" w:hAnsi="Times New Roman" w:cs="Times New Roman"/>
          <w:color w:val="000000"/>
          <w:sz w:val="28"/>
          <w:szCs w:val="28"/>
          <w:lang w:eastAsia="ru-RU"/>
        </w:rPr>
        <w:t xml:space="preserve"> двух</w:t>
      </w:r>
      <w:r w:rsidR="00DF30D9" w:rsidRPr="00B453A8">
        <w:rPr>
          <w:rFonts w:ascii="Times New Roman" w:eastAsia="Times New Roman" w:hAnsi="Times New Roman" w:cs="Times New Roman"/>
          <w:color w:val="000000"/>
          <w:sz w:val="28"/>
          <w:szCs w:val="28"/>
          <w:lang w:eastAsia="ru-RU"/>
        </w:rPr>
        <w:t xml:space="preserve"> цифровых групп по следующему правилу:</w:t>
      </w:r>
    </w:p>
    <w:tbl>
      <w:tblPr>
        <w:tblW w:w="8018" w:type="dxa"/>
        <w:tblCellSpacing w:w="15" w:type="dxa"/>
        <w:tblCellMar>
          <w:top w:w="15" w:type="dxa"/>
          <w:left w:w="15" w:type="dxa"/>
          <w:bottom w:w="15" w:type="dxa"/>
          <w:right w:w="15" w:type="dxa"/>
        </w:tblCellMar>
        <w:tblLook w:val="04A0" w:firstRow="1" w:lastRow="0" w:firstColumn="1" w:lastColumn="0" w:noHBand="0" w:noVBand="1"/>
      </w:tblPr>
      <w:tblGrid>
        <w:gridCol w:w="1036"/>
        <w:gridCol w:w="997"/>
        <w:gridCol w:w="997"/>
        <w:gridCol w:w="997"/>
        <w:gridCol w:w="997"/>
        <w:gridCol w:w="998"/>
        <w:gridCol w:w="998"/>
        <w:gridCol w:w="998"/>
      </w:tblGrid>
      <w:tr w:rsidR="000E791E" w:rsidRPr="00B453A8" w:rsidTr="001E503A">
        <w:trPr>
          <w:trHeight w:val="555"/>
          <w:tblCellSpacing w:w="15" w:type="dxa"/>
        </w:trPr>
        <w:tc>
          <w:tcPr>
            <w:tcW w:w="991"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1</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67"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2</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67"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3</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67"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4</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67"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5</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68"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6</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68"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7</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c>
          <w:tcPr>
            <w:tcW w:w="953" w:type="dxa"/>
            <w:tcBorders>
              <w:top w:val="single" w:sz="6" w:space="0" w:color="000000"/>
              <w:left w:val="single" w:sz="6" w:space="0" w:color="000000"/>
              <w:bottom w:val="single" w:sz="6" w:space="0" w:color="000000"/>
              <w:right w:val="single" w:sz="6" w:space="0" w:color="000000"/>
            </w:tcBorders>
            <w:vAlign w:val="center"/>
            <w:hideMark/>
          </w:tcPr>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8</w:t>
            </w:r>
          </w:p>
          <w:p w:rsidR="000E791E" w:rsidRPr="00B453A8" w:rsidRDefault="000E791E" w:rsidP="00B453A8">
            <w:pPr>
              <w:spacing w:after="0" w:line="240" w:lineRule="auto"/>
              <w:ind w:firstLine="709"/>
              <w:jc w:val="both"/>
              <w:rPr>
                <w:rFonts w:ascii="Times New Roman" w:eastAsia="Times New Roman" w:hAnsi="Times New Roman" w:cs="Times New Roman"/>
                <w:sz w:val="28"/>
                <w:szCs w:val="28"/>
                <w:lang w:eastAsia="ru-RU"/>
              </w:rPr>
            </w:pPr>
          </w:p>
        </w:tc>
      </w:tr>
    </w:tbl>
    <w:p w:rsidR="00DF30D9" w:rsidRPr="00B453A8" w:rsidRDefault="00DF30D9" w:rsidP="00B453A8">
      <w:pPr>
        <w:spacing w:after="0" w:line="240" w:lineRule="auto"/>
        <w:ind w:firstLine="709"/>
        <w:jc w:val="both"/>
        <w:rPr>
          <w:rFonts w:ascii="Times New Roman" w:hAnsi="Times New Roman" w:cs="Times New Roman"/>
          <w:color w:val="000000"/>
          <w:sz w:val="28"/>
          <w:szCs w:val="28"/>
        </w:rPr>
      </w:pPr>
      <w:r w:rsidRPr="00B453A8">
        <w:rPr>
          <w:rFonts w:ascii="Times New Roman" w:eastAsia="Times New Roman" w:hAnsi="Times New Roman" w:cs="Times New Roman"/>
          <w:color w:val="000000"/>
          <w:sz w:val="28"/>
          <w:szCs w:val="28"/>
          <w:lang w:eastAsia="ru-RU"/>
        </w:rPr>
        <w:t>- в разряде 1</w:t>
      </w:r>
      <w:r w:rsidR="000E791E" w:rsidRPr="00B453A8">
        <w:rPr>
          <w:rFonts w:ascii="Times New Roman" w:eastAsia="Times New Roman" w:hAnsi="Times New Roman" w:cs="Times New Roman"/>
          <w:color w:val="000000"/>
          <w:sz w:val="28"/>
          <w:szCs w:val="28"/>
          <w:lang w:eastAsia="ru-RU"/>
        </w:rPr>
        <w:t>,</w:t>
      </w:r>
      <w:r w:rsidR="00B453A8" w:rsidRPr="00B453A8">
        <w:rPr>
          <w:rFonts w:ascii="Times New Roman" w:eastAsia="Times New Roman" w:hAnsi="Times New Roman" w:cs="Times New Roman"/>
          <w:color w:val="000000"/>
          <w:sz w:val="28"/>
          <w:szCs w:val="28"/>
          <w:lang w:eastAsia="ru-RU"/>
        </w:rPr>
        <w:t xml:space="preserve"> </w:t>
      </w:r>
      <w:r w:rsidR="000E791E" w:rsidRPr="00B453A8">
        <w:rPr>
          <w:rFonts w:ascii="Times New Roman" w:eastAsia="Times New Roman" w:hAnsi="Times New Roman" w:cs="Times New Roman"/>
          <w:color w:val="000000"/>
          <w:sz w:val="28"/>
          <w:szCs w:val="28"/>
          <w:lang w:eastAsia="ru-RU"/>
        </w:rPr>
        <w:t>2</w:t>
      </w:r>
      <w:r w:rsidRPr="00B453A8">
        <w:rPr>
          <w:rFonts w:ascii="Times New Roman" w:eastAsia="Times New Roman" w:hAnsi="Times New Roman" w:cs="Times New Roman"/>
          <w:color w:val="000000"/>
          <w:sz w:val="28"/>
          <w:szCs w:val="28"/>
          <w:lang w:eastAsia="ru-RU"/>
        </w:rPr>
        <w:t xml:space="preserve"> реестрового номера указывается </w:t>
      </w:r>
      <w:r w:rsidRPr="00B453A8">
        <w:rPr>
          <w:rFonts w:ascii="Times New Roman" w:hAnsi="Times New Roman" w:cs="Times New Roman"/>
          <w:color w:val="000000"/>
          <w:sz w:val="28"/>
          <w:szCs w:val="28"/>
        </w:rPr>
        <w:t>номер подраздела раздела 1 и</w:t>
      </w:r>
      <w:r w:rsidR="008E1A98" w:rsidRPr="00B453A8">
        <w:rPr>
          <w:rFonts w:ascii="Times New Roman" w:hAnsi="Times New Roman" w:cs="Times New Roman"/>
          <w:color w:val="000000"/>
          <w:sz w:val="28"/>
          <w:szCs w:val="28"/>
        </w:rPr>
        <w:t>ли</w:t>
      </w:r>
      <w:r w:rsidRPr="00B453A8">
        <w:rPr>
          <w:rFonts w:ascii="Times New Roman" w:hAnsi="Times New Roman" w:cs="Times New Roman"/>
          <w:color w:val="000000"/>
          <w:sz w:val="28"/>
          <w:szCs w:val="28"/>
        </w:rPr>
        <w:t xml:space="preserve"> 2 реестра (</w:t>
      </w:r>
      <w:r w:rsidR="00E121D4" w:rsidRPr="00B453A8">
        <w:rPr>
          <w:rFonts w:ascii="Times New Roman" w:hAnsi="Times New Roman" w:cs="Times New Roman"/>
          <w:color w:val="000000"/>
          <w:sz w:val="28"/>
          <w:szCs w:val="28"/>
          <w:lang w:val="en-US"/>
        </w:rPr>
        <w:t>c</w:t>
      </w:r>
      <w:r w:rsidRPr="00B453A8">
        <w:rPr>
          <w:rFonts w:ascii="Times New Roman" w:hAnsi="Times New Roman" w:cs="Times New Roman"/>
          <w:color w:val="000000"/>
          <w:sz w:val="28"/>
          <w:szCs w:val="28"/>
        </w:rPr>
        <w:t xml:space="preserve"> разделительны</w:t>
      </w:r>
      <w:r w:rsidR="00E121D4" w:rsidRPr="00B453A8">
        <w:rPr>
          <w:rFonts w:ascii="Times New Roman" w:hAnsi="Times New Roman" w:cs="Times New Roman"/>
          <w:color w:val="000000"/>
          <w:sz w:val="28"/>
          <w:szCs w:val="28"/>
        </w:rPr>
        <w:t>ми</w:t>
      </w:r>
      <w:r w:rsidRPr="00B453A8">
        <w:rPr>
          <w:rFonts w:ascii="Times New Roman" w:hAnsi="Times New Roman" w:cs="Times New Roman"/>
          <w:color w:val="000000"/>
          <w:sz w:val="28"/>
          <w:szCs w:val="28"/>
        </w:rPr>
        <w:t xml:space="preserve"> точ</w:t>
      </w:r>
      <w:r w:rsidR="00E121D4" w:rsidRPr="00B453A8">
        <w:rPr>
          <w:rFonts w:ascii="Times New Roman" w:hAnsi="Times New Roman" w:cs="Times New Roman"/>
          <w:color w:val="000000"/>
          <w:sz w:val="28"/>
          <w:szCs w:val="28"/>
        </w:rPr>
        <w:t>ками</w:t>
      </w:r>
      <w:r w:rsidRPr="00B453A8">
        <w:rPr>
          <w:rFonts w:ascii="Times New Roman" w:hAnsi="Times New Roman" w:cs="Times New Roman"/>
          <w:color w:val="000000"/>
          <w:sz w:val="28"/>
          <w:szCs w:val="28"/>
        </w:rPr>
        <w:t>);</w:t>
      </w:r>
    </w:p>
    <w:p w:rsidR="00DF30D9" w:rsidRPr="00B453A8" w:rsidRDefault="00DF30D9"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 xml:space="preserve">- в разрядах </w:t>
      </w:r>
      <w:r w:rsidR="000E791E" w:rsidRPr="00B453A8">
        <w:rPr>
          <w:rFonts w:ascii="Times New Roman" w:eastAsia="Times New Roman" w:hAnsi="Times New Roman" w:cs="Times New Roman"/>
          <w:sz w:val="28"/>
          <w:szCs w:val="28"/>
          <w:lang w:eastAsia="ru-RU"/>
        </w:rPr>
        <w:t>3</w:t>
      </w:r>
      <w:r w:rsidRPr="00B453A8">
        <w:rPr>
          <w:rFonts w:ascii="Times New Roman" w:eastAsia="Times New Roman" w:hAnsi="Times New Roman" w:cs="Times New Roman"/>
          <w:sz w:val="28"/>
          <w:szCs w:val="28"/>
          <w:lang w:eastAsia="ru-RU"/>
        </w:rPr>
        <w:t>-</w:t>
      </w:r>
      <w:r w:rsidR="000E791E" w:rsidRPr="00B453A8">
        <w:rPr>
          <w:rFonts w:ascii="Times New Roman" w:eastAsia="Times New Roman" w:hAnsi="Times New Roman" w:cs="Times New Roman"/>
          <w:sz w:val="28"/>
          <w:szCs w:val="28"/>
          <w:lang w:eastAsia="ru-RU"/>
        </w:rPr>
        <w:t>8</w:t>
      </w:r>
      <w:r w:rsidRPr="00B453A8">
        <w:rPr>
          <w:rFonts w:ascii="Times New Roman" w:eastAsia="Times New Roman" w:hAnsi="Times New Roman" w:cs="Times New Roman"/>
          <w:sz w:val="28"/>
          <w:szCs w:val="28"/>
          <w:lang w:eastAsia="ru-RU"/>
        </w:rPr>
        <w:t xml:space="preserve"> </w:t>
      </w:r>
      <w:r w:rsidRPr="00B453A8">
        <w:rPr>
          <w:rFonts w:ascii="Times New Roman" w:eastAsia="Times New Roman" w:hAnsi="Times New Roman" w:cs="Times New Roman"/>
          <w:color w:val="000000"/>
          <w:sz w:val="28"/>
          <w:szCs w:val="28"/>
          <w:lang w:eastAsia="ru-RU"/>
        </w:rPr>
        <w:t>указывается порядковый номер объекта учета. В неиспольз</w:t>
      </w:r>
      <w:r w:rsidR="00F018DF">
        <w:rPr>
          <w:rFonts w:ascii="Times New Roman" w:eastAsia="Times New Roman" w:hAnsi="Times New Roman" w:cs="Times New Roman"/>
          <w:color w:val="000000"/>
          <w:sz w:val="28"/>
          <w:szCs w:val="28"/>
          <w:lang w:eastAsia="ru-RU"/>
        </w:rPr>
        <w:t>уемых разрядах группы ставится «0»</w:t>
      </w:r>
      <w:r w:rsidRPr="00B453A8">
        <w:rPr>
          <w:rFonts w:ascii="Times New Roman" w:eastAsia="Times New Roman" w:hAnsi="Times New Roman" w:cs="Times New Roman"/>
          <w:color w:val="000000"/>
          <w:sz w:val="28"/>
          <w:szCs w:val="28"/>
          <w:lang w:eastAsia="ru-RU"/>
        </w:rPr>
        <w:t>.</w:t>
      </w:r>
    </w:p>
    <w:p w:rsidR="0038464F" w:rsidRPr="00B453A8" w:rsidRDefault="003A3193"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1.7.2.</w:t>
      </w:r>
      <w:r w:rsidR="00B453A8">
        <w:rPr>
          <w:rFonts w:ascii="Times New Roman" w:eastAsia="Times New Roman" w:hAnsi="Times New Roman" w:cs="Times New Roman"/>
          <w:color w:val="000000"/>
          <w:sz w:val="28"/>
          <w:szCs w:val="28"/>
          <w:lang w:val="en-US" w:eastAsia="ru-RU"/>
        </w:rPr>
        <w:t> </w:t>
      </w:r>
      <w:r w:rsidR="0038464F" w:rsidRPr="00B453A8">
        <w:rPr>
          <w:rFonts w:ascii="Times New Roman" w:eastAsia="Times New Roman" w:hAnsi="Times New Roman" w:cs="Times New Roman"/>
          <w:color w:val="000000"/>
          <w:sz w:val="28"/>
          <w:szCs w:val="28"/>
          <w:lang w:eastAsia="ru-RU"/>
        </w:rPr>
        <w:t xml:space="preserve">Реестровый номер объекта учета в разделе 3 реестра состоит из </w:t>
      </w:r>
      <w:r w:rsidR="008E1A98" w:rsidRPr="00B453A8">
        <w:rPr>
          <w:rFonts w:ascii="Times New Roman" w:eastAsia="Times New Roman" w:hAnsi="Times New Roman" w:cs="Times New Roman"/>
          <w:color w:val="000000"/>
          <w:sz w:val="28"/>
          <w:szCs w:val="28"/>
          <w:lang w:eastAsia="ru-RU"/>
        </w:rPr>
        <w:t>5</w:t>
      </w:r>
      <w:r w:rsidR="0038464F" w:rsidRPr="00B453A8">
        <w:rPr>
          <w:rFonts w:ascii="Times New Roman" w:eastAsia="Times New Roman" w:hAnsi="Times New Roman" w:cs="Times New Roman"/>
          <w:color w:val="000000"/>
          <w:sz w:val="28"/>
          <w:szCs w:val="28"/>
          <w:lang w:eastAsia="ru-RU"/>
        </w:rPr>
        <w:t xml:space="preserve"> разрядов и формируется из двух цифровых групп по следующему правилу:</w:t>
      </w:r>
    </w:p>
    <w:tbl>
      <w:tblPr>
        <w:tblW w:w="5435" w:type="dxa"/>
        <w:tblCellSpacing w:w="15" w:type="dxa"/>
        <w:tblCellMar>
          <w:top w:w="15" w:type="dxa"/>
          <w:left w:w="15" w:type="dxa"/>
          <w:bottom w:w="15" w:type="dxa"/>
          <w:right w:w="15" w:type="dxa"/>
        </w:tblCellMar>
        <w:tblLook w:val="04A0" w:firstRow="1" w:lastRow="0" w:firstColumn="1" w:lastColumn="0" w:noHBand="0" w:noVBand="1"/>
      </w:tblPr>
      <w:tblGrid>
        <w:gridCol w:w="1103"/>
        <w:gridCol w:w="1083"/>
        <w:gridCol w:w="1083"/>
        <w:gridCol w:w="1083"/>
        <w:gridCol w:w="1083"/>
      </w:tblGrid>
      <w:tr w:rsidR="00FE59AF" w:rsidRPr="00B453A8" w:rsidTr="001E503A">
        <w:trPr>
          <w:trHeight w:val="638"/>
          <w:tblCellSpacing w:w="15" w:type="dxa"/>
        </w:trPr>
        <w:tc>
          <w:tcPr>
            <w:tcW w:w="1058" w:type="dxa"/>
            <w:tcBorders>
              <w:top w:val="single" w:sz="6" w:space="0" w:color="000000"/>
              <w:left w:val="single" w:sz="6" w:space="0" w:color="000000"/>
              <w:bottom w:val="single" w:sz="6" w:space="0" w:color="000000"/>
              <w:right w:val="single" w:sz="6" w:space="0" w:color="000000"/>
            </w:tcBorders>
            <w:hideMark/>
          </w:tcPr>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color w:val="000000"/>
                <w:sz w:val="28"/>
                <w:szCs w:val="28"/>
                <w:lang w:eastAsia="ru-RU"/>
              </w:rPr>
              <w:t> </w:t>
            </w:r>
            <w:r w:rsidRPr="00B453A8">
              <w:rPr>
                <w:rFonts w:ascii="Times New Roman" w:eastAsia="Times New Roman" w:hAnsi="Times New Roman" w:cs="Times New Roman"/>
                <w:sz w:val="28"/>
                <w:szCs w:val="28"/>
                <w:lang w:eastAsia="ru-RU"/>
              </w:rPr>
              <w:t>1</w:t>
            </w:r>
          </w:p>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 </w:t>
            </w:r>
          </w:p>
        </w:tc>
        <w:tc>
          <w:tcPr>
            <w:tcW w:w="1053" w:type="dxa"/>
            <w:tcBorders>
              <w:top w:val="single" w:sz="6" w:space="0" w:color="000000"/>
              <w:left w:val="single" w:sz="6" w:space="0" w:color="000000"/>
              <w:bottom w:val="single" w:sz="6" w:space="0" w:color="000000"/>
              <w:right w:val="single" w:sz="6" w:space="0" w:color="000000"/>
            </w:tcBorders>
            <w:hideMark/>
          </w:tcPr>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2</w:t>
            </w:r>
          </w:p>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 </w:t>
            </w:r>
          </w:p>
        </w:tc>
        <w:tc>
          <w:tcPr>
            <w:tcW w:w="1053" w:type="dxa"/>
            <w:tcBorders>
              <w:top w:val="single" w:sz="6" w:space="0" w:color="000000"/>
              <w:left w:val="single" w:sz="6" w:space="0" w:color="000000"/>
              <w:bottom w:val="single" w:sz="6" w:space="0" w:color="000000"/>
              <w:right w:val="single" w:sz="6" w:space="0" w:color="000000"/>
            </w:tcBorders>
            <w:hideMark/>
          </w:tcPr>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3</w:t>
            </w:r>
          </w:p>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 </w:t>
            </w:r>
          </w:p>
        </w:tc>
        <w:tc>
          <w:tcPr>
            <w:tcW w:w="1053" w:type="dxa"/>
            <w:tcBorders>
              <w:top w:val="single" w:sz="6" w:space="0" w:color="000000"/>
              <w:left w:val="single" w:sz="6" w:space="0" w:color="000000"/>
              <w:bottom w:val="single" w:sz="6" w:space="0" w:color="000000"/>
              <w:right w:val="single" w:sz="6" w:space="0" w:color="000000"/>
            </w:tcBorders>
            <w:hideMark/>
          </w:tcPr>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4</w:t>
            </w:r>
          </w:p>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 </w:t>
            </w:r>
          </w:p>
        </w:tc>
        <w:tc>
          <w:tcPr>
            <w:tcW w:w="1038" w:type="dxa"/>
            <w:tcBorders>
              <w:top w:val="single" w:sz="6" w:space="0" w:color="000000"/>
              <w:left w:val="single" w:sz="6" w:space="0" w:color="000000"/>
              <w:bottom w:val="single" w:sz="6" w:space="0" w:color="000000"/>
              <w:right w:val="single" w:sz="6" w:space="0" w:color="000000"/>
            </w:tcBorders>
            <w:hideMark/>
          </w:tcPr>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5</w:t>
            </w:r>
          </w:p>
          <w:p w:rsidR="00FE59AF" w:rsidRPr="00B453A8" w:rsidRDefault="00FE59AF" w:rsidP="00B453A8">
            <w:pPr>
              <w:spacing w:after="0" w:line="240" w:lineRule="auto"/>
              <w:ind w:firstLine="709"/>
              <w:jc w:val="both"/>
              <w:rPr>
                <w:rFonts w:ascii="Times New Roman" w:eastAsia="Times New Roman" w:hAnsi="Times New Roman" w:cs="Times New Roman"/>
                <w:sz w:val="28"/>
                <w:szCs w:val="28"/>
                <w:lang w:eastAsia="ru-RU"/>
              </w:rPr>
            </w:pPr>
            <w:r w:rsidRPr="00B453A8">
              <w:rPr>
                <w:rFonts w:ascii="Times New Roman" w:eastAsia="Times New Roman" w:hAnsi="Times New Roman" w:cs="Times New Roman"/>
                <w:sz w:val="28"/>
                <w:szCs w:val="28"/>
                <w:lang w:eastAsia="ru-RU"/>
              </w:rPr>
              <w:t> </w:t>
            </w:r>
          </w:p>
        </w:tc>
      </w:tr>
    </w:tbl>
    <w:p w:rsidR="00D03D22" w:rsidRPr="00B453A8" w:rsidRDefault="00D03D22"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 xml:space="preserve">- в разряде </w:t>
      </w:r>
      <w:r w:rsidR="008E1A98" w:rsidRPr="00B453A8">
        <w:rPr>
          <w:rFonts w:ascii="Times New Roman" w:eastAsia="Times New Roman" w:hAnsi="Times New Roman" w:cs="Times New Roman"/>
          <w:color w:val="000000"/>
          <w:sz w:val="28"/>
          <w:szCs w:val="28"/>
          <w:lang w:eastAsia="ru-RU"/>
        </w:rPr>
        <w:t>1</w:t>
      </w:r>
      <w:r w:rsidRPr="00B453A8">
        <w:rPr>
          <w:rFonts w:ascii="Times New Roman" w:eastAsia="Times New Roman" w:hAnsi="Times New Roman" w:cs="Times New Roman"/>
          <w:color w:val="000000"/>
          <w:sz w:val="28"/>
          <w:szCs w:val="28"/>
          <w:lang w:eastAsia="ru-RU"/>
        </w:rPr>
        <w:t xml:space="preserve"> </w:t>
      </w:r>
      <w:r w:rsidRPr="00B453A8">
        <w:rPr>
          <w:rFonts w:ascii="Times New Roman" w:hAnsi="Times New Roman" w:cs="Times New Roman"/>
          <w:color w:val="000000"/>
          <w:sz w:val="28"/>
          <w:szCs w:val="28"/>
        </w:rPr>
        <w:t>реестрового номера указывается номер раздела 3 реестра (</w:t>
      </w:r>
      <w:r w:rsidRPr="00B453A8">
        <w:rPr>
          <w:rFonts w:ascii="Times New Roman" w:hAnsi="Times New Roman" w:cs="Times New Roman"/>
          <w:color w:val="000000"/>
          <w:sz w:val="28"/>
          <w:szCs w:val="28"/>
          <w:lang w:val="en-US"/>
        </w:rPr>
        <w:t>c</w:t>
      </w:r>
      <w:r w:rsidRPr="00B453A8">
        <w:rPr>
          <w:rFonts w:ascii="Times New Roman" w:hAnsi="Times New Roman" w:cs="Times New Roman"/>
          <w:color w:val="000000"/>
          <w:sz w:val="28"/>
          <w:szCs w:val="28"/>
        </w:rPr>
        <w:t xml:space="preserve"> разделительной точкой);</w:t>
      </w:r>
    </w:p>
    <w:p w:rsidR="00D03D22" w:rsidRPr="00B453A8" w:rsidRDefault="00D03D22" w:rsidP="00B453A8">
      <w:pPr>
        <w:spacing w:after="0" w:line="240" w:lineRule="auto"/>
        <w:ind w:firstLine="709"/>
        <w:jc w:val="both"/>
        <w:rPr>
          <w:rFonts w:ascii="Times New Roman" w:eastAsia="Times New Roman" w:hAnsi="Times New Roman" w:cs="Times New Roman"/>
          <w:color w:val="000000"/>
          <w:sz w:val="28"/>
          <w:szCs w:val="28"/>
          <w:lang w:eastAsia="ru-RU"/>
        </w:rPr>
      </w:pPr>
      <w:r w:rsidRPr="00B453A8">
        <w:rPr>
          <w:rFonts w:ascii="Times New Roman" w:eastAsia="Times New Roman" w:hAnsi="Times New Roman" w:cs="Times New Roman"/>
          <w:color w:val="000000"/>
          <w:sz w:val="28"/>
          <w:szCs w:val="28"/>
          <w:lang w:eastAsia="ru-RU"/>
        </w:rPr>
        <w:t xml:space="preserve">- в разрядах </w:t>
      </w:r>
      <w:r w:rsidR="008E1A98" w:rsidRPr="00B453A8">
        <w:rPr>
          <w:rFonts w:ascii="Times New Roman" w:eastAsia="Times New Roman" w:hAnsi="Times New Roman" w:cs="Times New Roman"/>
          <w:color w:val="000000"/>
          <w:sz w:val="28"/>
          <w:szCs w:val="28"/>
          <w:lang w:eastAsia="ru-RU"/>
        </w:rPr>
        <w:t>2</w:t>
      </w:r>
      <w:r w:rsidRPr="00B453A8">
        <w:rPr>
          <w:rFonts w:ascii="Times New Roman" w:eastAsia="Times New Roman" w:hAnsi="Times New Roman" w:cs="Times New Roman"/>
          <w:color w:val="000000"/>
          <w:sz w:val="28"/>
          <w:szCs w:val="28"/>
          <w:lang w:eastAsia="ru-RU"/>
        </w:rPr>
        <w:t>-</w:t>
      </w:r>
      <w:r w:rsidR="008E1A98" w:rsidRPr="00B453A8">
        <w:rPr>
          <w:rFonts w:ascii="Times New Roman" w:eastAsia="Times New Roman" w:hAnsi="Times New Roman" w:cs="Times New Roman"/>
          <w:color w:val="000000"/>
          <w:sz w:val="28"/>
          <w:szCs w:val="28"/>
          <w:lang w:eastAsia="ru-RU"/>
        </w:rPr>
        <w:t>5</w:t>
      </w:r>
      <w:r w:rsidRPr="00B453A8">
        <w:rPr>
          <w:rFonts w:ascii="Times New Roman" w:eastAsia="Times New Roman" w:hAnsi="Times New Roman" w:cs="Times New Roman"/>
          <w:color w:val="000000"/>
          <w:sz w:val="28"/>
          <w:szCs w:val="28"/>
          <w:lang w:eastAsia="ru-RU"/>
        </w:rPr>
        <w:t xml:space="preserve"> указывается порядковый номер объекта учета. В неиспольз</w:t>
      </w:r>
      <w:r w:rsidR="00F018DF">
        <w:rPr>
          <w:rFonts w:ascii="Times New Roman" w:eastAsia="Times New Roman" w:hAnsi="Times New Roman" w:cs="Times New Roman"/>
          <w:color w:val="000000"/>
          <w:sz w:val="28"/>
          <w:szCs w:val="28"/>
          <w:lang w:eastAsia="ru-RU"/>
        </w:rPr>
        <w:t>уемых разрядах группы ставится «0»</w:t>
      </w:r>
      <w:r w:rsidRPr="00B453A8">
        <w:rPr>
          <w:rFonts w:ascii="Times New Roman" w:eastAsia="Times New Roman" w:hAnsi="Times New Roman" w:cs="Times New Roman"/>
          <w:color w:val="000000"/>
          <w:sz w:val="28"/>
          <w:szCs w:val="28"/>
          <w:lang w:eastAsia="ru-RU"/>
        </w:rPr>
        <w:t>.</w:t>
      </w:r>
    </w:p>
    <w:p w:rsidR="0090286B" w:rsidRPr="00B453A8" w:rsidRDefault="003A3193" w:rsidP="00B453A8">
      <w:pPr>
        <w:pStyle w:val="ab"/>
        <w:ind w:firstLine="709"/>
        <w:rPr>
          <w:sz w:val="28"/>
          <w:szCs w:val="28"/>
        </w:rPr>
      </w:pPr>
      <w:r w:rsidRPr="00B453A8">
        <w:rPr>
          <w:sz w:val="28"/>
          <w:szCs w:val="28"/>
        </w:rPr>
        <w:t>1.8.</w:t>
      </w:r>
      <w:r w:rsidR="00B453A8">
        <w:rPr>
          <w:sz w:val="28"/>
          <w:szCs w:val="28"/>
          <w:lang w:val="en-US"/>
        </w:rPr>
        <w:t> </w:t>
      </w:r>
      <w:r w:rsidR="0090286B" w:rsidRPr="00B453A8">
        <w:rPr>
          <w:sz w:val="28"/>
          <w:szCs w:val="28"/>
        </w:rPr>
        <w:t>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w:t>
      </w:r>
    </w:p>
    <w:p w:rsidR="0090286B" w:rsidRPr="00B453A8" w:rsidRDefault="0090286B" w:rsidP="00B453A8">
      <w:pPr>
        <w:pStyle w:val="ab"/>
        <w:ind w:firstLine="709"/>
        <w:rPr>
          <w:sz w:val="28"/>
          <w:szCs w:val="28"/>
        </w:rPr>
      </w:pPr>
      <w:r w:rsidRPr="00B453A8">
        <w:rPr>
          <w:sz w:val="28"/>
          <w:szCs w:val="28"/>
        </w:rPr>
        <w:lastRenderedPageBreak/>
        <w:t xml:space="preserve">Образец выписки из реестра приведен в </w:t>
      </w:r>
      <w:hyperlink w:anchor="anchor11000" w:history="1">
        <w:r w:rsidRPr="00B453A8">
          <w:rPr>
            <w:sz w:val="28"/>
            <w:szCs w:val="28"/>
          </w:rPr>
          <w:t>приложении</w:t>
        </w:r>
      </w:hyperlink>
      <w:r w:rsidR="00B453A8" w:rsidRPr="00B453A8">
        <w:rPr>
          <w:sz w:val="28"/>
          <w:szCs w:val="28"/>
        </w:rPr>
        <w:t xml:space="preserve"> </w:t>
      </w:r>
      <w:r w:rsidR="00EF3890">
        <w:rPr>
          <w:sz w:val="28"/>
          <w:szCs w:val="28"/>
        </w:rPr>
        <w:t xml:space="preserve">№ </w:t>
      </w:r>
      <w:r w:rsidR="0035714B">
        <w:rPr>
          <w:sz w:val="28"/>
          <w:szCs w:val="28"/>
        </w:rPr>
        <w:t xml:space="preserve">3 </w:t>
      </w:r>
      <w:r w:rsidR="003A3193" w:rsidRPr="00B453A8">
        <w:rPr>
          <w:sz w:val="28"/>
          <w:szCs w:val="28"/>
        </w:rPr>
        <w:t>к</w:t>
      </w:r>
      <w:r w:rsidR="000D30D1" w:rsidRPr="00B453A8">
        <w:rPr>
          <w:sz w:val="28"/>
          <w:szCs w:val="28"/>
        </w:rPr>
        <w:t xml:space="preserve"> </w:t>
      </w:r>
      <w:r w:rsidRPr="00B453A8">
        <w:rPr>
          <w:sz w:val="28"/>
          <w:szCs w:val="28"/>
        </w:rPr>
        <w:t>настоящим Мероприятиям.</w:t>
      </w:r>
    </w:p>
    <w:p w:rsidR="0090286B" w:rsidRPr="00B453A8" w:rsidRDefault="003A3193" w:rsidP="00B453A8">
      <w:pPr>
        <w:spacing w:after="0" w:line="240" w:lineRule="auto"/>
        <w:ind w:firstLine="709"/>
        <w:jc w:val="both"/>
        <w:textAlignment w:val="baseline"/>
        <w:outlineLvl w:val="1"/>
        <w:rPr>
          <w:rFonts w:ascii="Times New Roman" w:eastAsia="Times New Roman" w:hAnsi="Times New Roman" w:cs="Times New Roman"/>
          <w:color w:val="000000" w:themeColor="text1"/>
          <w:spacing w:val="2"/>
          <w:sz w:val="28"/>
          <w:szCs w:val="28"/>
          <w:lang w:eastAsia="ru-RU"/>
        </w:rPr>
      </w:pPr>
      <w:bookmarkStart w:id="1" w:name="anchor1008"/>
      <w:bookmarkEnd w:id="1"/>
      <w:r w:rsidRPr="00B453A8">
        <w:rPr>
          <w:rFonts w:ascii="Times New Roman" w:hAnsi="Times New Roman" w:cs="Times New Roman"/>
          <w:sz w:val="28"/>
          <w:szCs w:val="28"/>
        </w:rPr>
        <w:t>1.9.</w:t>
      </w:r>
      <w:r w:rsidR="004315C7">
        <w:rPr>
          <w:rFonts w:ascii="Times New Roman" w:hAnsi="Times New Roman" w:cs="Times New Roman"/>
          <w:sz w:val="28"/>
          <w:szCs w:val="28"/>
        </w:rPr>
        <w:t> </w:t>
      </w:r>
      <w:r w:rsidRPr="00B453A8">
        <w:rPr>
          <w:rFonts w:ascii="Times New Roman" w:hAnsi="Times New Roman" w:cs="Times New Roman"/>
          <w:sz w:val="28"/>
          <w:szCs w:val="28"/>
        </w:rPr>
        <w:t>Р</w:t>
      </w:r>
      <w:r w:rsidR="0090286B" w:rsidRPr="00B453A8">
        <w:rPr>
          <w:rFonts w:ascii="Times New Roman" w:hAnsi="Times New Roman" w:cs="Times New Roman"/>
          <w:sz w:val="28"/>
          <w:szCs w:val="28"/>
        </w:rPr>
        <w:t xml:space="preserve">еестр </w:t>
      </w:r>
      <w:r w:rsidR="0090286B" w:rsidRPr="00B453A8">
        <w:rPr>
          <w:rFonts w:ascii="Times New Roman" w:eastAsia="Times New Roman" w:hAnsi="Times New Roman" w:cs="Times New Roman"/>
          <w:color w:val="000000" w:themeColor="text1"/>
          <w:spacing w:val="2"/>
          <w:sz w:val="28"/>
          <w:szCs w:val="28"/>
          <w:lang w:eastAsia="ru-RU"/>
        </w:rPr>
        <w:t xml:space="preserve">муниципального имущества муниципального образования «Город Майкоп» </w:t>
      </w:r>
      <w:r w:rsidRPr="00B453A8">
        <w:rPr>
          <w:rFonts w:ascii="Times New Roman" w:hAnsi="Times New Roman" w:cs="Times New Roman"/>
          <w:sz w:val="28"/>
          <w:szCs w:val="28"/>
        </w:rPr>
        <w:t>ведется</w:t>
      </w:r>
      <w:r w:rsidR="0090286B" w:rsidRPr="00B453A8">
        <w:rPr>
          <w:rFonts w:ascii="Times New Roman" w:hAnsi="Times New Roman" w:cs="Times New Roman"/>
          <w:sz w:val="28"/>
          <w:szCs w:val="28"/>
        </w:rPr>
        <w:t xml:space="preserve"> </w:t>
      </w:r>
      <w:r w:rsidRPr="00B453A8">
        <w:rPr>
          <w:rFonts w:ascii="Times New Roman" w:hAnsi="Times New Roman" w:cs="Times New Roman"/>
          <w:sz w:val="28"/>
          <w:szCs w:val="28"/>
        </w:rPr>
        <w:t>на</w:t>
      </w:r>
      <w:r w:rsidR="0090286B" w:rsidRPr="00B453A8">
        <w:rPr>
          <w:rFonts w:ascii="Times New Roman" w:hAnsi="Times New Roman" w:cs="Times New Roman"/>
          <w:sz w:val="28"/>
          <w:szCs w:val="28"/>
        </w:rPr>
        <w:t xml:space="preserve"> электронн</w:t>
      </w:r>
      <w:r w:rsidRPr="00B453A8">
        <w:rPr>
          <w:rFonts w:ascii="Times New Roman" w:hAnsi="Times New Roman" w:cs="Times New Roman"/>
          <w:sz w:val="28"/>
          <w:szCs w:val="28"/>
        </w:rPr>
        <w:t>ых</w:t>
      </w:r>
      <w:r w:rsidR="0090286B" w:rsidRPr="00B453A8">
        <w:rPr>
          <w:rFonts w:ascii="Times New Roman" w:hAnsi="Times New Roman" w:cs="Times New Roman"/>
          <w:sz w:val="28"/>
          <w:szCs w:val="28"/>
        </w:rPr>
        <w:t xml:space="preserve"> </w:t>
      </w:r>
      <w:r w:rsidRPr="00B453A8">
        <w:rPr>
          <w:rFonts w:ascii="Times New Roman" w:hAnsi="Times New Roman" w:cs="Times New Roman"/>
          <w:sz w:val="28"/>
          <w:szCs w:val="28"/>
        </w:rPr>
        <w:t>носителях</w:t>
      </w:r>
      <w:r w:rsidR="0090286B" w:rsidRPr="00B453A8">
        <w:rPr>
          <w:rFonts w:ascii="Times New Roman" w:hAnsi="Times New Roman" w:cs="Times New Roman"/>
          <w:sz w:val="28"/>
          <w:szCs w:val="28"/>
        </w:rPr>
        <w:t>.</w:t>
      </w:r>
    </w:p>
    <w:p w:rsidR="0090286B" w:rsidRPr="00B453A8" w:rsidRDefault="00B453A8" w:rsidP="00B453A8">
      <w:pPr>
        <w:pStyle w:val="ab"/>
        <w:ind w:firstLine="709"/>
        <w:rPr>
          <w:sz w:val="28"/>
          <w:szCs w:val="28"/>
        </w:rPr>
      </w:pPr>
      <w:bookmarkStart w:id="2" w:name="anchor1009"/>
      <w:bookmarkStart w:id="3" w:name="anchor1010"/>
      <w:bookmarkEnd w:id="2"/>
      <w:bookmarkEnd w:id="3"/>
      <w:r w:rsidRPr="00B453A8">
        <w:rPr>
          <w:color w:val="000000"/>
          <w:sz w:val="28"/>
          <w:szCs w:val="28"/>
        </w:rPr>
        <w:t>1.10. </w:t>
      </w:r>
      <w:r w:rsidR="0090286B" w:rsidRPr="00B453A8">
        <w:rPr>
          <w:sz w:val="28"/>
          <w:szCs w:val="28"/>
        </w:rPr>
        <w:t xml:space="preserve">Документы, подтверждающие сведения, включаемые в реестр (при их наличии) являются неотъемлемой частью реестра. </w:t>
      </w:r>
    </w:p>
    <w:p w:rsidR="002F0CEC" w:rsidRPr="00B453A8" w:rsidRDefault="00B453A8" w:rsidP="00B453A8">
      <w:pPr>
        <w:spacing w:after="0" w:line="240" w:lineRule="auto"/>
        <w:ind w:firstLine="709"/>
        <w:jc w:val="both"/>
        <w:rPr>
          <w:rFonts w:ascii="Times New Roman" w:hAnsi="Times New Roman" w:cs="Times New Roman"/>
          <w:color w:val="000000" w:themeColor="text1"/>
          <w:sz w:val="28"/>
          <w:szCs w:val="28"/>
        </w:rPr>
      </w:pPr>
      <w:r w:rsidRPr="00B453A8">
        <w:rPr>
          <w:rFonts w:ascii="Times New Roman" w:eastAsia="Times New Roman" w:hAnsi="Times New Roman" w:cs="Times New Roman"/>
          <w:color w:val="000000" w:themeColor="text1"/>
          <w:spacing w:val="2"/>
          <w:sz w:val="28"/>
          <w:szCs w:val="28"/>
          <w:lang w:eastAsia="ru-RU"/>
        </w:rPr>
        <w:t>1.11. </w:t>
      </w:r>
      <w:r w:rsidR="004B4AF5" w:rsidRPr="00B453A8">
        <w:rPr>
          <w:rFonts w:ascii="Times New Roman" w:eastAsia="Times New Roman" w:hAnsi="Times New Roman" w:cs="Times New Roman"/>
          <w:color w:val="000000" w:themeColor="text1"/>
          <w:spacing w:val="2"/>
          <w:sz w:val="28"/>
          <w:szCs w:val="28"/>
          <w:lang w:eastAsia="ru-RU"/>
        </w:rPr>
        <w:t>Администрация муниципального образования «Город Майкоп» и ее структурные подразделения</w:t>
      </w:r>
      <w:r w:rsidR="004B4AF5">
        <w:rPr>
          <w:rFonts w:ascii="Times New Roman" w:eastAsia="Times New Roman" w:hAnsi="Times New Roman" w:cs="Times New Roman"/>
          <w:color w:val="000000" w:themeColor="text1"/>
          <w:spacing w:val="2"/>
          <w:sz w:val="28"/>
          <w:szCs w:val="28"/>
          <w:lang w:eastAsia="ru-RU"/>
        </w:rPr>
        <w:t>, м</w:t>
      </w:r>
      <w:r w:rsidR="00EC04EF" w:rsidRPr="00B453A8">
        <w:rPr>
          <w:rFonts w:ascii="Times New Roman" w:eastAsia="Times New Roman" w:hAnsi="Times New Roman" w:cs="Times New Roman"/>
          <w:color w:val="000000" w:themeColor="text1"/>
          <w:spacing w:val="2"/>
          <w:sz w:val="28"/>
          <w:szCs w:val="28"/>
          <w:lang w:eastAsia="ru-RU"/>
        </w:rPr>
        <w:t>униципальные унитарные предпр</w:t>
      </w:r>
      <w:r w:rsidR="004B4AF5">
        <w:rPr>
          <w:rFonts w:ascii="Times New Roman" w:eastAsia="Times New Roman" w:hAnsi="Times New Roman" w:cs="Times New Roman"/>
          <w:color w:val="000000" w:themeColor="text1"/>
          <w:spacing w:val="2"/>
          <w:sz w:val="28"/>
          <w:szCs w:val="28"/>
          <w:lang w:eastAsia="ru-RU"/>
        </w:rPr>
        <w:t>иятия, муниципальные учреждения</w:t>
      </w:r>
      <w:r w:rsidR="00EC04EF" w:rsidRPr="00B453A8">
        <w:rPr>
          <w:rFonts w:ascii="Times New Roman" w:eastAsia="Times New Roman" w:hAnsi="Times New Roman" w:cs="Times New Roman"/>
          <w:color w:val="000000" w:themeColor="text1"/>
          <w:spacing w:val="2"/>
          <w:sz w:val="28"/>
          <w:szCs w:val="28"/>
          <w:lang w:eastAsia="ru-RU"/>
        </w:rPr>
        <w:t xml:space="preserve"> (далее - правообладатели), за которыми муниципальное имущество закреплено на праве хозяйственного ведения, оперативного управления, </w:t>
      </w:r>
      <w:r w:rsidR="002F0CEC" w:rsidRPr="00B453A8">
        <w:rPr>
          <w:rFonts w:ascii="Times New Roman" w:eastAsia="Times New Roman" w:hAnsi="Times New Roman" w:cs="Times New Roman"/>
          <w:color w:val="000000" w:themeColor="text1"/>
          <w:spacing w:val="2"/>
          <w:sz w:val="28"/>
          <w:szCs w:val="28"/>
          <w:lang w:eastAsia="ru-RU"/>
        </w:rPr>
        <w:t>е</w:t>
      </w:r>
      <w:r w:rsidR="002F0CEC" w:rsidRPr="00B453A8">
        <w:rPr>
          <w:rFonts w:ascii="Times New Roman" w:hAnsi="Times New Roman" w:cs="Times New Roman"/>
          <w:color w:val="000000" w:themeColor="text1"/>
          <w:sz w:val="28"/>
          <w:szCs w:val="28"/>
        </w:rPr>
        <w:t>жегодно, до 1 апреля текущего года (по состоянию на 1 января</w:t>
      </w:r>
      <w:r w:rsidR="00A123D7" w:rsidRPr="00B453A8">
        <w:rPr>
          <w:rFonts w:ascii="Times New Roman" w:hAnsi="Times New Roman" w:cs="Times New Roman"/>
          <w:color w:val="000000" w:themeColor="text1"/>
          <w:sz w:val="28"/>
          <w:szCs w:val="28"/>
        </w:rPr>
        <w:t xml:space="preserve"> текущего года</w:t>
      </w:r>
      <w:r w:rsidR="002F0CEC" w:rsidRPr="00B453A8">
        <w:rPr>
          <w:rFonts w:ascii="Times New Roman" w:hAnsi="Times New Roman" w:cs="Times New Roman"/>
          <w:color w:val="000000" w:themeColor="text1"/>
          <w:sz w:val="28"/>
          <w:szCs w:val="28"/>
        </w:rPr>
        <w:t xml:space="preserve">) представляют в Комитет </w:t>
      </w:r>
      <w:bookmarkStart w:id="4" w:name="sub_76"/>
      <w:r w:rsidR="002F0CEC" w:rsidRPr="00B453A8">
        <w:rPr>
          <w:rFonts w:ascii="Times New Roman" w:hAnsi="Times New Roman" w:cs="Times New Roman"/>
          <w:color w:val="000000" w:themeColor="text1"/>
          <w:sz w:val="28"/>
          <w:szCs w:val="28"/>
        </w:rPr>
        <w:t>обновленную карту сведений об объектах учета, принадлежащих правообладателям.</w:t>
      </w:r>
    </w:p>
    <w:p w:rsidR="002F0CEC" w:rsidRPr="00B453A8" w:rsidRDefault="002F0CEC" w:rsidP="00B453A8">
      <w:pPr>
        <w:spacing w:after="0" w:line="240" w:lineRule="auto"/>
        <w:ind w:firstLine="709"/>
        <w:jc w:val="both"/>
        <w:rPr>
          <w:rFonts w:ascii="Times New Roman" w:hAnsi="Times New Roman" w:cs="Times New Roman"/>
          <w:color w:val="000000" w:themeColor="text1"/>
          <w:sz w:val="28"/>
          <w:szCs w:val="28"/>
        </w:rPr>
      </w:pPr>
      <w:r w:rsidRPr="00B453A8">
        <w:rPr>
          <w:rFonts w:ascii="Times New Roman" w:hAnsi="Times New Roman" w:cs="Times New Roman"/>
          <w:color w:val="000000" w:themeColor="text1"/>
          <w:sz w:val="28"/>
          <w:szCs w:val="28"/>
        </w:rPr>
        <w:t xml:space="preserve">Указанная карта представляется на бумажном носителе по форме согласно </w:t>
      </w:r>
      <w:hyperlink w:anchor="sub_1100" w:history="1">
        <w:r w:rsidRPr="00B453A8">
          <w:rPr>
            <w:rFonts w:ascii="Times New Roman" w:hAnsi="Times New Roman" w:cs="Times New Roman"/>
            <w:color w:val="000000" w:themeColor="text1"/>
            <w:sz w:val="28"/>
            <w:szCs w:val="28"/>
          </w:rPr>
          <w:t>приложени</w:t>
        </w:r>
        <w:r w:rsidR="00F67D87" w:rsidRPr="00B453A8">
          <w:rPr>
            <w:rFonts w:ascii="Times New Roman" w:hAnsi="Times New Roman" w:cs="Times New Roman"/>
            <w:color w:val="000000" w:themeColor="text1"/>
            <w:sz w:val="28"/>
            <w:szCs w:val="28"/>
          </w:rPr>
          <w:t>ям</w:t>
        </w:r>
        <w:r w:rsidRPr="00B453A8">
          <w:rPr>
            <w:rFonts w:ascii="Times New Roman" w:hAnsi="Times New Roman" w:cs="Times New Roman"/>
            <w:color w:val="000000" w:themeColor="text1"/>
            <w:sz w:val="28"/>
            <w:szCs w:val="28"/>
          </w:rPr>
          <w:t xml:space="preserve"> № 1</w:t>
        </w:r>
      </w:hyperlink>
      <w:r w:rsidR="00AE0244">
        <w:rPr>
          <w:rFonts w:ascii="Times New Roman" w:hAnsi="Times New Roman" w:cs="Times New Roman"/>
          <w:color w:val="000000" w:themeColor="text1"/>
          <w:sz w:val="28"/>
          <w:szCs w:val="28"/>
        </w:rPr>
        <w:t xml:space="preserve">, </w:t>
      </w:r>
      <w:r w:rsidR="00F67D87" w:rsidRPr="00B453A8">
        <w:rPr>
          <w:rFonts w:ascii="Times New Roman" w:hAnsi="Times New Roman" w:cs="Times New Roman"/>
          <w:color w:val="000000" w:themeColor="text1"/>
          <w:sz w:val="28"/>
          <w:szCs w:val="28"/>
        </w:rPr>
        <w:t>2</w:t>
      </w:r>
      <w:r w:rsidR="001A6C8D" w:rsidRPr="00B453A8">
        <w:rPr>
          <w:rFonts w:ascii="Times New Roman" w:hAnsi="Times New Roman" w:cs="Times New Roman"/>
          <w:color w:val="000000" w:themeColor="text1"/>
          <w:sz w:val="28"/>
          <w:szCs w:val="28"/>
        </w:rPr>
        <w:t xml:space="preserve"> к настоящим Мероприятиям</w:t>
      </w:r>
      <w:r w:rsidRPr="00B453A8">
        <w:rPr>
          <w:rFonts w:ascii="Times New Roman" w:hAnsi="Times New Roman" w:cs="Times New Roman"/>
          <w:color w:val="000000" w:themeColor="text1"/>
          <w:sz w:val="28"/>
          <w:szCs w:val="28"/>
        </w:rPr>
        <w:t>.</w:t>
      </w:r>
    </w:p>
    <w:p w:rsidR="002F0CEC" w:rsidRPr="00B453A8" w:rsidRDefault="002F0CEC" w:rsidP="00B453A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453A8">
        <w:rPr>
          <w:rFonts w:ascii="Times New Roman" w:hAnsi="Times New Roman" w:cs="Times New Roman"/>
          <w:color w:val="000000" w:themeColor="text1"/>
          <w:sz w:val="28"/>
          <w:szCs w:val="28"/>
        </w:rPr>
        <w:t>К приложению № 1 прикладываются следующие перечни муниципального имущества:</w:t>
      </w:r>
    </w:p>
    <w:p w:rsidR="002F0CEC" w:rsidRPr="00B453A8" w:rsidRDefault="00B453A8" w:rsidP="00B453A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w:t>
      </w:r>
      <w:r w:rsidR="002F0CEC" w:rsidRPr="00B453A8">
        <w:rPr>
          <w:rFonts w:ascii="Times New Roman" w:hAnsi="Times New Roman" w:cs="Times New Roman"/>
          <w:color w:val="000000" w:themeColor="text1"/>
          <w:sz w:val="28"/>
          <w:szCs w:val="28"/>
        </w:rPr>
        <w:t>перечень муниципального имущества</w:t>
      </w:r>
      <w:bookmarkStart w:id="5" w:name="sub_77"/>
      <w:bookmarkEnd w:id="4"/>
      <w:r w:rsidR="002F0CEC" w:rsidRPr="00B453A8">
        <w:rPr>
          <w:rFonts w:ascii="Times New Roman" w:hAnsi="Times New Roman" w:cs="Times New Roman"/>
          <w:color w:val="000000" w:themeColor="text1"/>
          <w:sz w:val="28"/>
          <w:szCs w:val="28"/>
        </w:rPr>
        <w:t xml:space="preserve"> (кроме земельных участков), таблица № 1;</w:t>
      </w:r>
    </w:p>
    <w:p w:rsidR="002F0CEC" w:rsidRPr="00B453A8" w:rsidRDefault="00CA788D" w:rsidP="00B453A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w:t>
      </w:r>
      <w:r w:rsidR="002F0CEC" w:rsidRPr="00B453A8">
        <w:rPr>
          <w:rFonts w:ascii="Times New Roman" w:hAnsi="Times New Roman" w:cs="Times New Roman"/>
          <w:color w:val="000000" w:themeColor="text1"/>
          <w:sz w:val="28"/>
          <w:szCs w:val="28"/>
        </w:rPr>
        <w:t>перечень муниципального недвижимого имущества (кроме земельных участков), таблица № 2;</w:t>
      </w:r>
    </w:p>
    <w:p w:rsidR="002F0CEC" w:rsidRPr="00B453A8" w:rsidRDefault="00CA788D" w:rsidP="00B453A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w:t>
      </w:r>
      <w:r w:rsidR="002F0CEC" w:rsidRPr="00B453A8">
        <w:rPr>
          <w:rFonts w:ascii="Times New Roman" w:hAnsi="Times New Roman" w:cs="Times New Roman"/>
          <w:color w:val="000000" w:themeColor="text1"/>
          <w:sz w:val="28"/>
          <w:szCs w:val="28"/>
        </w:rPr>
        <w:t>перечень транспортных средств, таблица № 3;</w:t>
      </w:r>
    </w:p>
    <w:p w:rsidR="002F0CEC" w:rsidRPr="00B453A8" w:rsidRDefault="00F22ECA" w:rsidP="00B453A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453A8">
        <w:rPr>
          <w:rFonts w:ascii="Times New Roman" w:hAnsi="Times New Roman" w:cs="Times New Roman"/>
          <w:color w:val="000000" w:themeColor="text1"/>
          <w:sz w:val="28"/>
          <w:szCs w:val="28"/>
        </w:rPr>
        <w:t>г) </w:t>
      </w:r>
      <w:r w:rsidR="002F0CEC" w:rsidRPr="00B453A8">
        <w:rPr>
          <w:rFonts w:ascii="Times New Roman" w:hAnsi="Times New Roman" w:cs="Times New Roman"/>
          <w:color w:val="000000" w:themeColor="text1"/>
          <w:sz w:val="28"/>
          <w:szCs w:val="28"/>
        </w:rPr>
        <w:t xml:space="preserve">акции (доли, вклады) в уставном (складочном) капитале юридического лица с участием муниципального образования </w:t>
      </w:r>
      <w:r w:rsidR="00F74993" w:rsidRPr="00B453A8">
        <w:rPr>
          <w:rFonts w:ascii="Times New Roman" w:hAnsi="Times New Roman" w:cs="Times New Roman"/>
          <w:color w:val="000000" w:themeColor="text1"/>
          <w:sz w:val="28"/>
          <w:szCs w:val="28"/>
        </w:rPr>
        <w:t>«Город Майкоп»</w:t>
      </w:r>
      <w:r w:rsidR="002F0CEC" w:rsidRPr="00B453A8">
        <w:rPr>
          <w:rFonts w:ascii="Times New Roman" w:hAnsi="Times New Roman" w:cs="Times New Roman"/>
          <w:color w:val="000000" w:themeColor="text1"/>
          <w:sz w:val="28"/>
          <w:szCs w:val="28"/>
        </w:rPr>
        <w:t xml:space="preserve">, таблица № </w:t>
      </w:r>
      <w:r w:rsidR="006C63C4" w:rsidRPr="00B453A8">
        <w:rPr>
          <w:rFonts w:ascii="Times New Roman" w:hAnsi="Times New Roman" w:cs="Times New Roman"/>
          <w:color w:val="000000" w:themeColor="text1"/>
          <w:sz w:val="28"/>
          <w:szCs w:val="28"/>
        </w:rPr>
        <w:t>4</w:t>
      </w:r>
    </w:p>
    <w:p w:rsidR="00C11F1F" w:rsidRDefault="00C11F1F" w:rsidP="00F7499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C11F1F" w:rsidRDefault="00CA788D" w:rsidP="00CA788D">
      <w:pPr>
        <w:autoSpaceDE w:val="0"/>
        <w:autoSpaceDN w:val="0"/>
        <w:adjustRightInd w:val="0"/>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sidR="00C11F1F" w:rsidRPr="00C524E9">
        <w:rPr>
          <w:rFonts w:ascii="Times New Roman" w:hAnsi="Times New Roman" w:cs="Times New Roman"/>
          <w:b/>
          <w:color w:val="000000" w:themeColor="text1"/>
          <w:sz w:val="28"/>
          <w:szCs w:val="28"/>
        </w:rPr>
        <w:t>. Состав сведений, подлежащих отражению в реестре</w:t>
      </w:r>
    </w:p>
    <w:p w:rsidR="00CA788D" w:rsidRPr="00C524E9" w:rsidRDefault="00CA788D" w:rsidP="00F74993">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bookmarkEnd w:id="5"/>
    <w:p w:rsidR="00CA788D" w:rsidRPr="003817A6" w:rsidRDefault="00EC04EF" w:rsidP="003817A6">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sidRPr="003817A6">
        <w:rPr>
          <w:rFonts w:ascii="Times New Roman" w:eastAsia="Times New Roman" w:hAnsi="Times New Roman" w:cs="Times New Roman"/>
          <w:color w:val="000000" w:themeColor="text1"/>
          <w:spacing w:val="2"/>
          <w:sz w:val="28"/>
          <w:szCs w:val="28"/>
          <w:lang w:eastAsia="ru-RU"/>
        </w:rPr>
        <w:t>2.</w:t>
      </w:r>
      <w:r w:rsidR="00CA788D" w:rsidRPr="003817A6">
        <w:rPr>
          <w:rFonts w:ascii="Times New Roman" w:eastAsia="Times New Roman" w:hAnsi="Times New Roman" w:cs="Times New Roman"/>
          <w:color w:val="000000" w:themeColor="text1"/>
          <w:spacing w:val="2"/>
          <w:sz w:val="28"/>
          <w:szCs w:val="28"/>
          <w:lang w:eastAsia="ru-RU"/>
        </w:rPr>
        <w:t>1</w:t>
      </w:r>
      <w:r w:rsidR="004379B4">
        <w:rPr>
          <w:rFonts w:ascii="Times New Roman" w:eastAsia="Times New Roman" w:hAnsi="Times New Roman" w:cs="Times New Roman"/>
          <w:color w:val="000000" w:themeColor="text1"/>
          <w:spacing w:val="2"/>
          <w:sz w:val="28"/>
          <w:szCs w:val="28"/>
          <w:lang w:eastAsia="ru-RU"/>
        </w:rPr>
        <w:t>. </w:t>
      </w:r>
      <w:r w:rsidRPr="003817A6">
        <w:rPr>
          <w:rFonts w:ascii="Times New Roman" w:eastAsia="Times New Roman" w:hAnsi="Times New Roman" w:cs="Times New Roman"/>
          <w:color w:val="000000" w:themeColor="text1"/>
          <w:spacing w:val="2"/>
          <w:sz w:val="28"/>
          <w:szCs w:val="28"/>
          <w:lang w:eastAsia="ru-RU"/>
        </w:rPr>
        <w:t xml:space="preserve">Реестр состоит из </w:t>
      </w:r>
      <w:r w:rsidR="00003967" w:rsidRPr="003817A6">
        <w:rPr>
          <w:rFonts w:ascii="Times New Roman" w:eastAsia="Times New Roman" w:hAnsi="Times New Roman" w:cs="Times New Roman"/>
          <w:color w:val="000000" w:themeColor="text1"/>
          <w:spacing w:val="2"/>
          <w:sz w:val="28"/>
          <w:szCs w:val="28"/>
          <w:lang w:eastAsia="ru-RU"/>
        </w:rPr>
        <w:t>3</w:t>
      </w:r>
      <w:r w:rsidRPr="003817A6">
        <w:rPr>
          <w:rFonts w:ascii="Times New Roman" w:eastAsia="Times New Roman" w:hAnsi="Times New Roman" w:cs="Times New Roman"/>
          <w:color w:val="000000" w:themeColor="text1"/>
          <w:spacing w:val="2"/>
          <w:sz w:val="28"/>
          <w:szCs w:val="28"/>
          <w:lang w:eastAsia="ru-RU"/>
        </w:rPr>
        <w:t xml:space="preserve"> разделов.</w:t>
      </w:r>
      <w:r w:rsidR="000673E8" w:rsidRPr="003817A6">
        <w:rPr>
          <w:rFonts w:ascii="Times New Roman" w:eastAsia="Times New Roman" w:hAnsi="Times New Roman" w:cs="Times New Roman"/>
          <w:color w:val="000000" w:themeColor="text1"/>
          <w:spacing w:val="2"/>
          <w:sz w:val="28"/>
          <w:szCs w:val="28"/>
          <w:lang w:eastAsia="ru-RU"/>
        </w:rPr>
        <w:t xml:space="preserve"> </w:t>
      </w:r>
    </w:p>
    <w:p w:rsidR="000673E8" w:rsidRPr="003817A6" w:rsidRDefault="000673E8" w:rsidP="003817A6">
      <w:pPr>
        <w:spacing w:after="0" w:line="240" w:lineRule="auto"/>
        <w:ind w:firstLine="709"/>
        <w:jc w:val="both"/>
        <w:rPr>
          <w:rFonts w:ascii="Times New Roman" w:eastAsia="Times New Roman" w:hAnsi="Times New Roman" w:cs="Times New Roman"/>
          <w:sz w:val="28"/>
          <w:szCs w:val="28"/>
          <w:lang w:eastAsia="ru-RU"/>
        </w:rPr>
      </w:pPr>
      <w:r w:rsidRPr="003817A6">
        <w:rPr>
          <w:rFonts w:ascii="Times New Roman" w:eastAsia="Times New Roman" w:hAnsi="Times New Roman" w:cs="Times New Roman"/>
          <w:color w:val="000000"/>
          <w:sz w:val="28"/>
          <w:szCs w:val="28"/>
          <w:lang w:eastAsia="ru-RU"/>
        </w:rPr>
        <w:t>В раздел 1 вносятся сведения о недвижимом имуществе, в раздел 2 вносятся сведения о движимом и об ином имуществе, в раздел 3 вносятся сведения о лицах, обладающих правами на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w:t>
      </w:r>
      <w:r w:rsidRPr="00393FC9">
        <w:rPr>
          <w:rFonts w:ascii="Times New Roman" w:eastAsia="Times New Roman" w:hAnsi="Times New Roman" w:cs="Times New Roman"/>
          <w:color w:val="000000"/>
          <w:sz w:val="28"/>
          <w:szCs w:val="28"/>
          <w:lang w:eastAsia="ru-RU"/>
        </w:rPr>
        <w:t xml:space="preserve"> </w:t>
      </w:r>
      <w:r w:rsidRPr="003817A6">
        <w:rPr>
          <w:rFonts w:ascii="Times New Roman" w:eastAsia="Times New Roman" w:hAnsi="Times New Roman" w:cs="Times New Roman"/>
          <w:color w:val="000000"/>
          <w:sz w:val="28"/>
          <w:szCs w:val="28"/>
          <w:lang w:eastAsia="ru-RU"/>
        </w:rPr>
        <w:t>1, 2, 3 сведения вносятся с приложением подтверждающих документов</w:t>
      </w:r>
      <w:r w:rsidR="009449FE" w:rsidRPr="003817A6">
        <w:rPr>
          <w:rFonts w:ascii="Times New Roman" w:eastAsia="Times New Roman" w:hAnsi="Times New Roman" w:cs="Times New Roman"/>
          <w:color w:val="000000"/>
          <w:sz w:val="28"/>
          <w:szCs w:val="28"/>
          <w:lang w:eastAsia="ru-RU"/>
        </w:rPr>
        <w:t xml:space="preserve"> </w:t>
      </w:r>
      <w:r w:rsidR="009449FE" w:rsidRPr="003817A6">
        <w:rPr>
          <w:rFonts w:ascii="Times New Roman" w:eastAsia="Times New Roman" w:hAnsi="Times New Roman" w:cs="Times New Roman"/>
          <w:sz w:val="28"/>
          <w:szCs w:val="28"/>
          <w:lang w:eastAsia="ru-RU"/>
        </w:rPr>
        <w:t>(</w:t>
      </w:r>
      <w:r w:rsidRPr="003817A6">
        <w:rPr>
          <w:rFonts w:ascii="Times New Roman" w:eastAsia="Times New Roman" w:hAnsi="Times New Roman" w:cs="Times New Roman"/>
          <w:sz w:val="28"/>
          <w:szCs w:val="28"/>
          <w:lang w:eastAsia="ru-RU"/>
        </w:rPr>
        <w:t>при условии их наличия</w:t>
      </w:r>
      <w:r w:rsidR="009449FE" w:rsidRPr="003817A6">
        <w:rPr>
          <w:rFonts w:ascii="Times New Roman" w:eastAsia="Times New Roman" w:hAnsi="Times New Roman" w:cs="Times New Roman"/>
          <w:sz w:val="28"/>
          <w:szCs w:val="28"/>
          <w:lang w:eastAsia="ru-RU"/>
        </w:rPr>
        <w:t>)</w:t>
      </w:r>
      <w:r w:rsidRPr="003817A6">
        <w:rPr>
          <w:rFonts w:ascii="Times New Roman" w:eastAsia="Times New Roman" w:hAnsi="Times New Roman" w:cs="Times New Roman"/>
          <w:sz w:val="28"/>
          <w:szCs w:val="28"/>
          <w:lang w:eastAsia="ru-RU"/>
        </w:rPr>
        <w:t>.</w:t>
      </w:r>
    </w:p>
    <w:p w:rsidR="00A75A49" w:rsidRPr="00CA788D" w:rsidRDefault="00C72CBC" w:rsidP="003817A6">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sidRPr="00CA788D">
        <w:rPr>
          <w:rFonts w:ascii="Times New Roman" w:eastAsia="Times New Roman" w:hAnsi="Times New Roman" w:cs="Times New Roman"/>
          <w:color w:val="000000" w:themeColor="text1"/>
          <w:spacing w:val="2"/>
          <w:sz w:val="28"/>
          <w:szCs w:val="28"/>
          <w:lang w:eastAsia="ru-RU"/>
        </w:rPr>
        <w:t>2.</w:t>
      </w:r>
      <w:r w:rsidR="003817A6">
        <w:rPr>
          <w:rFonts w:ascii="Times New Roman" w:eastAsia="Times New Roman" w:hAnsi="Times New Roman" w:cs="Times New Roman"/>
          <w:color w:val="000000" w:themeColor="text1"/>
          <w:spacing w:val="2"/>
          <w:sz w:val="28"/>
          <w:szCs w:val="28"/>
          <w:lang w:eastAsia="ru-RU"/>
        </w:rPr>
        <w:t>2</w:t>
      </w:r>
      <w:r w:rsidR="004379B4">
        <w:rPr>
          <w:rFonts w:ascii="Times New Roman" w:eastAsia="Times New Roman" w:hAnsi="Times New Roman" w:cs="Times New Roman"/>
          <w:color w:val="000000" w:themeColor="text1"/>
          <w:spacing w:val="2"/>
          <w:sz w:val="28"/>
          <w:szCs w:val="28"/>
          <w:lang w:eastAsia="ru-RU"/>
        </w:rPr>
        <w:t>. </w:t>
      </w:r>
      <w:r w:rsidR="00EC04EF" w:rsidRPr="00CA788D">
        <w:rPr>
          <w:rFonts w:ascii="Times New Roman" w:eastAsia="Times New Roman" w:hAnsi="Times New Roman" w:cs="Times New Roman"/>
          <w:color w:val="000000" w:themeColor="text1"/>
          <w:spacing w:val="2"/>
          <w:sz w:val="28"/>
          <w:szCs w:val="28"/>
          <w:lang w:eastAsia="ru-RU"/>
        </w:rPr>
        <w:t>В раздел 1 включаются сведения о муниц</w:t>
      </w:r>
      <w:r w:rsidR="00003967" w:rsidRPr="00CA788D">
        <w:rPr>
          <w:rFonts w:ascii="Times New Roman" w:eastAsia="Times New Roman" w:hAnsi="Times New Roman" w:cs="Times New Roman"/>
          <w:color w:val="000000" w:themeColor="text1"/>
          <w:spacing w:val="2"/>
          <w:sz w:val="28"/>
          <w:szCs w:val="28"/>
          <w:lang w:eastAsia="ru-RU"/>
        </w:rPr>
        <w:t>ипальном недвижимом имуществе.</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1.1 раздела 1 реестра вносятся сведения о земельных участках, в том числе:</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наименование земельного участка;</w:t>
      </w:r>
    </w:p>
    <w:p w:rsidR="000673E8" w:rsidRPr="003817A6" w:rsidRDefault="000673E8" w:rsidP="003817A6">
      <w:pPr>
        <w:spacing w:after="0" w:line="240" w:lineRule="auto"/>
        <w:ind w:firstLine="709"/>
        <w:jc w:val="both"/>
        <w:rPr>
          <w:rFonts w:ascii="Times New Roman" w:eastAsia="Times New Roman" w:hAnsi="Times New Roman" w:cs="Times New Roman"/>
          <w:sz w:val="28"/>
          <w:szCs w:val="28"/>
          <w:lang w:eastAsia="ru-RU"/>
        </w:rPr>
      </w:pPr>
      <w:r w:rsidRPr="00CA788D">
        <w:rPr>
          <w:rFonts w:ascii="Times New Roman" w:eastAsia="Times New Roman" w:hAnsi="Times New Roman" w:cs="Times New Roman"/>
          <w:color w:val="000000"/>
          <w:sz w:val="28"/>
          <w:szCs w:val="28"/>
          <w:lang w:eastAsia="ru-RU"/>
        </w:rPr>
        <w:lastRenderedPageBreak/>
        <w:t xml:space="preserve">адрес (местоположение) земельного участка </w:t>
      </w:r>
      <w:r w:rsidRPr="003817A6">
        <w:rPr>
          <w:rFonts w:ascii="Times New Roman" w:eastAsia="Times New Roman" w:hAnsi="Times New Roman" w:cs="Times New Roman"/>
          <w:sz w:val="28"/>
          <w:szCs w:val="28"/>
          <w:lang w:eastAsia="ru-RU"/>
        </w:rPr>
        <w:t xml:space="preserve">(с указанием кода </w:t>
      </w:r>
      <w:hyperlink r:id="rId8" w:anchor="/document/70465940/entry/0" w:history="1">
        <w:r w:rsidRPr="003817A6">
          <w:rPr>
            <w:rFonts w:ascii="Times New Roman" w:eastAsia="Times New Roman" w:hAnsi="Times New Roman" w:cs="Times New Roman"/>
            <w:sz w:val="28"/>
            <w:szCs w:val="28"/>
            <w:lang w:eastAsia="ru-RU"/>
          </w:rPr>
          <w:t>Общероссийского классификатора</w:t>
        </w:r>
      </w:hyperlink>
      <w:r w:rsidRPr="003817A6">
        <w:rPr>
          <w:rFonts w:ascii="Times New Roman" w:eastAsia="Times New Roman" w:hAnsi="Times New Roman" w:cs="Times New Roman"/>
          <w:sz w:val="28"/>
          <w:szCs w:val="28"/>
          <w:lang w:eastAsia="ru-RU"/>
        </w:rPr>
        <w:t xml:space="preserve"> территорий муниципальных образований (далее - ОКТМО);</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кадастровый номер земельного участка (с датой присвоения);</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hyperlink r:id="rId9" w:anchor="/document/70465940/entry/0" w:history="1">
        <w:r w:rsidRPr="003817A6">
          <w:rPr>
            <w:rFonts w:ascii="Times New Roman" w:eastAsia="Times New Roman" w:hAnsi="Times New Roman" w:cs="Times New Roman"/>
            <w:sz w:val="28"/>
            <w:szCs w:val="28"/>
            <w:lang w:eastAsia="ru-RU"/>
          </w:rPr>
          <w:t>ОКТМО</w:t>
        </w:r>
      </w:hyperlink>
      <w:r w:rsidRPr="003817A6">
        <w:rPr>
          <w:rFonts w:ascii="Times New Roman" w:eastAsia="Times New Roman" w:hAnsi="Times New Roman" w:cs="Times New Roman"/>
          <w:sz w:val="28"/>
          <w:szCs w:val="28"/>
          <w:lang w:eastAsia="ru-RU"/>
        </w:rPr>
        <w:t xml:space="preserve">) </w:t>
      </w:r>
      <w:r w:rsidRPr="00CA788D">
        <w:rPr>
          <w:rFonts w:ascii="Times New Roman" w:eastAsia="Times New Roman" w:hAnsi="Times New Roman" w:cs="Times New Roman"/>
          <w:color w:val="000000"/>
          <w:sz w:val="28"/>
          <w:szCs w:val="28"/>
          <w:lang w:eastAsia="ru-RU"/>
        </w:rPr>
        <w:t>(далее - сведения о правообладателе);</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основных характеристиках земельного участка, в том числе: площадь, категория земель, вид разрешенного использования;</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стоимости земельного участка;</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произведенном улучшении земельного участка;</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hyperlink r:id="rId10" w:anchor="/document/70465940/entry/0" w:history="1">
        <w:r w:rsidRPr="003817A6">
          <w:rPr>
            <w:rFonts w:ascii="Times New Roman" w:eastAsia="Times New Roman" w:hAnsi="Times New Roman" w:cs="Times New Roman"/>
            <w:sz w:val="28"/>
            <w:szCs w:val="28"/>
            <w:lang w:eastAsia="ru-RU"/>
          </w:rPr>
          <w:t>ОКТМО</w:t>
        </w:r>
      </w:hyperlink>
      <w:r w:rsidR="00003967" w:rsidRPr="003817A6">
        <w:rPr>
          <w:rFonts w:ascii="Times New Roman" w:eastAsia="Times New Roman" w:hAnsi="Times New Roman" w:cs="Times New Roman"/>
          <w:sz w:val="28"/>
          <w:szCs w:val="28"/>
          <w:lang w:eastAsia="ru-RU"/>
        </w:rPr>
        <w:t>)</w:t>
      </w:r>
      <w:r w:rsidR="00003967" w:rsidRPr="00CA788D">
        <w:rPr>
          <w:rFonts w:ascii="Times New Roman" w:eastAsia="Times New Roman" w:hAnsi="Times New Roman" w:cs="Times New Roman"/>
          <w:color w:val="000000"/>
          <w:sz w:val="28"/>
          <w:szCs w:val="28"/>
          <w:lang w:eastAsia="ru-RU"/>
        </w:rPr>
        <w:t xml:space="preserve"> (далее </w:t>
      </w: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0673E8" w:rsidRPr="00CA788D" w:rsidRDefault="000673E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наименование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назначение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lastRenderedPageBreak/>
        <w:t xml:space="preserve">адрес (местоположение) объекта учета (с указанием кода </w:t>
      </w:r>
      <w:hyperlink r:id="rId11" w:anchor="/document/70465940/entry/0" w:history="1">
        <w:r w:rsidRPr="003817A6">
          <w:rPr>
            <w:rFonts w:ascii="Times New Roman" w:eastAsia="Times New Roman" w:hAnsi="Times New Roman" w:cs="Times New Roman"/>
            <w:sz w:val="28"/>
            <w:szCs w:val="28"/>
            <w:lang w:eastAsia="ru-RU"/>
          </w:rPr>
          <w:t>ОКТМО</w:t>
        </w:r>
      </w:hyperlink>
      <w:r w:rsidRPr="003817A6">
        <w:rPr>
          <w:rFonts w:ascii="Times New Roman" w:eastAsia="Times New Roman" w:hAnsi="Times New Roman" w:cs="Times New Roman"/>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кадастровый номер объекта </w:t>
      </w:r>
      <w:r w:rsidRPr="003817A6">
        <w:rPr>
          <w:rFonts w:ascii="Times New Roman" w:eastAsia="Times New Roman" w:hAnsi="Times New Roman" w:cs="Times New Roman"/>
          <w:color w:val="000000"/>
          <w:sz w:val="28"/>
          <w:szCs w:val="28"/>
          <w:lang w:eastAsia="ru-RU"/>
        </w:rPr>
        <w:t>учета (с датой присвоения);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земельном участке, на котором расположен объект учета (кадастровый номер, форма собственности, площадь);</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r w:rsidR="00871714" w:rsidRPr="00CA788D">
        <w:rPr>
          <w:rFonts w:ascii="Times New Roman" w:eastAsia="Times New Roman" w:hAnsi="Times New Roman" w:cs="Times New Roman"/>
          <w:color w:val="000000"/>
          <w:sz w:val="28"/>
          <w:szCs w:val="28"/>
          <w:lang w:eastAsia="ru-RU"/>
        </w:rPr>
        <w:t xml:space="preserve">, </w:t>
      </w:r>
      <w:r w:rsidR="003817A6" w:rsidRPr="003817A6">
        <w:rPr>
          <w:rFonts w:ascii="Times New Roman" w:eastAsia="Times New Roman" w:hAnsi="Times New Roman" w:cs="Times New Roman"/>
          <w:color w:val="000000"/>
          <w:sz w:val="28"/>
          <w:szCs w:val="28"/>
          <w:lang w:eastAsia="ru-RU"/>
        </w:rPr>
        <w:t>при условии</w:t>
      </w:r>
      <w:r w:rsidR="00871714" w:rsidRPr="003817A6">
        <w:rPr>
          <w:rFonts w:ascii="Times New Roman" w:eastAsia="Times New Roman" w:hAnsi="Times New Roman" w:cs="Times New Roman"/>
          <w:color w:val="000000"/>
          <w:sz w:val="28"/>
          <w:szCs w:val="28"/>
          <w:lang w:eastAsia="ru-RU"/>
        </w:rPr>
        <w:t xml:space="preserve"> наличия сведений</w:t>
      </w:r>
      <w:r w:rsidRPr="003817A6">
        <w:rPr>
          <w:rFonts w:ascii="Times New Roman" w:eastAsia="Times New Roman" w:hAnsi="Times New Roman" w:cs="Times New Roman"/>
          <w:color w:val="000000"/>
          <w:sz w:val="28"/>
          <w:szCs w:val="28"/>
          <w:lang w:eastAsia="ru-RU"/>
        </w:rPr>
        <w:t>;</w:t>
      </w:r>
    </w:p>
    <w:p w:rsidR="00745318"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FA5BDB">
        <w:rPr>
          <w:rFonts w:ascii="Times New Roman" w:eastAsia="Times New Roman" w:hAnsi="Times New Roman" w:cs="Times New Roman"/>
          <w:color w:val="000000"/>
          <w:sz w:val="28"/>
          <w:szCs w:val="28"/>
          <w:lang w:eastAsia="ru-RU"/>
        </w:rPr>
        <w:t>инвентарный номер объекта учета</w:t>
      </w:r>
      <w:r w:rsidR="00745318" w:rsidRPr="00FA5BDB">
        <w:rPr>
          <w:rFonts w:ascii="Times New Roman" w:eastAsia="Times New Roman" w:hAnsi="Times New Roman" w:cs="Times New Roman"/>
          <w:color w:val="000000"/>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стоимости объекта учета;</w:t>
      </w:r>
    </w:p>
    <w:p w:rsidR="00B91AD0" w:rsidRPr="00FA5BDB"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FA5BDB">
        <w:rPr>
          <w:rFonts w:ascii="Times New Roman" w:eastAsia="Times New Roman" w:hAnsi="Times New Roman" w:cs="Times New Roman"/>
          <w:color w:val="000000"/>
          <w:sz w:val="28"/>
          <w:szCs w:val="28"/>
          <w:lang w:eastAsia="ru-RU"/>
        </w:rPr>
        <w:t>сведения об изменениях объекта учета (произведенных достройках, капитальном ремонте, реконструкции, модернизации, сносе)</w:t>
      </w:r>
      <w:r w:rsidR="00FA5BDB" w:rsidRPr="00FA5BDB">
        <w:rPr>
          <w:rFonts w:ascii="Times New Roman" w:eastAsia="Times New Roman" w:hAnsi="Times New Roman" w:cs="Times New Roman"/>
          <w:color w:val="000000"/>
          <w:sz w:val="28"/>
          <w:szCs w:val="28"/>
          <w:lang w:eastAsia="ru-RU"/>
        </w:rPr>
        <w:t>,</w:t>
      </w:r>
      <w:r w:rsidR="003524C0" w:rsidRPr="00FA5BDB">
        <w:rPr>
          <w:rFonts w:ascii="Times New Roman" w:eastAsia="Times New Roman" w:hAnsi="Times New Roman" w:cs="Times New Roman"/>
          <w:b/>
          <w:i/>
          <w:color w:val="000000"/>
          <w:sz w:val="28"/>
          <w:szCs w:val="28"/>
          <w:lang w:eastAsia="ru-RU"/>
        </w:rPr>
        <w:t xml:space="preserve"> </w:t>
      </w:r>
      <w:r w:rsidR="00FA5BDB" w:rsidRPr="00FA5BDB">
        <w:rPr>
          <w:rFonts w:ascii="Times New Roman" w:eastAsia="Times New Roman" w:hAnsi="Times New Roman" w:cs="Times New Roman"/>
          <w:color w:val="000000"/>
          <w:sz w:val="28"/>
          <w:szCs w:val="28"/>
          <w:lang w:eastAsia="ru-RU"/>
        </w:rPr>
        <w:t>при условии</w:t>
      </w:r>
      <w:r w:rsidR="00FA5BDB" w:rsidRPr="003817A6">
        <w:rPr>
          <w:rFonts w:ascii="Times New Roman" w:eastAsia="Times New Roman" w:hAnsi="Times New Roman" w:cs="Times New Roman"/>
          <w:color w:val="000000"/>
          <w:sz w:val="28"/>
          <w:szCs w:val="28"/>
          <w:lang w:eastAsia="ru-RU"/>
        </w:rPr>
        <w:t xml:space="preserve"> </w:t>
      </w:r>
      <w:r w:rsidR="003524C0" w:rsidRPr="00FA5BDB">
        <w:rPr>
          <w:rFonts w:ascii="Times New Roman" w:eastAsia="Times New Roman" w:hAnsi="Times New Roman" w:cs="Times New Roman"/>
          <w:color w:val="000000"/>
          <w:sz w:val="28"/>
          <w:szCs w:val="28"/>
          <w:lang w:eastAsia="ru-RU"/>
        </w:rPr>
        <w:t>наличия сведений</w:t>
      </w:r>
      <w:r w:rsidRPr="00FA5BDB">
        <w:rPr>
          <w:rFonts w:ascii="Times New Roman" w:eastAsia="Times New Roman" w:hAnsi="Times New Roman" w:cs="Times New Roman"/>
          <w:color w:val="000000"/>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1.3 раздела 1 реестра вносятся сведения о помещениях, машино-местах и иных объектах, отнесенных законом к недвижимости, в том числе: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наименование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назначение объекта учета;</w:t>
      </w:r>
    </w:p>
    <w:p w:rsidR="00B91AD0" w:rsidRPr="00FA5BDB" w:rsidRDefault="00B91AD0" w:rsidP="003817A6">
      <w:pPr>
        <w:spacing w:after="0" w:line="240" w:lineRule="auto"/>
        <w:ind w:firstLine="709"/>
        <w:jc w:val="both"/>
        <w:rPr>
          <w:rFonts w:ascii="Times New Roman" w:eastAsia="Times New Roman" w:hAnsi="Times New Roman" w:cs="Times New Roman"/>
          <w:sz w:val="28"/>
          <w:szCs w:val="28"/>
          <w:lang w:eastAsia="ru-RU"/>
        </w:rPr>
      </w:pPr>
      <w:r w:rsidRPr="00CA788D">
        <w:rPr>
          <w:rFonts w:ascii="Times New Roman" w:eastAsia="Times New Roman" w:hAnsi="Times New Roman" w:cs="Times New Roman"/>
          <w:color w:val="000000"/>
          <w:sz w:val="28"/>
          <w:szCs w:val="28"/>
          <w:lang w:eastAsia="ru-RU"/>
        </w:rPr>
        <w:t xml:space="preserve">адрес (местоположение) объекта учета (с указанием кода </w:t>
      </w:r>
      <w:hyperlink r:id="rId12" w:anchor="/document/70465940/entry/0" w:history="1">
        <w:r w:rsidRPr="00FA5BDB">
          <w:rPr>
            <w:rFonts w:ascii="Times New Roman" w:eastAsia="Times New Roman" w:hAnsi="Times New Roman" w:cs="Times New Roman"/>
            <w:sz w:val="28"/>
            <w:szCs w:val="28"/>
            <w:lang w:eastAsia="ru-RU"/>
          </w:rPr>
          <w:t>ОКТМО</w:t>
        </w:r>
      </w:hyperlink>
      <w:r w:rsidRPr="00FA5BDB">
        <w:rPr>
          <w:rFonts w:ascii="Times New Roman" w:eastAsia="Times New Roman" w:hAnsi="Times New Roman" w:cs="Times New Roman"/>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кадастровый номер объекта учета (с датой присвоения);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здании, сооружении, в состав которого входит объект учета (кадастровый номер, форма собственности</w:t>
      </w:r>
      <w:r w:rsidRPr="00FA5BDB">
        <w:rPr>
          <w:rFonts w:ascii="Times New Roman" w:eastAsia="Times New Roman" w:hAnsi="Times New Roman" w:cs="Times New Roman"/>
          <w:color w:val="000000"/>
          <w:sz w:val="28"/>
          <w:szCs w:val="28"/>
          <w:lang w:eastAsia="ru-RU"/>
        </w:rPr>
        <w:t>)</w:t>
      </w:r>
      <w:r w:rsidR="00FA5BDB" w:rsidRPr="00FA5BDB">
        <w:rPr>
          <w:rFonts w:ascii="Times New Roman" w:eastAsia="Times New Roman" w:hAnsi="Times New Roman" w:cs="Times New Roman"/>
          <w:color w:val="000000"/>
          <w:sz w:val="28"/>
          <w:szCs w:val="28"/>
          <w:lang w:eastAsia="ru-RU"/>
        </w:rPr>
        <w:t>, при условии</w:t>
      </w:r>
      <w:r w:rsidR="00223324" w:rsidRPr="00FA5BDB">
        <w:rPr>
          <w:rFonts w:ascii="Times New Roman" w:eastAsia="Times New Roman" w:hAnsi="Times New Roman" w:cs="Times New Roman"/>
          <w:color w:val="000000"/>
          <w:sz w:val="28"/>
          <w:szCs w:val="28"/>
          <w:lang w:eastAsia="ru-RU"/>
        </w:rPr>
        <w:t xml:space="preserve"> наличия сведений</w:t>
      </w:r>
      <w:r w:rsidRPr="00FA5BDB">
        <w:rPr>
          <w:rFonts w:ascii="Times New Roman" w:eastAsia="Times New Roman" w:hAnsi="Times New Roman" w:cs="Times New Roman"/>
          <w:color w:val="000000"/>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w:t>
      </w:r>
      <w:r w:rsidRPr="00CA788D">
        <w:rPr>
          <w:rFonts w:ascii="Times New Roman" w:eastAsia="Times New Roman" w:hAnsi="Times New Roman" w:cs="Times New Roman"/>
          <w:color w:val="000000"/>
          <w:sz w:val="28"/>
          <w:szCs w:val="28"/>
          <w:lang w:eastAsia="ru-RU"/>
        </w:rPr>
        <w:lastRenderedPageBreak/>
        <w:t>вещного права, даты возникновения (прекращения) права собственности и иного вещного права;</w:t>
      </w:r>
    </w:p>
    <w:p w:rsidR="00B91AD0" w:rsidRPr="00FA5BDB"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основных характеристиках объекта, в том числе: тип объекта (жилое либо нежилое), площадь, этажность (подземная этажность)</w:t>
      </w:r>
      <w:r w:rsidR="00FA5BDB">
        <w:rPr>
          <w:rFonts w:ascii="Times New Roman" w:eastAsia="Times New Roman" w:hAnsi="Times New Roman" w:cs="Times New Roman"/>
          <w:color w:val="000000"/>
          <w:sz w:val="28"/>
          <w:szCs w:val="28"/>
          <w:lang w:eastAsia="ru-RU"/>
        </w:rPr>
        <w:t>,</w:t>
      </w:r>
      <w:r w:rsidR="003524C0" w:rsidRPr="00CA788D">
        <w:rPr>
          <w:rFonts w:ascii="Times New Roman" w:eastAsia="Times New Roman" w:hAnsi="Times New Roman" w:cs="Times New Roman"/>
          <w:b/>
          <w:i/>
          <w:color w:val="000000"/>
          <w:sz w:val="28"/>
          <w:szCs w:val="28"/>
          <w:lang w:eastAsia="ru-RU"/>
        </w:rPr>
        <w:t xml:space="preserve"> </w:t>
      </w:r>
      <w:r w:rsidR="00FA5BDB" w:rsidRPr="00FA5BDB">
        <w:rPr>
          <w:rFonts w:ascii="Times New Roman" w:eastAsia="Times New Roman" w:hAnsi="Times New Roman" w:cs="Times New Roman"/>
          <w:color w:val="000000"/>
          <w:sz w:val="28"/>
          <w:szCs w:val="28"/>
          <w:lang w:eastAsia="ru-RU"/>
        </w:rPr>
        <w:t>при условии</w:t>
      </w:r>
      <w:r w:rsidR="003524C0" w:rsidRPr="00FA5BDB">
        <w:rPr>
          <w:rFonts w:ascii="Times New Roman" w:eastAsia="Times New Roman" w:hAnsi="Times New Roman" w:cs="Times New Roman"/>
          <w:color w:val="000000"/>
          <w:sz w:val="28"/>
          <w:szCs w:val="28"/>
          <w:lang w:eastAsia="ru-RU"/>
        </w:rPr>
        <w:t xml:space="preserve"> наличия сведений</w:t>
      </w:r>
      <w:r w:rsidRPr="00FA5BDB">
        <w:rPr>
          <w:rFonts w:ascii="Times New Roman" w:eastAsia="Times New Roman" w:hAnsi="Times New Roman" w:cs="Times New Roman"/>
          <w:color w:val="000000"/>
          <w:sz w:val="28"/>
          <w:szCs w:val="28"/>
          <w:lang w:eastAsia="ru-RU"/>
        </w:rPr>
        <w:t>;</w:t>
      </w:r>
    </w:p>
    <w:p w:rsidR="00B90121" w:rsidRPr="00CA788D" w:rsidRDefault="00B90121" w:rsidP="003817A6">
      <w:pPr>
        <w:spacing w:after="0" w:line="240" w:lineRule="auto"/>
        <w:ind w:firstLine="709"/>
        <w:jc w:val="both"/>
        <w:rPr>
          <w:rFonts w:ascii="Times New Roman" w:eastAsia="Times New Roman" w:hAnsi="Times New Roman" w:cs="Times New Roman"/>
          <w:color w:val="000000"/>
          <w:sz w:val="28"/>
          <w:szCs w:val="28"/>
          <w:lang w:eastAsia="ru-RU"/>
        </w:rPr>
      </w:pPr>
      <w:r w:rsidRPr="00FA5BDB">
        <w:rPr>
          <w:rFonts w:ascii="Times New Roman" w:eastAsia="Times New Roman" w:hAnsi="Times New Roman" w:cs="Times New Roman"/>
          <w:color w:val="000000"/>
          <w:sz w:val="28"/>
          <w:szCs w:val="28"/>
          <w:lang w:eastAsia="ru-RU"/>
        </w:rPr>
        <w:t>инвентарный номер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стоимости объекта учета;</w:t>
      </w:r>
    </w:p>
    <w:p w:rsidR="00B91AD0" w:rsidRPr="00FA5BDB"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изменениях объекта учета (произведенных достройках, капитальном ремонте, реконструкции, модернизации, сносе)</w:t>
      </w:r>
      <w:r w:rsidR="003524C0" w:rsidRPr="00CA788D">
        <w:rPr>
          <w:rFonts w:ascii="Times New Roman" w:eastAsia="Times New Roman" w:hAnsi="Times New Roman" w:cs="Times New Roman"/>
          <w:color w:val="000000"/>
          <w:sz w:val="28"/>
          <w:szCs w:val="28"/>
          <w:lang w:eastAsia="ru-RU"/>
        </w:rPr>
        <w:t>,</w:t>
      </w:r>
      <w:r w:rsidR="003524C0" w:rsidRPr="00CA788D">
        <w:rPr>
          <w:rFonts w:ascii="Times New Roman" w:eastAsia="Times New Roman" w:hAnsi="Times New Roman" w:cs="Times New Roman"/>
          <w:b/>
          <w:i/>
          <w:color w:val="000000"/>
          <w:sz w:val="28"/>
          <w:szCs w:val="28"/>
          <w:lang w:eastAsia="ru-RU"/>
        </w:rPr>
        <w:t xml:space="preserve"> </w:t>
      </w:r>
      <w:r w:rsidR="00FA5BDB" w:rsidRPr="00FA5BDB">
        <w:rPr>
          <w:rFonts w:ascii="Times New Roman" w:eastAsia="Times New Roman" w:hAnsi="Times New Roman" w:cs="Times New Roman"/>
          <w:color w:val="000000"/>
          <w:sz w:val="28"/>
          <w:szCs w:val="28"/>
          <w:lang w:eastAsia="ru-RU"/>
        </w:rPr>
        <w:t>при условии</w:t>
      </w:r>
      <w:r w:rsidR="003524C0" w:rsidRPr="00FA5BDB">
        <w:rPr>
          <w:rFonts w:ascii="Times New Roman" w:eastAsia="Times New Roman" w:hAnsi="Times New Roman" w:cs="Times New Roman"/>
          <w:color w:val="000000"/>
          <w:sz w:val="28"/>
          <w:szCs w:val="28"/>
          <w:lang w:eastAsia="ru-RU"/>
        </w:rPr>
        <w:t xml:space="preserve"> наличия сведений</w:t>
      </w:r>
      <w:r w:rsidRPr="00FA5BDB">
        <w:rPr>
          <w:rFonts w:ascii="Times New Roman" w:eastAsia="Times New Roman" w:hAnsi="Times New Roman" w:cs="Times New Roman"/>
          <w:color w:val="000000"/>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1.4 раздела 1 реестра вносятся сведения о воздушных и морских судах, судах внутреннего плавания, в том числе: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наименование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назначение объекта учета;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порт (место) регистрации и (или) место (аэродром) базирования (с указанием кода </w:t>
      </w:r>
      <w:hyperlink r:id="rId13" w:anchor="/document/70465940/entry/0" w:history="1">
        <w:r w:rsidRPr="00FA5BDB">
          <w:rPr>
            <w:rFonts w:ascii="Times New Roman" w:eastAsia="Times New Roman" w:hAnsi="Times New Roman" w:cs="Times New Roman"/>
            <w:sz w:val="28"/>
            <w:szCs w:val="28"/>
            <w:lang w:eastAsia="ru-RU"/>
          </w:rPr>
          <w:t>ОКТМО</w:t>
        </w:r>
      </w:hyperlink>
      <w:r w:rsidRPr="00FA5BDB">
        <w:rPr>
          <w:rFonts w:ascii="Times New Roman" w:eastAsia="Times New Roman" w:hAnsi="Times New Roman" w:cs="Times New Roman"/>
          <w:sz w:val="28"/>
          <w:szCs w:val="28"/>
          <w:lang w:eastAsia="ru-RU"/>
        </w:rPr>
        <w:t>)</w:t>
      </w:r>
      <w:r w:rsidR="00FA5BDB">
        <w:rPr>
          <w:rFonts w:ascii="Times New Roman" w:eastAsia="Times New Roman" w:hAnsi="Times New Roman" w:cs="Times New Roman"/>
          <w:sz w:val="28"/>
          <w:szCs w:val="28"/>
          <w:lang w:eastAsia="ru-RU"/>
        </w:rPr>
        <w:t>,</w:t>
      </w:r>
      <w:r w:rsidR="00FD37BF" w:rsidRPr="00FA5BDB">
        <w:rPr>
          <w:rFonts w:ascii="Times New Roman" w:eastAsia="Times New Roman" w:hAnsi="Times New Roman" w:cs="Times New Roman"/>
          <w:sz w:val="28"/>
          <w:szCs w:val="28"/>
          <w:lang w:eastAsia="ru-RU"/>
        </w:rPr>
        <w:t xml:space="preserve"> </w:t>
      </w:r>
      <w:r w:rsidR="00FA5BDB">
        <w:rPr>
          <w:rFonts w:ascii="Times New Roman" w:eastAsia="Times New Roman" w:hAnsi="Times New Roman" w:cs="Times New Roman"/>
          <w:sz w:val="28"/>
          <w:szCs w:val="28"/>
          <w:lang w:eastAsia="ru-RU"/>
        </w:rPr>
        <w:t>при условии</w:t>
      </w:r>
      <w:r w:rsidR="00FD37BF" w:rsidRPr="00FA5BDB">
        <w:rPr>
          <w:rFonts w:ascii="Times New Roman" w:eastAsia="Times New Roman" w:hAnsi="Times New Roman" w:cs="Times New Roman"/>
          <w:sz w:val="28"/>
          <w:szCs w:val="28"/>
          <w:lang w:eastAsia="ru-RU"/>
        </w:rPr>
        <w:t xml:space="preserve"> наличия сведений</w:t>
      </w:r>
      <w:r w:rsidRPr="00FA5BDB">
        <w:rPr>
          <w:rFonts w:ascii="Times New Roman" w:eastAsia="Times New Roman" w:hAnsi="Times New Roman" w:cs="Times New Roman"/>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регистрационный номер (с датой присвоения);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стоимости судна;</w:t>
      </w:r>
    </w:p>
    <w:p w:rsidR="00B91AD0" w:rsidRPr="00FA5BDB"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произведенных ремонте, модернизации судна</w:t>
      </w:r>
      <w:r w:rsidR="00FA5BDB">
        <w:rPr>
          <w:rFonts w:ascii="Times New Roman" w:eastAsia="Times New Roman" w:hAnsi="Times New Roman" w:cs="Times New Roman"/>
          <w:color w:val="000000"/>
          <w:sz w:val="28"/>
          <w:szCs w:val="28"/>
          <w:lang w:eastAsia="ru-RU"/>
        </w:rPr>
        <w:t>,</w:t>
      </w:r>
      <w:r w:rsidR="003524C0" w:rsidRPr="00CA788D">
        <w:rPr>
          <w:rFonts w:ascii="Times New Roman" w:eastAsia="Times New Roman" w:hAnsi="Times New Roman" w:cs="Times New Roman"/>
          <w:color w:val="000000"/>
          <w:sz w:val="28"/>
          <w:szCs w:val="28"/>
          <w:lang w:eastAsia="ru-RU"/>
        </w:rPr>
        <w:t xml:space="preserve"> </w:t>
      </w:r>
      <w:r w:rsidR="00FA5BDB" w:rsidRPr="00FA5BDB">
        <w:rPr>
          <w:rFonts w:ascii="Times New Roman" w:eastAsia="Times New Roman" w:hAnsi="Times New Roman" w:cs="Times New Roman"/>
          <w:color w:val="000000"/>
          <w:sz w:val="28"/>
          <w:szCs w:val="28"/>
          <w:lang w:eastAsia="ru-RU"/>
        </w:rPr>
        <w:t>при условии</w:t>
      </w:r>
      <w:r w:rsidR="003524C0" w:rsidRPr="00FA5BDB">
        <w:rPr>
          <w:rFonts w:ascii="Times New Roman" w:eastAsia="Times New Roman" w:hAnsi="Times New Roman" w:cs="Times New Roman"/>
          <w:color w:val="000000"/>
          <w:sz w:val="28"/>
          <w:szCs w:val="28"/>
          <w:lang w:eastAsia="ru-RU"/>
        </w:rPr>
        <w:t xml:space="preserve"> наличия сведений</w:t>
      </w:r>
      <w:r w:rsidRPr="00FA5BDB">
        <w:rPr>
          <w:rFonts w:ascii="Times New Roman" w:eastAsia="Times New Roman" w:hAnsi="Times New Roman" w:cs="Times New Roman"/>
          <w:color w:val="000000"/>
          <w:sz w:val="28"/>
          <w:szCs w:val="28"/>
          <w:lang w:eastAsia="ru-RU"/>
        </w:rPr>
        <w:t>;</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в отношении судна ограничениях (обременениях) с указанием наименования вида ограничений (обременении), основания и даты их возникновения и прекращения;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1AD0" w:rsidRPr="00CA788D" w:rsidRDefault="00B91AD0"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CA788D" w:rsidRPr="00CA788D" w:rsidRDefault="00C66071" w:rsidP="003817A6">
      <w:pPr>
        <w:spacing w:after="0" w:line="240" w:lineRule="auto"/>
        <w:ind w:firstLine="709"/>
        <w:jc w:val="both"/>
        <w:textAlignment w:val="baseline"/>
        <w:rPr>
          <w:rFonts w:ascii="Times New Roman" w:eastAsia="Times New Roman" w:hAnsi="Times New Roman" w:cs="Times New Roman"/>
          <w:strike/>
          <w:color w:val="000000" w:themeColor="text1"/>
          <w:spacing w:val="2"/>
          <w:sz w:val="28"/>
          <w:szCs w:val="28"/>
          <w:lang w:eastAsia="ru-RU"/>
        </w:rPr>
      </w:pPr>
      <w:r w:rsidRPr="00CA788D">
        <w:rPr>
          <w:rFonts w:ascii="Times New Roman" w:eastAsia="Times New Roman" w:hAnsi="Times New Roman" w:cs="Times New Roman"/>
          <w:color w:val="000000" w:themeColor="text1"/>
          <w:spacing w:val="2"/>
          <w:sz w:val="28"/>
          <w:szCs w:val="28"/>
          <w:lang w:eastAsia="ru-RU"/>
        </w:rPr>
        <w:lastRenderedPageBreak/>
        <w:t>2.</w:t>
      </w:r>
      <w:r w:rsidR="00FA5BDB">
        <w:rPr>
          <w:rFonts w:ascii="Times New Roman" w:eastAsia="Times New Roman" w:hAnsi="Times New Roman" w:cs="Times New Roman"/>
          <w:color w:val="000000" w:themeColor="text1"/>
          <w:spacing w:val="2"/>
          <w:sz w:val="28"/>
          <w:szCs w:val="28"/>
          <w:lang w:eastAsia="ru-RU"/>
        </w:rPr>
        <w:t>3</w:t>
      </w:r>
      <w:r w:rsidR="004379B4">
        <w:rPr>
          <w:rFonts w:ascii="Times New Roman" w:eastAsia="Times New Roman" w:hAnsi="Times New Roman" w:cs="Times New Roman"/>
          <w:color w:val="000000" w:themeColor="text1"/>
          <w:spacing w:val="2"/>
          <w:sz w:val="28"/>
          <w:szCs w:val="28"/>
          <w:lang w:eastAsia="ru-RU"/>
        </w:rPr>
        <w:t>. </w:t>
      </w:r>
      <w:r w:rsidR="00EC04EF" w:rsidRPr="00CA788D">
        <w:rPr>
          <w:rFonts w:ascii="Times New Roman" w:eastAsia="Times New Roman" w:hAnsi="Times New Roman" w:cs="Times New Roman"/>
          <w:color w:val="000000" w:themeColor="text1"/>
          <w:spacing w:val="2"/>
          <w:sz w:val="28"/>
          <w:szCs w:val="28"/>
          <w:lang w:eastAsia="ru-RU"/>
        </w:rPr>
        <w:t xml:space="preserve">В раздел 2 включаются сведения о муниципальном движимом </w:t>
      </w:r>
      <w:r w:rsidR="003524C0" w:rsidRPr="00CA788D">
        <w:rPr>
          <w:rFonts w:ascii="Times New Roman" w:eastAsia="Times New Roman" w:hAnsi="Times New Roman" w:cs="Times New Roman"/>
          <w:color w:val="000000" w:themeColor="text1"/>
          <w:spacing w:val="2"/>
          <w:sz w:val="28"/>
          <w:szCs w:val="28"/>
          <w:lang w:eastAsia="ru-RU"/>
        </w:rPr>
        <w:t xml:space="preserve"> </w:t>
      </w:r>
      <w:r w:rsidR="003524C0" w:rsidRPr="00FA5BDB">
        <w:rPr>
          <w:rFonts w:ascii="Times New Roman" w:eastAsia="Times New Roman" w:hAnsi="Times New Roman" w:cs="Times New Roman"/>
          <w:color w:val="000000" w:themeColor="text1"/>
          <w:spacing w:val="2"/>
          <w:sz w:val="28"/>
          <w:szCs w:val="28"/>
          <w:lang w:eastAsia="ru-RU"/>
        </w:rPr>
        <w:t>и</w:t>
      </w:r>
      <w:r w:rsidR="003524C0" w:rsidRPr="00345E6A">
        <w:rPr>
          <w:rFonts w:ascii="Times New Roman" w:eastAsia="Times New Roman" w:hAnsi="Times New Roman" w:cs="Times New Roman"/>
          <w:color w:val="000000" w:themeColor="text1"/>
          <w:spacing w:val="2"/>
          <w:sz w:val="28"/>
          <w:szCs w:val="28"/>
          <w:lang w:eastAsia="ru-RU"/>
        </w:rPr>
        <w:t xml:space="preserve"> </w:t>
      </w:r>
      <w:r w:rsidR="003524C0" w:rsidRPr="00FA5BDB">
        <w:rPr>
          <w:rFonts w:ascii="Times New Roman" w:eastAsia="Times New Roman" w:hAnsi="Times New Roman" w:cs="Times New Roman"/>
          <w:color w:val="000000" w:themeColor="text1"/>
          <w:spacing w:val="2"/>
          <w:sz w:val="28"/>
          <w:szCs w:val="28"/>
          <w:lang w:eastAsia="ru-RU"/>
        </w:rPr>
        <w:t xml:space="preserve">ином </w:t>
      </w:r>
      <w:r w:rsidR="00EC04EF" w:rsidRPr="00FA5BDB">
        <w:rPr>
          <w:rFonts w:ascii="Times New Roman" w:eastAsia="Times New Roman" w:hAnsi="Times New Roman" w:cs="Times New Roman"/>
          <w:color w:val="000000" w:themeColor="text1"/>
          <w:spacing w:val="2"/>
          <w:sz w:val="28"/>
          <w:szCs w:val="28"/>
          <w:lang w:eastAsia="ru-RU"/>
        </w:rPr>
        <w:t>иму</w:t>
      </w:r>
      <w:r w:rsidR="00A75A49" w:rsidRPr="00FA5BDB">
        <w:rPr>
          <w:rFonts w:ascii="Times New Roman" w:eastAsia="Times New Roman" w:hAnsi="Times New Roman" w:cs="Times New Roman"/>
          <w:color w:val="000000" w:themeColor="text1"/>
          <w:spacing w:val="2"/>
          <w:sz w:val="28"/>
          <w:szCs w:val="28"/>
          <w:lang w:eastAsia="ru-RU"/>
        </w:rPr>
        <w:t>ществе</w:t>
      </w:r>
      <w:r w:rsidR="00223324" w:rsidRPr="00FA5BDB">
        <w:rPr>
          <w:rFonts w:ascii="Times New Roman" w:eastAsia="Times New Roman" w:hAnsi="Times New Roman" w:cs="Times New Roman"/>
          <w:color w:val="000000" w:themeColor="text1"/>
          <w:spacing w:val="2"/>
          <w:sz w:val="28"/>
          <w:szCs w:val="28"/>
          <w:lang w:eastAsia="ru-RU"/>
        </w:rPr>
        <w:t>.</w:t>
      </w:r>
      <w:r w:rsidR="00762A92" w:rsidRPr="00CA788D">
        <w:rPr>
          <w:rFonts w:ascii="Times New Roman" w:eastAsia="Times New Roman" w:hAnsi="Times New Roman" w:cs="Times New Roman"/>
          <w:color w:val="000000" w:themeColor="text1"/>
          <w:spacing w:val="2"/>
          <w:sz w:val="28"/>
          <w:szCs w:val="28"/>
          <w:lang w:eastAsia="ru-RU"/>
        </w:rPr>
        <w:t xml:space="preserve"> </w:t>
      </w:r>
      <w:r w:rsidR="00AD114A">
        <w:rPr>
          <w:rFonts w:ascii="Times New Roman" w:eastAsia="Times New Roman" w:hAnsi="Times New Roman" w:cs="Times New Roman"/>
          <w:color w:val="000000" w:themeColor="text1"/>
          <w:spacing w:val="2"/>
          <w:sz w:val="28"/>
          <w:szCs w:val="28"/>
          <w:lang w:eastAsia="ru-RU"/>
        </w:rPr>
        <w:t xml:space="preserve">   </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2.1 раздела 2 реестра вносятся сведения об акциях, в том числе:</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hyperlink r:id="rId14" w:anchor="/document/70465940/entry/0" w:history="1">
        <w:r w:rsidRPr="00FA5BDB">
          <w:rPr>
            <w:rFonts w:ascii="Times New Roman" w:eastAsia="Times New Roman" w:hAnsi="Times New Roman" w:cs="Times New Roman"/>
            <w:sz w:val="28"/>
            <w:szCs w:val="28"/>
            <w:lang w:eastAsia="ru-RU"/>
          </w:rPr>
          <w:t>ОКТМО</w:t>
        </w:r>
      </w:hyperlink>
      <w:r w:rsidRPr="00FA5BDB">
        <w:rPr>
          <w:rFonts w:ascii="Times New Roman" w:eastAsia="Times New Roman" w:hAnsi="Times New Roman" w:cs="Times New Roman"/>
          <w:sz w:val="28"/>
          <w:szCs w:val="28"/>
          <w:lang w:eastAsia="ru-RU"/>
        </w:rPr>
        <w:t>)</w:t>
      </w:r>
      <w:r w:rsidRPr="00CA788D">
        <w:rPr>
          <w:rFonts w:ascii="Times New Roman" w:eastAsia="Times New Roman" w:hAnsi="Times New Roman" w:cs="Times New Roman"/>
          <w:color w:val="000000"/>
          <w:sz w:val="28"/>
          <w:szCs w:val="28"/>
          <w:lang w:eastAsia="ru-RU"/>
        </w:rPr>
        <w:t>;</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r w:rsidR="00FA5BDB">
        <w:rPr>
          <w:rFonts w:ascii="Times New Roman" w:eastAsia="Times New Roman" w:hAnsi="Times New Roman" w:cs="Times New Roman"/>
          <w:color w:val="000000"/>
          <w:sz w:val="28"/>
          <w:szCs w:val="28"/>
          <w:lang w:eastAsia="ru-RU"/>
        </w:rPr>
        <w:t>,</w:t>
      </w:r>
      <w:r w:rsidRPr="00CA788D">
        <w:rPr>
          <w:rFonts w:ascii="Times New Roman" w:eastAsia="Times New Roman" w:hAnsi="Times New Roman" w:cs="Times New Roman"/>
          <w:b/>
          <w:i/>
          <w:color w:val="000000"/>
          <w:sz w:val="28"/>
          <w:szCs w:val="28"/>
          <w:lang w:eastAsia="ru-RU"/>
        </w:rPr>
        <w:t xml:space="preserve"> </w:t>
      </w:r>
      <w:r w:rsidR="00FA5BDB" w:rsidRPr="00FA5BDB">
        <w:rPr>
          <w:rFonts w:ascii="Times New Roman" w:eastAsia="Times New Roman" w:hAnsi="Times New Roman" w:cs="Times New Roman"/>
          <w:color w:val="000000"/>
          <w:sz w:val="28"/>
          <w:szCs w:val="28"/>
          <w:lang w:eastAsia="ru-RU"/>
        </w:rPr>
        <w:t>при условии</w:t>
      </w:r>
      <w:r w:rsidRPr="00FA5BDB">
        <w:rPr>
          <w:rFonts w:ascii="Times New Roman" w:eastAsia="Times New Roman" w:hAnsi="Times New Roman" w:cs="Times New Roman"/>
          <w:color w:val="000000"/>
          <w:sz w:val="28"/>
          <w:szCs w:val="28"/>
          <w:lang w:eastAsia="ru-RU"/>
        </w:rPr>
        <w:t xml:space="preserve"> наличия сведений;</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2.2 раздела 2 вносятся сведения о долях (вкладах) в уставных (складочных) капиталах хозяйственных обществ и товариществ, в том числе:</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hyperlink r:id="rId15" w:anchor="/document/70465940/entry/0" w:history="1">
        <w:r w:rsidRPr="00FA5BDB">
          <w:rPr>
            <w:rFonts w:ascii="Times New Roman" w:eastAsia="Times New Roman" w:hAnsi="Times New Roman" w:cs="Times New Roman"/>
            <w:sz w:val="28"/>
            <w:szCs w:val="28"/>
            <w:lang w:eastAsia="ru-RU"/>
          </w:rPr>
          <w:t>ОКТМО</w:t>
        </w:r>
      </w:hyperlink>
      <w:r w:rsidRPr="00FA5BDB">
        <w:rPr>
          <w:rFonts w:ascii="Times New Roman" w:eastAsia="Times New Roman" w:hAnsi="Times New Roman" w:cs="Times New Roman"/>
          <w:color w:val="000000"/>
          <w:sz w:val="28"/>
          <w:szCs w:val="28"/>
          <w:lang w:eastAsia="ru-RU"/>
        </w:rPr>
        <w:t>)</w:t>
      </w:r>
      <w:r w:rsidRPr="00CA788D">
        <w:rPr>
          <w:rFonts w:ascii="Times New Roman" w:eastAsia="Times New Roman" w:hAnsi="Times New Roman" w:cs="Times New Roman"/>
          <w:color w:val="000000"/>
          <w:sz w:val="28"/>
          <w:szCs w:val="28"/>
          <w:lang w:eastAsia="ru-RU"/>
        </w:rPr>
        <w:t>;</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доля (вклад) в уставном (складочном) капитале хозяйственного общества, товарищества в процентах;</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lastRenderedPageBreak/>
        <w:t>иные сведения (при необходимости).</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наименование движимого имущества (иного имущества);</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объекте учета, в том числе: марка, модель, год выпуска, инвентарный номер</w:t>
      </w:r>
      <w:r w:rsidR="00546BF8" w:rsidRPr="00CA788D">
        <w:rPr>
          <w:rFonts w:ascii="Times New Roman" w:eastAsia="Times New Roman" w:hAnsi="Times New Roman" w:cs="Times New Roman"/>
          <w:color w:val="000000"/>
          <w:sz w:val="28"/>
          <w:szCs w:val="28"/>
          <w:lang w:eastAsia="ru-RU"/>
        </w:rPr>
        <w:t xml:space="preserve"> </w:t>
      </w:r>
      <w:r w:rsidR="00546BF8" w:rsidRPr="00FA5BDB">
        <w:rPr>
          <w:rFonts w:ascii="Times New Roman" w:eastAsia="Times New Roman" w:hAnsi="Times New Roman" w:cs="Times New Roman"/>
          <w:color w:val="000000"/>
          <w:sz w:val="28"/>
          <w:szCs w:val="28"/>
          <w:lang w:eastAsia="ru-RU"/>
        </w:rPr>
        <w:t xml:space="preserve">(в случаях, предусматривающих его присвоение законодательством, регламентирующим ведение бухгалтерского учета </w:t>
      </w:r>
      <w:r w:rsidR="00546BF8" w:rsidRPr="00FA5BDB">
        <w:rPr>
          <w:rFonts w:ascii="Times New Roman" w:hAnsi="Times New Roman" w:cs="Times New Roman"/>
          <w:color w:val="000000"/>
          <w:sz w:val="28"/>
          <w:szCs w:val="28"/>
        </w:rPr>
        <w:t>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w:t>
      </w:r>
      <w:r w:rsidR="00546BF8" w:rsidRPr="00FA5BDB">
        <w:rPr>
          <w:rFonts w:ascii="Times New Roman" w:eastAsia="Times New Roman" w:hAnsi="Times New Roman" w:cs="Times New Roman"/>
          <w:color w:val="000000"/>
          <w:sz w:val="28"/>
          <w:szCs w:val="28"/>
          <w:lang w:eastAsia="ru-RU"/>
        </w:rPr>
        <w:t>)</w:t>
      </w:r>
      <w:r w:rsidRPr="00FA5BDB">
        <w:rPr>
          <w:rFonts w:ascii="Times New Roman" w:eastAsia="Times New Roman" w:hAnsi="Times New Roman" w:cs="Times New Roman"/>
          <w:color w:val="000000"/>
          <w:sz w:val="28"/>
          <w:szCs w:val="28"/>
          <w:lang w:eastAsia="ru-RU"/>
        </w:rPr>
        <w:t>;</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стоимости;</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223324" w:rsidRPr="00CA788D" w:rsidRDefault="00223324"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размер доли в праве общей долевой собственности на объекты недвижимого и (или) движимого имущества;</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стоимости доли;</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w:t>
      </w:r>
      <w:r w:rsidRPr="00FA5BDB">
        <w:rPr>
          <w:rFonts w:ascii="Times New Roman" w:eastAsia="Times New Roman" w:hAnsi="Times New Roman" w:cs="Times New Roman"/>
          <w:sz w:val="28"/>
          <w:szCs w:val="28"/>
          <w:lang w:eastAsia="ru-RU"/>
        </w:rPr>
        <w:t xml:space="preserve">(с указанием кода </w:t>
      </w:r>
      <w:hyperlink r:id="rId16" w:anchor="/document/70465940/entry/0" w:history="1">
        <w:r w:rsidRPr="00FA5BDB">
          <w:rPr>
            <w:rFonts w:ascii="Times New Roman" w:eastAsia="Times New Roman" w:hAnsi="Times New Roman" w:cs="Times New Roman"/>
            <w:sz w:val="28"/>
            <w:szCs w:val="28"/>
            <w:lang w:eastAsia="ru-RU"/>
          </w:rPr>
          <w:t>ОКТМО</w:t>
        </w:r>
      </w:hyperlink>
      <w:r w:rsidRPr="00FA5BDB">
        <w:rPr>
          <w:rFonts w:ascii="Times New Roman" w:eastAsia="Times New Roman" w:hAnsi="Times New Roman" w:cs="Times New Roman"/>
          <w:sz w:val="28"/>
          <w:szCs w:val="28"/>
          <w:lang w:eastAsia="ru-RU"/>
        </w:rPr>
        <w:t>);</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правообладателе;</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 xml:space="preserve">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w:t>
      </w:r>
      <w:r w:rsidRPr="00CA788D">
        <w:rPr>
          <w:rFonts w:ascii="Times New Roman" w:eastAsia="Times New Roman" w:hAnsi="Times New Roman" w:cs="Times New Roman"/>
          <w:color w:val="000000"/>
          <w:sz w:val="28"/>
          <w:szCs w:val="28"/>
          <w:lang w:eastAsia="ru-RU"/>
        </w:rPr>
        <w:lastRenderedPageBreak/>
        <w:t>вещного права, даты возникновения (прекращения) права собственности и иного вещного права;</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C17018" w:rsidRPr="00CA788D" w:rsidRDefault="00C17018" w:rsidP="003817A6">
      <w:pPr>
        <w:spacing w:after="0" w:line="240" w:lineRule="auto"/>
        <w:ind w:firstLine="709"/>
        <w:jc w:val="both"/>
        <w:rPr>
          <w:rFonts w:ascii="Times New Roman" w:eastAsia="Times New Roman" w:hAnsi="Times New Roman" w:cs="Times New Roman"/>
          <w:color w:val="000000"/>
          <w:sz w:val="28"/>
          <w:szCs w:val="28"/>
          <w:lang w:eastAsia="ru-RU"/>
        </w:rPr>
      </w:pPr>
      <w:r w:rsidRPr="00CA788D">
        <w:rPr>
          <w:rFonts w:ascii="Times New Roman" w:eastAsia="Times New Roman" w:hAnsi="Times New Roman" w:cs="Times New Roman"/>
          <w:color w:val="000000"/>
          <w:sz w:val="28"/>
          <w:szCs w:val="28"/>
          <w:lang w:eastAsia="ru-RU"/>
        </w:rPr>
        <w:t>иные сведения (при необходимости).</w:t>
      </w:r>
    </w:p>
    <w:p w:rsidR="00F01D3C" w:rsidRPr="00CA788D" w:rsidRDefault="003E1D53" w:rsidP="003817A6">
      <w:pPr>
        <w:pStyle w:val="ab"/>
        <w:ind w:firstLine="709"/>
        <w:rPr>
          <w:sz w:val="28"/>
          <w:szCs w:val="28"/>
        </w:rPr>
      </w:pPr>
      <w:r w:rsidRPr="00CA788D">
        <w:rPr>
          <w:color w:val="000000" w:themeColor="text1"/>
          <w:spacing w:val="2"/>
          <w:sz w:val="28"/>
          <w:szCs w:val="28"/>
        </w:rPr>
        <w:t>2.</w:t>
      </w:r>
      <w:r w:rsidR="00FA5BDB">
        <w:rPr>
          <w:color w:val="000000" w:themeColor="text1"/>
          <w:spacing w:val="2"/>
          <w:sz w:val="28"/>
          <w:szCs w:val="28"/>
        </w:rPr>
        <w:t>4</w:t>
      </w:r>
      <w:r w:rsidR="004379B4">
        <w:rPr>
          <w:color w:val="000000" w:themeColor="text1"/>
          <w:spacing w:val="2"/>
          <w:sz w:val="28"/>
          <w:szCs w:val="28"/>
        </w:rPr>
        <w:t>. </w:t>
      </w:r>
      <w:r w:rsidR="00EC04EF" w:rsidRPr="00CA788D">
        <w:rPr>
          <w:color w:val="000000" w:themeColor="text1"/>
          <w:spacing w:val="2"/>
          <w:sz w:val="28"/>
          <w:szCs w:val="28"/>
        </w:rPr>
        <w:t xml:space="preserve">В раздел 3 включаются </w:t>
      </w:r>
      <w:r w:rsidR="00F01D3C" w:rsidRPr="00CA788D">
        <w:rPr>
          <w:sz w:val="28"/>
          <w:szCs w:val="28"/>
        </w:rPr>
        <w:t>сведения о лицах, обладающих правами на муниципальное имущество и сведениями о нем, в том числе:</w:t>
      </w:r>
    </w:p>
    <w:p w:rsidR="00F01D3C" w:rsidRPr="00CA788D" w:rsidRDefault="00F01D3C" w:rsidP="003817A6">
      <w:pPr>
        <w:pStyle w:val="ab"/>
        <w:ind w:firstLine="709"/>
        <w:rPr>
          <w:sz w:val="28"/>
          <w:szCs w:val="28"/>
        </w:rPr>
      </w:pPr>
      <w:r w:rsidRPr="00CA788D">
        <w:rPr>
          <w:sz w:val="28"/>
          <w:szCs w:val="28"/>
        </w:rPr>
        <w:t>сведения о правообладателях;</w:t>
      </w:r>
    </w:p>
    <w:p w:rsidR="00F01D3C" w:rsidRPr="00CA788D" w:rsidRDefault="00F01D3C" w:rsidP="003817A6">
      <w:pPr>
        <w:pStyle w:val="ab"/>
        <w:ind w:firstLine="709"/>
        <w:rPr>
          <w:sz w:val="28"/>
          <w:szCs w:val="28"/>
        </w:rPr>
      </w:pPr>
      <w:r w:rsidRPr="00CA788D">
        <w:rPr>
          <w:sz w:val="28"/>
          <w:szCs w:val="28"/>
        </w:rPr>
        <w:t>реестровый номер объектов учета, принадлежащих на соответствующем вещном праве;</w:t>
      </w:r>
    </w:p>
    <w:p w:rsidR="00F01D3C" w:rsidRPr="00CA788D" w:rsidRDefault="00F01D3C" w:rsidP="003817A6">
      <w:pPr>
        <w:pStyle w:val="ab"/>
        <w:ind w:firstLine="709"/>
        <w:rPr>
          <w:sz w:val="28"/>
          <w:szCs w:val="28"/>
        </w:rPr>
      </w:pPr>
      <w:r w:rsidRPr="00CA788D">
        <w:rPr>
          <w:sz w:val="28"/>
          <w:szCs w:val="28"/>
        </w:rPr>
        <w:t>реестровый номер объектов учета, вещные права на которые ограничены (обременены) в пользу правообладателя;</w:t>
      </w:r>
    </w:p>
    <w:p w:rsidR="00F01D3C" w:rsidRPr="00CA788D" w:rsidRDefault="00F01D3C" w:rsidP="003817A6">
      <w:pPr>
        <w:pStyle w:val="ab"/>
        <w:ind w:firstLine="709"/>
        <w:rPr>
          <w:sz w:val="28"/>
          <w:szCs w:val="28"/>
        </w:rPr>
      </w:pPr>
      <w:r w:rsidRPr="00CA788D">
        <w:rPr>
          <w:sz w:val="28"/>
          <w:szCs w:val="28"/>
        </w:rPr>
        <w:t>иные сведения (при необходимости).</w:t>
      </w:r>
    </w:p>
    <w:p w:rsidR="00F01D3C" w:rsidRPr="00CA788D" w:rsidRDefault="00FA5BDB" w:rsidP="003817A6">
      <w:pPr>
        <w:pStyle w:val="ab"/>
        <w:ind w:firstLine="709"/>
        <w:rPr>
          <w:sz w:val="28"/>
          <w:szCs w:val="28"/>
        </w:rPr>
      </w:pPr>
      <w:bookmarkStart w:id="6" w:name="anchor1014"/>
      <w:bookmarkEnd w:id="6"/>
      <w:r>
        <w:rPr>
          <w:sz w:val="28"/>
          <w:szCs w:val="28"/>
        </w:rPr>
        <w:t>2.5.</w:t>
      </w:r>
      <w:r w:rsidR="004379B4">
        <w:rPr>
          <w:sz w:val="28"/>
          <w:szCs w:val="28"/>
        </w:rPr>
        <w:t> </w:t>
      </w:r>
      <w:r w:rsidR="00F01D3C" w:rsidRPr="00CA788D">
        <w:rPr>
          <w:sz w:val="28"/>
          <w:szCs w:val="28"/>
        </w:rPr>
        <w:t>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rsidR="00F01D3C" w:rsidRPr="00CA788D" w:rsidRDefault="00F01D3C" w:rsidP="003817A6">
      <w:pPr>
        <w:pStyle w:val="ab"/>
        <w:ind w:firstLine="709"/>
        <w:rPr>
          <w:sz w:val="28"/>
          <w:szCs w:val="28"/>
        </w:rPr>
      </w:pPr>
      <w:r w:rsidRPr="00CA788D">
        <w:rPr>
          <w:sz w:val="28"/>
          <w:szCs w:val="28"/>
        </w:rPr>
        <w:t>Ведение учета объекта учета без указания стоимостной оценки не допускается.</w:t>
      </w:r>
    </w:p>
    <w:p w:rsidR="00F31AFB" w:rsidRPr="009449FE" w:rsidRDefault="00F31AFB" w:rsidP="00F74993">
      <w:pPr>
        <w:spacing w:after="0" w:line="240" w:lineRule="auto"/>
        <w:ind w:firstLine="709"/>
        <w:jc w:val="both"/>
        <w:rPr>
          <w:rFonts w:ascii="Times New Roman" w:eastAsia="Times New Roman" w:hAnsi="Times New Roman" w:cs="Times New Roman"/>
          <w:strike/>
          <w:color w:val="000000" w:themeColor="text1"/>
          <w:spacing w:val="2"/>
          <w:sz w:val="28"/>
          <w:szCs w:val="28"/>
          <w:lang w:eastAsia="ru-RU"/>
        </w:rPr>
      </w:pPr>
    </w:p>
    <w:p w:rsidR="00F31AFB" w:rsidRDefault="00CA788D" w:rsidP="00F31AFB">
      <w:pPr>
        <w:shd w:val="clear" w:color="auto" w:fill="FFFFFF"/>
        <w:spacing w:after="0" w:line="240" w:lineRule="auto"/>
        <w:ind w:firstLine="709"/>
        <w:jc w:val="center"/>
        <w:textAlignment w:val="baseline"/>
        <w:rPr>
          <w:rFonts w:ascii="Times New Roman" w:eastAsia="Times New Roman" w:hAnsi="Times New Roman" w:cs="Times New Roman"/>
          <w:b/>
          <w:color w:val="000000" w:themeColor="text1"/>
          <w:spacing w:val="2"/>
          <w:sz w:val="28"/>
          <w:szCs w:val="28"/>
          <w:lang w:eastAsia="ru-RU"/>
        </w:rPr>
      </w:pPr>
      <w:r>
        <w:rPr>
          <w:rFonts w:ascii="Times New Roman" w:eastAsia="Times New Roman" w:hAnsi="Times New Roman" w:cs="Times New Roman"/>
          <w:b/>
          <w:color w:val="000000" w:themeColor="text1"/>
          <w:spacing w:val="2"/>
          <w:sz w:val="28"/>
          <w:szCs w:val="28"/>
          <w:lang w:eastAsia="ru-RU"/>
        </w:rPr>
        <w:t>3</w:t>
      </w:r>
      <w:r w:rsidR="00F31AFB" w:rsidRPr="00F31AFB">
        <w:rPr>
          <w:rFonts w:ascii="Times New Roman" w:eastAsia="Times New Roman" w:hAnsi="Times New Roman" w:cs="Times New Roman"/>
          <w:b/>
          <w:color w:val="000000" w:themeColor="text1"/>
          <w:spacing w:val="2"/>
          <w:sz w:val="28"/>
          <w:szCs w:val="28"/>
          <w:lang w:eastAsia="ru-RU"/>
        </w:rPr>
        <w:t>. Порядок учета муниципального имущества</w:t>
      </w:r>
    </w:p>
    <w:p w:rsidR="00F31AFB" w:rsidRPr="00FB1EBD" w:rsidRDefault="00F31AFB" w:rsidP="00F31AFB">
      <w:pPr>
        <w:shd w:val="clear" w:color="auto" w:fill="FFFFFF"/>
        <w:spacing w:after="0" w:line="240" w:lineRule="auto"/>
        <w:ind w:firstLine="709"/>
        <w:jc w:val="center"/>
        <w:textAlignment w:val="baseline"/>
        <w:rPr>
          <w:rFonts w:ascii="Times New Roman" w:eastAsia="Times New Roman" w:hAnsi="Times New Roman" w:cs="Times New Roman"/>
          <w:b/>
          <w:color w:val="000000" w:themeColor="text1"/>
          <w:spacing w:val="2"/>
          <w:sz w:val="28"/>
          <w:szCs w:val="28"/>
          <w:lang w:eastAsia="ru-RU"/>
        </w:rPr>
      </w:pPr>
    </w:p>
    <w:p w:rsidR="00243965" w:rsidRPr="0035714B" w:rsidRDefault="00D64F0C"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3</w:t>
      </w:r>
      <w:r w:rsidR="00EC04EF" w:rsidRPr="0035714B">
        <w:rPr>
          <w:rFonts w:ascii="Times New Roman" w:eastAsia="Times New Roman" w:hAnsi="Times New Roman" w:cs="Times New Roman"/>
          <w:color w:val="000000" w:themeColor="text1"/>
          <w:spacing w:val="2"/>
          <w:sz w:val="28"/>
          <w:szCs w:val="28"/>
          <w:lang w:eastAsia="ru-RU"/>
        </w:rPr>
        <w:t>.</w:t>
      </w:r>
      <w:r w:rsidRPr="0035714B">
        <w:rPr>
          <w:rFonts w:ascii="Times New Roman" w:eastAsia="Times New Roman" w:hAnsi="Times New Roman" w:cs="Times New Roman"/>
          <w:color w:val="000000" w:themeColor="text1"/>
          <w:spacing w:val="2"/>
          <w:sz w:val="28"/>
          <w:szCs w:val="28"/>
          <w:lang w:eastAsia="ru-RU"/>
        </w:rPr>
        <w:t>1</w:t>
      </w:r>
      <w:r w:rsidR="00AB3A8C" w:rsidRPr="0035714B">
        <w:rPr>
          <w:rFonts w:ascii="Times New Roman" w:eastAsia="Times New Roman" w:hAnsi="Times New Roman" w:cs="Times New Roman"/>
          <w:color w:val="000000" w:themeColor="text1"/>
          <w:spacing w:val="2"/>
          <w:sz w:val="28"/>
          <w:szCs w:val="28"/>
          <w:lang w:eastAsia="ru-RU"/>
        </w:rPr>
        <w:t>.</w:t>
      </w:r>
      <w:r w:rsidR="0035714B">
        <w:rPr>
          <w:rFonts w:ascii="Times New Roman" w:eastAsia="Times New Roman" w:hAnsi="Times New Roman" w:cs="Times New Roman"/>
          <w:color w:val="000000" w:themeColor="text1"/>
          <w:spacing w:val="2"/>
          <w:sz w:val="28"/>
          <w:szCs w:val="28"/>
          <w:lang w:eastAsia="ru-RU"/>
        </w:rPr>
        <w:t> </w:t>
      </w:r>
      <w:r w:rsidR="00EC04EF" w:rsidRPr="0035714B">
        <w:rPr>
          <w:rFonts w:ascii="Times New Roman" w:eastAsia="Times New Roman" w:hAnsi="Times New Roman" w:cs="Times New Roman"/>
          <w:color w:val="000000" w:themeColor="text1"/>
          <w:spacing w:val="2"/>
          <w:sz w:val="28"/>
          <w:szCs w:val="28"/>
          <w:lang w:eastAsia="ru-RU"/>
        </w:rPr>
        <w:t>Ведение реестра осуществляется путем сбора, классификации и хранения данных об объектах учета</w:t>
      </w:r>
      <w:r w:rsidR="003464A1" w:rsidRPr="0035714B">
        <w:rPr>
          <w:rFonts w:ascii="Times New Roman" w:eastAsia="Times New Roman" w:hAnsi="Times New Roman" w:cs="Times New Roman"/>
          <w:color w:val="000000" w:themeColor="text1"/>
          <w:spacing w:val="2"/>
          <w:sz w:val="28"/>
          <w:szCs w:val="28"/>
          <w:lang w:eastAsia="ru-RU"/>
        </w:rPr>
        <w:t>,</w:t>
      </w:r>
      <w:r w:rsidR="00EC04EF" w:rsidRPr="0035714B">
        <w:rPr>
          <w:rFonts w:ascii="Times New Roman" w:eastAsia="Times New Roman" w:hAnsi="Times New Roman" w:cs="Times New Roman"/>
          <w:color w:val="000000" w:themeColor="text1"/>
          <w:spacing w:val="2"/>
          <w:sz w:val="28"/>
          <w:szCs w:val="28"/>
          <w:lang w:eastAsia="ru-RU"/>
        </w:rPr>
        <w:t xml:space="preserve"> и означает </w:t>
      </w:r>
      <w:r w:rsidR="00243965" w:rsidRPr="0035714B">
        <w:rPr>
          <w:rFonts w:ascii="Times New Roman" w:eastAsia="Times New Roman" w:hAnsi="Times New Roman" w:cs="Times New Roman"/>
          <w:color w:val="000000" w:themeColor="text1"/>
          <w:spacing w:val="2"/>
          <w:sz w:val="28"/>
          <w:szCs w:val="28"/>
          <w:lang w:eastAsia="ru-RU"/>
        </w:rPr>
        <w:t>выполнение следующих процедур:</w:t>
      </w:r>
    </w:p>
    <w:p w:rsidR="00243965" w:rsidRPr="0035714B" w:rsidRDefault="00AB3A8C"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 </w:t>
      </w:r>
      <w:r w:rsidR="00EC04EF" w:rsidRPr="0035714B">
        <w:rPr>
          <w:rFonts w:ascii="Times New Roman" w:eastAsia="Times New Roman" w:hAnsi="Times New Roman" w:cs="Times New Roman"/>
          <w:color w:val="000000" w:themeColor="text1"/>
          <w:spacing w:val="2"/>
          <w:sz w:val="28"/>
          <w:szCs w:val="28"/>
          <w:lang w:eastAsia="ru-RU"/>
        </w:rPr>
        <w:t xml:space="preserve">включение объекта в базу данных реестра (первичное внесение </w:t>
      </w:r>
      <w:r w:rsidR="00243965" w:rsidRPr="0035714B">
        <w:rPr>
          <w:rFonts w:ascii="Times New Roman" w:eastAsia="Times New Roman" w:hAnsi="Times New Roman" w:cs="Times New Roman"/>
          <w:color w:val="000000" w:themeColor="text1"/>
          <w:spacing w:val="2"/>
          <w:sz w:val="28"/>
          <w:szCs w:val="28"/>
          <w:lang w:eastAsia="ru-RU"/>
        </w:rPr>
        <w:t>в реестр сведений об объекте);</w:t>
      </w:r>
    </w:p>
    <w:p w:rsidR="00243965" w:rsidRPr="0035714B" w:rsidRDefault="00AB3A8C"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 </w:t>
      </w:r>
      <w:r w:rsidR="00EC04EF" w:rsidRPr="0035714B">
        <w:rPr>
          <w:rFonts w:ascii="Times New Roman" w:eastAsia="Times New Roman" w:hAnsi="Times New Roman" w:cs="Times New Roman"/>
          <w:color w:val="000000" w:themeColor="text1"/>
          <w:spacing w:val="2"/>
          <w:sz w:val="28"/>
          <w:szCs w:val="28"/>
          <w:lang w:eastAsia="ru-RU"/>
        </w:rPr>
        <w:t>исключение объекта из базы данных реестра (прекращение наблюдения за объектом в связи с е</w:t>
      </w:r>
      <w:r w:rsidR="00243965" w:rsidRPr="0035714B">
        <w:rPr>
          <w:rFonts w:ascii="Times New Roman" w:eastAsia="Times New Roman" w:hAnsi="Times New Roman" w:cs="Times New Roman"/>
          <w:color w:val="000000" w:themeColor="text1"/>
          <w:spacing w:val="2"/>
          <w:sz w:val="28"/>
          <w:szCs w:val="28"/>
          <w:lang w:eastAsia="ru-RU"/>
        </w:rPr>
        <w:t>го отчуждением или списанием);</w:t>
      </w:r>
    </w:p>
    <w:p w:rsidR="00243965" w:rsidRPr="0035714B" w:rsidRDefault="00AB3A8C"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 </w:t>
      </w:r>
      <w:r w:rsidR="00EC04EF" w:rsidRPr="0035714B">
        <w:rPr>
          <w:rFonts w:ascii="Times New Roman" w:eastAsia="Times New Roman" w:hAnsi="Times New Roman" w:cs="Times New Roman"/>
          <w:color w:val="000000" w:themeColor="text1"/>
          <w:spacing w:val="2"/>
          <w:sz w:val="28"/>
          <w:szCs w:val="28"/>
          <w:lang w:eastAsia="ru-RU"/>
        </w:rPr>
        <w:t>внесение изменений в базу данных реестра об объекте (изменение характеристик объекта</w:t>
      </w:r>
      <w:r w:rsidR="00243965" w:rsidRPr="0035714B">
        <w:rPr>
          <w:rFonts w:ascii="Times New Roman" w:eastAsia="Times New Roman" w:hAnsi="Times New Roman" w:cs="Times New Roman"/>
          <w:color w:val="000000" w:themeColor="text1"/>
          <w:spacing w:val="2"/>
          <w:sz w:val="28"/>
          <w:szCs w:val="28"/>
          <w:lang w:eastAsia="ru-RU"/>
        </w:rPr>
        <w:t>, а также движение имущества).</w:t>
      </w:r>
    </w:p>
    <w:p w:rsidR="00694CE2" w:rsidRPr="0035714B" w:rsidRDefault="00AB3A8C"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3</w:t>
      </w:r>
      <w:r w:rsidR="00EC04EF" w:rsidRPr="0035714B">
        <w:rPr>
          <w:rFonts w:ascii="Times New Roman" w:eastAsia="Times New Roman" w:hAnsi="Times New Roman" w:cs="Times New Roman"/>
          <w:color w:val="000000" w:themeColor="text1"/>
          <w:spacing w:val="2"/>
          <w:sz w:val="28"/>
          <w:szCs w:val="28"/>
          <w:lang w:eastAsia="ru-RU"/>
        </w:rPr>
        <w:t>.</w:t>
      </w:r>
      <w:r w:rsidRPr="0035714B">
        <w:rPr>
          <w:rFonts w:ascii="Times New Roman" w:eastAsia="Times New Roman" w:hAnsi="Times New Roman" w:cs="Times New Roman"/>
          <w:color w:val="000000" w:themeColor="text1"/>
          <w:spacing w:val="2"/>
          <w:sz w:val="28"/>
          <w:szCs w:val="28"/>
          <w:lang w:eastAsia="ru-RU"/>
        </w:rPr>
        <w:t>2</w:t>
      </w:r>
      <w:r w:rsidR="0035714B">
        <w:rPr>
          <w:rFonts w:ascii="Times New Roman" w:eastAsia="Times New Roman" w:hAnsi="Times New Roman" w:cs="Times New Roman"/>
          <w:color w:val="000000" w:themeColor="text1"/>
          <w:spacing w:val="2"/>
          <w:sz w:val="28"/>
          <w:szCs w:val="28"/>
          <w:lang w:eastAsia="ru-RU"/>
        </w:rPr>
        <w:t>. </w:t>
      </w:r>
      <w:r w:rsidR="00EC04EF" w:rsidRPr="0035714B">
        <w:rPr>
          <w:rFonts w:ascii="Times New Roman" w:eastAsia="Times New Roman" w:hAnsi="Times New Roman" w:cs="Times New Roman"/>
          <w:color w:val="000000" w:themeColor="text1"/>
          <w:spacing w:val="2"/>
          <w:sz w:val="28"/>
          <w:szCs w:val="28"/>
          <w:lang w:eastAsia="ru-RU"/>
        </w:rPr>
        <w:t>Внесение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w:t>
      </w:r>
      <w:r w:rsidR="00694CE2" w:rsidRPr="0035714B">
        <w:rPr>
          <w:rFonts w:ascii="Times New Roman" w:eastAsia="Times New Roman" w:hAnsi="Times New Roman" w:cs="Times New Roman"/>
          <w:color w:val="000000" w:themeColor="text1"/>
          <w:spacing w:val="2"/>
          <w:sz w:val="28"/>
          <w:szCs w:val="28"/>
          <w:lang w:eastAsia="ru-RU"/>
        </w:rPr>
        <w:t xml:space="preserve"> включению в раздел 3 реестра.</w:t>
      </w:r>
    </w:p>
    <w:p w:rsidR="007E6DC8" w:rsidRPr="0035714B" w:rsidRDefault="0035714B"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lastRenderedPageBreak/>
        <w:t xml:space="preserve">3.3. </w:t>
      </w:r>
      <w:r w:rsidR="00EC04EF" w:rsidRPr="0035714B">
        <w:rPr>
          <w:rFonts w:ascii="Times New Roman" w:eastAsia="Times New Roman" w:hAnsi="Times New Roman" w:cs="Times New Roman"/>
          <w:color w:val="000000" w:themeColor="text1"/>
          <w:spacing w:val="2"/>
          <w:sz w:val="28"/>
          <w:szCs w:val="28"/>
          <w:lang w:eastAsia="ru-RU"/>
        </w:rPr>
        <w:t>Заявление с приложением копий документов</w:t>
      </w:r>
      <w:r w:rsidR="00516BEA" w:rsidRPr="0035714B">
        <w:rPr>
          <w:rFonts w:ascii="Times New Roman" w:eastAsia="Times New Roman" w:hAnsi="Times New Roman" w:cs="Times New Roman"/>
          <w:color w:val="000000" w:themeColor="text1"/>
          <w:spacing w:val="2"/>
          <w:sz w:val="28"/>
          <w:szCs w:val="28"/>
          <w:lang w:eastAsia="ru-RU"/>
        </w:rPr>
        <w:t xml:space="preserve"> представляется в К</w:t>
      </w:r>
      <w:r w:rsidR="00EC04EF" w:rsidRPr="0035714B">
        <w:rPr>
          <w:rFonts w:ascii="Times New Roman" w:eastAsia="Times New Roman" w:hAnsi="Times New Roman" w:cs="Times New Roman"/>
          <w:color w:val="000000" w:themeColor="text1"/>
          <w:spacing w:val="2"/>
          <w:sz w:val="28"/>
          <w:szCs w:val="28"/>
          <w:lang w:eastAsia="ru-RU"/>
        </w:rPr>
        <w:t xml:space="preserve">омитет в течение </w:t>
      </w:r>
      <w:r w:rsidR="00C66850" w:rsidRPr="0035714B">
        <w:rPr>
          <w:rFonts w:ascii="Times New Roman" w:eastAsia="Times New Roman" w:hAnsi="Times New Roman" w:cs="Times New Roman"/>
          <w:color w:val="000000" w:themeColor="text1"/>
          <w:spacing w:val="2"/>
          <w:sz w:val="28"/>
          <w:szCs w:val="28"/>
          <w:lang w:eastAsia="ru-RU"/>
        </w:rPr>
        <w:t>7</w:t>
      </w:r>
      <w:r w:rsidR="00EC04EF" w:rsidRPr="0035714B">
        <w:rPr>
          <w:rFonts w:ascii="Times New Roman" w:eastAsia="Times New Roman" w:hAnsi="Times New Roman" w:cs="Times New Roman"/>
          <w:color w:val="000000" w:themeColor="text1"/>
          <w:spacing w:val="2"/>
          <w:sz w:val="28"/>
          <w:szCs w:val="28"/>
          <w:lang w:eastAsia="ru-RU"/>
        </w:rPr>
        <w:t xml:space="preserve"> календарных дней с момента возникновения, изменения или прекр</w:t>
      </w:r>
      <w:r w:rsidR="007E6DC8" w:rsidRPr="0035714B">
        <w:rPr>
          <w:rFonts w:ascii="Times New Roman" w:eastAsia="Times New Roman" w:hAnsi="Times New Roman" w:cs="Times New Roman"/>
          <w:color w:val="000000" w:themeColor="text1"/>
          <w:spacing w:val="2"/>
          <w:sz w:val="28"/>
          <w:szCs w:val="28"/>
          <w:lang w:eastAsia="ru-RU"/>
        </w:rPr>
        <w:t>ащения права на объекты учета.</w:t>
      </w:r>
    </w:p>
    <w:p w:rsidR="007E6DC8" w:rsidRPr="0035714B" w:rsidRDefault="0035714B"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3.4. </w:t>
      </w:r>
      <w:r w:rsidR="00EC04EF" w:rsidRPr="0035714B">
        <w:rPr>
          <w:rFonts w:ascii="Times New Roman" w:eastAsia="Times New Roman" w:hAnsi="Times New Roman" w:cs="Times New Roman"/>
          <w:color w:val="000000" w:themeColor="text1"/>
          <w:spacing w:val="2"/>
          <w:sz w:val="28"/>
          <w:szCs w:val="28"/>
          <w:lang w:eastAsia="ru-RU"/>
        </w:rPr>
        <w:t>Сведения о создании муниципальных унитарных предприятий, муниципальных учреждений, хозяйственных обществ и иных юридических лиц, а также об участи</w:t>
      </w:r>
      <w:r w:rsidR="00714A49" w:rsidRPr="0035714B">
        <w:rPr>
          <w:rFonts w:ascii="Times New Roman" w:eastAsia="Times New Roman" w:hAnsi="Times New Roman" w:cs="Times New Roman"/>
          <w:color w:val="000000" w:themeColor="text1"/>
          <w:spacing w:val="2"/>
          <w:sz w:val="28"/>
          <w:szCs w:val="28"/>
          <w:lang w:eastAsia="ru-RU"/>
        </w:rPr>
        <w:t>и</w:t>
      </w:r>
      <w:r w:rsidR="00EC04EF" w:rsidRPr="0035714B">
        <w:rPr>
          <w:rFonts w:ascii="Times New Roman" w:eastAsia="Times New Roman" w:hAnsi="Times New Roman" w:cs="Times New Roman"/>
          <w:color w:val="000000" w:themeColor="text1"/>
          <w:spacing w:val="2"/>
          <w:sz w:val="28"/>
          <w:szCs w:val="28"/>
          <w:lang w:eastAsia="ru-RU"/>
        </w:rPr>
        <w:t xml:space="preserve"> муниципального образования в юридических лицах вносятся на основании принятых решений о создании (участии в со</w:t>
      </w:r>
      <w:r w:rsidR="007E6DC8" w:rsidRPr="0035714B">
        <w:rPr>
          <w:rFonts w:ascii="Times New Roman" w:eastAsia="Times New Roman" w:hAnsi="Times New Roman" w:cs="Times New Roman"/>
          <w:color w:val="000000" w:themeColor="text1"/>
          <w:spacing w:val="2"/>
          <w:sz w:val="28"/>
          <w:szCs w:val="28"/>
          <w:lang w:eastAsia="ru-RU"/>
        </w:rPr>
        <w:t>здании) таких юридических лиц.</w:t>
      </w:r>
    </w:p>
    <w:p w:rsidR="007E6DC8" w:rsidRPr="0035714B" w:rsidRDefault="00AB3A8C"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3.5.</w:t>
      </w:r>
      <w:r w:rsidR="0035714B">
        <w:rPr>
          <w:rFonts w:ascii="Times New Roman" w:eastAsia="Times New Roman" w:hAnsi="Times New Roman" w:cs="Times New Roman"/>
          <w:color w:val="000000" w:themeColor="text1"/>
          <w:spacing w:val="2"/>
          <w:sz w:val="28"/>
          <w:szCs w:val="28"/>
          <w:lang w:eastAsia="ru-RU"/>
        </w:rPr>
        <w:t> </w:t>
      </w:r>
      <w:r w:rsidR="00EC04EF" w:rsidRPr="0035714B">
        <w:rPr>
          <w:rFonts w:ascii="Times New Roman" w:eastAsia="Times New Roman" w:hAnsi="Times New Roman" w:cs="Times New Roman"/>
          <w:color w:val="000000" w:themeColor="text1"/>
          <w:spacing w:val="2"/>
          <w:sz w:val="28"/>
          <w:szCs w:val="28"/>
          <w:lang w:eastAsia="ru-RU"/>
        </w:rPr>
        <w:t xml:space="preserve">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в течение </w:t>
      </w:r>
      <w:r w:rsidR="00C66850" w:rsidRPr="0035714B">
        <w:rPr>
          <w:rFonts w:ascii="Times New Roman" w:eastAsia="Times New Roman" w:hAnsi="Times New Roman" w:cs="Times New Roman"/>
          <w:color w:val="000000" w:themeColor="text1"/>
          <w:spacing w:val="2"/>
          <w:sz w:val="28"/>
          <w:szCs w:val="28"/>
          <w:lang w:eastAsia="ru-RU"/>
        </w:rPr>
        <w:t>7</w:t>
      </w:r>
      <w:r w:rsidR="00EC04EF" w:rsidRPr="0035714B">
        <w:rPr>
          <w:rFonts w:ascii="Times New Roman" w:eastAsia="Times New Roman" w:hAnsi="Times New Roman" w:cs="Times New Roman"/>
          <w:color w:val="000000" w:themeColor="text1"/>
          <w:spacing w:val="2"/>
          <w:sz w:val="28"/>
          <w:szCs w:val="28"/>
          <w:lang w:eastAsia="ru-RU"/>
        </w:rPr>
        <w:t xml:space="preserve"> календарных дней с момента изменен</w:t>
      </w:r>
      <w:r w:rsidR="007E6DC8" w:rsidRPr="0035714B">
        <w:rPr>
          <w:rFonts w:ascii="Times New Roman" w:eastAsia="Times New Roman" w:hAnsi="Times New Roman" w:cs="Times New Roman"/>
          <w:color w:val="000000" w:themeColor="text1"/>
          <w:spacing w:val="2"/>
          <w:sz w:val="28"/>
          <w:szCs w:val="28"/>
          <w:lang w:eastAsia="ru-RU"/>
        </w:rPr>
        <w:t>ия сведений об объектах учета.</w:t>
      </w:r>
    </w:p>
    <w:p w:rsidR="00F31AFB" w:rsidRPr="0035714B" w:rsidRDefault="00AB3A8C" w:rsidP="0035714B">
      <w:pPr>
        <w:pStyle w:val="ab"/>
        <w:ind w:firstLine="709"/>
        <w:rPr>
          <w:sz w:val="28"/>
          <w:szCs w:val="28"/>
        </w:rPr>
      </w:pPr>
      <w:r w:rsidRPr="0035714B">
        <w:rPr>
          <w:sz w:val="28"/>
          <w:szCs w:val="28"/>
        </w:rPr>
        <w:t>3.6.</w:t>
      </w:r>
      <w:r w:rsidR="0035714B">
        <w:rPr>
          <w:sz w:val="28"/>
          <w:szCs w:val="28"/>
        </w:rPr>
        <w:t> </w:t>
      </w:r>
      <w:r w:rsidR="00F31AFB" w:rsidRPr="0035714B">
        <w:rPr>
          <w:sz w:val="28"/>
          <w:szCs w:val="28"/>
        </w:rPr>
        <w:t xml:space="preserve">В случае ликвидации (упразднения) являющегося правообладателем юридического лица исключение всех сведений об объекте учета из реестра осуществляются </w:t>
      </w:r>
      <w:r w:rsidRPr="0035714B">
        <w:rPr>
          <w:sz w:val="28"/>
          <w:szCs w:val="28"/>
        </w:rPr>
        <w:t>Комитетом</w:t>
      </w:r>
      <w:r w:rsidR="00F31AFB" w:rsidRPr="0035714B">
        <w:rPr>
          <w:sz w:val="28"/>
          <w:szCs w:val="28"/>
        </w:rPr>
        <w:t xml:space="preserve">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rsidR="00224508" w:rsidRPr="0035714B" w:rsidRDefault="00AB3A8C" w:rsidP="0035714B">
      <w:pPr>
        <w:pStyle w:val="ab"/>
        <w:ind w:firstLine="709"/>
        <w:rPr>
          <w:sz w:val="28"/>
          <w:szCs w:val="28"/>
        </w:rPr>
      </w:pPr>
      <w:r w:rsidRPr="0035714B">
        <w:rPr>
          <w:sz w:val="28"/>
          <w:szCs w:val="28"/>
        </w:rPr>
        <w:t>3.7.</w:t>
      </w:r>
      <w:r w:rsidR="0035714B">
        <w:rPr>
          <w:sz w:val="28"/>
          <w:szCs w:val="28"/>
        </w:rPr>
        <w:t> </w:t>
      </w:r>
      <w:r w:rsidRPr="0035714B">
        <w:rPr>
          <w:sz w:val="28"/>
          <w:szCs w:val="28"/>
        </w:rPr>
        <w:t>Комитет</w:t>
      </w:r>
      <w:r w:rsidR="00224508" w:rsidRPr="0035714B">
        <w:rPr>
          <w:sz w:val="28"/>
          <w:szCs w:val="28"/>
        </w:rPr>
        <w:t xml:space="preserve"> в 14-дневный срок со дня получения документов правообладателя пров</w:t>
      </w:r>
      <w:r w:rsidRPr="0035714B">
        <w:rPr>
          <w:sz w:val="28"/>
          <w:szCs w:val="28"/>
        </w:rPr>
        <w:t xml:space="preserve">одит </w:t>
      </w:r>
      <w:r w:rsidR="00224508" w:rsidRPr="0035714B">
        <w:rPr>
          <w:sz w:val="28"/>
          <w:szCs w:val="28"/>
        </w:rPr>
        <w:t>проверку документов правообладателя и по ее результатам прин</w:t>
      </w:r>
      <w:r w:rsidRPr="0035714B">
        <w:rPr>
          <w:sz w:val="28"/>
          <w:szCs w:val="28"/>
        </w:rPr>
        <w:t>имает</w:t>
      </w:r>
      <w:r w:rsidR="00224508" w:rsidRPr="0035714B">
        <w:rPr>
          <w:sz w:val="28"/>
          <w:szCs w:val="28"/>
        </w:rPr>
        <w:t xml:space="preserve"> одно из следующих решений:</w:t>
      </w:r>
    </w:p>
    <w:p w:rsidR="00224508" w:rsidRPr="0035714B" w:rsidRDefault="0035714B" w:rsidP="0035714B">
      <w:pPr>
        <w:pStyle w:val="ab"/>
        <w:ind w:firstLine="709"/>
        <w:rPr>
          <w:sz w:val="28"/>
          <w:szCs w:val="28"/>
        </w:rPr>
      </w:pPr>
      <w:bookmarkStart w:id="7" w:name="anchor1221"/>
      <w:bookmarkEnd w:id="7"/>
      <w:r>
        <w:rPr>
          <w:sz w:val="28"/>
          <w:szCs w:val="28"/>
        </w:rPr>
        <w:t>а) </w:t>
      </w:r>
      <w:r w:rsidR="00224508" w:rsidRPr="0035714B">
        <w:rPr>
          <w:sz w:val="28"/>
          <w:szCs w:val="28"/>
        </w:rPr>
        <w:t>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224508" w:rsidRPr="0035714B" w:rsidRDefault="0035714B" w:rsidP="0035714B">
      <w:pPr>
        <w:pStyle w:val="ab"/>
        <w:ind w:firstLine="709"/>
        <w:rPr>
          <w:sz w:val="28"/>
          <w:szCs w:val="28"/>
        </w:rPr>
      </w:pPr>
      <w:bookmarkStart w:id="8" w:name="anchor1222"/>
      <w:bookmarkEnd w:id="8"/>
      <w:r>
        <w:rPr>
          <w:sz w:val="28"/>
          <w:szCs w:val="28"/>
        </w:rPr>
        <w:t>б) </w:t>
      </w:r>
      <w:r w:rsidR="00224508" w:rsidRPr="0035714B">
        <w:rPr>
          <w:sz w:val="28"/>
          <w:szCs w:val="28"/>
        </w:rPr>
        <w:t>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rsidR="00224508" w:rsidRPr="0035714B" w:rsidRDefault="0035714B" w:rsidP="0035714B">
      <w:pPr>
        <w:pStyle w:val="ab"/>
        <w:ind w:firstLine="709"/>
        <w:rPr>
          <w:sz w:val="28"/>
          <w:szCs w:val="28"/>
        </w:rPr>
      </w:pPr>
      <w:bookmarkStart w:id="9" w:name="anchor1223"/>
      <w:bookmarkEnd w:id="9"/>
      <w:r>
        <w:rPr>
          <w:sz w:val="28"/>
          <w:szCs w:val="28"/>
        </w:rPr>
        <w:t>в) </w:t>
      </w:r>
      <w:r w:rsidR="00224508" w:rsidRPr="0035714B">
        <w:rPr>
          <w:sz w:val="28"/>
          <w:szCs w:val="28"/>
        </w:rPr>
        <w:t>о приостановлении процедуры учета в реестре объекта учета в следующих случаях:</w:t>
      </w:r>
    </w:p>
    <w:p w:rsidR="00224508" w:rsidRPr="0035714B" w:rsidRDefault="00224508" w:rsidP="0035714B">
      <w:pPr>
        <w:pStyle w:val="ab"/>
        <w:ind w:firstLine="709"/>
        <w:rPr>
          <w:sz w:val="28"/>
          <w:szCs w:val="28"/>
        </w:rPr>
      </w:pPr>
      <w:r w:rsidRPr="0035714B">
        <w:rPr>
          <w:sz w:val="28"/>
          <w:szCs w:val="28"/>
        </w:rPr>
        <w:t>установлены неполнота и (или) недостоверность содержащихся в документах правообладателя сведений;</w:t>
      </w:r>
    </w:p>
    <w:p w:rsidR="00224508" w:rsidRPr="0035714B" w:rsidRDefault="00224508" w:rsidP="0035714B">
      <w:pPr>
        <w:pStyle w:val="ab"/>
        <w:ind w:firstLine="709"/>
        <w:rPr>
          <w:sz w:val="28"/>
          <w:szCs w:val="28"/>
        </w:rPr>
      </w:pPr>
      <w:r w:rsidRPr="0035714B">
        <w:rPr>
          <w:sz w:val="28"/>
          <w:szCs w:val="28"/>
        </w:rPr>
        <w:t>документы, представленные правообладателем, не соответст</w:t>
      </w:r>
      <w:r w:rsidR="00AB3A8C" w:rsidRPr="0035714B">
        <w:rPr>
          <w:sz w:val="28"/>
          <w:szCs w:val="28"/>
        </w:rPr>
        <w:t>вуют требованиям действующего законодательства</w:t>
      </w:r>
      <w:r w:rsidRPr="0035714B">
        <w:rPr>
          <w:sz w:val="28"/>
          <w:szCs w:val="28"/>
        </w:rPr>
        <w:t xml:space="preserve"> Российской Федерации и правовы</w:t>
      </w:r>
      <w:r w:rsidR="00AB3A8C" w:rsidRPr="0035714B">
        <w:rPr>
          <w:sz w:val="28"/>
          <w:szCs w:val="28"/>
        </w:rPr>
        <w:t>х актов</w:t>
      </w:r>
      <w:r w:rsidRPr="0035714B">
        <w:rPr>
          <w:sz w:val="28"/>
          <w:szCs w:val="28"/>
        </w:rPr>
        <w:t xml:space="preserve"> органов местного самоуправления.</w:t>
      </w:r>
    </w:p>
    <w:p w:rsidR="00224508" w:rsidRPr="0035714B" w:rsidRDefault="00224508" w:rsidP="0035714B">
      <w:pPr>
        <w:pStyle w:val="ab"/>
        <w:ind w:firstLine="709"/>
        <w:rPr>
          <w:sz w:val="28"/>
          <w:szCs w:val="28"/>
        </w:rPr>
      </w:pPr>
      <w:r w:rsidRPr="0035714B">
        <w:rPr>
          <w:sz w:val="28"/>
          <w:szCs w:val="28"/>
        </w:rPr>
        <w:lastRenderedPageBreak/>
        <w:t xml:space="preserve">В случае принятия </w:t>
      </w:r>
      <w:r w:rsidR="00850486">
        <w:rPr>
          <w:sz w:val="28"/>
          <w:szCs w:val="28"/>
        </w:rPr>
        <w:t>Комитетом</w:t>
      </w:r>
      <w:r w:rsidRPr="0035714B">
        <w:rPr>
          <w:sz w:val="28"/>
          <w:szCs w:val="28"/>
        </w:rPr>
        <w:t xml:space="preserve"> решения, предусмотренного </w:t>
      </w:r>
      <w:hyperlink w:anchor="anchor1223" w:history="1">
        <w:r w:rsidR="00F018DF">
          <w:rPr>
            <w:sz w:val="28"/>
            <w:szCs w:val="28"/>
          </w:rPr>
          <w:t>подпунктом «</w:t>
        </w:r>
        <w:r w:rsidRPr="0035714B">
          <w:rPr>
            <w:sz w:val="28"/>
            <w:szCs w:val="28"/>
          </w:rPr>
          <w:t>в</w:t>
        </w:r>
      </w:hyperlink>
      <w:r w:rsidR="00F018DF">
        <w:rPr>
          <w:sz w:val="28"/>
          <w:szCs w:val="28"/>
        </w:rPr>
        <w:t>»</w:t>
      </w:r>
      <w:r w:rsidRPr="0035714B">
        <w:rPr>
          <w:sz w:val="28"/>
          <w:szCs w:val="28"/>
        </w:rPr>
        <w:t xml:space="preserve"> настоящего пункта, </w:t>
      </w:r>
      <w:r w:rsidR="00850486">
        <w:rPr>
          <w:sz w:val="28"/>
          <w:szCs w:val="28"/>
        </w:rPr>
        <w:t xml:space="preserve">Комитет </w:t>
      </w:r>
      <w:r w:rsidRPr="0035714B">
        <w:rPr>
          <w:sz w:val="28"/>
          <w:szCs w:val="28"/>
        </w:rPr>
        <w:t xml:space="preserve">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rsidR="00517FC9" w:rsidRPr="0035714B" w:rsidRDefault="00517FC9" w:rsidP="0035714B">
      <w:pPr>
        <w:spacing w:after="0" w:line="240" w:lineRule="auto"/>
        <w:ind w:firstLine="709"/>
        <w:jc w:val="both"/>
        <w:textAlignment w:val="baseline"/>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При принятии решения об отказе включения в реестр сведений об объекте учета правообладателю направляется письменное сообщение об отказе (с указанием его причины).</w:t>
      </w:r>
    </w:p>
    <w:p w:rsidR="00753C4D" w:rsidRPr="0035714B" w:rsidRDefault="00FB3F6D" w:rsidP="0035714B">
      <w:pPr>
        <w:pStyle w:val="ab"/>
        <w:ind w:firstLine="709"/>
        <w:rPr>
          <w:sz w:val="28"/>
          <w:szCs w:val="28"/>
        </w:rPr>
      </w:pPr>
      <w:bookmarkStart w:id="10" w:name="sub_69"/>
      <w:r w:rsidRPr="0035714B">
        <w:rPr>
          <w:sz w:val="28"/>
          <w:szCs w:val="28"/>
        </w:rPr>
        <w:t>3.8</w:t>
      </w:r>
      <w:r w:rsidR="0035714B">
        <w:rPr>
          <w:sz w:val="28"/>
          <w:szCs w:val="28"/>
        </w:rPr>
        <w:t>. </w:t>
      </w:r>
      <w:r w:rsidR="00753C4D" w:rsidRPr="0035714B">
        <w:rPr>
          <w:sz w:val="28"/>
          <w:szCs w:val="28"/>
        </w:rPr>
        <w:t xml:space="preserve">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w:t>
      </w:r>
      <w:r w:rsidR="00850486">
        <w:rPr>
          <w:sz w:val="28"/>
          <w:szCs w:val="28"/>
        </w:rPr>
        <w:t>Комитет</w:t>
      </w:r>
      <w:r w:rsidR="00753C4D" w:rsidRPr="0035714B">
        <w:rPr>
          <w:sz w:val="28"/>
          <w:szCs w:val="28"/>
        </w:rPr>
        <w:t xml:space="preserve"> в 7-дневный срок:</w:t>
      </w:r>
    </w:p>
    <w:p w:rsidR="00753C4D" w:rsidRPr="0035714B" w:rsidRDefault="0035714B" w:rsidP="0035714B">
      <w:pPr>
        <w:pStyle w:val="ab"/>
        <w:ind w:firstLine="709"/>
        <w:rPr>
          <w:sz w:val="28"/>
          <w:szCs w:val="28"/>
        </w:rPr>
      </w:pPr>
      <w:bookmarkStart w:id="11" w:name="anchor1231"/>
      <w:bookmarkEnd w:id="11"/>
      <w:r>
        <w:rPr>
          <w:sz w:val="28"/>
          <w:szCs w:val="28"/>
        </w:rPr>
        <w:t>а) </w:t>
      </w:r>
      <w:r w:rsidR="00753C4D" w:rsidRPr="0035714B">
        <w:rPr>
          <w:sz w:val="28"/>
          <w:szCs w:val="28"/>
        </w:rPr>
        <w:t>вносит в реестр сведения об объекте учета, в том числе о правообладателях (при наличии);</w:t>
      </w:r>
    </w:p>
    <w:p w:rsidR="00753C4D" w:rsidRPr="0035714B" w:rsidRDefault="0035714B" w:rsidP="0035714B">
      <w:pPr>
        <w:pStyle w:val="ab"/>
        <w:ind w:firstLine="709"/>
        <w:rPr>
          <w:sz w:val="28"/>
          <w:szCs w:val="28"/>
        </w:rPr>
      </w:pPr>
      <w:bookmarkStart w:id="12" w:name="anchor1232"/>
      <w:bookmarkEnd w:id="12"/>
      <w:r>
        <w:rPr>
          <w:sz w:val="28"/>
          <w:szCs w:val="28"/>
        </w:rPr>
        <w:t>б) </w:t>
      </w:r>
      <w:r w:rsidR="00753C4D" w:rsidRPr="0035714B">
        <w:rPr>
          <w:sz w:val="28"/>
          <w:szCs w:val="28"/>
        </w:rPr>
        <w:t xml:space="preserve">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w:t>
      </w:r>
      <w:r w:rsidR="00850486">
        <w:rPr>
          <w:sz w:val="28"/>
          <w:szCs w:val="28"/>
        </w:rPr>
        <w:t>Комитет</w:t>
      </w:r>
      <w:r w:rsidR="00753C4D" w:rsidRPr="0035714B">
        <w:rPr>
          <w:sz w:val="28"/>
          <w:szCs w:val="28"/>
        </w:rPr>
        <w:t xml:space="preserve"> (в том числе с дополнительными документами, подтверждающими недостающие в реестре сведения).</w:t>
      </w:r>
    </w:p>
    <w:p w:rsidR="006904EB" w:rsidRPr="0035714B" w:rsidRDefault="0035714B" w:rsidP="0035714B">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3.9.</w:t>
      </w:r>
      <w:r>
        <w:rPr>
          <w:rFonts w:ascii="Times New Roman" w:eastAsia="Times New Roman" w:hAnsi="Times New Roman" w:cs="Times New Roman"/>
          <w:color w:val="000000" w:themeColor="text1"/>
          <w:spacing w:val="2"/>
          <w:sz w:val="28"/>
          <w:szCs w:val="28"/>
          <w:lang w:eastAsia="ru-RU"/>
        </w:rPr>
        <w:t> </w:t>
      </w:r>
      <w:r w:rsidR="006904EB" w:rsidRPr="0035714B">
        <w:rPr>
          <w:rFonts w:ascii="Times New Roman" w:eastAsia="Times New Roman" w:hAnsi="Times New Roman" w:cs="Times New Roman"/>
          <w:color w:val="000000" w:themeColor="text1"/>
          <w:spacing w:val="2"/>
          <w:sz w:val="28"/>
          <w:szCs w:val="28"/>
          <w:lang w:eastAsia="ru-RU"/>
        </w:rPr>
        <w:t>В отношении объектов казны сведения об объектах учета и записи об изменении сведений о них вносятся в реестр на основании документов, подтверждающих приобретение имущества, возникновение, изменение, прекращение права муниципальной собственности на имущество, изменений сведений об объектах учета.</w:t>
      </w:r>
    </w:p>
    <w:p w:rsidR="00224508" w:rsidRPr="0035714B" w:rsidRDefault="0035714B" w:rsidP="0035714B">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3.10.</w:t>
      </w:r>
      <w:r>
        <w:rPr>
          <w:rFonts w:ascii="Times New Roman" w:eastAsia="Times New Roman" w:hAnsi="Times New Roman" w:cs="Times New Roman"/>
          <w:color w:val="000000" w:themeColor="text1"/>
          <w:spacing w:val="2"/>
          <w:sz w:val="28"/>
          <w:szCs w:val="28"/>
          <w:lang w:eastAsia="ru-RU"/>
        </w:rPr>
        <w:t> </w:t>
      </w:r>
      <w:r w:rsidR="00224508" w:rsidRPr="0035714B">
        <w:rPr>
          <w:rFonts w:ascii="Times New Roman" w:eastAsia="Times New Roman" w:hAnsi="Times New Roman" w:cs="Times New Roman"/>
          <w:color w:val="000000" w:themeColor="text1"/>
          <w:spacing w:val="2"/>
          <w:sz w:val="28"/>
          <w:szCs w:val="28"/>
          <w:lang w:eastAsia="ru-RU"/>
        </w:rPr>
        <w:t>Комитет включ</w:t>
      </w:r>
      <w:r w:rsidR="000160FA">
        <w:rPr>
          <w:rFonts w:ascii="Times New Roman" w:eastAsia="Times New Roman" w:hAnsi="Times New Roman" w:cs="Times New Roman"/>
          <w:color w:val="000000" w:themeColor="text1"/>
          <w:spacing w:val="2"/>
          <w:sz w:val="28"/>
          <w:szCs w:val="28"/>
          <w:lang w:eastAsia="ru-RU"/>
        </w:rPr>
        <w:t>ает</w:t>
      </w:r>
      <w:r w:rsidR="00224508" w:rsidRPr="0035714B">
        <w:rPr>
          <w:rFonts w:ascii="Times New Roman" w:eastAsia="Times New Roman" w:hAnsi="Times New Roman" w:cs="Times New Roman"/>
          <w:color w:val="000000" w:themeColor="text1"/>
          <w:spacing w:val="2"/>
          <w:sz w:val="28"/>
          <w:szCs w:val="28"/>
          <w:lang w:eastAsia="ru-RU"/>
        </w:rPr>
        <w:t xml:space="preserve"> муниципально</w:t>
      </w:r>
      <w:r w:rsidR="00D201DC">
        <w:rPr>
          <w:rFonts w:ascii="Times New Roman" w:eastAsia="Times New Roman" w:hAnsi="Times New Roman" w:cs="Times New Roman"/>
          <w:color w:val="000000" w:themeColor="text1"/>
          <w:spacing w:val="2"/>
          <w:sz w:val="28"/>
          <w:szCs w:val="28"/>
          <w:lang w:eastAsia="ru-RU"/>
        </w:rPr>
        <w:t>е</w:t>
      </w:r>
      <w:r w:rsidR="00224508" w:rsidRPr="0035714B">
        <w:rPr>
          <w:rFonts w:ascii="Times New Roman" w:eastAsia="Times New Roman" w:hAnsi="Times New Roman" w:cs="Times New Roman"/>
          <w:color w:val="000000" w:themeColor="text1"/>
          <w:spacing w:val="2"/>
          <w:sz w:val="28"/>
          <w:szCs w:val="28"/>
          <w:lang w:eastAsia="ru-RU"/>
        </w:rPr>
        <w:t xml:space="preserve"> имуществ</w:t>
      </w:r>
      <w:r w:rsidR="00D201DC">
        <w:rPr>
          <w:rFonts w:ascii="Times New Roman" w:eastAsia="Times New Roman" w:hAnsi="Times New Roman" w:cs="Times New Roman"/>
          <w:color w:val="000000" w:themeColor="text1"/>
          <w:spacing w:val="2"/>
          <w:sz w:val="28"/>
          <w:szCs w:val="28"/>
          <w:lang w:eastAsia="ru-RU"/>
        </w:rPr>
        <w:t>о</w:t>
      </w:r>
      <w:r w:rsidR="00224508" w:rsidRPr="0035714B">
        <w:rPr>
          <w:rFonts w:ascii="Times New Roman" w:eastAsia="Times New Roman" w:hAnsi="Times New Roman" w:cs="Times New Roman"/>
          <w:color w:val="000000" w:themeColor="text1"/>
          <w:spacing w:val="2"/>
          <w:sz w:val="28"/>
          <w:szCs w:val="28"/>
          <w:lang w:eastAsia="ru-RU"/>
        </w:rPr>
        <w:t xml:space="preserve"> в реестр и исключ</w:t>
      </w:r>
      <w:r w:rsidR="000160FA">
        <w:rPr>
          <w:rFonts w:ascii="Times New Roman" w:eastAsia="Times New Roman" w:hAnsi="Times New Roman" w:cs="Times New Roman"/>
          <w:color w:val="000000" w:themeColor="text1"/>
          <w:spacing w:val="2"/>
          <w:sz w:val="28"/>
          <w:szCs w:val="28"/>
          <w:lang w:eastAsia="ru-RU"/>
        </w:rPr>
        <w:t>ает</w:t>
      </w:r>
      <w:r w:rsidR="00224508" w:rsidRPr="0035714B">
        <w:rPr>
          <w:rFonts w:ascii="Times New Roman" w:eastAsia="Times New Roman" w:hAnsi="Times New Roman" w:cs="Times New Roman"/>
          <w:color w:val="000000" w:themeColor="text1"/>
          <w:spacing w:val="2"/>
          <w:sz w:val="28"/>
          <w:szCs w:val="28"/>
          <w:lang w:eastAsia="ru-RU"/>
        </w:rPr>
        <w:t xml:space="preserve"> из него на основании:</w:t>
      </w:r>
    </w:p>
    <w:p w:rsidR="00224508" w:rsidRPr="0035714B" w:rsidRDefault="00224508" w:rsidP="0035714B">
      <w:pPr>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bookmarkStart w:id="13" w:name="sub_66"/>
      <w:r w:rsidRPr="0035714B">
        <w:rPr>
          <w:rFonts w:ascii="Times New Roman" w:eastAsia="Times New Roman" w:hAnsi="Times New Roman" w:cs="Times New Roman"/>
          <w:color w:val="000000" w:themeColor="text1"/>
          <w:spacing w:val="2"/>
          <w:sz w:val="28"/>
          <w:szCs w:val="28"/>
          <w:lang w:eastAsia="ru-RU"/>
        </w:rPr>
        <w:t>- правовых актов Администрации муниципального образования «Город Майкоп»;</w:t>
      </w:r>
    </w:p>
    <w:p w:rsidR="00224508" w:rsidRPr="0035714B" w:rsidRDefault="00224508" w:rsidP="0035714B">
      <w:pPr>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bookmarkStart w:id="14" w:name="sub_67"/>
      <w:bookmarkEnd w:id="13"/>
      <w:r w:rsidRPr="0035714B">
        <w:rPr>
          <w:rFonts w:ascii="Times New Roman" w:eastAsia="Times New Roman" w:hAnsi="Times New Roman" w:cs="Times New Roman"/>
          <w:color w:val="000000" w:themeColor="text1"/>
          <w:spacing w:val="2"/>
          <w:sz w:val="28"/>
          <w:szCs w:val="28"/>
          <w:lang w:eastAsia="ru-RU"/>
        </w:rPr>
        <w:t>- актов приема-передачи объектов;</w:t>
      </w:r>
    </w:p>
    <w:p w:rsidR="00224508" w:rsidRPr="0035714B" w:rsidRDefault="00224508" w:rsidP="0035714B">
      <w:pPr>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bookmarkStart w:id="15" w:name="sub_68"/>
      <w:bookmarkEnd w:id="14"/>
      <w:r w:rsidRPr="0035714B">
        <w:rPr>
          <w:rFonts w:ascii="Times New Roman" w:eastAsia="Times New Roman" w:hAnsi="Times New Roman" w:cs="Times New Roman"/>
          <w:color w:val="000000" w:themeColor="text1"/>
          <w:spacing w:val="2"/>
          <w:sz w:val="28"/>
          <w:szCs w:val="28"/>
          <w:lang w:eastAsia="ru-RU"/>
        </w:rPr>
        <w:t>- судебных актов;</w:t>
      </w:r>
    </w:p>
    <w:bookmarkEnd w:id="15"/>
    <w:p w:rsidR="00224508" w:rsidRPr="0035714B" w:rsidRDefault="008D608C" w:rsidP="0035714B">
      <w:pPr>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 </w:t>
      </w:r>
      <w:r w:rsidR="00224508" w:rsidRPr="0035714B">
        <w:rPr>
          <w:rFonts w:ascii="Times New Roman" w:eastAsia="Times New Roman" w:hAnsi="Times New Roman" w:cs="Times New Roman"/>
          <w:color w:val="000000" w:themeColor="text1"/>
          <w:spacing w:val="2"/>
          <w:sz w:val="28"/>
          <w:szCs w:val="28"/>
          <w:lang w:eastAsia="ru-RU"/>
        </w:rPr>
        <w:t>документов, подтверждающих государственную регистрацию права муниципальной собственности муниципального образования «Город Майкоп» на объект учета;</w:t>
      </w:r>
    </w:p>
    <w:p w:rsidR="00224508" w:rsidRPr="0035714B" w:rsidRDefault="008D608C" w:rsidP="0035714B">
      <w:pPr>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 </w:t>
      </w:r>
      <w:r w:rsidR="00224508" w:rsidRPr="0035714B">
        <w:rPr>
          <w:rFonts w:ascii="Times New Roman" w:eastAsia="Times New Roman" w:hAnsi="Times New Roman" w:cs="Times New Roman"/>
          <w:color w:val="000000" w:themeColor="text1"/>
          <w:spacing w:val="2"/>
          <w:sz w:val="28"/>
          <w:szCs w:val="28"/>
          <w:lang w:eastAsia="ru-RU"/>
        </w:rPr>
        <w:t>документов, подтверждающих государственную регистрацию права оперативного управления на объект учета;</w:t>
      </w:r>
    </w:p>
    <w:p w:rsidR="00224508" w:rsidRPr="0035714B" w:rsidRDefault="008D608C" w:rsidP="0035714B">
      <w:pPr>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 </w:t>
      </w:r>
      <w:r w:rsidR="00224508" w:rsidRPr="0035714B">
        <w:rPr>
          <w:rFonts w:ascii="Times New Roman" w:eastAsia="Times New Roman" w:hAnsi="Times New Roman" w:cs="Times New Roman"/>
          <w:color w:val="000000" w:themeColor="text1"/>
          <w:spacing w:val="2"/>
          <w:sz w:val="28"/>
          <w:szCs w:val="28"/>
          <w:lang w:eastAsia="ru-RU"/>
        </w:rPr>
        <w:t>документов, подтверждающих государственную регистрацию права хозяйственного ведения на объект учета;</w:t>
      </w:r>
    </w:p>
    <w:p w:rsidR="00224508" w:rsidRPr="0035714B" w:rsidRDefault="00224508" w:rsidP="0035714B">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 результатов инвентаризации;</w:t>
      </w:r>
    </w:p>
    <w:p w:rsidR="00224508" w:rsidRPr="0035714B" w:rsidRDefault="00224508" w:rsidP="0035714B">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r w:rsidRPr="0035714B">
        <w:rPr>
          <w:rFonts w:ascii="Times New Roman" w:eastAsia="Times New Roman" w:hAnsi="Times New Roman" w:cs="Times New Roman"/>
          <w:color w:val="000000" w:themeColor="text1"/>
          <w:spacing w:val="2"/>
          <w:sz w:val="28"/>
          <w:szCs w:val="28"/>
          <w:lang w:eastAsia="ru-RU"/>
        </w:rPr>
        <w:t>- заключения (акта обследования) специализированной организации (кадастрового инженера) в области кадастровой деятельности.</w:t>
      </w:r>
    </w:p>
    <w:p w:rsidR="002A01FA" w:rsidRDefault="0035714B" w:rsidP="0035714B">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bookmarkStart w:id="16" w:name="anchor1024"/>
      <w:bookmarkStart w:id="17" w:name="anchor1025"/>
      <w:bookmarkStart w:id="18" w:name="anchor1026"/>
      <w:bookmarkEnd w:id="10"/>
      <w:bookmarkEnd w:id="16"/>
      <w:bookmarkEnd w:id="17"/>
      <w:bookmarkEnd w:id="18"/>
      <w:r w:rsidRPr="0035714B">
        <w:rPr>
          <w:rFonts w:ascii="Times New Roman" w:eastAsia="Times New Roman" w:hAnsi="Times New Roman" w:cs="Times New Roman"/>
          <w:color w:val="000000" w:themeColor="text1"/>
          <w:spacing w:val="2"/>
          <w:sz w:val="28"/>
          <w:szCs w:val="28"/>
          <w:lang w:eastAsia="ru-RU"/>
        </w:rPr>
        <w:t>3.11.</w:t>
      </w:r>
      <w:r>
        <w:rPr>
          <w:rFonts w:ascii="Times New Roman" w:hAnsi="Times New Roman" w:cs="Times New Roman"/>
          <w:color w:val="000000" w:themeColor="text1"/>
          <w:sz w:val="28"/>
          <w:szCs w:val="28"/>
        </w:rPr>
        <w:t> </w:t>
      </w:r>
      <w:r w:rsidR="002A01FA" w:rsidRPr="0035714B">
        <w:rPr>
          <w:rFonts w:ascii="Times New Roman" w:eastAsia="Times New Roman" w:hAnsi="Times New Roman" w:cs="Times New Roman"/>
          <w:color w:val="000000" w:themeColor="text1"/>
          <w:spacing w:val="2"/>
          <w:sz w:val="28"/>
          <w:szCs w:val="28"/>
          <w:lang w:eastAsia="ru-RU"/>
        </w:rPr>
        <w:t xml:space="preserve">Руководители муниципальных предприятий и учреждений несут ответственность за достоверность и полноту информации, </w:t>
      </w:r>
      <w:r w:rsidR="002A01FA" w:rsidRPr="0035714B">
        <w:rPr>
          <w:rFonts w:ascii="Times New Roman" w:eastAsia="Times New Roman" w:hAnsi="Times New Roman" w:cs="Times New Roman"/>
          <w:color w:val="000000" w:themeColor="text1"/>
          <w:spacing w:val="2"/>
          <w:sz w:val="28"/>
          <w:szCs w:val="28"/>
          <w:lang w:eastAsia="ru-RU"/>
        </w:rPr>
        <w:lastRenderedPageBreak/>
        <w:t>предоставленной ими для осуществления учета муниципальной собстве</w:t>
      </w:r>
      <w:r w:rsidR="00956071" w:rsidRPr="0035714B">
        <w:rPr>
          <w:rFonts w:ascii="Times New Roman" w:eastAsia="Times New Roman" w:hAnsi="Times New Roman" w:cs="Times New Roman"/>
          <w:color w:val="000000" w:themeColor="text1"/>
          <w:spacing w:val="2"/>
          <w:sz w:val="28"/>
          <w:szCs w:val="28"/>
          <w:lang w:eastAsia="ru-RU"/>
        </w:rPr>
        <w:t>нности, формирования и ведения р</w:t>
      </w:r>
      <w:r w:rsidR="002A01FA" w:rsidRPr="0035714B">
        <w:rPr>
          <w:rFonts w:ascii="Times New Roman" w:eastAsia="Times New Roman" w:hAnsi="Times New Roman" w:cs="Times New Roman"/>
          <w:color w:val="000000" w:themeColor="text1"/>
          <w:spacing w:val="2"/>
          <w:sz w:val="28"/>
          <w:szCs w:val="28"/>
          <w:lang w:eastAsia="ru-RU"/>
        </w:rPr>
        <w:t>еестра.</w:t>
      </w:r>
    </w:p>
    <w:p w:rsidR="0035714B" w:rsidRPr="0035714B" w:rsidRDefault="0035714B" w:rsidP="0035714B">
      <w:pPr>
        <w:spacing w:after="0" w:line="240" w:lineRule="auto"/>
        <w:ind w:firstLine="709"/>
        <w:jc w:val="both"/>
        <w:rPr>
          <w:rFonts w:ascii="Times New Roman" w:eastAsia="Times New Roman" w:hAnsi="Times New Roman" w:cs="Times New Roman"/>
          <w:color w:val="000000" w:themeColor="text1"/>
          <w:spacing w:val="2"/>
          <w:sz w:val="28"/>
          <w:szCs w:val="28"/>
          <w:lang w:eastAsia="ru-RU"/>
        </w:rPr>
      </w:pPr>
    </w:p>
    <w:p w:rsidR="002749E6" w:rsidRPr="0035714B" w:rsidRDefault="0035714B" w:rsidP="0035714B">
      <w:pPr>
        <w:shd w:val="clear" w:color="auto" w:fill="FFFFFF"/>
        <w:spacing w:after="0" w:line="240" w:lineRule="auto"/>
        <w:ind w:firstLine="709"/>
        <w:jc w:val="center"/>
        <w:textAlignment w:val="baseline"/>
        <w:rPr>
          <w:rFonts w:ascii="Times New Roman" w:eastAsia="Times New Roman" w:hAnsi="Times New Roman" w:cs="Times New Roman"/>
          <w:b/>
          <w:color w:val="000000" w:themeColor="text1"/>
          <w:spacing w:val="2"/>
          <w:sz w:val="28"/>
          <w:szCs w:val="28"/>
          <w:lang w:eastAsia="ru-RU"/>
        </w:rPr>
      </w:pPr>
      <w:r w:rsidRPr="0035714B">
        <w:rPr>
          <w:rFonts w:ascii="Times New Roman" w:eastAsia="Times New Roman" w:hAnsi="Times New Roman" w:cs="Times New Roman"/>
          <w:b/>
          <w:color w:val="000000" w:themeColor="text1"/>
          <w:spacing w:val="2"/>
          <w:sz w:val="28"/>
          <w:szCs w:val="28"/>
          <w:lang w:eastAsia="ru-RU"/>
        </w:rPr>
        <w:t>4</w:t>
      </w:r>
      <w:r w:rsidR="002749E6" w:rsidRPr="0035714B">
        <w:rPr>
          <w:rFonts w:ascii="Times New Roman" w:eastAsia="Times New Roman" w:hAnsi="Times New Roman" w:cs="Times New Roman"/>
          <w:b/>
          <w:color w:val="000000" w:themeColor="text1"/>
          <w:spacing w:val="2"/>
          <w:sz w:val="28"/>
          <w:szCs w:val="28"/>
          <w:lang w:eastAsia="ru-RU"/>
        </w:rPr>
        <w:t>. Предоста</w:t>
      </w:r>
      <w:r>
        <w:rPr>
          <w:rFonts w:ascii="Times New Roman" w:eastAsia="Times New Roman" w:hAnsi="Times New Roman" w:cs="Times New Roman"/>
          <w:b/>
          <w:color w:val="000000" w:themeColor="text1"/>
          <w:spacing w:val="2"/>
          <w:sz w:val="28"/>
          <w:szCs w:val="28"/>
          <w:lang w:eastAsia="ru-RU"/>
        </w:rPr>
        <w:t>в</w:t>
      </w:r>
      <w:r w:rsidR="002749E6" w:rsidRPr="0035714B">
        <w:rPr>
          <w:rFonts w:ascii="Times New Roman" w:eastAsia="Times New Roman" w:hAnsi="Times New Roman" w:cs="Times New Roman"/>
          <w:b/>
          <w:color w:val="000000" w:themeColor="text1"/>
          <w:spacing w:val="2"/>
          <w:sz w:val="28"/>
          <w:szCs w:val="28"/>
          <w:lang w:eastAsia="ru-RU"/>
        </w:rPr>
        <w:t>ление информации из реестра</w:t>
      </w:r>
    </w:p>
    <w:p w:rsidR="0035714B" w:rsidRPr="00FB1EBD" w:rsidRDefault="0035714B" w:rsidP="0035714B">
      <w:pPr>
        <w:shd w:val="clear" w:color="auto" w:fill="FFFFFF"/>
        <w:spacing w:after="0" w:line="240" w:lineRule="auto"/>
        <w:ind w:firstLine="709"/>
        <w:jc w:val="center"/>
        <w:textAlignment w:val="baseline"/>
        <w:rPr>
          <w:rFonts w:ascii="Times New Roman" w:eastAsia="Times New Roman" w:hAnsi="Times New Roman" w:cs="Times New Roman"/>
          <w:b/>
          <w:strike/>
          <w:color w:val="000000" w:themeColor="text1"/>
          <w:spacing w:val="2"/>
          <w:sz w:val="28"/>
          <w:szCs w:val="28"/>
          <w:lang w:eastAsia="ru-RU"/>
        </w:rPr>
      </w:pPr>
    </w:p>
    <w:p w:rsidR="002749E6" w:rsidRPr="00FB1EBD" w:rsidRDefault="003912FD" w:rsidP="00AB3A8C">
      <w:pPr>
        <w:pStyle w:val="ab"/>
        <w:rPr>
          <w:sz w:val="28"/>
          <w:szCs w:val="28"/>
        </w:rPr>
      </w:pPr>
      <w:r>
        <w:rPr>
          <w:sz w:val="28"/>
          <w:szCs w:val="28"/>
        </w:rPr>
        <w:t>4</w:t>
      </w:r>
      <w:r w:rsidR="002749E6" w:rsidRPr="00FB1EBD">
        <w:rPr>
          <w:sz w:val="28"/>
          <w:szCs w:val="28"/>
        </w:rPr>
        <w:t>.</w:t>
      </w:r>
      <w:r>
        <w:rPr>
          <w:sz w:val="28"/>
          <w:szCs w:val="28"/>
        </w:rPr>
        <w:t>1.</w:t>
      </w:r>
      <w:r w:rsidR="002749E6" w:rsidRPr="00FB1EBD">
        <w:rPr>
          <w:sz w:val="28"/>
          <w:szCs w:val="28"/>
        </w:rPr>
        <w:t xml:space="preserve">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w:t>
      </w:r>
      <w:hyperlink r:id="rId17" w:history="1">
        <w:r>
          <w:rPr>
            <w:sz w:val="28"/>
            <w:szCs w:val="28"/>
          </w:rPr>
          <w:t>«</w:t>
        </w:r>
        <w:r w:rsidR="002749E6" w:rsidRPr="00FB1EBD">
          <w:rPr>
            <w:sz w:val="28"/>
            <w:szCs w:val="28"/>
          </w:rPr>
          <w:t>Единый портал</w:t>
        </w:r>
      </w:hyperlink>
      <w:r w:rsidR="002749E6" w:rsidRPr="00FB1EBD">
        <w:rPr>
          <w:sz w:val="28"/>
          <w:szCs w:val="28"/>
        </w:rPr>
        <w:t xml:space="preserve"> государственных </w:t>
      </w:r>
      <w:r>
        <w:rPr>
          <w:sz w:val="28"/>
          <w:szCs w:val="28"/>
        </w:rPr>
        <w:t>и муниципальных услуг (функций)»</w:t>
      </w:r>
      <w:r w:rsidR="002749E6" w:rsidRPr="00FB1EBD">
        <w:rPr>
          <w:sz w:val="28"/>
          <w:szCs w:val="28"/>
        </w:rPr>
        <w:t>,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rsidR="002749E6" w:rsidRDefault="003B04F1" w:rsidP="00AB3A8C">
      <w:pPr>
        <w:pStyle w:val="ab"/>
        <w:rPr>
          <w:sz w:val="28"/>
          <w:szCs w:val="28"/>
        </w:rPr>
      </w:pPr>
      <w:r>
        <w:rPr>
          <w:sz w:val="28"/>
          <w:szCs w:val="28"/>
        </w:rPr>
        <w:t>4.2. </w:t>
      </w:r>
      <w:r w:rsidR="002749E6" w:rsidRPr="00FB1EBD">
        <w:rPr>
          <w:sz w:val="28"/>
          <w:szCs w:val="28"/>
        </w:rPr>
        <w:t>Документы, указанные в пункте</w:t>
      </w:r>
      <w:r w:rsidR="003912FD">
        <w:rPr>
          <w:sz w:val="28"/>
          <w:szCs w:val="28"/>
        </w:rPr>
        <w:t xml:space="preserve"> 4.</w:t>
      </w:r>
      <w:r>
        <w:rPr>
          <w:sz w:val="28"/>
          <w:szCs w:val="28"/>
        </w:rPr>
        <w:t>1</w:t>
      </w:r>
      <w:r w:rsidR="00710BB8">
        <w:rPr>
          <w:sz w:val="28"/>
          <w:szCs w:val="28"/>
        </w:rPr>
        <w:t xml:space="preserve"> Мероприятий</w:t>
      </w:r>
      <w:r>
        <w:rPr>
          <w:sz w:val="28"/>
          <w:szCs w:val="28"/>
        </w:rPr>
        <w:t>,</w:t>
      </w:r>
      <w:r w:rsidR="002749E6" w:rsidRPr="00FB1EBD">
        <w:rPr>
          <w:sz w:val="28"/>
          <w:szCs w:val="28"/>
        </w:rPr>
        <w:t xml:space="preserve"> предоставля</w:t>
      </w:r>
      <w:r w:rsidR="003912FD">
        <w:rPr>
          <w:sz w:val="28"/>
          <w:szCs w:val="28"/>
        </w:rPr>
        <w:t>ю</w:t>
      </w:r>
      <w:r w:rsidR="002749E6" w:rsidRPr="00FB1EBD">
        <w:rPr>
          <w:sz w:val="28"/>
          <w:szCs w:val="28"/>
        </w:rPr>
        <w:t>тся</w:t>
      </w:r>
      <w:r w:rsidR="003912FD">
        <w:rPr>
          <w:sz w:val="28"/>
          <w:szCs w:val="28"/>
        </w:rPr>
        <w:t xml:space="preserve"> любым </w:t>
      </w:r>
      <w:r w:rsidR="003912FD" w:rsidRPr="00FB1EBD">
        <w:rPr>
          <w:sz w:val="28"/>
          <w:szCs w:val="28"/>
        </w:rPr>
        <w:t>заинтересованным лицам</w:t>
      </w:r>
      <w:r w:rsidR="002749E6" w:rsidRPr="00FB1EBD">
        <w:rPr>
          <w:sz w:val="28"/>
          <w:szCs w:val="28"/>
        </w:rPr>
        <w:t xml:space="preserve"> безвозмездно</w:t>
      </w:r>
      <w:r>
        <w:rPr>
          <w:sz w:val="28"/>
          <w:szCs w:val="28"/>
        </w:rPr>
        <w:t>.</w:t>
      </w:r>
    </w:p>
    <w:p w:rsidR="003B04F1" w:rsidRPr="003B04F1" w:rsidRDefault="003B04F1" w:rsidP="003B04F1">
      <w:pPr>
        <w:pStyle w:val="ab"/>
        <w:rPr>
          <w:sz w:val="28"/>
          <w:szCs w:val="28"/>
        </w:rPr>
      </w:pPr>
      <w:r>
        <w:rPr>
          <w:sz w:val="28"/>
          <w:szCs w:val="28"/>
        </w:rPr>
        <w:t>4.3. </w:t>
      </w:r>
      <w:r w:rsidRPr="00FB1EBD">
        <w:rPr>
          <w:sz w:val="28"/>
          <w:szCs w:val="28"/>
        </w:rPr>
        <w:t xml:space="preserve">Документы, указанные </w:t>
      </w:r>
      <w:r w:rsidR="00871225" w:rsidRPr="00FB1EBD">
        <w:rPr>
          <w:sz w:val="28"/>
          <w:szCs w:val="28"/>
        </w:rPr>
        <w:t>в пункте</w:t>
      </w:r>
      <w:r w:rsidR="00871225">
        <w:rPr>
          <w:sz w:val="28"/>
          <w:szCs w:val="28"/>
        </w:rPr>
        <w:t xml:space="preserve"> 4.1 Мероприятий</w:t>
      </w:r>
      <w:r>
        <w:rPr>
          <w:sz w:val="28"/>
          <w:szCs w:val="28"/>
        </w:rPr>
        <w:t>, выдаю</w:t>
      </w:r>
      <w:r w:rsidRPr="00FB1EBD">
        <w:rPr>
          <w:sz w:val="28"/>
          <w:szCs w:val="28"/>
        </w:rPr>
        <w:t>тся</w:t>
      </w:r>
      <w:r>
        <w:rPr>
          <w:sz w:val="28"/>
          <w:szCs w:val="28"/>
        </w:rPr>
        <w:t xml:space="preserve"> в единственном экземпляре.</w:t>
      </w:r>
    </w:p>
    <w:p w:rsidR="002749E6" w:rsidRPr="00FB1EBD" w:rsidRDefault="00F72119" w:rsidP="00AB3A8C">
      <w:pPr>
        <w:pStyle w:val="ab"/>
        <w:rPr>
          <w:sz w:val="28"/>
          <w:szCs w:val="28"/>
        </w:rPr>
      </w:pPr>
      <w:bookmarkStart w:id="19" w:name="anchor1028"/>
      <w:bookmarkEnd w:id="19"/>
      <w:r w:rsidRPr="00F72119">
        <w:rPr>
          <w:sz w:val="28"/>
          <w:szCs w:val="28"/>
        </w:rPr>
        <w:t>4.</w:t>
      </w:r>
      <w:r w:rsidR="006D1DB2">
        <w:rPr>
          <w:sz w:val="28"/>
          <w:szCs w:val="28"/>
        </w:rPr>
        <w:t>4</w:t>
      </w:r>
      <w:r w:rsidRPr="00F72119">
        <w:rPr>
          <w:sz w:val="28"/>
          <w:szCs w:val="28"/>
        </w:rPr>
        <w:t>. </w:t>
      </w:r>
      <w:r w:rsidR="002749E6" w:rsidRPr="00F72119">
        <w:rPr>
          <w:sz w:val="28"/>
          <w:szCs w:val="28"/>
        </w:rPr>
        <w:t>Форм</w:t>
      </w:r>
      <w:r w:rsidRPr="00F72119">
        <w:rPr>
          <w:sz w:val="28"/>
          <w:szCs w:val="28"/>
        </w:rPr>
        <w:t>ы</w:t>
      </w:r>
      <w:r w:rsidR="002749E6" w:rsidRPr="00F72119">
        <w:rPr>
          <w:sz w:val="28"/>
          <w:szCs w:val="28"/>
        </w:rPr>
        <w:t xml:space="preserve"> уведомления об отсутствии запрашиваемой информации в реестре или отказ</w:t>
      </w:r>
      <w:r w:rsidRPr="00F72119">
        <w:rPr>
          <w:sz w:val="28"/>
          <w:szCs w:val="28"/>
        </w:rPr>
        <w:t>а</w:t>
      </w:r>
      <w:r w:rsidR="002749E6" w:rsidRPr="00F72119">
        <w:rPr>
          <w:sz w:val="28"/>
          <w:szCs w:val="28"/>
        </w:rPr>
        <w:t xml:space="preserve"> в предоставлении сведений из реестра </w:t>
      </w:r>
      <w:r w:rsidRPr="00F72119">
        <w:rPr>
          <w:sz w:val="28"/>
          <w:szCs w:val="28"/>
        </w:rPr>
        <w:t>утверждаются действующим административным регламентом по предоставлению муниципальной услуги «Предоставление информации из реестра муниципального имущества муниципального образования «Город Майкоп».</w:t>
      </w:r>
    </w:p>
    <w:p w:rsidR="008A658D" w:rsidRDefault="008D608C" w:rsidP="008D608C">
      <w:pPr>
        <w:spacing w:after="0" w:line="240" w:lineRule="auto"/>
        <w:jc w:val="center"/>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w:t>
      </w:r>
    </w:p>
    <w:p w:rsidR="008A658D" w:rsidRDefault="008A658D" w:rsidP="00243965">
      <w:pPr>
        <w:spacing w:after="0"/>
        <w:jc w:val="both"/>
        <w:rPr>
          <w:rFonts w:ascii="Times New Roman" w:hAnsi="Times New Roman" w:cs="Times New Roman"/>
          <w:color w:val="000000" w:themeColor="text1"/>
          <w:sz w:val="28"/>
          <w:szCs w:val="28"/>
        </w:rPr>
      </w:pPr>
    </w:p>
    <w:p w:rsidR="008A658D" w:rsidRDefault="008A658D" w:rsidP="00243965">
      <w:pPr>
        <w:spacing w:after="0"/>
        <w:jc w:val="both"/>
        <w:rPr>
          <w:rFonts w:ascii="Times New Roman" w:hAnsi="Times New Roman" w:cs="Times New Roman"/>
          <w:color w:val="000000" w:themeColor="text1"/>
          <w:sz w:val="28"/>
          <w:szCs w:val="28"/>
        </w:rPr>
      </w:pPr>
    </w:p>
    <w:p w:rsidR="008A658D" w:rsidRDefault="008A658D" w:rsidP="00243965">
      <w:pPr>
        <w:spacing w:after="0"/>
        <w:jc w:val="both"/>
        <w:rPr>
          <w:rFonts w:ascii="Times New Roman" w:hAnsi="Times New Roman" w:cs="Times New Roman"/>
          <w:color w:val="000000" w:themeColor="text1"/>
          <w:sz w:val="28"/>
          <w:szCs w:val="28"/>
        </w:rPr>
      </w:pPr>
    </w:p>
    <w:p w:rsidR="008A658D" w:rsidRDefault="008A658D" w:rsidP="00243965">
      <w:pPr>
        <w:spacing w:after="0"/>
        <w:jc w:val="both"/>
        <w:rPr>
          <w:rFonts w:ascii="Times New Roman" w:hAnsi="Times New Roman" w:cs="Times New Roman"/>
          <w:color w:val="000000" w:themeColor="text1"/>
          <w:sz w:val="28"/>
          <w:szCs w:val="28"/>
        </w:rPr>
      </w:pPr>
    </w:p>
    <w:p w:rsidR="008A658D" w:rsidRDefault="008A658D" w:rsidP="00243965">
      <w:pPr>
        <w:spacing w:after="0"/>
        <w:jc w:val="both"/>
        <w:rPr>
          <w:rFonts w:ascii="Times New Roman" w:hAnsi="Times New Roman" w:cs="Times New Roman"/>
          <w:color w:val="000000" w:themeColor="text1"/>
          <w:sz w:val="28"/>
          <w:szCs w:val="28"/>
        </w:rPr>
      </w:pPr>
    </w:p>
    <w:p w:rsidR="008A658D" w:rsidRDefault="008A658D" w:rsidP="00243965">
      <w:pPr>
        <w:spacing w:after="0"/>
        <w:jc w:val="both"/>
        <w:rPr>
          <w:rFonts w:ascii="Times New Roman" w:hAnsi="Times New Roman" w:cs="Times New Roman"/>
          <w:color w:val="000000" w:themeColor="text1"/>
          <w:sz w:val="28"/>
          <w:szCs w:val="28"/>
        </w:rPr>
      </w:pPr>
    </w:p>
    <w:p w:rsidR="006B66AB" w:rsidRDefault="006B66AB" w:rsidP="00243965">
      <w:pPr>
        <w:spacing w:after="0"/>
        <w:jc w:val="both"/>
        <w:rPr>
          <w:rFonts w:ascii="Times New Roman" w:hAnsi="Times New Roman" w:cs="Times New Roman"/>
          <w:color w:val="000000" w:themeColor="text1"/>
          <w:sz w:val="28"/>
          <w:szCs w:val="28"/>
        </w:rPr>
      </w:pPr>
    </w:p>
    <w:p w:rsidR="006B66AB" w:rsidRDefault="006B66AB" w:rsidP="00243965">
      <w:pPr>
        <w:spacing w:after="0"/>
        <w:jc w:val="both"/>
        <w:rPr>
          <w:rFonts w:ascii="Times New Roman" w:hAnsi="Times New Roman" w:cs="Times New Roman"/>
          <w:color w:val="000000" w:themeColor="text1"/>
          <w:sz w:val="28"/>
          <w:szCs w:val="28"/>
        </w:rPr>
      </w:pPr>
    </w:p>
    <w:p w:rsidR="006B66AB" w:rsidRDefault="006B66AB" w:rsidP="00243965">
      <w:pPr>
        <w:spacing w:after="0"/>
        <w:jc w:val="both"/>
        <w:rPr>
          <w:rFonts w:ascii="Times New Roman" w:hAnsi="Times New Roman" w:cs="Times New Roman"/>
          <w:color w:val="000000" w:themeColor="text1"/>
          <w:sz w:val="28"/>
          <w:szCs w:val="28"/>
        </w:rPr>
      </w:pPr>
    </w:p>
    <w:p w:rsidR="006B66AB" w:rsidRDefault="006B66AB" w:rsidP="00243965">
      <w:pPr>
        <w:spacing w:after="0"/>
        <w:jc w:val="both"/>
        <w:rPr>
          <w:rFonts w:ascii="Times New Roman" w:hAnsi="Times New Roman" w:cs="Times New Roman"/>
          <w:color w:val="000000" w:themeColor="text1"/>
          <w:sz w:val="28"/>
          <w:szCs w:val="28"/>
        </w:rPr>
      </w:pPr>
    </w:p>
    <w:p w:rsidR="006B66AB" w:rsidRDefault="006B66AB" w:rsidP="00243965">
      <w:pPr>
        <w:spacing w:after="0"/>
        <w:jc w:val="both"/>
        <w:rPr>
          <w:rFonts w:ascii="Times New Roman" w:hAnsi="Times New Roman" w:cs="Times New Roman"/>
          <w:color w:val="000000" w:themeColor="text1"/>
          <w:sz w:val="28"/>
          <w:szCs w:val="28"/>
        </w:rPr>
      </w:pPr>
    </w:p>
    <w:p w:rsidR="006B66AB" w:rsidRDefault="006B66AB" w:rsidP="00243965">
      <w:pPr>
        <w:spacing w:after="0"/>
        <w:jc w:val="both"/>
        <w:rPr>
          <w:rFonts w:ascii="Times New Roman" w:hAnsi="Times New Roman" w:cs="Times New Roman"/>
          <w:color w:val="000000" w:themeColor="text1"/>
          <w:sz w:val="28"/>
          <w:szCs w:val="28"/>
        </w:rPr>
      </w:pPr>
    </w:p>
    <w:p w:rsidR="00FD1F7C" w:rsidRDefault="00FD1F7C" w:rsidP="00243965">
      <w:pPr>
        <w:spacing w:after="0"/>
        <w:jc w:val="both"/>
        <w:rPr>
          <w:rFonts w:ascii="Times New Roman" w:hAnsi="Times New Roman" w:cs="Times New Roman"/>
          <w:color w:val="000000" w:themeColor="text1"/>
          <w:sz w:val="28"/>
          <w:szCs w:val="28"/>
        </w:rPr>
      </w:pPr>
    </w:p>
    <w:p w:rsidR="0000194F" w:rsidRDefault="0000194F" w:rsidP="008A658D">
      <w:pPr>
        <w:pStyle w:val="21"/>
        <w:tabs>
          <w:tab w:val="left" w:pos="4820"/>
        </w:tabs>
        <w:spacing w:after="0" w:line="240" w:lineRule="auto"/>
        <w:ind w:left="4820" w:right="-96"/>
        <w:jc w:val="center"/>
      </w:pPr>
    </w:p>
    <w:p w:rsidR="008A658D" w:rsidRPr="004319AE" w:rsidRDefault="008A658D" w:rsidP="008A658D">
      <w:pPr>
        <w:pStyle w:val="21"/>
        <w:tabs>
          <w:tab w:val="left" w:pos="4820"/>
        </w:tabs>
        <w:spacing w:after="0" w:line="240" w:lineRule="auto"/>
        <w:ind w:left="4820" w:right="-96"/>
        <w:jc w:val="center"/>
      </w:pPr>
      <w:r w:rsidRPr="004319AE">
        <w:lastRenderedPageBreak/>
        <w:t>Приложение № 1</w:t>
      </w:r>
    </w:p>
    <w:p w:rsidR="008A658D" w:rsidRDefault="008A658D" w:rsidP="008A658D">
      <w:pPr>
        <w:pStyle w:val="21"/>
        <w:tabs>
          <w:tab w:val="left" w:pos="270"/>
          <w:tab w:val="left" w:pos="5640"/>
          <w:tab w:val="right" w:pos="9449"/>
        </w:tabs>
        <w:spacing w:after="0" w:line="240" w:lineRule="auto"/>
        <w:ind w:left="4820" w:right="-96"/>
        <w:jc w:val="center"/>
      </w:pPr>
      <w:r>
        <w:t xml:space="preserve">к </w:t>
      </w:r>
      <w:r w:rsidR="005E10BA">
        <w:t xml:space="preserve">Мероприятиям по ведению </w:t>
      </w:r>
      <w:r>
        <w:t>р</w:t>
      </w:r>
      <w:r w:rsidRPr="004319AE">
        <w:t>еестра</w:t>
      </w:r>
    </w:p>
    <w:p w:rsidR="008A658D" w:rsidRDefault="008A658D" w:rsidP="008A658D">
      <w:pPr>
        <w:pStyle w:val="21"/>
        <w:tabs>
          <w:tab w:val="left" w:pos="5640"/>
          <w:tab w:val="left" w:pos="5700"/>
          <w:tab w:val="right" w:pos="9449"/>
        </w:tabs>
        <w:spacing w:after="0" w:line="240" w:lineRule="auto"/>
        <w:ind w:left="4820" w:right="-96"/>
        <w:jc w:val="center"/>
      </w:pPr>
      <w:r>
        <w:t>муниципального имущества муниципального образования</w:t>
      </w:r>
    </w:p>
    <w:p w:rsidR="008A658D" w:rsidRPr="004319AE" w:rsidRDefault="008A658D" w:rsidP="008A658D">
      <w:pPr>
        <w:pStyle w:val="21"/>
        <w:tabs>
          <w:tab w:val="left" w:pos="5640"/>
          <w:tab w:val="left" w:pos="5700"/>
          <w:tab w:val="right" w:pos="9449"/>
        </w:tabs>
        <w:spacing w:after="0" w:line="240" w:lineRule="auto"/>
        <w:ind w:left="4820" w:right="-96"/>
        <w:jc w:val="center"/>
      </w:pPr>
      <w:r>
        <w:t>«Город Майкоп»</w:t>
      </w:r>
    </w:p>
    <w:p w:rsidR="008A658D" w:rsidRDefault="008A658D" w:rsidP="008A658D">
      <w:pPr>
        <w:pStyle w:val="a9"/>
        <w:jc w:val="left"/>
        <w:rPr>
          <w:b w:val="0"/>
          <w:sz w:val="28"/>
        </w:rPr>
      </w:pPr>
    </w:p>
    <w:p w:rsidR="008A658D" w:rsidRDefault="008A658D" w:rsidP="008A658D">
      <w:pPr>
        <w:pStyle w:val="a9"/>
        <w:jc w:val="left"/>
        <w:rPr>
          <w:sz w:val="28"/>
        </w:rPr>
      </w:pPr>
    </w:p>
    <w:p w:rsidR="008A658D" w:rsidRDefault="008A658D" w:rsidP="008A658D">
      <w:pPr>
        <w:pStyle w:val="a9"/>
        <w:rPr>
          <w:sz w:val="28"/>
        </w:rPr>
      </w:pPr>
      <w:r>
        <w:rPr>
          <w:sz w:val="28"/>
        </w:rPr>
        <w:t>Карта учета муниципального имущества муниципального образования «Город Майкоп», имеющегося у юридического лица (кроме земельных участков)</w:t>
      </w:r>
    </w:p>
    <w:tbl>
      <w:tblPr>
        <w:tblW w:w="9590" w:type="dxa"/>
        <w:tblInd w:w="-10" w:type="dxa"/>
        <w:tblLayout w:type="fixed"/>
        <w:tblLook w:val="0000" w:firstRow="0" w:lastRow="0" w:firstColumn="0" w:lastColumn="0" w:noHBand="0" w:noVBand="0"/>
      </w:tblPr>
      <w:tblGrid>
        <w:gridCol w:w="683"/>
        <w:gridCol w:w="4680"/>
        <w:gridCol w:w="4227"/>
      </w:tblGrid>
      <w:tr w:rsidR="008A658D" w:rsidRPr="00E6682D" w:rsidTr="006B66AB">
        <w:trPr>
          <w:trHeight w:val="1010"/>
        </w:trPr>
        <w:tc>
          <w:tcPr>
            <w:tcW w:w="683" w:type="dxa"/>
            <w:tcBorders>
              <w:top w:val="single" w:sz="4" w:space="0" w:color="000000"/>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 п/п</w:t>
            </w:r>
          </w:p>
        </w:tc>
        <w:tc>
          <w:tcPr>
            <w:tcW w:w="4680" w:type="dxa"/>
            <w:tcBorders>
              <w:top w:val="single" w:sz="4" w:space="0" w:color="000000"/>
              <w:left w:val="single" w:sz="4" w:space="0" w:color="000000"/>
              <w:bottom w:val="single" w:sz="4" w:space="0" w:color="000000"/>
            </w:tcBorders>
          </w:tcPr>
          <w:p w:rsidR="008A658D" w:rsidRPr="00E6682D" w:rsidRDefault="008A658D" w:rsidP="000673E8">
            <w:pPr>
              <w:snapToGrid w:val="0"/>
              <w:jc w:val="center"/>
              <w:rPr>
                <w:rFonts w:ascii="Times New Roman" w:hAnsi="Times New Roman" w:cs="Times New Roman"/>
                <w:sz w:val="24"/>
                <w:szCs w:val="24"/>
              </w:rPr>
            </w:pPr>
            <w:r w:rsidRPr="00E6682D">
              <w:rPr>
                <w:rFonts w:ascii="Times New Roman" w:hAnsi="Times New Roman" w:cs="Times New Roman"/>
                <w:sz w:val="24"/>
                <w:szCs w:val="24"/>
              </w:rPr>
              <w:t>Наименование данных по состоянию на</w:t>
            </w:r>
          </w:p>
          <w:p w:rsidR="008A658D" w:rsidRPr="00E6682D" w:rsidRDefault="008A658D" w:rsidP="006B66AB">
            <w:pPr>
              <w:jc w:val="center"/>
              <w:rPr>
                <w:rFonts w:ascii="Times New Roman" w:hAnsi="Times New Roman" w:cs="Times New Roman"/>
                <w:sz w:val="24"/>
                <w:szCs w:val="24"/>
              </w:rPr>
            </w:pPr>
            <w:r w:rsidRPr="00E6682D">
              <w:rPr>
                <w:rFonts w:ascii="Times New Roman" w:hAnsi="Times New Roman" w:cs="Times New Roman"/>
                <w:sz w:val="24"/>
                <w:szCs w:val="24"/>
              </w:rPr>
              <w:t>« ___ » ____________  _____    года</w:t>
            </w:r>
          </w:p>
        </w:tc>
        <w:tc>
          <w:tcPr>
            <w:tcW w:w="4227" w:type="dxa"/>
            <w:tcBorders>
              <w:top w:val="single" w:sz="4" w:space="0" w:color="000000"/>
              <w:left w:val="single" w:sz="4" w:space="0" w:color="000000"/>
              <w:bottom w:val="single" w:sz="4" w:space="0" w:color="000000"/>
              <w:right w:val="single" w:sz="4" w:space="0" w:color="000000"/>
            </w:tcBorders>
          </w:tcPr>
          <w:p w:rsidR="008A658D" w:rsidRPr="00E6682D" w:rsidRDefault="008A658D" w:rsidP="000673E8">
            <w:pPr>
              <w:snapToGrid w:val="0"/>
              <w:jc w:val="center"/>
              <w:rPr>
                <w:rFonts w:ascii="Times New Roman" w:hAnsi="Times New Roman" w:cs="Times New Roman"/>
                <w:sz w:val="24"/>
                <w:szCs w:val="24"/>
              </w:rPr>
            </w:pPr>
            <w:r w:rsidRPr="00E6682D">
              <w:rPr>
                <w:rFonts w:ascii="Times New Roman" w:hAnsi="Times New Roman" w:cs="Times New Roman"/>
                <w:sz w:val="24"/>
                <w:szCs w:val="24"/>
              </w:rPr>
              <w:t>Характеристика данных</w:t>
            </w:r>
          </w:p>
        </w:tc>
      </w:tr>
      <w:tr w:rsidR="008A658D" w:rsidRPr="00E6682D" w:rsidTr="006B66AB">
        <w:trPr>
          <w:trHeight w:val="671"/>
        </w:trPr>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b/>
                <w:sz w:val="24"/>
                <w:szCs w:val="24"/>
                <w:lang w:val="en-US"/>
              </w:rPr>
            </w:pPr>
            <w:r w:rsidRPr="00E6682D">
              <w:rPr>
                <w:rFonts w:ascii="Times New Roman" w:hAnsi="Times New Roman" w:cs="Times New Roman"/>
                <w:b/>
                <w:sz w:val="24"/>
                <w:szCs w:val="24"/>
                <w:lang w:val="en-US"/>
              </w:rPr>
              <w:t>I</w:t>
            </w:r>
          </w:p>
        </w:tc>
        <w:tc>
          <w:tcPr>
            <w:tcW w:w="4680"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b/>
                <w:sz w:val="24"/>
                <w:szCs w:val="24"/>
              </w:rPr>
            </w:pPr>
            <w:r w:rsidRPr="00E6682D">
              <w:rPr>
                <w:rFonts w:ascii="Times New Roman" w:hAnsi="Times New Roman" w:cs="Times New Roman"/>
                <w:b/>
                <w:sz w:val="24"/>
                <w:szCs w:val="24"/>
              </w:rPr>
              <w:t>Данные о правообладателе и об объектах учета</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w:t>
            </w:r>
          </w:p>
        </w:tc>
        <w:tc>
          <w:tcPr>
            <w:tcW w:w="4680" w:type="dxa"/>
            <w:tcBorders>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Полное официальное наименование правообладателя</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Сокращенное официальное наименование правообладателя</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3.</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Организационно-правовая форма</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4.</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Тип юридического лица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5.</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Вышестоящая (головная) организация</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6.</w:t>
            </w:r>
          </w:p>
        </w:tc>
        <w:tc>
          <w:tcPr>
            <w:tcW w:w="4680" w:type="dxa"/>
            <w:tcBorders>
              <w:left w:val="single" w:sz="4" w:space="0" w:color="000000"/>
              <w:bottom w:val="single" w:sz="4" w:space="0" w:color="000000"/>
            </w:tcBorders>
          </w:tcPr>
          <w:p w:rsidR="008A658D" w:rsidRPr="00CA3858" w:rsidRDefault="008A658D" w:rsidP="006B66AB">
            <w:pPr>
              <w:pStyle w:val="ConsNormal"/>
              <w:ind w:firstLine="0"/>
              <w:rPr>
                <w:rFonts w:ascii="Times New Roman" w:hAnsi="Times New Roman"/>
                <w:sz w:val="24"/>
                <w:szCs w:val="24"/>
              </w:rPr>
            </w:pPr>
            <w:r w:rsidRPr="00E6682D">
              <w:rPr>
                <w:rFonts w:ascii="Times New Roman" w:hAnsi="Times New Roman"/>
                <w:sz w:val="24"/>
                <w:szCs w:val="24"/>
                <w:lang w:val="en-US"/>
              </w:rPr>
              <w:t>e-mail</w:t>
            </w:r>
            <w:r w:rsidR="00CA3858">
              <w:rPr>
                <w:rFonts w:ascii="Times New Roman" w:hAnsi="Times New Roman"/>
                <w:sz w:val="24"/>
                <w:szCs w:val="24"/>
              </w:rPr>
              <w:t xml:space="preserve">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7.</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color w:val="000000"/>
                <w:sz w:val="24"/>
                <w:szCs w:val="24"/>
              </w:rPr>
            </w:pPr>
            <w:r w:rsidRPr="00E6682D">
              <w:rPr>
                <w:rFonts w:ascii="Times New Roman" w:hAnsi="Times New Roman"/>
                <w:color w:val="000000"/>
                <w:sz w:val="24"/>
                <w:szCs w:val="24"/>
              </w:rPr>
              <w:t xml:space="preserve">Почтовый индекс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8.</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color w:val="000000"/>
                <w:sz w:val="24"/>
                <w:szCs w:val="24"/>
              </w:rPr>
            </w:pPr>
            <w:r w:rsidRPr="00E6682D">
              <w:rPr>
                <w:rFonts w:ascii="Times New Roman" w:hAnsi="Times New Roman"/>
                <w:color w:val="000000"/>
                <w:sz w:val="24"/>
                <w:szCs w:val="24"/>
              </w:rPr>
              <w:t xml:space="preserve">Юридический адрес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 xml:space="preserve">    </w:t>
            </w: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9.</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color w:val="000000"/>
                <w:sz w:val="24"/>
                <w:szCs w:val="24"/>
              </w:rPr>
            </w:pPr>
            <w:r w:rsidRPr="00E6682D">
              <w:rPr>
                <w:rFonts w:ascii="Times New Roman" w:hAnsi="Times New Roman"/>
                <w:color w:val="000000"/>
                <w:sz w:val="24"/>
                <w:szCs w:val="24"/>
              </w:rPr>
              <w:t>Фактический адрес</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10.</w:t>
            </w:r>
          </w:p>
        </w:tc>
        <w:tc>
          <w:tcPr>
            <w:tcW w:w="4680" w:type="dxa"/>
            <w:tcBorders>
              <w:left w:val="single" w:sz="4" w:space="0" w:color="000000"/>
              <w:bottom w:val="single" w:sz="4" w:space="0" w:color="000000"/>
            </w:tcBorders>
          </w:tcPr>
          <w:p w:rsidR="008A658D" w:rsidRPr="00E6682D" w:rsidRDefault="0056110F" w:rsidP="000673E8">
            <w:pPr>
              <w:pStyle w:val="ConsNormal"/>
              <w:ind w:firstLine="0"/>
              <w:rPr>
                <w:rFonts w:ascii="Times New Roman" w:hAnsi="Times New Roman"/>
                <w:sz w:val="24"/>
                <w:szCs w:val="24"/>
              </w:rPr>
            </w:pPr>
            <w:r>
              <w:rPr>
                <w:rFonts w:ascii="Times New Roman" w:hAnsi="Times New Roman"/>
                <w:sz w:val="24"/>
                <w:szCs w:val="24"/>
              </w:rPr>
              <w:t>Ф.И.О. руководителя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11.</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 xml:space="preserve">Телефон руководителя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12.</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Должность руководителя</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13.</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Действует на основании (реквизиты документа-создания юридического лица)</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FC5634">
        <w:tc>
          <w:tcPr>
            <w:tcW w:w="683" w:type="dxa"/>
            <w:tcBorders>
              <w:left w:val="single" w:sz="4" w:space="0" w:color="000000"/>
              <w:bottom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14.</w:t>
            </w:r>
          </w:p>
        </w:tc>
        <w:tc>
          <w:tcPr>
            <w:tcW w:w="4680" w:type="dxa"/>
            <w:tcBorders>
              <w:left w:val="single" w:sz="4" w:space="0" w:color="000000"/>
              <w:bottom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Ф.И.О. главного бухгалтера</w:t>
            </w:r>
            <w:r w:rsidR="0056110F">
              <w:rPr>
                <w:rFonts w:ascii="Times New Roman" w:hAnsi="Times New Roman"/>
                <w:sz w:val="24"/>
                <w:szCs w:val="24"/>
              </w:rPr>
              <w:t xml:space="preserve"> **</w:t>
            </w:r>
          </w:p>
        </w:tc>
        <w:tc>
          <w:tcPr>
            <w:tcW w:w="4227" w:type="dxa"/>
            <w:tcBorders>
              <w:left w:val="single" w:sz="4" w:space="0" w:color="000000"/>
              <w:bottom w:val="single" w:sz="4" w:space="0" w:color="auto"/>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FC5634">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15.</w:t>
            </w:r>
          </w:p>
        </w:tc>
        <w:tc>
          <w:tcPr>
            <w:tcW w:w="4680"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Телефон главного бухгалтера</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p>
        </w:tc>
      </w:tr>
      <w:tr w:rsidR="008A658D" w:rsidRPr="00E6682D" w:rsidTr="00FC5634">
        <w:tc>
          <w:tcPr>
            <w:tcW w:w="683" w:type="dxa"/>
            <w:tcBorders>
              <w:top w:val="single" w:sz="4" w:space="0" w:color="auto"/>
              <w:left w:val="single" w:sz="4" w:space="0" w:color="000000"/>
              <w:bottom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16.</w:t>
            </w:r>
          </w:p>
        </w:tc>
        <w:tc>
          <w:tcPr>
            <w:tcW w:w="4680" w:type="dxa"/>
            <w:tcBorders>
              <w:top w:val="single" w:sz="4" w:space="0" w:color="auto"/>
              <w:left w:val="single" w:sz="4" w:space="0" w:color="000000"/>
              <w:bottom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 xml:space="preserve">Налоговый орган     </w:t>
            </w:r>
          </w:p>
        </w:tc>
        <w:tc>
          <w:tcPr>
            <w:tcW w:w="4227" w:type="dxa"/>
            <w:tcBorders>
              <w:top w:val="single" w:sz="4" w:space="0" w:color="auto"/>
              <w:left w:val="single" w:sz="4" w:space="0" w:color="000000"/>
              <w:bottom w:val="single" w:sz="4" w:space="0" w:color="auto"/>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E6682D">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17.</w:t>
            </w:r>
          </w:p>
        </w:tc>
        <w:tc>
          <w:tcPr>
            <w:tcW w:w="4680"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Дата государственной регистрации</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p>
        </w:tc>
      </w:tr>
      <w:tr w:rsidR="008A658D" w:rsidRPr="00E6682D" w:rsidTr="00E6682D">
        <w:tc>
          <w:tcPr>
            <w:tcW w:w="683" w:type="dxa"/>
            <w:tcBorders>
              <w:top w:val="single" w:sz="4" w:space="0" w:color="auto"/>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lastRenderedPageBreak/>
              <w:t>18.</w:t>
            </w:r>
          </w:p>
        </w:tc>
        <w:tc>
          <w:tcPr>
            <w:tcW w:w="4680" w:type="dxa"/>
            <w:tcBorders>
              <w:top w:val="single" w:sz="4" w:space="0" w:color="auto"/>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 xml:space="preserve">Идентификационный номер налогоплательщика </w:t>
            </w:r>
          </w:p>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(ИНН)</w:t>
            </w:r>
          </w:p>
        </w:tc>
        <w:tc>
          <w:tcPr>
            <w:tcW w:w="4227" w:type="dxa"/>
            <w:tcBorders>
              <w:top w:val="single" w:sz="4" w:space="0" w:color="auto"/>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19.</w:t>
            </w:r>
          </w:p>
        </w:tc>
        <w:tc>
          <w:tcPr>
            <w:tcW w:w="4680" w:type="dxa"/>
            <w:tcBorders>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КПП</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20.</w:t>
            </w:r>
          </w:p>
        </w:tc>
        <w:tc>
          <w:tcPr>
            <w:tcW w:w="4680" w:type="dxa"/>
            <w:tcBorders>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ОКПО</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21.</w:t>
            </w:r>
          </w:p>
        </w:tc>
        <w:tc>
          <w:tcPr>
            <w:tcW w:w="4680" w:type="dxa"/>
            <w:tcBorders>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ОКОНХ</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22.</w:t>
            </w:r>
          </w:p>
        </w:tc>
        <w:tc>
          <w:tcPr>
            <w:tcW w:w="4680" w:type="dxa"/>
            <w:tcBorders>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 xml:space="preserve">ОКВЭД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23.</w:t>
            </w:r>
          </w:p>
        </w:tc>
        <w:tc>
          <w:tcPr>
            <w:tcW w:w="4680" w:type="dxa"/>
            <w:tcBorders>
              <w:left w:val="single" w:sz="4" w:space="0" w:color="000000"/>
              <w:bottom w:val="single" w:sz="4" w:space="0" w:color="000000"/>
            </w:tcBorders>
          </w:tcPr>
          <w:p w:rsidR="008A658D" w:rsidRPr="00E6682D" w:rsidRDefault="008A658D" w:rsidP="000673E8">
            <w:pPr>
              <w:pStyle w:val="ConsNonformat"/>
              <w:rPr>
                <w:rFonts w:ascii="Times New Roman" w:hAnsi="Times New Roman"/>
                <w:sz w:val="24"/>
                <w:szCs w:val="24"/>
              </w:rPr>
            </w:pPr>
            <w:r w:rsidRPr="00E6682D">
              <w:rPr>
                <w:rFonts w:ascii="Times New Roman" w:hAnsi="Times New Roman"/>
                <w:sz w:val="24"/>
                <w:szCs w:val="24"/>
              </w:rPr>
              <w:t xml:space="preserve">ОКТМО  </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24.</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ОКАТО</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25.</w:t>
            </w:r>
          </w:p>
        </w:tc>
        <w:tc>
          <w:tcPr>
            <w:tcW w:w="4680" w:type="dxa"/>
            <w:tcBorders>
              <w:left w:val="single" w:sz="4" w:space="0" w:color="000000"/>
              <w:bottom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ОГРН</w:t>
            </w:r>
          </w:p>
        </w:tc>
        <w:tc>
          <w:tcPr>
            <w:tcW w:w="4227" w:type="dxa"/>
            <w:tcBorders>
              <w:left w:val="single" w:sz="4" w:space="0" w:color="000000"/>
              <w:bottom w:val="single" w:sz="4" w:space="0" w:color="auto"/>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26.</w:t>
            </w:r>
          </w:p>
        </w:tc>
        <w:tc>
          <w:tcPr>
            <w:tcW w:w="4680"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Основной вид деятельности (продукции)</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top w:val="single" w:sz="4" w:space="0" w:color="auto"/>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27.</w:t>
            </w:r>
          </w:p>
        </w:tc>
        <w:tc>
          <w:tcPr>
            <w:tcW w:w="4680" w:type="dxa"/>
            <w:tcBorders>
              <w:top w:val="single" w:sz="4" w:space="0" w:color="auto"/>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Банковские реквизиты:</w:t>
            </w:r>
          </w:p>
        </w:tc>
        <w:tc>
          <w:tcPr>
            <w:tcW w:w="4227" w:type="dxa"/>
            <w:tcBorders>
              <w:top w:val="single" w:sz="4" w:space="0" w:color="auto"/>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28.</w:t>
            </w:r>
          </w:p>
        </w:tc>
        <w:tc>
          <w:tcPr>
            <w:tcW w:w="4680" w:type="dxa"/>
            <w:tcBorders>
              <w:left w:val="single" w:sz="4" w:space="0" w:color="000000"/>
              <w:bottom w:val="single" w:sz="4" w:space="0" w:color="000000"/>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Наименование банка</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29.</w:t>
            </w:r>
          </w:p>
        </w:tc>
        <w:tc>
          <w:tcPr>
            <w:tcW w:w="4680" w:type="dxa"/>
            <w:tcBorders>
              <w:left w:val="single" w:sz="4" w:space="0" w:color="000000"/>
              <w:bottom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Расч. счет</w:t>
            </w:r>
          </w:p>
        </w:tc>
        <w:tc>
          <w:tcPr>
            <w:tcW w:w="4227" w:type="dxa"/>
            <w:tcBorders>
              <w:left w:val="single" w:sz="4" w:space="0" w:color="000000"/>
              <w:bottom w:val="single" w:sz="4" w:space="0" w:color="auto"/>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30.</w:t>
            </w:r>
          </w:p>
        </w:tc>
        <w:tc>
          <w:tcPr>
            <w:tcW w:w="4680"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Корр. счет</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top w:val="single" w:sz="4" w:space="0" w:color="auto"/>
              <w:left w:val="single" w:sz="4" w:space="0" w:color="000000"/>
              <w:bottom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31.</w:t>
            </w:r>
          </w:p>
        </w:tc>
        <w:tc>
          <w:tcPr>
            <w:tcW w:w="4680" w:type="dxa"/>
            <w:tcBorders>
              <w:top w:val="single" w:sz="4" w:space="0" w:color="auto"/>
              <w:left w:val="single" w:sz="4" w:space="0" w:color="000000"/>
              <w:bottom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БИК</w:t>
            </w:r>
          </w:p>
        </w:tc>
        <w:tc>
          <w:tcPr>
            <w:tcW w:w="4227" w:type="dxa"/>
            <w:tcBorders>
              <w:top w:val="single" w:sz="4" w:space="0" w:color="auto"/>
              <w:left w:val="single" w:sz="4" w:space="0" w:color="000000"/>
              <w:bottom w:val="single" w:sz="4" w:space="0" w:color="auto"/>
              <w:right w:val="single" w:sz="4" w:space="0" w:color="000000"/>
            </w:tcBorders>
          </w:tcPr>
          <w:p w:rsidR="008A658D" w:rsidRPr="00E6682D" w:rsidRDefault="008A658D" w:rsidP="000673E8">
            <w:pPr>
              <w:snapToGrid w:val="0"/>
              <w:rPr>
                <w:rFonts w:ascii="Times New Roman" w:hAnsi="Times New Roman" w:cs="Times New Roman"/>
                <w:sz w:val="24"/>
                <w:szCs w:val="24"/>
              </w:rPr>
            </w:pPr>
          </w:p>
        </w:tc>
      </w:tr>
      <w:tr w:rsidR="008A658D" w:rsidRPr="00E6682D" w:rsidTr="006B66AB">
        <w:trPr>
          <w:trHeight w:val="1145"/>
        </w:trPr>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32.</w:t>
            </w:r>
          </w:p>
          <w:p w:rsidR="008A658D" w:rsidRPr="00E6682D" w:rsidRDefault="008A658D" w:rsidP="000673E8">
            <w:pPr>
              <w:snapToGrid w:val="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tcPr>
          <w:p w:rsidR="008A658D" w:rsidRPr="00E6682D" w:rsidRDefault="008A658D" w:rsidP="00253BF8">
            <w:pPr>
              <w:snapToGrid w:val="0"/>
              <w:spacing w:after="0"/>
              <w:rPr>
                <w:rFonts w:ascii="Times New Roman" w:hAnsi="Times New Roman" w:cs="Times New Roman"/>
                <w:b/>
                <w:sz w:val="24"/>
                <w:szCs w:val="24"/>
              </w:rPr>
            </w:pPr>
            <w:r w:rsidRPr="00E6682D">
              <w:rPr>
                <w:rFonts w:ascii="Times New Roman" w:hAnsi="Times New Roman" w:cs="Times New Roman"/>
                <w:b/>
                <w:sz w:val="24"/>
                <w:szCs w:val="24"/>
              </w:rPr>
              <w:t>Стоимость основных фондов, всего:</w:t>
            </w:r>
          </w:p>
          <w:p w:rsidR="008A658D" w:rsidRPr="00E6682D" w:rsidRDefault="008A658D" w:rsidP="00253BF8">
            <w:pPr>
              <w:spacing w:after="0"/>
              <w:rPr>
                <w:rFonts w:ascii="Times New Roman" w:hAnsi="Times New Roman" w:cs="Times New Roman"/>
                <w:b/>
                <w:sz w:val="24"/>
                <w:szCs w:val="24"/>
              </w:rPr>
            </w:pPr>
            <w:r w:rsidRPr="00E6682D">
              <w:rPr>
                <w:rFonts w:ascii="Times New Roman" w:hAnsi="Times New Roman" w:cs="Times New Roman"/>
                <w:b/>
                <w:sz w:val="24"/>
                <w:szCs w:val="24"/>
              </w:rPr>
              <w:t>балансовая-</w:t>
            </w:r>
          </w:p>
          <w:p w:rsidR="008A658D" w:rsidRPr="00E6682D" w:rsidRDefault="008A658D" w:rsidP="00253BF8">
            <w:pPr>
              <w:spacing w:after="0"/>
              <w:rPr>
                <w:rFonts w:ascii="Times New Roman" w:hAnsi="Times New Roman" w:cs="Times New Roman"/>
                <w:b/>
                <w:sz w:val="24"/>
                <w:szCs w:val="24"/>
              </w:rPr>
            </w:pPr>
            <w:r w:rsidRPr="00E6682D">
              <w:rPr>
                <w:rFonts w:ascii="Times New Roman" w:hAnsi="Times New Roman" w:cs="Times New Roman"/>
                <w:b/>
                <w:sz w:val="24"/>
                <w:szCs w:val="24"/>
              </w:rPr>
              <w:t>остаточная-</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b/>
                <w:sz w:val="24"/>
                <w:szCs w:val="24"/>
              </w:rPr>
            </w:pPr>
            <w:r w:rsidRPr="00E6682D">
              <w:rPr>
                <w:rFonts w:ascii="Times New Roman" w:hAnsi="Times New Roman" w:cs="Times New Roman"/>
                <w:b/>
                <w:sz w:val="24"/>
                <w:szCs w:val="24"/>
              </w:rPr>
              <w:t xml:space="preserve">                                           (тыс.руб.)</w:t>
            </w:r>
          </w:p>
          <w:p w:rsidR="008A658D" w:rsidRPr="00E6682D" w:rsidRDefault="008A658D" w:rsidP="000673E8">
            <w:pPr>
              <w:snapToGrid w:val="0"/>
              <w:rPr>
                <w:rFonts w:ascii="Times New Roman" w:hAnsi="Times New Roman" w:cs="Times New Roman"/>
                <w:b/>
                <w:sz w:val="24"/>
                <w:szCs w:val="24"/>
              </w:rPr>
            </w:pPr>
          </w:p>
        </w:tc>
      </w:tr>
      <w:tr w:rsidR="00FF6A4B" w:rsidRPr="00E6682D" w:rsidTr="00FD1F7C">
        <w:trPr>
          <w:trHeight w:val="952"/>
        </w:trPr>
        <w:tc>
          <w:tcPr>
            <w:tcW w:w="683" w:type="dxa"/>
            <w:tcBorders>
              <w:top w:val="single" w:sz="4" w:space="0" w:color="auto"/>
              <w:left w:val="single" w:sz="4" w:space="0" w:color="auto"/>
              <w:bottom w:val="single" w:sz="4" w:space="0" w:color="auto"/>
              <w:right w:val="single" w:sz="4" w:space="0" w:color="auto"/>
            </w:tcBorders>
          </w:tcPr>
          <w:p w:rsidR="00FF6A4B" w:rsidRPr="00E6682D" w:rsidRDefault="00FF6A4B" w:rsidP="000673E8">
            <w:pPr>
              <w:snapToGrid w:val="0"/>
              <w:rPr>
                <w:rFonts w:ascii="Times New Roman" w:hAnsi="Times New Roman" w:cs="Times New Roman"/>
                <w:sz w:val="24"/>
                <w:szCs w:val="24"/>
              </w:rPr>
            </w:pPr>
            <w:r>
              <w:rPr>
                <w:rFonts w:ascii="Times New Roman" w:hAnsi="Times New Roman" w:cs="Times New Roman"/>
                <w:sz w:val="24"/>
                <w:szCs w:val="24"/>
              </w:rPr>
              <w:t>33.</w:t>
            </w:r>
          </w:p>
        </w:tc>
        <w:tc>
          <w:tcPr>
            <w:tcW w:w="4680" w:type="dxa"/>
            <w:tcBorders>
              <w:top w:val="single" w:sz="4" w:space="0" w:color="auto"/>
              <w:left w:val="single" w:sz="4" w:space="0" w:color="auto"/>
              <w:bottom w:val="single" w:sz="4" w:space="0" w:color="auto"/>
              <w:right w:val="single" w:sz="4" w:space="0" w:color="auto"/>
            </w:tcBorders>
          </w:tcPr>
          <w:p w:rsidR="00FF6A4B" w:rsidRPr="00FF6A4B" w:rsidRDefault="00FF6A4B" w:rsidP="00253BF8">
            <w:pPr>
              <w:snapToGrid w:val="0"/>
              <w:spacing w:after="0"/>
              <w:rPr>
                <w:rFonts w:ascii="Times New Roman" w:hAnsi="Times New Roman" w:cs="Times New Roman"/>
                <w:sz w:val="24"/>
                <w:szCs w:val="24"/>
              </w:rPr>
            </w:pPr>
            <w:r w:rsidRPr="00FF6A4B">
              <w:rPr>
                <w:rFonts w:ascii="Times New Roman" w:hAnsi="Times New Roman" w:cs="Times New Roman"/>
                <w:sz w:val="24"/>
                <w:szCs w:val="24"/>
              </w:rPr>
              <w:t xml:space="preserve">Среднесписочная численность, </w:t>
            </w:r>
          </w:p>
          <w:p w:rsidR="00FF6A4B" w:rsidRPr="00FF6A4B" w:rsidRDefault="00FF6A4B" w:rsidP="00253BF8">
            <w:pPr>
              <w:snapToGrid w:val="0"/>
              <w:spacing w:after="0"/>
              <w:rPr>
                <w:rFonts w:ascii="Times New Roman" w:hAnsi="Times New Roman" w:cs="Times New Roman"/>
                <w:sz w:val="24"/>
                <w:szCs w:val="24"/>
              </w:rPr>
            </w:pPr>
            <w:r w:rsidRPr="00FF6A4B">
              <w:rPr>
                <w:rFonts w:ascii="Times New Roman" w:hAnsi="Times New Roman" w:cs="Times New Roman"/>
                <w:sz w:val="24"/>
                <w:szCs w:val="24"/>
              </w:rPr>
              <w:t>человек</w:t>
            </w:r>
          </w:p>
        </w:tc>
        <w:tc>
          <w:tcPr>
            <w:tcW w:w="4227" w:type="dxa"/>
            <w:tcBorders>
              <w:top w:val="single" w:sz="4" w:space="0" w:color="auto"/>
              <w:left w:val="single" w:sz="4" w:space="0" w:color="auto"/>
              <w:bottom w:val="single" w:sz="4" w:space="0" w:color="auto"/>
              <w:right w:val="single" w:sz="4" w:space="0" w:color="auto"/>
            </w:tcBorders>
          </w:tcPr>
          <w:p w:rsidR="00FF6A4B" w:rsidRPr="00E6682D" w:rsidRDefault="00FF6A4B" w:rsidP="000673E8">
            <w:pPr>
              <w:snapToGrid w:val="0"/>
              <w:rPr>
                <w:rFonts w:ascii="Times New Roman" w:hAnsi="Times New Roman" w:cs="Times New Roman"/>
                <w:b/>
                <w:sz w:val="24"/>
                <w:szCs w:val="24"/>
              </w:rPr>
            </w:pPr>
          </w:p>
        </w:tc>
      </w:tr>
      <w:tr w:rsidR="008A658D" w:rsidRPr="00E6682D" w:rsidTr="000673E8">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FF6A4B">
            <w:pPr>
              <w:snapToGrid w:val="0"/>
              <w:rPr>
                <w:rFonts w:ascii="Times New Roman" w:hAnsi="Times New Roman" w:cs="Times New Roman"/>
                <w:sz w:val="24"/>
                <w:szCs w:val="24"/>
              </w:rPr>
            </w:pPr>
            <w:r w:rsidRPr="00E6682D">
              <w:rPr>
                <w:rFonts w:ascii="Times New Roman" w:hAnsi="Times New Roman" w:cs="Times New Roman"/>
                <w:sz w:val="24"/>
                <w:szCs w:val="24"/>
              </w:rPr>
              <w:t>3</w:t>
            </w:r>
            <w:r w:rsidR="00FF6A4B">
              <w:rPr>
                <w:rFonts w:ascii="Times New Roman" w:hAnsi="Times New Roman" w:cs="Times New Roman"/>
                <w:sz w:val="24"/>
                <w:szCs w:val="24"/>
              </w:rPr>
              <w:t>4</w:t>
            </w:r>
            <w:r w:rsidRPr="00E6682D">
              <w:rPr>
                <w:rFonts w:ascii="Times New Roman" w:hAnsi="Times New Roman" w:cs="Times New Roman"/>
                <w:sz w:val="24"/>
                <w:szCs w:val="24"/>
              </w:rPr>
              <w:t>.</w:t>
            </w:r>
          </w:p>
        </w:tc>
        <w:tc>
          <w:tcPr>
            <w:tcW w:w="4680"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pStyle w:val="ConsNormal"/>
              <w:ind w:firstLine="0"/>
              <w:rPr>
                <w:rFonts w:ascii="Times New Roman" w:hAnsi="Times New Roman"/>
                <w:sz w:val="24"/>
                <w:szCs w:val="24"/>
              </w:rPr>
            </w:pPr>
            <w:r w:rsidRPr="00E6682D">
              <w:rPr>
                <w:rFonts w:ascii="Times New Roman" w:hAnsi="Times New Roman"/>
                <w:sz w:val="24"/>
                <w:szCs w:val="24"/>
              </w:rPr>
              <w:t>Уставный (складочный) капитал (тыс. рублей)</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b/>
                <w:sz w:val="24"/>
                <w:szCs w:val="24"/>
                <w:lang w:val="en-US"/>
              </w:rPr>
            </w:pPr>
            <w:r w:rsidRPr="00E6682D">
              <w:rPr>
                <w:rFonts w:ascii="Times New Roman" w:hAnsi="Times New Roman" w:cs="Times New Roman"/>
                <w:b/>
                <w:sz w:val="24"/>
                <w:szCs w:val="24"/>
                <w:lang w:val="en-US"/>
              </w:rPr>
              <w:t>II</w:t>
            </w:r>
          </w:p>
        </w:tc>
        <w:tc>
          <w:tcPr>
            <w:tcW w:w="4680"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b/>
                <w:sz w:val="24"/>
                <w:szCs w:val="24"/>
              </w:rPr>
            </w:pPr>
            <w:r w:rsidRPr="00E6682D">
              <w:rPr>
                <w:rFonts w:ascii="Times New Roman" w:hAnsi="Times New Roman" w:cs="Times New Roman"/>
                <w:b/>
                <w:sz w:val="24"/>
                <w:szCs w:val="24"/>
              </w:rPr>
              <w:t>Состав объектов учета:</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b/>
                <w:sz w:val="24"/>
                <w:szCs w:val="24"/>
              </w:rPr>
            </w:pPr>
          </w:p>
        </w:tc>
      </w:tr>
      <w:tr w:rsidR="008A658D" w:rsidRPr="00E6682D" w:rsidTr="000673E8">
        <w:tc>
          <w:tcPr>
            <w:tcW w:w="683" w:type="dxa"/>
            <w:tcBorders>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1.</w:t>
            </w:r>
          </w:p>
        </w:tc>
        <w:tc>
          <w:tcPr>
            <w:tcW w:w="4680" w:type="dxa"/>
            <w:tcBorders>
              <w:left w:val="single" w:sz="4" w:space="0" w:color="000000"/>
              <w:bottom w:val="single" w:sz="4" w:space="0" w:color="000000"/>
            </w:tcBorders>
          </w:tcPr>
          <w:p w:rsidR="008A658D" w:rsidRPr="00E6682D" w:rsidRDefault="008A658D" w:rsidP="00253BF8">
            <w:pPr>
              <w:snapToGrid w:val="0"/>
              <w:spacing w:after="0" w:line="240" w:lineRule="auto"/>
              <w:rPr>
                <w:rFonts w:ascii="Times New Roman" w:hAnsi="Times New Roman" w:cs="Times New Roman"/>
                <w:sz w:val="24"/>
                <w:szCs w:val="24"/>
              </w:rPr>
            </w:pPr>
            <w:r w:rsidRPr="00E6682D">
              <w:rPr>
                <w:rFonts w:ascii="Times New Roman" w:hAnsi="Times New Roman" w:cs="Times New Roman"/>
                <w:b/>
                <w:sz w:val="24"/>
                <w:szCs w:val="24"/>
              </w:rPr>
              <w:t xml:space="preserve">Недвижимость </w:t>
            </w:r>
            <w:r w:rsidRPr="00E6682D">
              <w:rPr>
                <w:rFonts w:ascii="Times New Roman" w:hAnsi="Times New Roman" w:cs="Times New Roman"/>
                <w:sz w:val="24"/>
                <w:szCs w:val="24"/>
              </w:rPr>
              <w:t>(по Перечню муниципального недвижимого имущества  - таблица 2):</w:t>
            </w:r>
          </w:p>
          <w:p w:rsidR="008A658D" w:rsidRPr="00E6682D" w:rsidRDefault="008A658D" w:rsidP="00253BF8">
            <w:pPr>
              <w:spacing w:after="0" w:line="240" w:lineRule="auto"/>
              <w:rPr>
                <w:rFonts w:ascii="Times New Roman" w:hAnsi="Times New Roman" w:cs="Times New Roman"/>
                <w:sz w:val="24"/>
                <w:szCs w:val="24"/>
              </w:rPr>
            </w:pPr>
            <w:r w:rsidRPr="00E6682D">
              <w:rPr>
                <w:rFonts w:ascii="Times New Roman" w:hAnsi="Times New Roman" w:cs="Times New Roman"/>
                <w:sz w:val="24"/>
                <w:szCs w:val="24"/>
              </w:rPr>
              <w:t>балансовая стоимость-</w:t>
            </w:r>
          </w:p>
          <w:p w:rsidR="008A658D" w:rsidRPr="00E6682D" w:rsidRDefault="008A658D" w:rsidP="00253BF8">
            <w:pPr>
              <w:spacing w:after="0" w:line="240" w:lineRule="auto"/>
              <w:rPr>
                <w:rFonts w:ascii="Times New Roman" w:hAnsi="Times New Roman" w:cs="Times New Roman"/>
                <w:sz w:val="24"/>
                <w:szCs w:val="24"/>
              </w:rPr>
            </w:pPr>
            <w:r w:rsidRPr="00E6682D">
              <w:rPr>
                <w:rFonts w:ascii="Times New Roman" w:hAnsi="Times New Roman" w:cs="Times New Roman"/>
                <w:sz w:val="24"/>
                <w:szCs w:val="24"/>
              </w:rPr>
              <w:t>остаточная стоимость-</w:t>
            </w:r>
          </w:p>
        </w:tc>
        <w:tc>
          <w:tcPr>
            <w:tcW w:w="4227" w:type="dxa"/>
            <w:tcBorders>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 xml:space="preserve">  -                                        (тыс.руб.)</w:t>
            </w:r>
          </w:p>
          <w:p w:rsidR="008A658D" w:rsidRPr="00E6682D" w:rsidRDefault="008A658D" w:rsidP="000673E8">
            <w:pPr>
              <w:snapToGrid w:val="0"/>
              <w:rPr>
                <w:rFonts w:ascii="Times New Roman" w:hAnsi="Times New Roman" w:cs="Times New Roman"/>
                <w:sz w:val="24"/>
                <w:szCs w:val="24"/>
              </w:rPr>
            </w:pPr>
          </w:p>
          <w:p w:rsidR="008A658D" w:rsidRPr="00E6682D" w:rsidRDefault="008A658D" w:rsidP="000673E8">
            <w:pPr>
              <w:snapToGrid w:val="0"/>
              <w:rPr>
                <w:rFonts w:ascii="Times New Roman" w:hAnsi="Times New Roman" w:cs="Times New Roman"/>
                <w:sz w:val="24"/>
                <w:szCs w:val="24"/>
              </w:rPr>
            </w:pPr>
          </w:p>
        </w:tc>
      </w:tr>
      <w:tr w:rsidR="008A658D" w:rsidRPr="00E6682D" w:rsidTr="00253BF8">
        <w:tc>
          <w:tcPr>
            <w:tcW w:w="683" w:type="dxa"/>
            <w:tcBorders>
              <w:left w:val="single" w:sz="4" w:space="0" w:color="000000"/>
              <w:bottom w:val="single" w:sz="4" w:space="0" w:color="auto"/>
            </w:tcBorders>
          </w:tcPr>
          <w:p w:rsidR="008A658D" w:rsidRPr="00E6682D" w:rsidRDefault="008A658D" w:rsidP="00253BF8">
            <w:pPr>
              <w:snapToGrid w:val="0"/>
              <w:spacing w:after="0" w:line="240" w:lineRule="auto"/>
              <w:rPr>
                <w:rFonts w:ascii="Times New Roman" w:hAnsi="Times New Roman" w:cs="Times New Roman"/>
                <w:sz w:val="24"/>
                <w:szCs w:val="24"/>
              </w:rPr>
            </w:pPr>
            <w:r w:rsidRPr="00E6682D">
              <w:rPr>
                <w:rFonts w:ascii="Times New Roman" w:hAnsi="Times New Roman" w:cs="Times New Roman"/>
                <w:sz w:val="24"/>
                <w:szCs w:val="24"/>
              </w:rPr>
              <w:t>2.</w:t>
            </w:r>
          </w:p>
        </w:tc>
        <w:tc>
          <w:tcPr>
            <w:tcW w:w="4680" w:type="dxa"/>
            <w:tcBorders>
              <w:left w:val="single" w:sz="4" w:space="0" w:color="000000"/>
              <w:bottom w:val="single" w:sz="4" w:space="0" w:color="auto"/>
            </w:tcBorders>
          </w:tcPr>
          <w:p w:rsidR="008A658D" w:rsidRPr="00E6682D" w:rsidRDefault="008A658D" w:rsidP="00253BF8">
            <w:pPr>
              <w:snapToGrid w:val="0"/>
              <w:spacing w:after="0" w:line="240" w:lineRule="auto"/>
              <w:rPr>
                <w:rFonts w:ascii="Times New Roman" w:hAnsi="Times New Roman" w:cs="Times New Roman"/>
                <w:b/>
                <w:sz w:val="24"/>
                <w:szCs w:val="24"/>
              </w:rPr>
            </w:pPr>
            <w:r w:rsidRPr="00E6682D">
              <w:rPr>
                <w:rFonts w:ascii="Times New Roman" w:hAnsi="Times New Roman" w:cs="Times New Roman"/>
                <w:b/>
                <w:sz w:val="24"/>
                <w:szCs w:val="24"/>
              </w:rPr>
              <w:t>Иное движимое имущество</w:t>
            </w:r>
            <w:r w:rsidRPr="00E6682D">
              <w:rPr>
                <w:rFonts w:ascii="Times New Roman" w:hAnsi="Times New Roman" w:cs="Times New Roman"/>
                <w:sz w:val="24"/>
                <w:szCs w:val="24"/>
              </w:rPr>
              <w:t xml:space="preserve">, </w:t>
            </w:r>
            <w:r w:rsidRPr="00E6682D">
              <w:rPr>
                <w:rFonts w:ascii="Times New Roman" w:hAnsi="Times New Roman" w:cs="Times New Roman"/>
                <w:b/>
                <w:sz w:val="24"/>
                <w:szCs w:val="24"/>
              </w:rPr>
              <w:t xml:space="preserve">всего </w:t>
            </w:r>
          </w:p>
          <w:p w:rsidR="008A658D" w:rsidRPr="00E6682D" w:rsidRDefault="008A658D" w:rsidP="00253BF8">
            <w:pPr>
              <w:spacing w:after="0" w:line="240" w:lineRule="auto"/>
              <w:rPr>
                <w:rFonts w:ascii="Times New Roman" w:hAnsi="Times New Roman" w:cs="Times New Roman"/>
                <w:sz w:val="24"/>
                <w:szCs w:val="24"/>
              </w:rPr>
            </w:pPr>
            <w:r w:rsidRPr="00E6682D">
              <w:rPr>
                <w:rFonts w:ascii="Times New Roman" w:hAnsi="Times New Roman" w:cs="Times New Roman"/>
                <w:sz w:val="24"/>
                <w:szCs w:val="24"/>
              </w:rPr>
              <w:t>балансовая стоимость-</w:t>
            </w:r>
          </w:p>
          <w:p w:rsidR="008A658D" w:rsidRPr="00E6682D" w:rsidRDefault="008A658D" w:rsidP="00253BF8">
            <w:pPr>
              <w:spacing w:after="0" w:line="240" w:lineRule="auto"/>
              <w:rPr>
                <w:rFonts w:ascii="Times New Roman" w:hAnsi="Times New Roman" w:cs="Times New Roman"/>
                <w:sz w:val="24"/>
                <w:szCs w:val="24"/>
              </w:rPr>
            </w:pPr>
            <w:r w:rsidRPr="00E6682D">
              <w:rPr>
                <w:rFonts w:ascii="Times New Roman" w:hAnsi="Times New Roman" w:cs="Times New Roman"/>
                <w:sz w:val="24"/>
                <w:szCs w:val="24"/>
              </w:rPr>
              <w:t>остаточная стоимость-</w:t>
            </w:r>
          </w:p>
        </w:tc>
        <w:tc>
          <w:tcPr>
            <w:tcW w:w="4227" w:type="dxa"/>
            <w:tcBorders>
              <w:left w:val="single" w:sz="4" w:space="0" w:color="000000"/>
              <w:bottom w:val="single" w:sz="4" w:space="0" w:color="auto"/>
              <w:right w:val="single" w:sz="4" w:space="0" w:color="000000"/>
            </w:tcBorders>
          </w:tcPr>
          <w:p w:rsidR="008A658D" w:rsidRPr="00E6682D" w:rsidRDefault="008A658D" w:rsidP="00253BF8">
            <w:pPr>
              <w:snapToGrid w:val="0"/>
              <w:spacing w:after="0"/>
              <w:rPr>
                <w:rFonts w:ascii="Times New Roman" w:hAnsi="Times New Roman" w:cs="Times New Roman"/>
                <w:sz w:val="24"/>
                <w:szCs w:val="24"/>
              </w:rPr>
            </w:pPr>
            <w:r w:rsidRPr="00E6682D">
              <w:rPr>
                <w:rFonts w:ascii="Times New Roman" w:hAnsi="Times New Roman" w:cs="Times New Roman"/>
                <w:sz w:val="24"/>
                <w:szCs w:val="24"/>
              </w:rPr>
              <w:t xml:space="preserve">                                           (тыс.руб.)</w:t>
            </w:r>
          </w:p>
          <w:p w:rsidR="008A658D" w:rsidRPr="00E6682D" w:rsidRDefault="008A658D" w:rsidP="00253BF8">
            <w:pPr>
              <w:snapToGrid w:val="0"/>
              <w:spacing w:after="0"/>
              <w:rPr>
                <w:rFonts w:ascii="Times New Roman" w:hAnsi="Times New Roman" w:cs="Times New Roman"/>
                <w:sz w:val="24"/>
                <w:szCs w:val="24"/>
              </w:rPr>
            </w:pPr>
          </w:p>
        </w:tc>
      </w:tr>
      <w:tr w:rsidR="008A658D" w:rsidRPr="00E6682D" w:rsidTr="00253BF8">
        <w:tc>
          <w:tcPr>
            <w:tcW w:w="683"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8A658D" w:rsidRPr="00E6682D" w:rsidRDefault="008A658D" w:rsidP="00253BF8">
            <w:pPr>
              <w:spacing w:after="0" w:line="240" w:lineRule="auto"/>
              <w:rPr>
                <w:rFonts w:ascii="Times New Roman" w:hAnsi="Times New Roman" w:cs="Times New Roman"/>
                <w:b/>
                <w:sz w:val="24"/>
                <w:szCs w:val="24"/>
              </w:rPr>
            </w:pPr>
            <w:r w:rsidRPr="00E6682D">
              <w:rPr>
                <w:rFonts w:ascii="Times New Roman" w:hAnsi="Times New Roman" w:cs="Times New Roman"/>
                <w:b/>
                <w:sz w:val="24"/>
                <w:szCs w:val="24"/>
              </w:rPr>
              <w:t>В т. ч. транспортные средства</w:t>
            </w:r>
          </w:p>
          <w:p w:rsidR="008A658D" w:rsidRPr="00E6682D" w:rsidRDefault="008A658D" w:rsidP="00253BF8">
            <w:pPr>
              <w:spacing w:after="0" w:line="240" w:lineRule="auto"/>
              <w:rPr>
                <w:rFonts w:ascii="Times New Roman" w:hAnsi="Times New Roman" w:cs="Times New Roman"/>
                <w:b/>
                <w:sz w:val="24"/>
                <w:szCs w:val="24"/>
              </w:rPr>
            </w:pPr>
            <w:r w:rsidRPr="00E6682D">
              <w:rPr>
                <w:rFonts w:ascii="Times New Roman" w:hAnsi="Times New Roman" w:cs="Times New Roman"/>
                <w:sz w:val="24"/>
                <w:szCs w:val="24"/>
              </w:rPr>
              <w:t>(таблица 3):</w:t>
            </w:r>
          </w:p>
          <w:p w:rsidR="008A658D" w:rsidRPr="00E6682D" w:rsidRDefault="008A658D" w:rsidP="00253BF8">
            <w:pPr>
              <w:spacing w:after="0" w:line="240" w:lineRule="auto"/>
              <w:rPr>
                <w:rFonts w:ascii="Times New Roman" w:hAnsi="Times New Roman" w:cs="Times New Roman"/>
                <w:sz w:val="24"/>
                <w:szCs w:val="24"/>
              </w:rPr>
            </w:pPr>
            <w:r w:rsidRPr="00E6682D">
              <w:rPr>
                <w:rFonts w:ascii="Times New Roman" w:hAnsi="Times New Roman" w:cs="Times New Roman"/>
                <w:sz w:val="24"/>
                <w:szCs w:val="24"/>
              </w:rPr>
              <w:t>Балансовая стоимость-</w:t>
            </w:r>
          </w:p>
          <w:p w:rsidR="008A658D" w:rsidRPr="00E6682D" w:rsidRDefault="008A658D" w:rsidP="00253BF8">
            <w:pPr>
              <w:spacing w:after="0" w:line="240" w:lineRule="auto"/>
              <w:rPr>
                <w:rFonts w:ascii="Times New Roman" w:hAnsi="Times New Roman" w:cs="Times New Roman"/>
                <w:sz w:val="24"/>
                <w:szCs w:val="24"/>
              </w:rPr>
            </w:pPr>
            <w:r w:rsidRPr="00E6682D">
              <w:rPr>
                <w:rFonts w:ascii="Times New Roman" w:hAnsi="Times New Roman" w:cs="Times New Roman"/>
                <w:sz w:val="24"/>
                <w:szCs w:val="24"/>
              </w:rPr>
              <w:t>Остаточная стоимость-</w:t>
            </w:r>
          </w:p>
        </w:tc>
        <w:tc>
          <w:tcPr>
            <w:tcW w:w="4227" w:type="dxa"/>
            <w:tcBorders>
              <w:top w:val="single" w:sz="4" w:space="0" w:color="auto"/>
              <w:left w:val="single" w:sz="4" w:space="0" w:color="auto"/>
              <w:bottom w:val="single" w:sz="4" w:space="0" w:color="auto"/>
              <w:right w:val="single" w:sz="4" w:space="0" w:color="auto"/>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 xml:space="preserve"> -                                          (тыс.руб.)</w:t>
            </w:r>
          </w:p>
        </w:tc>
      </w:tr>
      <w:tr w:rsidR="008A658D" w:rsidRPr="00E6682D" w:rsidTr="00253BF8">
        <w:tc>
          <w:tcPr>
            <w:tcW w:w="683" w:type="dxa"/>
            <w:tcBorders>
              <w:top w:val="single" w:sz="4" w:space="0" w:color="auto"/>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lastRenderedPageBreak/>
              <w:t>4.</w:t>
            </w:r>
          </w:p>
        </w:tc>
        <w:tc>
          <w:tcPr>
            <w:tcW w:w="4680" w:type="dxa"/>
            <w:tcBorders>
              <w:top w:val="single" w:sz="4" w:space="0" w:color="auto"/>
              <w:left w:val="single" w:sz="4" w:space="0" w:color="000000"/>
              <w:bottom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 xml:space="preserve"> Акции (доли, вклады) в уставном (складочном) капитале юридического лица с участием муниципального образования «Город Майкоп», находящиеся в муниципальной собственности муниципального образования «Город Майкоп»  (таблица 4)</w:t>
            </w:r>
          </w:p>
        </w:tc>
        <w:tc>
          <w:tcPr>
            <w:tcW w:w="4227" w:type="dxa"/>
            <w:tcBorders>
              <w:top w:val="single" w:sz="4" w:space="0" w:color="auto"/>
              <w:left w:val="single" w:sz="4" w:space="0" w:color="000000"/>
              <w:bottom w:val="single" w:sz="4" w:space="0" w:color="000000"/>
              <w:right w:val="single" w:sz="4" w:space="0" w:color="000000"/>
            </w:tcBorders>
          </w:tcPr>
          <w:p w:rsidR="008A658D" w:rsidRPr="00E6682D" w:rsidRDefault="008A658D" w:rsidP="000673E8">
            <w:pPr>
              <w:snapToGrid w:val="0"/>
              <w:rPr>
                <w:rFonts w:ascii="Times New Roman" w:hAnsi="Times New Roman" w:cs="Times New Roman"/>
                <w:sz w:val="24"/>
                <w:szCs w:val="24"/>
              </w:rPr>
            </w:pPr>
            <w:r w:rsidRPr="00E6682D">
              <w:rPr>
                <w:rFonts w:ascii="Times New Roman" w:hAnsi="Times New Roman" w:cs="Times New Roman"/>
                <w:sz w:val="24"/>
                <w:szCs w:val="24"/>
              </w:rPr>
              <w:t xml:space="preserve"> -                    (% в уставном капитале)</w:t>
            </w:r>
          </w:p>
        </w:tc>
      </w:tr>
    </w:tbl>
    <w:p w:rsidR="008A658D" w:rsidRDefault="008A658D" w:rsidP="008A658D">
      <w:pPr>
        <w:pStyle w:val="ConsNonformat"/>
        <w:jc w:val="both"/>
        <w:rPr>
          <w:rFonts w:ascii="Times New Roman" w:hAnsi="Times New Roman"/>
          <w:b/>
          <w:sz w:val="24"/>
          <w:szCs w:val="24"/>
        </w:rPr>
      </w:pPr>
    </w:p>
    <w:p w:rsidR="008A658D" w:rsidRDefault="008A658D" w:rsidP="008A658D">
      <w:pPr>
        <w:pStyle w:val="ConsNonformat"/>
        <w:jc w:val="both"/>
        <w:rPr>
          <w:rFonts w:ascii="Times New Roman" w:hAnsi="Times New Roman"/>
          <w:b/>
          <w:sz w:val="24"/>
          <w:szCs w:val="24"/>
        </w:rPr>
      </w:pPr>
      <w:r>
        <w:rPr>
          <w:rFonts w:ascii="Times New Roman" w:hAnsi="Times New Roman"/>
          <w:b/>
          <w:sz w:val="24"/>
          <w:szCs w:val="24"/>
        </w:rPr>
        <w:t>Примечание:</w:t>
      </w:r>
    </w:p>
    <w:p w:rsidR="008A658D" w:rsidRDefault="008A658D" w:rsidP="008A658D">
      <w:pPr>
        <w:pStyle w:val="ConsNonformat"/>
        <w:jc w:val="both"/>
        <w:rPr>
          <w:rFonts w:ascii="Times New Roman" w:hAnsi="Times New Roman"/>
          <w:b/>
          <w:sz w:val="24"/>
          <w:szCs w:val="24"/>
        </w:rPr>
      </w:pPr>
      <w:r>
        <w:rPr>
          <w:rFonts w:ascii="Times New Roman" w:hAnsi="Times New Roman"/>
          <w:b/>
          <w:sz w:val="24"/>
          <w:szCs w:val="24"/>
        </w:rPr>
        <w:t xml:space="preserve">* типы юридических лиц: неподотчетные организации; предприятия с централизованной бухгалтерией; предприятия с самостоятельным балансом; учреждения на самостоятельном балансе; учреждения с централизованной бухгалтерией; централизованная бухгалтерия бюджетных учреждений; централизованная бухгалтерия хозрасчетных организаций. </w:t>
      </w:r>
    </w:p>
    <w:p w:rsidR="008A658D" w:rsidRPr="000A5A8B" w:rsidRDefault="00FC5634" w:rsidP="000A5A8B">
      <w:pPr>
        <w:jc w:val="both"/>
        <w:rPr>
          <w:rFonts w:ascii="Times New Roman" w:hAnsi="Times New Roman" w:cs="Times New Roman"/>
          <w:b/>
        </w:rPr>
      </w:pPr>
      <w:r>
        <w:t xml:space="preserve"> * *    </w:t>
      </w:r>
      <w:r w:rsidRPr="000A5A8B">
        <w:rPr>
          <w:rFonts w:ascii="Times New Roman" w:hAnsi="Times New Roman" w:cs="Times New Roman"/>
          <w:b/>
        </w:rPr>
        <w:t xml:space="preserve">к настоящей карте учета прилагается согласие на обработку персональных данных в </w:t>
      </w:r>
      <w:r w:rsidR="000A5A8B" w:rsidRPr="000A5A8B">
        <w:rPr>
          <w:rFonts w:ascii="Times New Roman" w:hAnsi="Times New Roman" w:cs="Times New Roman"/>
          <w:b/>
        </w:rPr>
        <w:t>соответствии</w:t>
      </w:r>
      <w:r w:rsidRPr="000A5A8B">
        <w:rPr>
          <w:rFonts w:ascii="Times New Roman" w:hAnsi="Times New Roman" w:cs="Times New Roman"/>
          <w:b/>
        </w:rPr>
        <w:t xml:space="preserve"> с </w:t>
      </w:r>
      <w:r w:rsidR="000A5A8B" w:rsidRPr="000A5A8B">
        <w:rPr>
          <w:rFonts w:ascii="Times New Roman" w:hAnsi="Times New Roman" w:cs="Times New Roman"/>
          <w:b/>
        </w:rPr>
        <w:t xml:space="preserve"> Федеральным законом  от 27.07.2006 № 152-ФЗ «О персональных данных»</w:t>
      </w:r>
      <w:r w:rsidR="000A5A8B">
        <w:rPr>
          <w:rFonts w:ascii="Times New Roman" w:hAnsi="Times New Roman" w:cs="Times New Roman"/>
          <w:b/>
        </w:rPr>
        <w:t>.</w:t>
      </w:r>
    </w:p>
    <w:p w:rsidR="008A658D" w:rsidRPr="00E6682D" w:rsidRDefault="008A658D" w:rsidP="008A658D">
      <w:pPr>
        <w:pStyle w:val="ConsNonformat"/>
        <w:jc w:val="both"/>
        <w:rPr>
          <w:rFonts w:ascii="Times New Roman" w:hAnsi="Times New Roman"/>
          <w:sz w:val="24"/>
          <w:szCs w:val="24"/>
        </w:rPr>
      </w:pPr>
      <w:r w:rsidRPr="00E6682D">
        <w:rPr>
          <w:rFonts w:ascii="Times New Roman" w:hAnsi="Times New Roman"/>
          <w:sz w:val="24"/>
          <w:szCs w:val="24"/>
        </w:rPr>
        <w:t>Достоверность сведений настоящей Карты и приложений к ней подтверждаю:</w:t>
      </w:r>
    </w:p>
    <w:p w:rsidR="008A658D" w:rsidRDefault="008A658D" w:rsidP="008A658D">
      <w:pPr>
        <w:rPr>
          <w:rFonts w:ascii="Times New Roman" w:hAnsi="Times New Roman" w:cs="Times New Roman"/>
          <w:sz w:val="24"/>
          <w:szCs w:val="24"/>
        </w:rPr>
      </w:pPr>
    </w:p>
    <w:p w:rsidR="008A658D" w:rsidRPr="00E6682D" w:rsidRDefault="008A658D" w:rsidP="008A658D">
      <w:pPr>
        <w:ind w:left="1500"/>
        <w:rPr>
          <w:rFonts w:ascii="Times New Roman" w:hAnsi="Times New Roman" w:cs="Times New Roman"/>
          <w:sz w:val="24"/>
          <w:szCs w:val="24"/>
        </w:rPr>
      </w:pPr>
      <w:r w:rsidRPr="00E6682D">
        <w:rPr>
          <w:rFonts w:ascii="Times New Roman" w:hAnsi="Times New Roman" w:cs="Times New Roman"/>
          <w:sz w:val="24"/>
          <w:szCs w:val="24"/>
        </w:rPr>
        <w:t xml:space="preserve">Руководитель  ________________ </w:t>
      </w:r>
    </w:p>
    <w:p w:rsidR="008A658D" w:rsidRPr="00E6682D" w:rsidRDefault="008A658D" w:rsidP="008A658D">
      <w:pPr>
        <w:ind w:left="1500"/>
        <w:rPr>
          <w:rFonts w:ascii="Times New Roman" w:hAnsi="Times New Roman" w:cs="Times New Roman"/>
          <w:sz w:val="24"/>
          <w:szCs w:val="24"/>
        </w:rPr>
      </w:pPr>
    </w:p>
    <w:p w:rsidR="008A658D" w:rsidRPr="00E6682D" w:rsidRDefault="008A658D" w:rsidP="008A658D">
      <w:pPr>
        <w:ind w:left="1500"/>
        <w:rPr>
          <w:rFonts w:ascii="Times New Roman" w:hAnsi="Times New Roman" w:cs="Times New Roman"/>
          <w:sz w:val="24"/>
          <w:szCs w:val="24"/>
        </w:rPr>
      </w:pPr>
      <w:r w:rsidRPr="00E6682D">
        <w:rPr>
          <w:rFonts w:ascii="Times New Roman" w:hAnsi="Times New Roman" w:cs="Times New Roman"/>
          <w:sz w:val="24"/>
          <w:szCs w:val="24"/>
        </w:rPr>
        <w:t xml:space="preserve">Гл. бухгалтер   _______________    </w:t>
      </w:r>
    </w:p>
    <w:p w:rsidR="008A658D" w:rsidRPr="00E6682D" w:rsidRDefault="008A658D" w:rsidP="008A658D">
      <w:pPr>
        <w:rPr>
          <w:rFonts w:ascii="Times New Roman" w:hAnsi="Times New Roman" w:cs="Times New Roman"/>
          <w:sz w:val="24"/>
          <w:szCs w:val="24"/>
        </w:rPr>
      </w:pPr>
      <w:r w:rsidRPr="00E6682D">
        <w:rPr>
          <w:rFonts w:ascii="Times New Roman" w:hAnsi="Times New Roman" w:cs="Times New Roman"/>
          <w:sz w:val="24"/>
          <w:szCs w:val="24"/>
        </w:rPr>
        <w:t xml:space="preserve">             </w:t>
      </w:r>
    </w:p>
    <w:p w:rsidR="008A658D" w:rsidRPr="00E6682D" w:rsidRDefault="008A658D" w:rsidP="008A658D">
      <w:pPr>
        <w:pStyle w:val="ConsNonformat"/>
        <w:ind w:left="1440" w:firstLine="720"/>
        <w:rPr>
          <w:rFonts w:ascii="Times New Roman" w:hAnsi="Times New Roman"/>
          <w:sz w:val="24"/>
          <w:szCs w:val="24"/>
        </w:rPr>
      </w:pPr>
    </w:p>
    <w:p w:rsidR="008A658D" w:rsidRPr="00E6682D" w:rsidRDefault="008A658D" w:rsidP="008A658D">
      <w:pPr>
        <w:pStyle w:val="ConsNormal"/>
        <w:ind w:left="1440"/>
        <w:jc w:val="both"/>
        <w:rPr>
          <w:rFonts w:ascii="Times New Roman" w:hAnsi="Times New Roman"/>
          <w:sz w:val="24"/>
          <w:szCs w:val="24"/>
        </w:rPr>
      </w:pPr>
      <w:r w:rsidRPr="00E6682D">
        <w:rPr>
          <w:rFonts w:ascii="Times New Roman" w:hAnsi="Times New Roman"/>
          <w:sz w:val="24"/>
          <w:szCs w:val="24"/>
        </w:rPr>
        <w:t>М.П.</w:t>
      </w:r>
    </w:p>
    <w:p w:rsidR="008A658D" w:rsidRDefault="008A658D" w:rsidP="008A658D">
      <w:pPr>
        <w:pStyle w:val="ConsNormal"/>
        <w:ind w:firstLine="0"/>
        <w:jc w:val="both"/>
        <w:rPr>
          <w:rFonts w:ascii="Times New Roman" w:hAnsi="Times New Roman"/>
          <w:sz w:val="24"/>
          <w:szCs w:val="24"/>
        </w:rPr>
      </w:pPr>
      <w:r w:rsidRPr="00E6682D">
        <w:rPr>
          <w:rFonts w:ascii="Times New Roman" w:hAnsi="Times New Roman"/>
          <w:sz w:val="24"/>
          <w:szCs w:val="24"/>
        </w:rPr>
        <w:t>"____"________ _______ г.</w:t>
      </w:r>
    </w:p>
    <w:p w:rsidR="00253BF8" w:rsidRDefault="00253BF8">
      <w:pPr>
        <w:rPr>
          <w:rFonts w:ascii="Times New Roman" w:eastAsia="Times New Roman" w:hAnsi="Times New Roman" w:cs="Times New Roman"/>
          <w:sz w:val="24"/>
          <w:szCs w:val="24"/>
          <w:lang w:eastAsia="ru-RU"/>
        </w:rPr>
      </w:pPr>
      <w:r>
        <w:rPr>
          <w:rFonts w:ascii="Times New Roman" w:hAnsi="Times New Roman"/>
          <w:sz w:val="24"/>
          <w:szCs w:val="24"/>
        </w:rPr>
        <w:br w:type="page"/>
      </w:r>
    </w:p>
    <w:p w:rsidR="00253BF8" w:rsidRDefault="00253BF8" w:rsidP="008A658D">
      <w:pPr>
        <w:pStyle w:val="ConsNormal"/>
        <w:ind w:firstLine="0"/>
        <w:jc w:val="both"/>
        <w:rPr>
          <w:rFonts w:ascii="Times New Roman" w:hAnsi="Times New Roman"/>
          <w:sz w:val="24"/>
          <w:szCs w:val="24"/>
        </w:rPr>
        <w:sectPr w:rsidR="00253BF8" w:rsidSect="006B66AB">
          <w:headerReference w:type="default" r:id="rId18"/>
          <w:pgSz w:w="11906" w:h="16838"/>
          <w:pgMar w:top="1134" w:right="1134" w:bottom="1134" w:left="1701" w:header="709" w:footer="709" w:gutter="0"/>
          <w:cols w:space="708"/>
          <w:titlePg/>
          <w:docGrid w:linePitch="360"/>
        </w:sectPr>
      </w:pPr>
    </w:p>
    <w:p w:rsidR="00253BF8" w:rsidRPr="000A1C04" w:rsidRDefault="00253BF8" w:rsidP="00253BF8">
      <w:pPr>
        <w:pStyle w:val="21"/>
        <w:tabs>
          <w:tab w:val="left" w:pos="4820"/>
        </w:tabs>
        <w:spacing w:after="0" w:line="240" w:lineRule="auto"/>
        <w:ind w:left="-425" w:right="-96" w:firstLine="10348"/>
        <w:jc w:val="center"/>
        <w:rPr>
          <w:sz w:val="22"/>
          <w:szCs w:val="22"/>
        </w:rPr>
      </w:pPr>
      <w:r w:rsidRPr="000A1C04">
        <w:rPr>
          <w:sz w:val="22"/>
          <w:szCs w:val="22"/>
        </w:rPr>
        <w:lastRenderedPageBreak/>
        <w:t>Приложение</w:t>
      </w:r>
    </w:p>
    <w:p w:rsidR="00253BF8" w:rsidRPr="000A1C04" w:rsidRDefault="00253BF8" w:rsidP="00253BF8">
      <w:pPr>
        <w:pStyle w:val="21"/>
        <w:tabs>
          <w:tab w:val="left" w:pos="270"/>
          <w:tab w:val="left" w:pos="5640"/>
          <w:tab w:val="right" w:pos="9449"/>
        </w:tabs>
        <w:spacing w:after="0" w:line="240" w:lineRule="auto"/>
        <w:ind w:left="-425" w:right="-96" w:firstLine="10348"/>
        <w:jc w:val="center"/>
        <w:rPr>
          <w:sz w:val="22"/>
          <w:szCs w:val="22"/>
        </w:rPr>
      </w:pPr>
      <w:r w:rsidRPr="000A1C04">
        <w:rPr>
          <w:sz w:val="22"/>
          <w:szCs w:val="22"/>
        </w:rPr>
        <w:t>к Карте учета муниципального</w:t>
      </w:r>
    </w:p>
    <w:p w:rsidR="00253BF8" w:rsidRPr="000A1C04" w:rsidRDefault="00253BF8" w:rsidP="00253BF8">
      <w:pPr>
        <w:pStyle w:val="21"/>
        <w:tabs>
          <w:tab w:val="left" w:pos="270"/>
          <w:tab w:val="left" w:pos="5640"/>
          <w:tab w:val="right" w:pos="9449"/>
        </w:tabs>
        <w:spacing w:after="0" w:line="240" w:lineRule="auto"/>
        <w:ind w:left="-425" w:right="-96" w:firstLine="10348"/>
        <w:jc w:val="center"/>
        <w:rPr>
          <w:sz w:val="22"/>
          <w:szCs w:val="22"/>
        </w:rPr>
      </w:pPr>
      <w:r w:rsidRPr="000A1C04">
        <w:rPr>
          <w:sz w:val="22"/>
          <w:szCs w:val="22"/>
        </w:rPr>
        <w:t>имущества муниципального образования</w:t>
      </w:r>
    </w:p>
    <w:p w:rsidR="00253BF8" w:rsidRPr="000A1C04" w:rsidRDefault="00253BF8" w:rsidP="00253BF8">
      <w:pPr>
        <w:pStyle w:val="21"/>
        <w:tabs>
          <w:tab w:val="left" w:pos="270"/>
          <w:tab w:val="left" w:pos="5640"/>
          <w:tab w:val="right" w:pos="9449"/>
        </w:tabs>
        <w:spacing w:after="0" w:line="240" w:lineRule="auto"/>
        <w:ind w:left="-425" w:right="-96" w:firstLine="10348"/>
        <w:jc w:val="center"/>
        <w:rPr>
          <w:sz w:val="22"/>
          <w:szCs w:val="22"/>
        </w:rPr>
      </w:pPr>
      <w:r w:rsidRPr="000A1C04">
        <w:rPr>
          <w:sz w:val="22"/>
          <w:szCs w:val="22"/>
        </w:rPr>
        <w:t>«Город Майкоп», имеющегося</w:t>
      </w:r>
    </w:p>
    <w:p w:rsidR="00253BF8" w:rsidRPr="000A1C04" w:rsidRDefault="00253BF8" w:rsidP="00253BF8">
      <w:pPr>
        <w:pStyle w:val="21"/>
        <w:tabs>
          <w:tab w:val="left" w:pos="270"/>
          <w:tab w:val="left" w:pos="5640"/>
          <w:tab w:val="right" w:pos="9449"/>
        </w:tabs>
        <w:spacing w:after="0" w:line="240" w:lineRule="auto"/>
        <w:ind w:left="-425" w:right="-96" w:firstLine="10348"/>
        <w:jc w:val="center"/>
        <w:rPr>
          <w:sz w:val="22"/>
          <w:szCs w:val="22"/>
        </w:rPr>
      </w:pPr>
      <w:r w:rsidRPr="000A1C04">
        <w:rPr>
          <w:sz w:val="22"/>
          <w:szCs w:val="22"/>
        </w:rPr>
        <w:t>у юридического лица</w:t>
      </w:r>
    </w:p>
    <w:p w:rsidR="00253BF8" w:rsidRPr="000A1C04" w:rsidRDefault="00253BF8" w:rsidP="00253BF8">
      <w:pPr>
        <w:pStyle w:val="21"/>
        <w:tabs>
          <w:tab w:val="left" w:pos="270"/>
          <w:tab w:val="left" w:pos="5640"/>
          <w:tab w:val="right" w:pos="9449"/>
        </w:tabs>
        <w:spacing w:after="0" w:line="240" w:lineRule="auto"/>
        <w:ind w:left="-425" w:right="-96" w:firstLine="10348"/>
        <w:jc w:val="center"/>
        <w:rPr>
          <w:sz w:val="22"/>
          <w:szCs w:val="22"/>
        </w:rPr>
      </w:pPr>
      <w:r w:rsidRPr="000A1C04">
        <w:rPr>
          <w:sz w:val="22"/>
          <w:szCs w:val="22"/>
        </w:rPr>
        <w:t>(кроме земельных участков)</w:t>
      </w:r>
    </w:p>
    <w:p w:rsidR="00253BF8" w:rsidRPr="000A1C04" w:rsidRDefault="00253BF8" w:rsidP="00253BF8">
      <w:pPr>
        <w:rPr>
          <w:rFonts w:ascii="Times New Roman" w:hAnsi="Times New Roman" w:cs="Times New Roman"/>
          <w:b/>
        </w:rPr>
      </w:pPr>
      <w:r w:rsidRPr="000A1C04">
        <w:rPr>
          <w:rFonts w:ascii="Times New Roman" w:hAnsi="Times New Roman" w:cs="Times New Roman"/>
          <w:b/>
        </w:rPr>
        <w:t xml:space="preserve">Таблица № 1 </w:t>
      </w:r>
    </w:p>
    <w:p w:rsidR="000A1C04" w:rsidRPr="000A1C04" w:rsidRDefault="000A1C04" w:rsidP="000A1C04">
      <w:pPr>
        <w:spacing w:after="0" w:line="240" w:lineRule="auto"/>
        <w:jc w:val="both"/>
        <w:rPr>
          <w:rFonts w:ascii="Times New Roman" w:hAnsi="Times New Roman" w:cs="Times New Roman"/>
          <w:b/>
        </w:rPr>
      </w:pPr>
      <w:r w:rsidRPr="000A1C04">
        <w:rPr>
          <w:rFonts w:ascii="Times New Roman" w:hAnsi="Times New Roman" w:cs="Times New Roman"/>
          <w:b/>
        </w:rPr>
        <w:t>Правообладатель имущества________________________</w:t>
      </w:r>
    </w:p>
    <w:p w:rsidR="00253BF8" w:rsidRPr="000A1C04" w:rsidRDefault="00253BF8" w:rsidP="001E503A">
      <w:pPr>
        <w:spacing w:after="0"/>
        <w:rPr>
          <w:rFonts w:ascii="Times New Roman" w:hAnsi="Times New Roman" w:cs="Times New Roman"/>
          <w:b/>
        </w:rPr>
      </w:pPr>
    </w:p>
    <w:p w:rsidR="00253BF8" w:rsidRPr="000A1C04" w:rsidRDefault="00253BF8" w:rsidP="00253BF8">
      <w:pPr>
        <w:rPr>
          <w:rFonts w:ascii="Times New Roman" w:hAnsi="Times New Roman" w:cs="Times New Roman"/>
          <w:b/>
        </w:rPr>
      </w:pPr>
      <w:r w:rsidRPr="000A1C04">
        <w:rPr>
          <w:rFonts w:ascii="Times New Roman" w:hAnsi="Times New Roman" w:cs="Times New Roman"/>
          <w:b/>
        </w:rPr>
        <w:t>Перечень муниципального имущества (кроме земельных участков):</w:t>
      </w:r>
    </w:p>
    <w:tbl>
      <w:tblPr>
        <w:tblW w:w="153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1132"/>
        <w:gridCol w:w="1544"/>
        <w:gridCol w:w="1378"/>
        <w:gridCol w:w="1378"/>
        <w:gridCol w:w="1668"/>
        <w:gridCol w:w="1741"/>
        <w:gridCol w:w="1417"/>
        <w:gridCol w:w="1418"/>
        <w:gridCol w:w="1559"/>
        <w:gridCol w:w="1559"/>
      </w:tblGrid>
      <w:tr w:rsidR="001E503A" w:rsidRPr="000A1C04" w:rsidTr="001E503A">
        <w:trPr>
          <w:trHeight w:val="1260"/>
        </w:trPr>
        <w:tc>
          <w:tcPr>
            <w:tcW w:w="515" w:type="dxa"/>
          </w:tcPr>
          <w:p w:rsidR="001E503A" w:rsidRPr="000A1C04" w:rsidRDefault="001E503A" w:rsidP="00800B77">
            <w:pPr>
              <w:spacing w:after="0"/>
              <w:rPr>
                <w:rFonts w:ascii="Times New Roman" w:hAnsi="Times New Roman" w:cs="Times New Roman"/>
                <w:b/>
              </w:rPr>
            </w:pPr>
            <w:r w:rsidRPr="000A1C04">
              <w:rPr>
                <w:rFonts w:ascii="Times New Roman" w:hAnsi="Times New Roman" w:cs="Times New Roman"/>
                <w:b/>
              </w:rPr>
              <w:t>№ п/п</w:t>
            </w:r>
          </w:p>
        </w:tc>
        <w:tc>
          <w:tcPr>
            <w:tcW w:w="1132" w:type="dxa"/>
          </w:tcPr>
          <w:p w:rsidR="001E503A" w:rsidRPr="000A1C04" w:rsidRDefault="001E503A" w:rsidP="0066240D">
            <w:pPr>
              <w:spacing w:after="0"/>
              <w:rPr>
                <w:rFonts w:ascii="Times New Roman" w:hAnsi="Times New Roman" w:cs="Times New Roman"/>
                <w:b/>
              </w:rPr>
            </w:pPr>
            <w:r w:rsidRPr="000A1C04">
              <w:rPr>
                <w:rFonts w:ascii="Times New Roman" w:hAnsi="Times New Roman" w:cs="Times New Roman"/>
                <w:b/>
              </w:rPr>
              <w:t>Вид объекта учета</w:t>
            </w:r>
          </w:p>
        </w:tc>
        <w:tc>
          <w:tcPr>
            <w:tcW w:w="1544" w:type="dxa"/>
          </w:tcPr>
          <w:p w:rsidR="001E503A" w:rsidRPr="000A1C04" w:rsidRDefault="001E503A" w:rsidP="0066240D">
            <w:pPr>
              <w:spacing w:after="0"/>
              <w:rPr>
                <w:rFonts w:ascii="Times New Roman" w:hAnsi="Times New Roman" w:cs="Times New Roman"/>
                <w:b/>
              </w:rPr>
            </w:pPr>
            <w:r w:rsidRPr="000A1C04">
              <w:rPr>
                <w:rFonts w:ascii="Times New Roman" w:hAnsi="Times New Roman" w:cs="Times New Roman"/>
                <w:b/>
              </w:rPr>
              <w:t xml:space="preserve">Наименование объекта </w:t>
            </w:r>
          </w:p>
          <w:p w:rsidR="001E503A" w:rsidRPr="000A1C04" w:rsidRDefault="001E503A" w:rsidP="0066240D">
            <w:pPr>
              <w:spacing w:after="0"/>
              <w:rPr>
                <w:rFonts w:ascii="Times New Roman" w:hAnsi="Times New Roman" w:cs="Times New Roman"/>
                <w:b/>
              </w:rPr>
            </w:pPr>
          </w:p>
        </w:tc>
        <w:tc>
          <w:tcPr>
            <w:tcW w:w="1378" w:type="dxa"/>
          </w:tcPr>
          <w:p w:rsidR="001E503A" w:rsidRDefault="001E503A" w:rsidP="0066240D">
            <w:pPr>
              <w:spacing w:after="0"/>
              <w:rPr>
                <w:rFonts w:ascii="Times New Roman" w:hAnsi="Times New Roman" w:cs="Times New Roman"/>
                <w:b/>
              </w:rPr>
            </w:pPr>
            <w:r>
              <w:rPr>
                <w:rFonts w:ascii="Times New Roman" w:hAnsi="Times New Roman" w:cs="Times New Roman"/>
                <w:b/>
              </w:rPr>
              <w:t>*Сведения о долях</w:t>
            </w:r>
          </w:p>
        </w:tc>
        <w:tc>
          <w:tcPr>
            <w:tcW w:w="1378" w:type="dxa"/>
          </w:tcPr>
          <w:p w:rsidR="001E503A" w:rsidRPr="000A1C04" w:rsidRDefault="001E503A" w:rsidP="0066240D">
            <w:pPr>
              <w:spacing w:after="0"/>
              <w:rPr>
                <w:rFonts w:ascii="Times New Roman" w:hAnsi="Times New Roman" w:cs="Times New Roman"/>
                <w:b/>
              </w:rPr>
            </w:pPr>
            <w:r>
              <w:rPr>
                <w:rFonts w:ascii="Times New Roman" w:hAnsi="Times New Roman" w:cs="Times New Roman"/>
                <w:b/>
              </w:rPr>
              <w:t xml:space="preserve">Назначение                                                                                                      </w:t>
            </w:r>
          </w:p>
        </w:tc>
        <w:tc>
          <w:tcPr>
            <w:tcW w:w="1668" w:type="dxa"/>
          </w:tcPr>
          <w:p w:rsidR="001E503A" w:rsidRPr="000A1C04" w:rsidRDefault="001E503A" w:rsidP="00800B77">
            <w:pPr>
              <w:spacing w:after="0" w:line="240" w:lineRule="auto"/>
              <w:jc w:val="center"/>
              <w:rPr>
                <w:rFonts w:ascii="Times New Roman" w:hAnsi="Times New Roman" w:cs="Times New Roman"/>
                <w:b/>
              </w:rPr>
            </w:pPr>
            <w:r w:rsidRPr="000A1C04">
              <w:rPr>
                <w:rFonts w:ascii="Times New Roman" w:hAnsi="Times New Roman" w:cs="Times New Roman"/>
                <w:b/>
              </w:rPr>
              <w:t>Инвентарный номер</w:t>
            </w:r>
          </w:p>
        </w:tc>
        <w:tc>
          <w:tcPr>
            <w:tcW w:w="1741" w:type="dxa"/>
          </w:tcPr>
          <w:p w:rsidR="001E503A" w:rsidRPr="000A1C04" w:rsidRDefault="001E503A" w:rsidP="00800B77">
            <w:pPr>
              <w:spacing w:after="0" w:line="240" w:lineRule="auto"/>
              <w:jc w:val="center"/>
              <w:rPr>
                <w:rFonts w:ascii="Times New Roman" w:hAnsi="Times New Roman" w:cs="Times New Roman"/>
                <w:b/>
              </w:rPr>
            </w:pPr>
            <w:r w:rsidRPr="000A1C04">
              <w:rPr>
                <w:rFonts w:ascii="Times New Roman" w:hAnsi="Times New Roman" w:cs="Times New Roman"/>
                <w:b/>
              </w:rPr>
              <w:t>Год выпуска /</w:t>
            </w:r>
          </w:p>
          <w:p w:rsidR="001E503A" w:rsidRPr="000A1C04" w:rsidRDefault="001E503A" w:rsidP="00800B77">
            <w:pPr>
              <w:spacing w:after="0" w:line="240" w:lineRule="auto"/>
              <w:jc w:val="center"/>
              <w:rPr>
                <w:rFonts w:ascii="Times New Roman" w:hAnsi="Times New Roman" w:cs="Times New Roman"/>
                <w:b/>
              </w:rPr>
            </w:pPr>
            <w:r w:rsidRPr="000A1C04">
              <w:rPr>
                <w:rFonts w:ascii="Times New Roman" w:hAnsi="Times New Roman" w:cs="Times New Roman"/>
                <w:b/>
              </w:rPr>
              <w:t>ввода в эксплуатацию</w:t>
            </w:r>
          </w:p>
        </w:tc>
        <w:tc>
          <w:tcPr>
            <w:tcW w:w="1417" w:type="dxa"/>
          </w:tcPr>
          <w:p w:rsidR="001E503A" w:rsidRPr="000A1C04" w:rsidRDefault="001E503A" w:rsidP="00800B77">
            <w:pPr>
              <w:spacing w:after="0" w:line="240" w:lineRule="auto"/>
              <w:rPr>
                <w:rFonts w:ascii="Times New Roman" w:hAnsi="Times New Roman" w:cs="Times New Roman"/>
                <w:b/>
              </w:rPr>
            </w:pPr>
            <w:r w:rsidRPr="000A1C04">
              <w:rPr>
                <w:rFonts w:ascii="Times New Roman" w:hAnsi="Times New Roman" w:cs="Times New Roman"/>
                <w:b/>
              </w:rPr>
              <w:t xml:space="preserve">Балансовая </w:t>
            </w:r>
          </w:p>
          <w:p w:rsidR="001E503A" w:rsidRPr="000A1C04" w:rsidRDefault="001E503A" w:rsidP="00800B77">
            <w:pPr>
              <w:spacing w:after="0" w:line="240" w:lineRule="auto"/>
              <w:rPr>
                <w:rFonts w:ascii="Times New Roman" w:hAnsi="Times New Roman" w:cs="Times New Roman"/>
                <w:b/>
              </w:rPr>
            </w:pPr>
            <w:r w:rsidRPr="000A1C04">
              <w:rPr>
                <w:rFonts w:ascii="Times New Roman" w:hAnsi="Times New Roman" w:cs="Times New Roman"/>
                <w:b/>
              </w:rPr>
              <w:t xml:space="preserve">стоимость </w:t>
            </w:r>
          </w:p>
          <w:p w:rsidR="001E503A" w:rsidRPr="000A1C04" w:rsidRDefault="001E503A" w:rsidP="00800B77">
            <w:pPr>
              <w:spacing w:after="0" w:line="240" w:lineRule="auto"/>
              <w:rPr>
                <w:rFonts w:ascii="Times New Roman" w:hAnsi="Times New Roman" w:cs="Times New Roman"/>
                <w:b/>
              </w:rPr>
            </w:pPr>
            <w:r w:rsidRPr="000A1C04">
              <w:rPr>
                <w:rFonts w:ascii="Times New Roman" w:hAnsi="Times New Roman" w:cs="Times New Roman"/>
                <w:b/>
              </w:rPr>
              <w:t>в рублях</w:t>
            </w:r>
          </w:p>
        </w:tc>
        <w:tc>
          <w:tcPr>
            <w:tcW w:w="1418" w:type="dxa"/>
          </w:tcPr>
          <w:p w:rsidR="001E503A" w:rsidRPr="000A1C04" w:rsidRDefault="001E503A" w:rsidP="00800B77">
            <w:pPr>
              <w:spacing w:after="0" w:line="240" w:lineRule="auto"/>
              <w:rPr>
                <w:rFonts w:ascii="Times New Roman" w:hAnsi="Times New Roman" w:cs="Times New Roman"/>
                <w:b/>
              </w:rPr>
            </w:pPr>
            <w:r w:rsidRPr="000A1C04">
              <w:rPr>
                <w:rFonts w:ascii="Times New Roman" w:hAnsi="Times New Roman" w:cs="Times New Roman"/>
                <w:b/>
              </w:rPr>
              <w:t xml:space="preserve">Остаточная </w:t>
            </w:r>
          </w:p>
          <w:p w:rsidR="001E503A" w:rsidRPr="000A1C04" w:rsidRDefault="001E503A" w:rsidP="00800B77">
            <w:pPr>
              <w:spacing w:after="0" w:line="240" w:lineRule="auto"/>
              <w:rPr>
                <w:rFonts w:ascii="Times New Roman" w:hAnsi="Times New Roman" w:cs="Times New Roman"/>
                <w:b/>
              </w:rPr>
            </w:pPr>
            <w:r w:rsidRPr="000A1C04">
              <w:rPr>
                <w:rFonts w:ascii="Times New Roman" w:hAnsi="Times New Roman" w:cs="Times New Roman"/>
                <w:b/>
              </w:rPr>
              <w:t xml:space="preserve">стоимость </w:t>
            </w:r>
          </w:p>
          <w:p w:rsidR="001E503A" w:rsidRPr="000A1C04" w:rsidRDefault="001E503A" w:rsidP="00800B77">
            <w:pPr>
              <w:spacing w:after="0" w:line="240" w:lineRule="auto"/>
              <w:rPr>
                <w:rFonts w:ascii="Times New Roman" w:hAnsi="Times New Roman" w:cs="Times New Roman"/>
                <w:b/>
              </w:rPr>
            </w:pPr>
            <w:r w:rsidRPr="000A1C04">
              <w:rPr>
                <w:rFonts w:ascii="Times New Roman" w:hAnsi="Times New Roman" w:cs="Times New Roman"/>
                <w:b/>
              </w:rPr>
              <w:t>в рублях</w:t>
            </w:r>
          </w:p>
          <w:p w:rsidR="001E503A" w:rsidRPr="000A1C04" w:rsidRDefault="001E503A" w:rsidP="00800B77">
            <w:pPr>
              <w:spacing w:after="0" w:line="240" w:lineRule="auto"/>
              <w:rPr>
                <w:rFonts w:ascii="Times New Roman" w:hAnsi="Times New Roman" w:cs="Times New Roman"/>
                <w:b/>
              </w:rPr>
            </w:pPr>
          </w:p>
        </w:tc>
        <w:tc>
          <w:tcPr>
            <w:tcW w:w="1559" w:type="dxa"/>
          </w:tcPr>
          <w:p w:rsidR="001E503A" w:rsidRPr="000A1C04" w:rsidRDefault="001E503A" w:rsidP="001E503A">
            <w:pPr>
              <w:spacing w:after="0" w:line="240" w:lineRule="auto"/>
              <w:ind w:left="113" w:right="113"/>
              <w:rPr>
                <w:rFonts w:ascii="Times New Roman" w:hAnsi="Times New Roman" w:cs="Times New Roman"/>
                <w:b/>
              </w:rPr>
            </w:pPr>
            <w:r w:rsidRPr="000A1C04">
              <w:rPr>
                <w:rFonts w:ascii="Times New Roman" w:hAnsi="Times New Roman" w:cs="Times New Roman"/>
                <w:b/>
              </w:rPr>
              <w:t>Документ основание-возникновения права оперативного управления (хозяйственного ведения)</w:t>
            </w:r>
          </w:p>
          <w:p w:rsidR="001E503A" w:rsidRPr="000A1C04" w:rsidRDefault="001E503A" w:rsidP="001E503A">
            <w:pPr>
              <w:spacing w:after="0" w:line="240" w:lineRule="auto"/>
              <w:ind w:left="113" w:right="113"/>
              <w:rPr>
                <w:rFonts w:ascii="Times New Roman" w:hAnsi="Times New Roman" w:cs="Times New Roman"/>
                <w:b/>
              </w:rPr>
            </w:pPr>
            <w:r w:rsidRPr="000A1C04">
              <w:rPr>
                <w:rFonts w:ascii="Times New Roman" w:hAnsi="Times New Roman" w:cs="Times New Roman"/>
                <w:b/>
              </w:rPr>
              <w:t>(№, дата)</w:t>
            </w:r>
          </w:p>
          <w:p w:rsidR="001E503A" w:rsidRPr="000A1C04" w:rsidRDefault="001E503A" w:rsidP="00800B77">
            <w:pPr>
              <w:spacing w:after="0"/>
              <w:rPr>
                <w:rFonts w:ascii="Times New Roman" w:hAnsi="Times New Roman" w:cs="Times New Roman"/>
                <w:b/>
              </w:rPr>
            </w:pPr>
          </w:p>
        </w:tc>
        <w:tc>
          <w:tcPr>
            <w:tcW w:w="1559" w:type="dxa"/>
          </w:tcPr>
          <w:p w:rsidR="001E503A" w:rsidRPr="000A1C04" w:rsidRDefault="001E503A" w:rsidP="00800B77">
            <w:pPr>
              <w:spacing w:after="0"/>
              <w:rPr>
                <w:rFonts w:ascii="Times New Roman" w:hAnsi="Times New Roman" w:cs="Times New Roman"/>
                <w:b/>
              </w:rPr>
            </w:pPr>
            <w:r w:rsidRPr="000A1C04">
              <w:rPr>
                <w:rFonts w:ascii="Times New Roman" w:hAnsi="Times New Roman" w:cs="Times New Roman"/>
                <w:b/>
              </w:rPr>
              <w:t>Ограничение (обременение)</w:t>
            </w:r>
          </w:p>
        </w:tc>
      </w:tr>
      <w:tr w:rsidR="001E503A" w:rsidRPr="000A1C04" w:rsidTr="001E503A">
        <w:trPr>
          <w:trHeight w:val="536"/>
        </w:trPr>
        <w:tc>
          <w:tcPr>
            <w:tcW w:w="515" w:type="dxa"/>
          </w:tcPr>
          <w:p w:rsidR="001E503A" w:rsidRPr="000A1C04" w:rsidRDefault="001E503A" w:rsidP="000673E8">
            <w:pPr>
              <w:rPr>
                <w:rFonts w:ascii="Times New Roman" w:hAnsi="Times New Roman" w:cs="Times New Roman"/>
              </w:rPr>
            </w:pPr>
          </w:p>
        </w:tc>
        <w:tc>
          <w:tcPr>
            <w:tcW w:w="1132" w:type="dxa"/>
          </w:tcPr>
          <w:p w:rsidR="001E503A" w:rsidRPr="000A1C04" w:rsidRDefault="001E503A" w:rsidP="000673E8">
            <w:pPr>
              <w:rPr>
                <w:rFonts w:ascii="Times New Roman" w:hAnsi="Times New Roman" w:cs="Times New Roman"/>
              </w:rPr>
            </w:pPr>
          </w:p>
        </w:tc>
        <w:tc>
          <w:tcPr>
            <w:tcW w:w="1544" w:type="dxa"/>
          </w:tcPr>
          <w:p w:rsidR="001E503A" w:rsidRPr="000A1C04" w:rsidRDefault="001E503A" w:rsidP="000673E8">
            <w:pPr>
              <w:rPr>
                <w:rFonts w:ascii="Times New Roman" w:hAnsi="Times New Roman" w:cs="Times New Roman"/>
              </w:rPr>
            </w:pPr>
          </w:p>
        </w:tc>
        <w:tc>
          <w:tcPr>
            <w:tcW w:w="1378" w:type="dxa"/>
          </w:tcPr>
          <w:p w:rsidR="001E503A" w:rsidRPr="000A1C04" w:rsidRDefault="001E503A" w:rsidP="000673E8">
            <w:pPr>
              <w:rPr>
                <w:rFonts w:ascii="Times New Roman" w:hAnsi="Times New Roman" w:cs="Times New Roman"/>
              </w:rPr>
            </w:pPr>
          </w:p>
        </w:tc>
        <w:tc>
          <w:tcPr>
            <w:tcW w:w="1378" w:type="dxa"/>
          </w:tcPr>
          <w:p w:rsidR="001E503A" w:rsidRPr="000A1C04" w:rsidRDefault="001E503A" w:rsidP="000673E8">
            <w:pPr>
              <w:rPr>
                <w:rFonts w:ascii="Times New Roman" w:hAnsi="Times New Roman" w:cs="Times New Roman"/>
              </w:rPr>
            </w:pPr>
          </w:p>
        </w:tc>
        <w:tc>
          <w:tcPr>
            <w:tcW w:w="1668" w:type="dxa"/>
          </w:tcPr>
          <w:p w:rsidR="001E503A" w:rsidRPr="000A1C04" w:rsidRDefault="001E503A" w:rsidP="000673E8">
            <w:pPr>
              <w:rPr>
                <w:rFonts w:ascii="Times New Roman" w:hAnsi="Times New Roman" w:cs="Times New Roman"/>
              </w:rPr>
            </w:pPr>
          </w:p>
        </w:tc>
        <w:tc>
          <w:tcPr>
            <w:tcW w:w="1741" w:type="dxa"/>
          </w:tcPr>
          <w:p w:rsidR="001E503A" w:rsidRPr="000A1C04" w:rsidRDefault="001E503A" w:rsidP="000673E8">
            <w:pPr>
              <w:rPr>
                <w:rFonts w:ascii="Times New Roman" w:hAnsi="Times New Roman" w:cs="Times New Roman"/>
              </w:rPr>
            </w:pPr>
          </w:p>
        </w:tc>
        <w:tc>
          <w:tcPr>
            <w:tcW w:w="1417" w:type="dxa"/>
          </w:tcPr>
          <w:p w:rsidR="001E503A" w:rsidRPr="000A1C04" w:rsidRDefault="001E503A" w:rsidP="000673E8">
            <w:pPr>
              <w:rPr>
                <w:rFonts w:ascii="Times New Roman" w:hAnsi="Times New Roman" w:cs="Times New Roman"/>
              </w:rPr>
            </w:pPr>
          </w:p>
        </w:tc>
        <w:tc>
          <w:tcPr>
            <w:tcW w:w="1418" w:type="dxa"/>
          </w:tcPr>
          <w:p w:rsidR="001E503A" w:rsidRPr="000A1C04" w:rsidRDefault="001E503A" w:rsidP="000673E8">
            <w:pPr>
              <w:rPr>
                <w:rFonts w:ascii="Times New Roman" w:hAnsi="Times New Roman" w:cs="Times New Roman"/>
              </w:rPr>
            </w:pPr>
          </w:p>
        </w:tc>
        <w:tc>
          <w:tcPr>
            <w:tcW w:w="1559" w:type="dxa"/>
          </w:tcPr>
          <w:p w:rsidR="001E503A" w:rsidRPr="000A1C04" w:rsidRDefault="001E503A" w:rsidP="000673E8">
            <w:pPr>
              <w:rPr>
                <w:rFonts w:ascii="Times New Roman" w:hAnsi="Times New Roman" w:cs="Times New Roman"/>
              </w:rPr>
            </w:pPr>
          </w:p>
        </w:tc>
        <w:tc>
          <w:tcPr>
            <w:tcW w:w="1559" w:type="dxa"/>
          </w:tcPr>
          <w:p w:rsidR="001E503A" w:rsidRPr="000A1C04" w:rsidRDefault="001E503A" w:rsidP="000673E8">
            <w:pPr>
              <w:rPr>
                <w:rFonts w:ascii="Times New Roman" w:hAnsi="Times New Roman" w:cs="Times New Roman"/>
              </w:rPr>
            </w:pPr>
          </w:p>
        </w:tc>
      </w:tr>
    </w:tbl>
    <w:p w:rsidR="00FF6A4B" w:rsidRDefault="00FF6A4B" w:rsidP="00FF6A4B">
      <w:pPr>
        <w:pStyle w:val="ab"/>
        <w:rPr>
          <w:b/>
        </w:rPr>
      </w:pPr>
    </w:p>
    <w:p w:rsidR="00FF6A4B" w:rsidRPr="00FF6A4B" w:rsidRDefault="00FF6A4B" w:rsidP="00FF6A4B">
      <w:pPr>
        <w:pStyle w:val="ab"/>
        <w:rPr>
          <w:b/>
        </w:rPr>
      </w:pPr>
      <w:r w:rsidRPr="00FF6A4B">
        <w:rPr>
          <w:b/>
        </w:rPr>
        <w:t>* указываются сведения о долях в праве общей долевой собственности на объекты недвижимого и (или) движимого имущества, в том числе:</w:t>
      </w:r>
    </w:p>
    <w:p w:rsidR="00FF6A4B" w:rsidRPr="00FF6A4B" w:rsidRDefault="00FF6A4B" w:rsidP="00FF6A4B">
      <w:pPr>
        <w:pStyle w:val="ab"/>
        <w:rPr>
          <w:b/>
        </w:rPr>
      </w:pPr>
      <w:r w:rsidRPr="00FF6A4B">
        <w:rPr>
          <w:b/>
        </w:rPr>
        <w:t>- размер доли в праве общей долевой собственности на объекты недвижимого и (или) движимого имущества;</w:t>
      </w:r>
    </w:p>
    <w:p w:rsidR="00FF6A4B" w:rsidRPr="00FF6A4B" w:rsidRDefault="00FF6A4B" w:rsidP="00FF6A4B">
      <w:pPr>
        <w:pStyle w:val="ab"/>
        <w:rPr>
          <w:b/>
        </w:rPr>
      </w:pPr>
      <w:r>
        <w:rPr>
          <w:b/>
        </w:rPr>
        <w:t>- </w:t>
      </w:r>
      <w:r w:rsidRPr="00FF6A4B">
        <w:rPr>
          <w:b/>
        </w:rPr>
        <w:t>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w:t>
      </w:r>
    </w:p>
    <w:p w:rsidR="00FF6A4B" w:rsidRPr="00FF6A4B" w:rsidRDefault="00FF6A4B" w:rsidP="00FF6A4B">
      <w:pPr>
        <w:pStyle w:val="ab"/>
        <w:rPr>
          <w:b/>
        </w:rPr>
      </w:pPr>
      <w:r>
        <w:rPr>
          <w:b/>
        </w:rPr>
        <w:t>- </w:t>
      </w:r>
      <w:r w:rsidRPr="00FF6A4B">
        <w:rPr>
          <w:b/>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FF6A4B" w:rsidRPr="00FF6A4B" w:rsidRDefault="00FF6A4B" w:rsidP="00FF6A4B">
      <w:pPr>
        <w:jc w:val="both"/>
        <w:rPr>
          <w:rFonts w:ascii="Times New Roman" w:hAnsi="Times New Roman" w:cs="Times New Roman"/>
        </w:rPr>
      </w:pPr>
    </w:p>
    <w:p w:rsidR="00253BF8" w:rsidRPr="000A1C04" w:rsidRDefault="00253BF8" w:rsidP="00253BF8">
      <w:pPr>
        <w:jc w:val="both"/>
        <w:rPr>
          <w:rFonts w:ascii="Times New Roman" w:hAnsi="Times New Roman" w:cs="Times New Roman"/>
          <w:b/>
        </w:rPr>
      </w:pPr>
    </w:p>
    <w:p w:rsidR="00253BF8" w:rsidRPr="000A1C04" w:rsidRDefault="00253BF8" w:rsidP="00347F34">
      <w:pPr>
        <w:spacing w:after="0" w:line="240" w:lineRule="auto"/>
        <w:jc w:val="both"/>
        <w:rPr>
          <w:rFonts w:ascii="Times New Roman" w:hAnsi="Times New Roman" w:cs="Times New Roman"/>
          <w:b/>
        </w:rPr>
      </w:pPr>
    </w:p>
    <w:p w:rsidR="00253BF8" w:rsidRPr="000A1C04" w:rsidRDefault="00253BF8" w:rsidP="00347F34">
      <w:pPr>
        <w:spacing w:after="0" w:line="240" w:lineRule="auto"/>
        <w:jc w:val="both"/>
        <w:rPr>
          <w:rFonts w:ascii="Times New Roman" w:hAnsi="Times New Roman" w:cs="Times New Roman"/>
          <w:b/>
        </w:rPr>
      </w:pPr>
      <w:r w:rsidRPr="000A1C04">
        <w:rPr>
          <w:rFonts w:ascii="Times New Roman" w:hAnsi="Times New Roman" w:cs="Times New Roman"/>
          <w:b/>
        </w:rPr>
        <w:t xml:space="preserve">Таблица № 2 </w:t>
      </w:r>
    </w:p>
    <w:p w:rsidR="000A1C04" w:rsidRPr="000A1C04" w:rsidRDefault="000A1C04" w:rsidP="00347F34">
      <w:pPr>
        <w:spacing w:after="0" w:line="240" w:lineRule="auto"/>
        <w:jc w:val="both"/>
        <w:rPr>
          <w:rFonts w:ascii="Times New Roman" w:hAnsi="Times New Roman" w:cs="Times New Roman"/>
          <w:b/>
        </w:rPr>
      </w:pPr>
    </w:p>
    <w:p w:rsidR="00253BF8" w:rsidRPr="000A1C04" w:rsidRDefault="00E44420" w:rsidP="00347F34">
      <w:pPr>
        <w:spacing w:after="0" w:line="240" w:lineRule="auto"/>
        <w:jc w:val="both"/>
        <w:rPr>
          <w:rFonts w:ascii="Times New Roman" w:hAnsi="Times New Roman" w:cs="Times New Roman"/>
          <w:b/>
        </w:rPr>
      </w:pPr>
      <w:r w:rsidRPr="000A1C04">
        <w:rPr>
          <w:rFonts w:ascii="Times New Roman" w:hAnsi="Times New Roman" w:cs="Times New Roman"/>
          <w:b/>
        </w:rPr>
        <w:t>Правообладатель имущества________________________</w:t>
      </w:r>
    </w:p>
    <w:p w:rsidR="000A1C04" w:rsidRPr="000A1C04" w:rsidRDefault="000A1C04" w:rsidP="00347F34">
      <w:pPr>
        <w:spacing w:after="0" w:line="240" w:lineRule="auto"/>
        <w:jc w:val="both"/>
        <w:rPr>
          <w:rFonts w:ascii="Times New Roman" w:hAnsi="Times New Roman" w:cs="Times New Roman"/>
          <w:b/>
        </w:rPr>
      </w:pPr>
    </w:p>
    <w:p w:rsidR="00253BF8" w:rsidRPr="000A1C04" w:rsidRDefault="00253BF8" w:rsidP="00347F34">
      <w:pPr>
        <w:spacing w:after="0" w:line="240" w:lineRule="auto"/>
        <w:rPr>
          <w:rFonts w:ascii="Times New Roman" w:hAnsi="Times New Roman" w:cs="Times New Roman"/>
          <w:b/>
        </w:rPr>
      </w:pPr>
      <w:r w:rsidRPr="000A1C04">
        <w:rPr>
          <w:rFonts w:ascii="Times New Roman" w:hAnsi="Times New Roman" w:cs="Times New Roman"/>
          <w:b/>
        </w:rPr>
        <w:t>Перечень муниципального недвижимого имущества (кроме земельных участков):</w:t>
      </w:r>
    </w:p>
    <w:p w:rsidR="00253BF8" w:rsidRPr="000A1C04" w:rsidRDefault="00253BF8" w:rsidP="00347F34">
      <w:pPr>
        <w:spacing w:after="0" w:line="240" w:lineRule="auto"/>
        <w:rPr>
          <w:rFonts w:ascii="Times New Roman" w:hAnsi="Times New Roman" w:cs="Times New Roman"/>
          <w:b/>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67"/>
        <w:gridCol w:w="426"/>
        <w:gridCol w:w="425"/>
        <w:gridCol w:w="567"/>
        <w:gridCol w:w="567"/>
        <w:gridCol w:w="850"/>
        <w:gridCol w:w="1276"/>
        <w:gridCol w:w="709"/>
        <w:gridCol w:w="567"/>
        <w:gridCol w:w="709"/>
        <w:gridCol w:w="567"/>
        <w:gridCol w:w="1701"/>
        <w:gridCol w:w="1559"/>
        <w:gridCol w:w="850"/>
        <w:gridCol w:w="993"/>
        <w:gridCol w:w="1134"/>
        <w:gridCol w:w="567"/>
      </w:tblGrid>
      <w:tr w:rsidR="005C3FF0" w:rsidRPr="000A1C04" w:rsidTr="005C3FF0">
        <w:trPr>
          <w:cantSplit/>
          <w:trHeight w:val="3378"/>
        </w:trPr>
        <w:tc>
          <w:tcPr>
            <w:tcW w:w="567"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п/п</w:t>
            </w:r>
          </w:p>
        </w:tc>
        <w:tc>
          <w:tcPr>
            <w:tcW w:w="567"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Вид объекта учета</w:t>
            </w:r>
          </w:p>
        </w:tc>
        <w:tc>
          <w:tcPr>
            <w:tcW w:w="426"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Наименование объекта </w:t>
            </w:r>
          </w:p>
          <w:p w:rsidR="00287C5F" w:rsidRPr="000A1C04" w:rsidRDefault="00287C5F" w:rsidP="00347F34">
            <w:pPr>
              <w:spacing w:after="0" w:line="240" w:lineRule="auto"/>
              <w:ind w:left="113" w:right="113"/>
              <w:rPr>
                <w:rFonts w:ascii="Times New Roman" w:hAnsi="Times New Roman" w:cs="Times New Roman"/>
                <w:b/>
              </w:rPr>
            </w:pPr>
          </w:p>
        </w:tc>
        <w:tc>
          <w:tcPr>
            <w:tcW w:w="425"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Назначение объекта </w:t>
            </w:r>
          </w:p>
        </w:tc>
        <w:tc>
          <w:tcPr>
            <w:tcW w:w="567" w:type="dxa"/>
            <w:textDirection w:val="btLr"/>
          </w:tcPr>
          <w:p w:rsidR="00287C5F" w:rsidRPr="000A1C04" w:rsidRDefault="00287C5F" w:rsidP="00287C5F">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Адрес </w:t>
            </w:r>
            <w:r>
              <w:rPr>
                <w:rFonts w:ascii="Times New Roman" w:hAnsi="Times New Roman" w:cs="Times New Roman"/>
                <w:b/>
              </w:rPr>
              <w:t xml:space="preserve"> </w:t>
            </w:r>
            <w:r w:rsidRPr="000A1C04">
              <w:rPr>
                <w:rFonts w:ascii="Times New Roman" w:hAnsi="Times New Roman" w:cs="Times New Roman"/>
                <w:b/>
              </w:rPr>
              <w:t>(местоположение)</w:t>
            </w:r>
          </w:p>
        </w:tc>
        <w:tc>
          <w:tcPr>
            <w:tcW w:w="567"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Кадастровый номер с датой присвоения</w:t>
            </w:r>
          </w:p>
        </w:tc>
        <w:tc>
          <w:tcPr>
            <w:tcW w:w="850"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*Сведения о </w:t>
            </w:r>
            <w:r>
              <w:rPr>
                <w:rFonts w:ascii="Times New Roman" w:hAnsi="Times New Roman" w:cs="Times New Roman"/>
                <w:b/>
              </w:rPr>
              <w:t>земельном участке/ о здании, сооружении</w:t>
            </w:r>
          </w:p>
        </w:tc>
        <w:tc>
          <w:tcPr>
            <w:tcW w:w="1276"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Характер</w:t>
            </w:r>
            <w:r>
              <w:rPr>
                <w:rFonts w:ascii="Times New Roman" w:hAnsi="Times New Roman" w:cs="Times New Roman"/>
                <w:b/>
              </w:rPr>
              <w:t>и</w:t>
            </w:r>
            <w:r w:rsidRPr="000A1C04">
              <w:rPr>
                <w:rFonts w:ascii="Times New Roman" w:hAnsi="Times New Roman" w:cs="Times New Roman"/>
                <w:b/>
              </w:rPr>
              <w:t>стики объекта (пл</w:t>
            </w:r>
            <w:r w:rsidR="0000194F">
              <w:rPr>
                <w:rFonts w:ascii="Times New Roman" w:hAnsi="Times New Roman" w:cs="Times New Roman"/>
                <w:b/>
              </w:rPr>
              <w:t>ощадь, протяженность, этажность</w:t>
            </w:r>
            <w:r w:rsidRPr="000A1C04">
              <w:rPr>
                <w:rFonts w:ascii="Times New Roman" w:hAnsi="Times New Roman" w:cs="Times New Roman"/>
                <w:b/>
              </w:rPr>
              <w:t xml:space="preserve"> (подземная этажность) </w:t>
            </w: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(кв.м., км., м. и др.) </w:t>
            </w:r>
          </w:p>
        </w:tc>
        <w:tc>
          <w:tcPr>
            <w:tcW w:w="709"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Год постройки / ввода в эксплуатацию </w:t>
            </w:r>
          </w:p>
        </w:tc>
        <w:tc>
          <w:tcPr>
            <w:tcW w:w="567"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Инвентарный номер </w:t>
            </w:r>
          </w:p>
          <w:p w:rsidR="00287C5F" w:rsidRPr="000A1C04" w:rsidRDefault="00287C5F" w:rsidP="00347F34">
            <w:pPr>
              <w:spacing w:after="0" w:line="240" w:lineRule="auto"/>
              <w:ind w:left="113" w:right="113"/>
              <w:rPr>
                <w:rFonts w:ascii="Times New Roman" w:hAnsi="Times New Roman" w:cs="Times New Roman"/>
                <w:b/>
              </w:rPr>
            </w:pPr>
          </w:p>
        </w:tc>
        <w:tc>
          <w:tcPr>
            <w:tcW w:w="709"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Балансовая стоимость, руб.</w:t>
            </w: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tc>
        <w:tc>
          <w:tcPr>
            <w:tcW w:w="567" w:type="dxa"/>
            <w:textDirection w:val="btLr"/>
          </w:tcPr>
          <w:p w:rsidR="00287C5F" w:rsidRPr="000A1C04" w:rsidRDefault="0000194F" w:rsidP="00347F34">
            <w:pPr>
              <w:spacing w:after="0" w:line="240" w:lineRule="auto"/>
              <w:ind w:left="113" w:right="113"/>
              <w:rPr>
                <w:rFonts w:ascii="Times New Roman" w:hAnsi="Times New Roman" w:cs="Times New Roman"/>
                <w:b/>
              </w:rPr>
            </w:pPr>
            <w:r>
              <w:rPr>
                <w:rFonts w:ascii="Times New Roman" w:hAnsi="Times New Roman" w:cs="Times New Roman"/>
                <w:b/>
              </w:rPr>
              <w:t>Остаточная стоимость</w:t>
            </w:r>
            <w:r w:rsidR="00287C5F" w:rsidRPr="000A1C04">
              <w:rPr>
                <w:rFonts w:ascii="Times New Roman" w:hAnsi="Times New Roman" w:cs="Times New Roman"/>
                <w:b/>
              </w:rPr>
              <w:t>, руб.</w:t>
            </w:r>
          </w:p>
          <w:p w:rsidR="00287C5F" w:rsidRPr="000A1C04" w:rsidRDefault="00287C5F" w:rsidP="00347F34">
            <w:pPr>
              <w:spacing w:after="0" w:line="240" w:lineRule="auto"/>
              <w:ind w:left="113" w:right="113"/>
              <w:rPr>
                <w:rFonts w:ascii="Times New Roman" w:hAnsi="Times New Roman" w:cs="Times New Roman"/>
                <w:b/>
              </w:rPr>
            </w:pPr>
          </w:p>
        </w:tc>
        <w:tc>
          <w:tcPr>
            <w:tcW w:w="1701"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Документ основание-возникновения права оперативного управления (хозяйственного ведения)</w:t>
            </w:r>
          </w:p>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дата)</w:t>
            </w: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tc>
        <w:tc>
          <w:tcPr>
            <w:tcW w:w="1559"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Зарегистрированное право оперативного управления (хозяйственного ведения), реквизиты документа</w:t>
            </w:r>
          </w:p>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 (№, дата)</w:t>
            </w: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tc>
        <w:tc>
          <w:tcPr>
            <w:tcW w:w="850" w:type="dxa"/>
            <w:textDirection w:val="btLr"/>
          </w:tcPr>
          <w:p w:rsidR="00287C5F" w:rsidRPr="000A1C04" w:rsidRDefault="00287C5F" w:rsidP="00347F34">
            <w:pPr>
              <w:spacing w:after="0" w:line="240" w:lineRule="auto"/>
              <w:ind w:left="113" w:right="113"/>
              <w:rPr>
                <w:rFonts w:ascii="Times New Roman" w:hAnsi="Times New Roman" w:cs="Times New Roman"/>
                <w:b/>
              </w:rPr>
            </w:pPr>
            <w:r>
              <w:rPr>
                <w:rFonts w:ascii="Times New Roman" w:hAnsi="Times New Roman" w:cs="Times New Roman"/>
                <w:b/>
              </w:rPr>
              <w:t>**Сведения об изменениях объекта учета</w:t>
            </w:r>
          </w:p>
        </w:tc>
        <w:tc>
          <w:tcPr>
            <w:tcW w:w="993" w:type="dxa"/>
            <w:textDirection w:val="btLr"/>
          </w:tcPr>
          <w:p w:rsidR="00287C5F" w:rsidRPr="000A1C04" w:rsidRDefault="00287C5F" w:rsidP="00347F34">
            <w:pPr>
              <w:spacing w:after="0" w:line="240" w:lineRule="auto"/>
              <w:ind w:left="113" w:right="113"/>
              <w:rPr>
                <w:rFonts w:ascii="Times New Roman" w:hAnsi="Times New Roman" w:cs="Times New Roman"/>
                <w:b/>
              </w:rPr>
            </w:pPr>
            <w:r>
              <w:rPr>
                <w:rFonts w:ascii="Times New Roman" w:hAnsi="Times New Roman" w:cs="Times New Roman"/>
                <w:b/>
              </w:rPr>
              <w:t>*</w:t>
            </w:r>
            <w:r w:rsidRPr="000A1C04">
              <w:rPr>
                <w:rFonts w:ascii="Times New Roman" w:hAnsi="Times New Roman" w:cs="Times New Roman"/>
                <w:b/>
              </w:rPr>
              <w:t>**Сведения об объекте единого недвижимого комплекса</w:t>
            </w: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tc>
        <w:tc>
          <w:tcPr>
            <w:tcW w:w="1134"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 xml:space="preserve">Памятник истории и культуры </w:t>
            </w:r>
          </w:p>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(да/нет/</w:t>
            </w:r>
          </w:p>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сведений не имеется)</w:t>
            </w: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p w:rsidR="00287C5F" w:rsidRPr="000A1C04" w:rsidRDefault="00287C5F" w:rsidP="00347F34">
            <w:pPr>
              <w:spacing w:after="0" w:line="240" w:lineRule="auto"/>
              <w:ind w:left="113" w:right="113"/>
              <w:rPr>
                <w:rFonts w:ascii="Times New Roman" w:hAnsi="Times New Roman" w:cs="Times New Roman"/>
                <w:b/>
              </w:rPr>
            </w:pPr>
          </w:p>
        </w:tc>
        <w:tc>
          <w:tcPr>
            <w:tcW w:w="567" w:type="dxa"/>
            <w:textDirection w:val="btLr"/>
          </w:tcPr>
          <w:p w:rsidR="00287C5F" w:rsidRPr="000A1C04" w:rsidRDefault="00287C5F" w:rsidP="00347F34">
            <w:pPr>
              <w:spacing w:after="0" w:line="240" w:lineRule="auto"/>
              <w:ind w:left="113" w:right="113"/>
              <w:rPr>
                <w:rFonts w:ascii="Times New Roman" w:hAnsi="Times New Roman" w:cs="Times New Roman"/>
                <w:b/>
              </w:rPr>
            </w:pPr>
            <w:r w:rsidRPr="000A1C04">
              <w:rPr>
                <w:rFonts w:ascii="Times New Roman" w:hAnsi="Times New Roman" w:cs="Times New Roman"/>
                <w:b/>
              </w:rPr>
              <w:t>Ограничение (обременение)</w:t>
            </w:r>
          </w:p>
        </w:tc>
      </w:tr>
      <w:tr w:rsidR="005C3FF0" w:rsidRPr="000A1C04" w:rsidTr="005C3FF0">
        <w:trPr>
          <w:trHeight w:val="197"/>
        </w:trPr>
        <w:tc>
          <w:tcPr>
            <w:tcW w:w="567" w:type="dxa"/>
          </w:tcPr>
          <w:p w:rsidR="00287C5F" w:rsidRPr="000A1C04" w:rsidRDefault="00287C5F" w:rsidP="00347F34">
            <w:pPr>
              <w:spacing w:after="0" w:line="240" w:lineRule="auto"/>
              <w:rPr>
                <w:rFonts w:ascii="Times New Roman" w:hAnsi="Times New Roman" w:cs="Times New Roman"/>
                <w:b/>
              </w:rPr>
            </w:pPr>
          </w:p>
        </w:tc>
        <w:tc>
          <w:tcPr>
            <w:tcW w:w="567" w:type="dxa"/>
          </w:tcPr>
          <w:p w:rsidR="00287C5F" w:rsidRPr="000A1C04" w:rsidRDefault="00287C5F" w:rsidP="00347F34">
            <w:pPr>
              <w:spacing w:after="0" w:line="240" w:lineRule="auto"/>
              <w:rPr>
                <w:rFonts w:ascii="Times New Roman" w:hAnsi="Times New Roman" w:cs="Times New Roman"/>
                <w:b/>
              </w:rPr>
            </w:pPr>
          </w:p>
        </w:tc>
        <w:tc>
          <w:tcPr>
            <w:tcW w:w="426" w:type="dxa"/>
          </w:tcPr>
          <w:p w:rsidR="00287C5F" w:rsidRPr="000A1C04" w:rsidRDefault="00287C5F" w:rsidP="00347F34">
            <w:pPr>
              <w:spacing w:after="0" w:line="240" w:lineRule="auto"/>
              <w:rPr>
                <w:rFonts w:ascii="Times New Roman" w:hAnsi="Times New Roman" w:cs="Times New Roman"/>
                <w:b/>
              </w:rPr>
            </w:pPr>
          </w:p>
        </w:tc>
        <w:tc>
          <w:tcPr>
            <w:tcW w:w="425" w:type="dxa"/>
          </w:tcPr>
          <w:p w:rsidR="00287C5F" w:rsidRPr="000A1C04" w:rsidRDefault="00287C5F" w:rsidP="00347F34">
            <w:pPr>
              <w:spacing w:after="0" w:line="240" w:lineRule="auto"/>
              <w:rPr>
                <w:rFonts w:ascii="Times New Roman" w:hAnsi="Times New Roman" w:cs="Times New Roman"/>
                <w:b/>
              </w:rPr>
            </w:pPr>
          </w:p>
        </w:tc>
        <w:tc>
          <w:tcPr>
            <w:tcW w:w="567" w:type="dxa"/>
          </w:tcPr>
          <w:p w:rsidR="00287C5F" w:rsidRPr="000A1C04" w:rsidRDefault="00287C5F" w:rsidP="00347F34">
            <w:pPr>
              <w:spacing w:after="0" w:line="240" w:lineRule="auto"/>
              <w:rPr>
                <w:rFonts w:ascii="Times New Roman" w:hAnsi="Times New Roman" w:cs="Times New Roman"/>
                <w:b/>
              </w:rPr>
            </w:pPr>
          </w:p>
        </w:tc>
        <w:tc>
          <w:tcPr>
            <w:tcW w:w="567" w:type="dxa"/>
          </w:tcPr>
          <w:p w:rsidR="00287C5F" w:rsidRPr="000A1C04" w:rsidRDefault="00287C5F" w:rsidP="00347F34">
            <w:pPr>
              <w:spacing w:after="0" w:line="240" w:lineRule="auto"/>
              <w:rPr>
                <w:rFonts w:ascii="Times New Roman" w:hAnsi="Times New Roman" w:cs="Times New Roman"/>
                <w:b/>
              </w:rPr>
            </w:pPr>
          </w:p>
        </w:tc>
        <w:tc>
          <w:tcPr>
            <w:tcW w:w="850" w:type="dxa"/>
          </w:tcPr>
          <w:p w:rsidR="00287C5F" w:rsidRPr="000A1C04" w:rsidRDefault="00287C5F" w:rsidP="00347F34">
            <w:pPr>
              <w:spacing w:after="0" w:line="240" w:lineRule="auto"/>
              <w:rPr>
                <w:rFonts w:ascii="Times New Roman" w:hAnsi="Times New Roman" w:cs="Times New Roman"/>
                <w:b/>
              </w:rPr>
            </w:pPr>
          </w:p>
        </w:tc>
        <w:tc>
          <w:tcPr>
            <w:tcW w:w="1276" w:type="dxa"/>
          </w:tcPr>
          <w:p w:rsidR="00287C5F" w:rsidRPr="000A1C04" w:rsidRDefault="00287C5F" w:rsidP="00347F34">
            <w:pPr>
              <w:spacing w:after="0" w:line="240" w:lineRule="auto"/>
              <w:rPr>
                <w:rFonts w:ascii="Times New Roman" w:hAnsi="Times New Roman" w:cs="Times New Roman"/>
                <w:b/>
              </w:rPr>
            </w:pPr>
          </w:p>
        </w:tc>
        <w:tc>
          <w:tcPr>
            <w:tcW w:w="709" w:type="dxa"/>
          </w:tcPr>
          <w:p w:rsidR="00287C5F" w:rsidRPr="000A1C04" w:rsidRDefault="00287C5F" w:rsidP="00347F34">
            <w:pPr>
              <w:spacing w:after="0" w:line="240" w:lineRule="auto"/>
              <w:rPr>
                <w:rFonts w:ascii="Times New Roman" w:hAnsi="Times New Roman" w:cs="Times New Roman"/>
                <w:b/>
              </w:rPr>
            </w:pPr>
          </w:p>
        </w:tc>
        <w:tc>
          <w:tcPr>
            <w:tcW w:w="567" w:type="dxa"/>
          </w:tcPr>
          <w:p w:rsidR="00287C5F" w:rsidRPr="000A1C04" w:rsidRDefault="00287C5F" w:rsidP="00347F34">
            <w:pPr>
              <w:spacing w:after="0" w:line="240" w:lineRule="auto"/>
              <w:rPr>
                <w:rFonts w:ascii="Times New Roman" w:hAnsi="Times New Roman" w:cs="Times New Roman"/>
                <w:b/>
              </w:rPr>
            </w:pPr>
          </w:p>
        </w:tc>
        <w:tc>
          <w:tcPr>
            <w:tcW w:w="709" w:type="dxa"/>
          </w:tcPr>
          <w:p w:rsidR="00287C5F" w:rsidRPr="000A1C04" w:rsidRDefault="00287C5F" w:rsidP="00347F34">
            <w:pPr>
              <w:spacing w:after="0" w:line="240" w:lineRule="auto"/>
              <w:rPr>
                <w:rFonts w:ascii="Times New Roman" w:hAnsi="Times New Roman" w:cs="Times New Roman"/>
                <w:b/>
              </w:rPr>
            </w:pPr>
          </w:p>
        </w:tc>
        <w:tc>
          <w:tcPr>
            <w:tcW w:w="567" w:type="dxa"/>
          </w:tcPr>
          <w:p w:rsidR="00287C5F" w:rsidRPr="000A1C04" w:rsidRDefault="00287C5F" w:rsidP="00347F34">
            <w:pPr>
              <w:spacing w:after="0" w:line="240" w:lineRule="auto"/>
              <w:rPr>
                <w:rFonts w:ascii="Times New Roman" w:hAnsi="Times New Roman" w:cs="Times New Roman"/>
                <w:b/>
              </w:rPr>
            </w:pPr>
          </w:p>
        </w:tc>
        <w:tc>
          <w:tcPr>
            <w:tcW w:w="1701" w:type="dxa"/>
          </w:tcPr>
          <w:p w:rsidR="00287C5F" w:rsidRPr="000A1C04" w:rsidRDefault="00287C5F" w:rsidP="00347F34">
            <w:pPr>
              <w:spacing w:after="0" w:line="240" w:lineRule="auto"/>
              <w:rPr>
                <w:rFonts w:ascii="Times New Roman" w:hAnsi="Times New Roman" w:cs="Times New Roman"/>
                <w:b/>
              </w:rPr>
            </w:pPr>
          </w:p>
        </w:tc>
        <w:tc>
          <w:tcPr>
            <w:tcW w:w="1559" w:type="dxa"/>
          </w:tcPr>
          <w:p w:rsidR="00287C5F" w:rsidRPr="000A1C04" w:rsidRDefault="00287C5F" w:rsidP="00347F34">
            <w:pPr>
              <w:spacing w:after="0" w:line="240" w:lineRule="auto"/>
              <w:rPr>
                <w:rFonts w:ascii="Times New Roman" w:hAnsi="Times New Roman" w:cs="Times New Roman"/>
                <w:b/>
              </w:rPr>
            </w:pPr>
          </w:p>
        </w:tc>
        <w:tc>
          <w:tcPr>
            <w:tcW w:w="850" w:type="dxa"/>
          </w:tcPr>
          <w:p w:rsidR="00287C5F" w:rsidRPr="000A1C04" w:rsidRDefault="00287C5F" w:rsidP="00347F34">
            <w:pPr>
              <w:spacing w:after="0" w:line="240" w:lineRule="auto"/>
              <w:rPr>
                <w:rFonts w:ascii="Times New Roman" w:hAnsi="Times New Roman" w:cs="Times New Roman"/>
                <w:b/>
              </w:rPr>
            </w:pPr>
          </w:p>
        </w:tc>
        <w:tc>
          <w:tcPr>
            <w:tcW w:w="993" w:type="dxa"/>
          </w:tcPr>
          <w:p w:rsidR="00287C5F" w:rsidRPr="000A1C04" w:rsidRDefault="00287C5F" w:rsidP="00347F34">
            <w:pPr>
              <w:spacing w:after="0" w:line="240" w:lineRule="auto"/>
              <w:rPr>
                <w:rFonts w:ascii="Times New Roman" w:hAnsi="Times New Roman" w:cs="Times New Roman"/>
                <w:b/>
              </w:rPr>
            </w:pPr>
          </w:p>
        </w:tc>
        <w:tc>
          <w:tcPr>
            <w:tcW w:w="1134" w:type="dxa"/>
          </w:tcPr>
          <w:p w:rsidR="00287C5F" w:rsidRPr="000A1C04" w:rsidRDefault="00287C5F" w:rsidP="00347F34">
            <w:pPr>
              <w:spacing w:after="0" w:line="240" w:lineRule="auto"/>
              <w:rPr>
                <w:rFonts w:ascii="Times New Roman" w:hAnsi="Times New Roman" w:cs="Times New Roman"/>
                <w:b/>
              </w:rPr>
            </w:pPr>
          </w:p>
        </w:tc>
        <w:tc>
          <w:tcPr>
            <w:tcW w:w="567" w:type="dxa"/>
          </w:tcPr>
          <w:p w:rsidR="00287C5F" w:rsidRPr="000A1C04" w:rsidRDefault="00287C5F" w:rsidP="00347F34">
            <w:pPr>
              <w:spacing w:after="0" w:line="240" w:lineRule="auto"/>
              <w:rPr>
                <w:rFonts w:ascii="Times New Roman" w:hAnsi="Times New Roman" w:cs="Times New Roman"/>
                <w:b/>
              </w:rPr>
            </w:pPr>
          </w:p>
        </w:tc>
      </w:tr>
    </w:tbl>
    <w:p w:rsidR="00253BF8" w:rsidRPr="000A1C04" w:rsidRDefault="00253BF8" w:rsidP="00347F34">
      <w:pPr>
        <w:spacing w:after="0" w:line="240" w:lineRule="auto"/>
        <w:rPr>
          <w:rFonts w:ascii="Times New Roman" w:hAnsi="Times New Roman" w:cs="Times New Roman"/>
        </w:rPr>
      </w:pPr>
    </w:p>
    <w:p w:rsidR="00253BF8" w:rsidRDefault="00ED4B70" w:rsidP="00347F34">
      <w:pPr>
        <w:spacing w:after="0" w:line="240" w:lineRule="auto"/>
        <w:rPr>
          <w:rFonts w:ascii="Times New Roman" w:hAnsi="Times New Roman" w:cs="Times New Roman"/>
          <w:b/>
        </w:rPr>
      </w:pPr>
      <w:r w:rsidRPr="00E556DF">
        <w:rPr>
          <w:rFonts w:ascii="Times New Roman" w:hAnsi="Times New Roman" w:cs="Times New Roman"/>
          <w:b/>
        </w:rPr>
        <w:t>*</w:t>
      </w:r>
      <w:r w:rsidR="00E556DF">
        <w:rPr>
          <w:rFonts w:ascii="Times New Roman" w:hAnsi="Times New Roman" w:cs="Times New Roman"/>
          <w:b/>
        </w:rPr>
        <w:t xml:space="preserve"> 1) </w:t>
      </w:r>
      <w:r w:rsidR="00E556DF" w:rsidRPr="00E556DF">
        <w:rPr>
          <w:rFonts w:ascii="Times New Roman" w:hAnsi="Times New Roman" w:cs="Times New Roman"/>
          <w:b/>
        </w:rPr>
        <w:t>для зданий, сооружений, объектов  незавершенного строительства, единого недвижимого комплекса и иных объектов, отнесенных законом к недвижимости</w:t>
      </w:r>
      <w:r w:rsidR="00E556DF">
        <w:rPr>
          <w:rFonts w:ascii="Times New Roman" w:hAnsi="Times New Roman" w:cs="Times New Roman"/>
          <w:b/>
        </w:rPr>
        <w:t xml:space="preserve">, </w:t>
      </w:r>
      <w:r w:rsidRPr="00E556DF">
        <w:rPr>
          <w:rFonts w:ascii="Times New Roman" w:hAnsi="Times New Roman" w:cs="Times New Roman"/>
          <w:b/>
        </w:rPr>
        <w:t>указываются сведения о земельном участке</w:t>
      </w:r>
      <w:r w:rsidR="00B84D1B" w:rsidRPr="00E556DF">
        <w:rPr>
          <w:rFonts w:ascii="Times New Roman" w:hAnsi="Times New Roman" w:cs="Times New Roman"/>
          <w:b/>
        </w:rPr>
        <w:t xml:space="preserve"> (кадастровый номер, форма собственности, площадь)</w:t>
      </w:r>
      <w:r w:rsidR="00E556DF" w:rsidRPr="00E556DF">
        <w:rPr>
          <w:rFonts w:ascii="Times New Roman" w:hAnsi="Times New Roman" w:cs="Times New Roman"/>
          <w:b/>
        </w:rPr>
        <w:t>, на котором расположен такой объект</w:t>
      </w:r>
      <w:r w:rsidR="00E556DF">
        <w:rPr>
          <w:rFonts w:ascii="Times New Roman" w:hAnsi="Times New Roman" w:cs="Times New Roman"/>
          <w:b/>
        </w:rPr>
        <w:t xml:space="preserve"> ;</w:t>
      </w:r>
    </w:p>
    <w:p w:rsidR="00E556DF" w:rsidRDefault="00E556DF" w:rsidP="00347F34">
      <w:pPr>
        <w:spacing w:after="0" w:line="240" w:lineRule="auto"/>
        <w:rPr>
          <w:rFonts w:ascii="Times New Roman" w:hAnsi="Times New Roman" w:cs="Times New Roman"/>
          <w:b/>
        </w:rPr>
      </w:pPr>
      <w:r>
        <w:rPr>
          <w:rFonts w:ascii="Times New Roman" w:hAnsi="Times New Roman" w:cs="Times New Roman"/>
          <w:b/>
        </w:rPr>
        <w:t xml:space="preserve">2) для помещений, машино-мест и иных </w:t>
      </w:r>
      <w:r w:rsidRPr="00E556DF">
        <w:rPr>
          <w:rFonts w:ascii="Times New Roman" w:hAnsi="Times New Roman" w:cs="Times New Roman"/>
          <w:b/>
        </w:rPr>
        <w:t>объектов, отнесенных законом к недвижимости</w:t>
      </w:r>
      <w:r>
        <w:rPr>
          <w:rFonts w:ascii="Times New Roman" w:hAnsi="Times New Roman" w:cs="Times New Roman"/>
          <w:b/>
        </w:rPr>
        <w:t>,</w:t>
      </w:r>
      <w:r w:rsidRPr="00E556DF">
        <w:rPr>
          <w:rFonts w:ascii="Times New Roman" w:hAnsi="Times New Roman" w:cs="Times New Roman"/>
          <w:b/>
        </w:rPr>
        <w:t xml:space="preserve"> указываются сведения о</w:t>
      </w:r>
      <w:r>
        <w:rPr>
          <w:rFonts w:ascii="Times New Roman" w:hAnsi="Times New Roman" w:cs="Times New Roman"/>
          <w:b/>
        </w:rPr>
        <w:t xml:space="preserve"> здании, сооружении (</w:t>
      </w:r>
      <w:r w:rsidRPr="00E556DF">
        <w:rPr>
          <w:rFonts w:ascii="Times New Roman" w:hAnsi="Times New Roman" w:cs="Times New Roman"/>
          <w:b/>
        </w:rPr>
        <w:t>кадастровый номер, форма собственности</w:t>
      </w:r>
      <w:r>
        <w:rPr>
          <w:rFonts w:ascii="Times New Roman" w:hAnsi="Times New Roman" w:cs="Times New Roman"/>
          <w:b/>
        </w:rPr>
        <w:t>), в состав которого входит такой объект.</w:t>
      </w:r>
    </w:p>
    <w:p w:rsidR="00287C5F" w:rsidRDefault="00287C5F" w:rsidP="00347F34">
      <w:pPr>
        <w:spacing w:after="0" w:line="240" w:lineRule="auto"/>
        <w:rPr>
          <w:rFonts w:ascii="Times New Roman" w:hAnsi="Times New Roman" w:cs="Times New Roman"/>
          <w:b/>
        </w:rPr>
      </w:pPr>
    </w:p>
    <w:p w:rsidR="00287C5F" w:rsidRPr="00287C5F" w:rsidRDefault="00287C5F" w:rsidP="00347F34">
      <w:pPr>
        <w:spacing w:after="0" w:line="240" w:lineRule="auto"/>
        <w:rPr>
          <w:rFonts w:ascii="Times New Roman" w:hAnsi="Times New Roman" w:cs="Times New Roman"/>
          <w:b/>
        </w:rPr>
      </w:pPr>
      <w:r w:rsidRPr="00287C5F">
        <w:rPr>
          <w:rFonts w:ascii="Times New Roman" w:hAnsi="Times New Roman" w:cs="Times New Roman"/>
          <w:b/>
        </w:rPr>
        <w:t>** указываются сведения об изменениях объекта учета (произв</w:t>
      </w:r>
      <w:r w:rsidR="009839BD">
        <w:rPr>
          <w:rFonts w:ascii="Times New Roman" w:hAnsi="Times New Roman" w:cs="Times New Roman"/>
          <w:b/>
        </w:rPr>
        <w:t xml:space="preserve">еденных достройках, </w:t>
      </w:r>
      <w:r w:rsidRPr="00287C5F">
        <w:rPr>
          <w:rFonts w:ascii="Times New Roman" w:hAnsi="Times New Roman" w:cs="Times New Roman"/>
          <w:b/>
        </w:rPr>
        <w:t>капитальном ремонте, реконструкции, модернизации, сносе)</w:t>
      </w:r>
    </w:p>
    <w:p w:rsidR="00253BF8" w:rsidRPr="00E556DF" w:rsidRDefault="00253BF8" w:rsidP="00347F34">
      <w:pPr>
        <w:spacing w:after="0" w:line="240" w:lineRule="auto"/>
        <w:rPr>
          <w:rFonts w:ascii="Times New Roman" w:hAnsi="Times New Roman" w:cs="Times New Roman"/>
          <w:b/>
        </w:rPr>
      </w:pPr>
    </w:p>
    <w:p w:rsidR="00863DE8" w:rsidRPr="00E556DF" w:rsidRDefault="00863DE8" w:rsidP="00347F34">
      <w:pPr>
        <w:pStyle w:val="ab"/>
        <w:ind w:firstLine="0"/>
        <w:jc w:val="left"/>
        <w:rPr>
          <w:b/>
          <w:sz w:val="22"/>
        </w:rPr>
      </w:pPr>
      <w:r w:rsidRPr="00E556DF">
        <w:rPr>
          <w:b/>
          <w:sz w:val="22"/>
        </w:rPr>
        <w:t>**</w:t>
      </w:r>
      <w:r w:rsidR="00287C5F">
        <w:rPr>
          <w:b/>
          <w:sz w:val="22"/>
        </w:rPr>
        <w:t>*</w:t>
      </w:r>
      <w:r w:rsidRPr="00E556DF">
        <w:rPr>
          <w:b/>
          <w:sz w:val="22"/>
        </w:rPr>
        <w:t xml:space="preserve"> </w:t>
      </w:r>
      <w:r w:rsidR="00E12383" w:rsidRPr="00E556DF">
        <w:rPr>
          <w:b/>
          <w:sz w:val="22"/>
        </w:rPr>
        <w:t xml:space="preserve">указываются  </w:t>
      </w:r>
      <w:r w:rsidRPr="00E556DF">
        <w:rPr>
          <w:b/>
          <w:sz w:val="22"/>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w:t>
      </w:r>
      <w:r w:rsidR="00E556DF" w:rsidRPr="00E556DF">
        <w:rPr>
          <w:b/>
          <w:sz w:val="22"/>
        </w:rPr>
        <w:t>ние, сооружение.</w:t>
      </w:r>
    </w:p>
    <w:p w:rsidR="00253BF8" w:rsidRPr="000A1C04" w:rsidRDefault="00253BF8" w:rsidP="00347F34">
      <w:pPr>
        <w:spacing w:after="0" w:line="240" w:lineRule="auto"/>
        <w:rPr>
          <w:rFonts w:ascii="Times New Roman" w:hAnsi="Times New Roman" w:cs="Times New Roman"/>
        </w:rPr>
      </w:pPr>
    </w:p>
    <w:p w:rsidR="00E556DF" w:rsidRDefault="00E556DF" w:rsidP="00347F34">
      <w:pPr>
        <w:spacing w:after="0" w:line="240" w:lineRule="auto"/>
        <w:rPr>
          <w:rFonts w:ascii="Times New Roman" w:hAnsi="Times New Roman" w:cs="Times New Roman"/>
          <w:b/>
        </w:rPr>
      </w:pPr>
    </w:p>
    <w:p w:rsidR="00E556DF" w:rsidRDefault="00E556DF" w:rsidP="00347F34">
      <w:pPr>
        <w:spacing w:after="0" w:line="240" w:lineRule="auto"/>
        <w:rPr>
          <w:rFonts w:ascii="Times New Roman" w:hAnsi="Times New Roman" w:cs="Times New Roman"/>
          <w:b/>
        </w:rPr>
      </w:pPr>
    </w:p>
    <w:p w:rsidR="00E556DF" w:rsidRDefault="00E556DF" w:rsidP="00347F34">
      <w:pPr>
        <w:spacing w:after="0" w:line="240" w:lineRule="auto"/>
        <w:rPr>
          <w:rFonts w:ascii="Times New Roman" w:hAnsi="Times New Roman" w:cs="Times New Roman"/>
          <w:b/>
        </w:rPr>
      </w:pPr>
    </w:p>
    <w:p w:rsidR="00E556DF" w:rsidRDefault="00E556DF" w:rsidP="00347F34">
      <w:pPr>
        <w:spacing w:after="0" w:line="240" w:lineRule="auto"/>
        <w:rPr>
          <w:rFonts w:ascii="Times New Roman" w:hAnsi="Times New Roman" w:cs="Times New Roman"/>
          <w:b/>
        </w:rPr>
      </w:pPr>
    </w:p>
    <w:p w:rsidR="00347F34" w:rsidRDefault="00347F34" w:rsidP="00347F34">
      <w:pPr>
        <w:spacing w:after="0" w:line="240" w:lineRule="auto"/>
        <w:rPr>
          <w:rFonts w:ascii="Times New Roman" w:hAnsi="Times New Roman" w:cs="Times New Roman"/>
          <w:b/>
        </w:rPr>
      </w:pPr>
    </w:p>
    <w:p w:rsidR="00347F34" w:rsidRDefault="00347F34" w:rsidP="00347F34">
      <w:pPr>
        <w:spacing w:after="0" w:line="240" w:lineRule="auto"/>
        <w:rPr>
          <w:rFonts w:ascii="Times New Roman" w:hAnsi="Times New Roman" w:cs="Times New Roman"/>
          <w:b/>
        </w:rPr>
      </w:pPr>
    </w:p>
    <w:p w:rsidR="00253BF8" w:rsidRPr="000A1C04" w:rsidRDefault="00253BF8" w:rsidP="00253BF8">
      <w:pPr>
        <w:rPr>
          <w:rFonts w:ascii="Times New Roman" w:hAnsi="Times New Roman" w:cs="Times New Roman"/>
          <w:b/>
        </w:rPr>
      </w:pPr>
      <w:r w:rsidRPr="000A1C04">
        <w:rPr>
          <w:rFonts w:ascii="Times New Roman" w:hAnsi="Times New Roman" w:cs="Times New Roman"/>
          <w:b/>
        </w:rPr>
        <w:lastRenderedPageBreak/>
        <w:t xml:space="preserve">Таблица № 3 </w:t>
      </w:r>
    </w:p>
    <w:p w:rsidR="000A1C04" w:rsidRDefault="000A1C04" w:rsidP="000A1C04">
      <w:pPr>
        <w:spacing w:after="0" w:line="240" w:lineRule="auto"/>
        <w:jc w:val="both"/>
        <w:rPr>
          <w:rFonts w:ascii="Times New Roman" w:hAnsi="Times New Roman" w:cs="Times New Roman"/>
          <w:b/>
        </w:rPr>
      </w:pPr>
      <w:r w:rsidRPr="000A1C04">
        <w:rPr>
          <w:rFonts w:ascii="Times New Roman" w:hAnsi="Times New Roman" w:cs="Times New Roman"/>
          <w:b/>
        </w:rPr>
        <w:t>Правообладатель имущества________________________</w:t>
      </w:r>
    </w:p>
    <w:p w:rsidR="0066240D" w:rsidRPr="000A1C04" w:rsidRDefault="0066240D" w:rsidP="000A1C04">
      <w:pPr>
        <w:spacing w:after="0" w:line="240" w:lineRule="auto"/>
        <w:jc w:val="both"/>
        <w:rPr>
          <w:rFonts w:ascii="Times New Roman" w:hAnsi="Times New Roman" w:cs="Times New Roman"/>
          <w:b/>
        </w:rPr>
      </w:pPr>
    </w:p>
    <w:p w:rsidR="00253BF8" w:rsidRPr="000A1C04" w:rsidRDefault="00253BF8" w:rsidP="00253BF8">
      <w:pPr>
        <w:rPr>
          <w:rFonts w:ascii="Times New Roman" w:hAnsi="Times New Roman" w:cs="Times New Roman"/>
          <w:b/>
        </w:rPr>
      </w:pPr>
      <w:r w:rsidRPr="000A1C04">
        <w:rPr>
          <w:rFonts w:ascii="Times New Roman" w:hAnsi="Times New Roman" w:cs="Times New Roman"/>
          <w:b/>
        </w:rPr>
        <w:t>Перечень транспортных средств</w:t>
      </w:r>
    </w:p>
    <w:tbl>
      <w:tblPr>
        <w:tblW w:w="156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3"/>
        <w:gridCol w:w="1559"/>
        <w:gridCol w:w="2268"/>
        <w:gridCol w:w="1843"/>
        <w:gridCol w:w="1276"/>
        <w:gridCol w:w="992"/>
        <w:gridCol w:w="1843"/>
        <w:gridCol w:w="1134"/>
        <w:gridCol w:w="1275"/>
        <w:gridCol w:w="913"/>
      </w:tblGrid>
      <w:tr w:rsidR="0074363D" w:rsidRPr="000A1C04" w:rsidTr="000A5D2A">
        <w:trPr>
          <w:trHeight w:val="1423"/>
        </w:trPr>
        <w:tc>
          <w:tcPr>
            <w:tcW w:w="709"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 п/п</w:t>
            </w:r>
          </w:p>
        </w:tc>
        <w:tc>
          <w:tcPr>
            <w:tcW w:w="1843"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Наименование объекта учета</w:t>
            </w:r>
          </w:p>
          <w:p w:rsidR="0074363D" w:rsidRPr="000A1C04" w:rsidRDefault="0074363D" w:rsidP="000673E8">
            <w:pPr>
              <w:rPr>
                <w:rFonts w:ascii="Times New Roman" w:hAnsi="Times New Roman" w:cs="Times New Roman"/>
                <w:b/>
              </w:rPr>
            </w:pPr>
            <w:r w:rsidRPr="000A1C04">
              <w:rPr>
                <w:rFonts w:ascii="Times New Roman" w:hAnsi="Times New Roman" w:cs="Times New Roman"/>
                <w:b/>
              </w:rPr>
              <w:t>(тип транспортного средства)</w:t>
            </w:r>
          </w:p>
          <w:p w:rsidR="0074363D" w:rsidRPr="000A1C04" w:rsidRDefault="0074363D" w:rsidP="000673E8">
            <w:pPr>
              <w:rPr>
                <w:rFonts w:ascii="Times New Roman" w:hAnsi="Times New Roman" w:cs="Times New Roman"/>
                <w:b/>
              </w:rPr>
            </w:pPr>
          </w:p>
        </w:tc>
        <w:tc>
          <w:tcPr>
            <w:tcW w:w="1559"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Инвентарный номер</w:t>
            </w:r>
          </w:p>
        </w:tc>
        <w:tc>
          <w:tcPr>
            <w:tcW w:w="2268"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Идентификационный номер  (</w:t>
            </w:r>
            <w:r w:rsidRPr="000A1C04">
              <w:rPr>
                <w:rFonts w:ascii="Times New Roman" w:hAnsi="Times New Roman" w:cs="Times New Roman"/>
                <w:b/>
                <w:lang w:val="en-US"/>
              </w:rPr>
              <w:t>VIN</w:t>
            </w:r>
            <w:r w:rsidRPr="000A1C04">
              <w:rPr>
                <w:rFonts w:ascii="Times New Roman" w:hAnsi="Times New Roman" w:cs="Times New Roman"/>
                <w:b/>
              </w:rPr>
              <w:t>)</w:t>
            </w:r>
          </w:p>
        </w:tc>
        <w:tc>
          <w:tcPr>
            <w:tcW w:w="1843"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Государственный регистрационный знак</w:t>
            </w:r>
          </w:p>
        </w:tc>
        <w:tc>
          <w:tcPr>
            <w:tcW w:w="1276" w:type="dxa"/>
          </w:tcPr>
          <w:p w:rsidR="0074363D" w:rsidRPr="000A1C04" w:rsidRDefault="001E503A" w:rsidP="000673E8">
            <w:pPr>
              <w:rPr>
                <w:rFonts w:ascii="Times New Roman" w:hAnsi="Times New Roman" w:cs="Times New Roman"/>
                <w:b/>
              </w:rPr>
            </w:pPr>
            <w:r>
              <w:rPr>
                <w:rFonts w:ascii="Times New Roman" w:hAnsi="Times New Roman" w:cs="Times New Roman"/>
                <w:b/>
              </w:rPr>
              <w:t xml:space="preserve">Марка, </w:t>
            </w:r>
            <w:r w:rsidR="0074363D" w:rsidRPr="000A1C04">
              <w:rPr>
                <w:rFonts w:ascii="Times New Roman" w:hAnsi="Times New Roman" w:cs="Times New Roman"/>
                <w:b/>
              </w:rPr>
              <w:t>модель</w:t>
            </w:r>
          </w:p>
        </w:tc>
        <w:tc>
          <w:tcPr>
            <w:tcW w:w="992"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Год выпуска</w:t>
            </w:r>
          </w:p>
        </w:tc>
        <w:tc>
          <w:tcPr>
            <w:tcW w:w="1843"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Докуме</w:t>
            </w:r>
            <w:r w:rsidR="001E503A">
              <w:rPr>
                <w:rFonts w:ascii="Times New Roman" w:hAnsi="Times New Roman" w:cs="Times New Roman"/>
                <w:b/>
              </w:rPr>
              <w:t>нт основания возникновения права</w:t>
            </w:r>
            <w:r w:rsidRPr="000A1C04">
              <w:rPr>
                <w:rFonts w:ascii="Times New Roman" w:hAnsi="Times New Roman" w:cs="Times New Roman"/>
                <w:b/>
              </w:rPr>
              <w:t xml:space="preserve"> оперативного управления</w:t>
            </w:r>
            <w:r w:rsidR="000A5D2A" w:rsidRPr="000A1C04">
              <w:rPr>
                <w:rFonts w:ascii="Times New Roman" w:hAnsi="Times New Roman" w:cs="Times New Roman"/>
                <w:b/>
              </w:rPr>
              <w:t xml:space="preserve"> (хозяйственного ведения)</w:t>
            </w:r>
          </w:p>
          <w:p w:rsidR="0074363D" w:rsidRPr="000A1C04" w:rsidRDefault="0074363D" w:rsidP="000673E8">
            <w:pPr>
              <w:rPr>
                <w:rFonts w:ascii="Times New Roman" w:hAnsi="Times New Roman" w:cs="Times New Roman"/>
                <w:b/>
              </w:rPr>
            </w:pPr>
            <w:r w:rsidRPr="000A1C04">
              <w:rPr>
                <w:rFonts w:ascii="Times New Roman" w:hAnsi="Times New Roman" w:cs="Times New Roman"/>
                <w:b/>
              </w:rPr>
              <w:t>(№, дата)</w:t>
            </w:r>
          </w:p>
        </w:tc>
        <w:tc>
          <w:tcPr>
            <w:tcW w:w="1134"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 xml:space="preserve">Балансовая стоимость </w:t>
            </w: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r w:rsidRPr="000A1C04">
              <w:rPr>
                <w:rFonts w:ascii="Times New Roman" w:hAnsi="Times New Roman" w:cs="Times New Roman"/>
                <w:b/>
              </w:rPr>
              <w:t>в рублях</w:t>
            </w:r>
          </w:p>
        </w:tc>
        <w:tc>
          <w:tcPr>
            <w:tcW w:w="1275"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 xml:space="preserve">Остаточная стоимость </w:t>
            </w: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p>
          <w:p w:rsidR="0074363D" w:rsidRPr="000A1C04" w:rsidRDefault="0074363D" w:rsidP="000673E8">
            <w:pPr>
              <w:rPr>
                <w:rFonts w:ascii="Times New Roman" w:hAnsi="Times New Roman" w:cs="Times New Roman"/>
                <w:b/>
              </w:rPr>
            </w:pPr>
            <w:r w:rsidRPr="000A1C04">
              <w:rPr>
                <w:rFonts w:ascii="Times New Roman" w:hAnsi="Times New Roman" w:cs="Times New Roman"/>
                <w:b/>
              </w:rPr>
              <w:t>в рублях</w:t>
            </w:r>
          </w:p>
        </w:tc>
        <w:tc>
          <w:tcPr>
            <w:tcW w:w="913" w:type="dxa"/>
          </w:tcPr>
          <w:p w:rsidR="0074363D" w:rsidRPr="000A1C04" w:rsidRDefault="0074363D" w:rsidP="000673E8">
            <w:pPr>
              <w:rPr>
                <w:rFonts w:ascii="Times New Roman" w:hAnsi="Times New Roman" w:cs="Times New Roman"/>
                <w:b/>
              </w:rPr>
            </w:pPr>
            <w:r w:rsidRPr="000A1C04">
              <w:rPr>
                <w:rFonts w:ascii="Times New Roman" w:hAnsi="Times New Roman" w:cs="Times New Roman"/>
                <w:b/>
              </w:rPr>
              <w:t>Ограничение (обременение)</w:t>
            </w:r>
          </w:p>
        </w:tc>
      </w:tr>
      <w:tr w:rsidR="0074363D" w:rsidRPr="000A1C04" w:rsidTr="000A5D2A">
        <w:trPr>
          <w:trHeight w:val="276"/>
        </w:trPr>
        <w:tc>
          <w:tcPr>
            <w:tcW w:w="709" w:type="dxa"/>
          </w:tcPr>
          <w:p w:rsidR="0074363D" w:rsidRPr="000A1C04" w:rsidRDefault="0074363D" w:rsidP="000673E8">
            <w:pPr>
              <w:rPr>
                <w:rFonts w:ascii="Times New Roman" w:hAnsi="Times New Roman" w:cs="Times New Roman"/>
              </w:rPr>
            </w:pPr>
          </w:p>
        </w:tc>
        <w:tc>
          <w:tcPr>
            <w:tcW w:w="1843" w:type="dxa"/>
          </w:tcPr>
          <w:p w:rsidR="0074363D" w:rsidRPr="000A1C04" w:rsidRDefault="0074363D" w:rsidP="000673E8">
            <w:pPr>
              <w:rPr>
                <w:rFonts w:ascii="Times New Roman" w:hAnsi="Times New Roman" w:cs="Times New Roman"/>
              </w:rPr>
            </w:pPr>
          </w:p>
        </w:tc>
        <w:tc>
          <w:tcPr>
            <w:tcW w:w="1559" w:type="dxa"/>
          </w:tcPr>
          <w:p w:rsidR="0074363D" w:rsidRPr="000A1C04" w:rsidRDefault="0074363D" w:rsidP="000673E8">
            <w:pPr>
              <w:rPr>
                <w:rFonts w:ascii="Times New Roman" w:hAnsi="Times New Roman" w:cs="Times New Roman"/>
              </w:rPr>
            </w:pPr>
          </w:p>
        </w:tc>
        <w:tc>
          <w:tcPr>
            <w:tcW w:w="2268" w:type="dxa"/>
          </w:tcPr>
          <w:p w:rsidR="0074363D" w:rsidRPr="000A1C04" w:rsidRDefault="0074363D" w:rsidP="000673E8">
            <w:pPr>
              <w:rPr>
                <w:rFonts w:ascii="Times New Roman" w:hAnsi="Times New Roman" w:cs="Times New Roman"/>
              </w:rPr>
            </w:pPr>
          </w:p>
        </w:tc>
        <w:tc>
          <w:tcPr>
            <w:tcW w:w="1843" w:type="dxa"/>
          </w:tcPr>
          <w:p w:rsidR="0074363D" w:rsidRPr="000A1C04" w:rsidRDefault="0074363D" w:rsidP="000673E8">
            <w:pPr>
              <w:rPr>
                <w:rFonts w:ascii="Times New Roman" w:hAnsi="Times New Roman" w:cs="Times New Roman"/>
              </w:rPr>
            </w:pPr>
          </w:p>
        </w:tc>
        <w:tc>
          <w:tcPr>
            <w:tcW w:w="1276" w:type="dxa"/>
          </w:tcPr>
          <w:p w:rsidR="0074363D" w:rsidRPr="000A1C04" w:rsidRDefault="0074363D" w:rsidP="000673E8">
            <w:pPr>
              <w:rPr>
                <w:rFonts w:ascii="Times New Roman" w:hAnsi="Times New Roman" w:cs="Times New Roman"/>
              </w:rPr>
            </w:pPr>
          </w:p>
        </w:tc>
        <w:tc>
          <w:tcPr>
            <w:tcW w:w="992" w:type="dxa"/>
          </w:tcPr>
          <w:p w:rsidR="0074363D" w:rsidRPr="000A1C04" w:rsidRDefault="0074363D" w:rsidP="000673E8">
            <w:pPr>
              <w:rPr>
                <w:rFonts w:ascii="Times New Roman" w:hAnsi="Times New Roman" w:cs="Times New Roman"/>
              </w:rPr>
            </w:pPr>
          </w:p>
        </w:tc>
        <w:tc>
          <w:tcPr>
            <w:tcW w:w="1843" w:type="dxa"/>
          </w:tcPr>
          <w:p w:rsidR="0074363D" w:rsidRPr="000A1C04" w:rsidRDefault="0074363D" w:rsidP="000673E8">
            <w:pPr>
              <w:rPr>
                <w:rFonts w:ascii="Times New Roman" w:hAnsi="Times New Roman" w:cs="Times New Roman"/>
              </w:rPr>
            </w:pPr>
          </w:p>
        </w:tc>
        <w:tc>
          <w:tcPr>
            <w:tcW w:w="1134" w:type="dxa"/>
          </w:tcPr>
          <w:p w:rsidR="0074363D" w:rsidRPr="000A1C04" w:rsidRDefault="0074363D" w:rsidP="000673E8">
            <w:pPr>
              <w:rPr>
                <w:rFonts w:ascii="Times New Roman" w:hAnsi="Times New Roman" w:cs="Times New Roman"/>
              </w:rPr>
            </w:pPr>
          </w:p>
        </w:tc>
        <w:tc>
          <w:tcPr>
            <w:tcW w:w="1275" w:type="dxa"/>
          </w:tcPr>
          <w:p w:rsidR="0074363D" w:rsidRPr="000A1C04" w:rsidRDefault="0074363D" w:rsidP="000673E8">
            <w:pPr>
              <w:rPr>
                <w:rFonts w:ascii="Times New Roman" w:hAnsi="Times New Roman" w:cs="Times New Roman"/>
              </w:rPr>
            </w:pPr>
          </w:p>
        </w:tc>
        <w:tc>
          <w:tcPr>
            <w:tcW w:w="913" w:type="dxa"/>
          </w:tcPr>
          <w:p w:rsidR="0074363D" w:rsidRPr="000A1C04" w:rsidRDefault="0074363D" w:rsidP="000673E8">
            <w:pPr>
              <w:rPr>
                <w:rFonts w:ascii="Times New Roman" w:hAnsi="Times New Roman" w:cs="Times New Roman"/>
              </w:rPr>
            </w:pPr>
          </w:p>
        </w:tc>
      </w:tr>
    </w:tbl>
    <w:p w:rsidR="00253BF8" w:rsidRPr="000A1C04" w:rsidRDefault="00253BF8" w:rsidP="00253BF8">
      <w:pPr>
        <w:rPr>
          <w:rFonts w:ascii="Times New Roman" w:hAnsi="Times New Roman" w:cs="Times New Roman"/>
          <w:b/>
          <w:color w:val="000000"/>
        </w:rPr>
      </w:pPr>
    </w:p>
    <w:p w:rsidR="00E43657" w:rsidRDefault="00E43657" w:rsidP="00253BF8">
      <w:pPr>
        <w:rPr>
          <w:rFonts w:ascii="Times New Roman" w:hAnsi="Times New Roman" w:cs="Times New Roman"/>
          <w:b/>
          <w:color w:val="000000"/>
        </w:rPr>
      </w:pPr>
    </w:p>
    <w:p w:rsidR="00E43657" w:rsidRDefault="00E43657" w:rsidP="00253BF8">
      <w:pPr>
        <w:rPr>
          <w:rFonts w:ascii="Times New Roman" w:hAnsi="Times New Roman" w:cs="Times New Roman"/>
          <w:b/>
          <w:color w:val="000000"/>
        </w:rPr>
      </w:pPr>
    </w:p>
    <w:p w:rsidR="00E43657" w:rsidRDefault="00E43657" w:rsidP="00253BF8">
      <w:pPr>
        <w:rPr>
          <w:rFonts w:ascii="Times New Roman" w:hAnsi="Times New Roman" w:cs="Times New Roman"/>
          <w:b/>
          <w:color w:val="000000"/>
        </w:rPr>
      </w:pPr>
    </w:p>
    <w:p w:rsidR="00E43657" w:rsidRDefault="00E43657" w:rsidP="00253BF8">
      <w:pPr>
        <w:rPr>
          <w:rFonts w:ascii="Times New Roman" w:hAnsi="Times New Roman" w:cs="Times New Roman"/>
          <w:b/>
          <w:color w:val="000000"/>
        </w:rPr>
      </w:pPr>
    </w:p>
    <w:p w:rsidR="0000194F" w:rsidRDefault="0000194F" w:rsidP="00253BF8">
      <w:pPr>
        <w:rPr>
          <w:rFonts w:ascii="Times New Roman" w:hAnsi="Times New Roman" w:cs="Times New Roman"/>
          <w:b/>
          <w:color w:val="000000"/>
        </w:rPr>
      </w:pPr>
    </w:p>
    <w:p w:rsidR="0000194F" w:rsidRDefault="0000194F" w:rsidP="00253BF8">
      <w:pPr>
        <w:rPr>
          <w:rFonts w:ascii="Times New Roman" w:hAnsi="Times New Roman" w:cs="Times New Roman"/>
          <w:b/>
          <w:color w:val="000000"/>
        </w:rPr>
      </w:pPr>
    </w:p>
    <w:p w:rsidR="0000194F" w:rsidRDefault="0000194F" w:rsidP="00253BF8">
      <w:pPr>
        <w:rPr>
          <w:rFonts w:ascii="Times New Roman" w:hAnsi="Times New Roman" w:cs="Times New Roman"/>
          <w:b/>
          <w:color w:val="000000"/>
        </w:rPr>
      </w:pPr>
    </w:p>
    <w:p w:rsidR="00E43657" w:rsidRDefault="00E43657" w:rsidP="00253BF8">
      <w:pPr>
        <w:rPr>
          <w:rFonts w:ascii="Times New Roman" w:hAnsi="Times New Roman" w:cs="Times New Roman"/>
          <w:b/>
          <w:color w:val="000000"/>
        </w:rPr>
      </w:pPr>
    </w:p>
    <w:p w:rsidR="00253BF8" w:rsidRDefault="00253BF8" w:rsidP="00253BF8">
      <w:pPr>
        <w:rPr>
          <w:rFonts w:ascii="Times New Roman" w:hAnsi="Times New Roman" w:cs="Times New Roman"/>
          <w:b/>
          <w:color w:val="000000"/>
        </w:rPr>
      </w:pPr>
      <w:r w:rsidRPr="000A1C04">
        <w:rPr>
          <w:rFonts w:ascii="Times New Roman" w:hAnsi="Times New Roman" w:cs="Times New Roman"/>
          <w:b/>
          <w:color w:val="000000"/>
        </w:rPr>
        <w:lastRenderedPageBreak/>
        <w:t xml:space="preserve">Таблица № 4 </w:t>
      </w:r>
    </w:p>
    <w:p w:rsidR="009946F6" w:rsidRPr="000A1C04" w:rsidRDefault="009946F6" w:rsidP="00253BF8">
      <w:pPr>
        <w:rPr>
          <w:rFonts w:ascii="Times New Roman" w:hAnsi="Times New Roman" w:cs="Times New Roman"/>
          <w:b/>
          <w:color w:val="000000"/>
        </w:rPr>
      </w:pPr>
      <w:r w:rsidRPr="000A1C04">
        <w:rPr>
          <w:rFonts w:ascii="Times New Roman" w:hAnsi="Times New Roman" w:cs="Times New Roman"/>
          <w:b/>
        </w:rPr>
        <w:t>Правообладатель имущества________________________</w:t>
      </w:r>
    </w:p>
    <w:p w:rsidR="00253BF8" w:rsidRPr="000A1C04" w:rsidRDefault="00253BF8" w:rsidP="00253BF8">
      <w:pPr>
        <w:rPr>
          <w:rFonts w:ascii="Times New Roman" w:hAnsi="Times New Roman" w:cs="Times New Roman"/>
          <w:b/>
          <w:color w:val="000000"/>
        </w:rPr>
      </w:pPr>
      <w:r w:rsidRPr="000A1C04">
        <w:rPr>
          <w:rFonts w:ascii="Times New Roman" w:hAnsi="Times New Roman" w:cs="Times New Roman"/>
          <w:b/>
          <w:color w:val="000000"/>
        </w:rPr>
        <w:t>Акции (доли, вклады) в уставном (складочном) капитале юридического лица с участием муниципального образования «Город Майкоп»</w:t>
      </w:r>
    </w:p>
    <w:tbl>
      <w:tblPr>
        <w:tblW w:w="15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
        <w:gridCol w:w="2376"/>
        <w:gridCol w:w="1678"/>
        <w:gridCol w:w="2057"/>
        <w:gridCol w:w="2113"/>
        <w:gridCol w:w="907"/>
        <w:gridCol w:w="1636"/>
        <w:gridCol w:w="1975"/>
        <w:gridCol w:w="1982"/>
      </w:tblGrid>
      <w:tr w:rsidR="00E43657" w:rsidRPr="000A1C04" w:rsidTr="00E43657">
        <w:tc>
          <w:tcPr>
            <w:tcW w:w="835" w:type="dxa"/>
            <w:vMerge w:val="restart"/>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 п/п</w:t>
            </w:r>
          </w:p>
        </w:tc>
        <w:tc>
          <w:tcPr>
            <w:tcW w:w="2376" w:type="dxa"/>
            <w:vMerge w:val="restart"/>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Наименование акционерного общества</w:t>
            </w:r>
            <w:r>
              <w:rPr>
                <w:rFonts w:ascii="Times New Roman" w:hAnsi="Times New Roman" w:cs="Times New Roman"/>
                <w:b/>
                <w:color w:val="000000"/>
              </w:rPr>
              <w:t>, ИНН, КПП, ОГРН, адрес</w:t>
            </w:r>
          </w:p>
        </w:tc>
        <w:tc>
          <w:tcPr>
            <w:tcW w:w="1678" w:type="dxa"/>
            <w:vMerge w:val="restart"/>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 xml:space="preserve">Размер уставного капитала </w:t>
            </w:r>
          </w:p>
          <w:p w:rsidR="00E43657" w:rsidRPr="000A1C04" w:rsidRDefault="00E43657" w:rsidP="000673E8">
            <w:pPr>
              <w:rPr>
                <w:rFonts w:ascii="Times New Roman" w:hAnsi="Times New Roman" w:cs="Times New Roman"/>
                <w:b/>
                <w:color w:val="000000"/>
              </w:rPr>
            </w:pPr>
          </w:p>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в рублях</w:t>
            </w:r>
          </w:p>
        </w:tc>
        <w:tc>
          <w:tcPr>
            <w:tcW w:w="5077" w:type="dxa"/>
            <w:gridSpan w:val="3"/>
          </w:tcPr>
          <w:p w:rsidR="00E43657" w:rsidRPr="000A1C04" w:rsidRDefault="00E43657" w:rsidP="00EC522F">
            <w:pPr>
              <w:rPr>
                <w:rFonts w:ascii="Times New Roman" w:hAnsi="Times New Roman" w:cs="Times New Roman"/>
                <w:b/>
                <w:color w:val="000000"/>
              </w:rPr>
            </w:pPr>
            <w:r w:rsidRPr="000A1C04">
              <w:rPr>
                <w:rFonts w:ascii="Times New Roman" w:hAnsi="Times New Roman" w:cs="Times New Roman"/>
                <w:b/>
                <w:color w:val="000000"/>
              </w:rPr>
              <w:t>Доля муниципального образования «Город Майкоп»</w:t>
            </w:r>
          </w:p>
        </w:tc>
        <w:tc>
          <w:tcPr>
            <w:tcW w:w="1636" w:type="dxa"/>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Номинальная стоимость 1 акции в рублях</w:t>
            </w:r>
          </w:p>
        </w:tc>
        <w:tc>
          <w:tcPr>
            <w:tcW w:w="1975" w:type="dxa"/>
          </w:tcPr>
          <w:p w:rsidR="00E43657" w:rsidRPr="000A1C04" w:rsidRDefault="00E43657" w:rsidP="000673E8">
            <w:pPr>
              <w:rPr>
                <w:rFonts w:ascii="Times New Roman" w:hAnsi="Times New Roman" w:cs="Times New Roman"/>
                <w:b/>
                <w:color w:val="000000"/>
              </w:rPr>
            </w:pPr>
            <w:r>
              <w:rPr>
                <w:rFonts w:ascii="Times New Roman" w:hAnsi="Times New Roman" w:cs="Times New Roman"/>
                <w:b/>
                <w:color w:val="000000"/>
              </w:rPr>
              <w:t>*Сведения об акциях</w:t>
            </w:r>
          </w:p>
        </w:tc>
        <w:tc>
          <w:tcPr>
            <w:tcW w:w="1982" w:type="dxa"/>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Ограничение (обременение)</w:t>
            </w:r>
          </w:p>
          <w:p w:rsidR="00E43657" w:rsidRPr="000A1C04" w:rsidRDefault="00E43657" w:rsidP="000673E8">
            <w:pPr>
              <w:rPr>
                <w:rFonts w:ascii="Times New Roman" w:hAnsi="Times New Roman" w:cs="Times New Roman"/>
                <w:b/>
                <w:color w:val="000000"/>
              </w:rPr>
            </w:pPr>
          </w:p>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 дата)</w:t>
            </w:r>
          </w:p>
        </w:tc>
      </w:tr>
      <w:tr w:rsidR="00E43657" w:rsidRPr="000A1C04" w:rsidTr="00057F27">
        <w:tc>
          <w:tcPr>
            <w:tcW w:w="835" w:type="dxa"/>
            <w:vMerge/>
          </w:tcPr>
          <w:p w:rsidR="00E43657" w:rsidRPr="000A1C04" w:rsidRDefault="00E43657" w:rsidP="000673E8">
            <w:pPr>
              <w:rPr>
                <w:rFonts w:ascii="Times New Roman" w:hAnsi="Times New Roman" w:cs="Times New Roman"/>
                <w:b/>
                <w:color w:val="000000"/>
              </w:rPr>
            </w:pPr>
          </w:p>
        </w:tc>
        <w:tc>
          <w:tcPr>
            <w:tcW w:w="2376" w:type="dxa"/>
            <w:vMerge/>
          </w:tcPr>
          <w:p w:rsidR="00E43657" w:rsidRPr="000A1C04" w:rsidRDefault="00E43657" w:rsidP="000673E8">
            <w:pPr>
              <w:rPr>
                <w:rFonts w:ascii="Times New Roman" w:hAnsi="Times New Roman" w:cs="Times New Roman"/>
                <w:b/>
                <w:color w:val="000000"/>
              </w:rPr>
            </w:pPr>
          </w:p>
        </w:tc>
        <w:tc>
          <w:tcPr>
            <w:tcW w:w="1678" w:type="dxa"/>
            <w:vMerge/>
          </w:tcPr>
          <w:p w:rsidR="00E43657" w:rsidRPr="000A1C04" w:rsidRDefault="00E43657" w:rsidP="000673E8">
            <w:pPr>
              <w:rPr>
                <w:rFonts w:ascii="Times New Roman" w:hAnsi="Times New Roman" w:cs="Times New Roman"/>
                <w:b/>
                <w:color w:val="000000"/>
              </w:rPr>
            </w:pPr>
          </w:p>
        </w:tc>
        <w:tc>
          <w:tcPr>
            <w:tcW w:w="2057" w:type="dxa"/>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w:t>
            </w:r>
          </w:p>
        </w:tc>
        <w:tc>
          <w:tcPr>
            <w:tcW w:w="2113" w:type="dxa"/>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штук</w:t>
            </w:r>
          </w:p>
        </w:tc>
        <w:tc>
          <w:tcPr>
            <w:tcW w:w="907" w:type="dxa"/>
          </w:tcPr>
          <w:p w:rsidR="00E43657" w:rsidRPr="000A1C04" w:rsidRDefault="00E43657" w:rsidP="000673E8">
            <w:pPr>
              <w:rPr>
                <w:rFonts w:ascii="Times New Roman" w:hAnsi="Times New Roman" w:cs="Times New Roman"/>
                <w:b/>
                <w:color w:val="000000"/>
              </w:rPr>
            </w:pPr>
            <w:r w:rsidRPr="000A1C04">
              <w:rPr>
                <w:rFonts w:ascii="Times New Roman" w:hAnsi="Times New Roman" w:cs="Times New Roman"/>
                <w:b/>
                <w:color w:val="000000"/>
              </w:rPr>
              <w:t>рублей</w:t>
            </w:r>
          </w:p>
        </w:tc>
        <w:tc>
          <w:tcPr>
            <w:tcW w:w="1636" w:type="dxa"/>
          </w:tcPr>
          <w:p w:rsidR="00E43657" w:rsidRPr="000A1C04" w:rsidRDefault="00E43657" w:rsidP="000673E8">
            <w:pPr>
              <w:rPr>
                <w:rFonts w:ascii="Times New Roman" w:hAnsi="Times New Roman" w:cs="Times New Roman"/>
                <w:b/>
                <w:color w:val="000000"/>
              </w:rPr>
            </w:pPr>
          </w:p>
        </w:tc>
        <w:tc>
          <w:tcPr>
            <w:tcW w:w="1975" w:type="dxa"/>
          </w:tcPr>
          <w:p w:rsidR="00E43657" w:rsidRPr="000A1C04" w:rsidRDefault="00E43657" w:rsidP="000673E8">
            <w:pPr>
              <w:rPr>
                <w:rFonts w:ascii="Times New Roman" w:hAnsi="Times New Roman" w:cs="Times New Roman"/>
                <w:b/>
                <w:color w:val="000000"/>
              </w:rPr>
            </w:pPr>
          </w:p>
        </w:tc>
        <w:tc>
          <w:tcPr>
            <w:tcW w:w="1982" w:type="dxa"/>
          </w:tcPr>
          <w:p w:rsidR="00E43657" w:rsidRPr="000A1C04" w:rsidRDefault="00E43657" w:rsidP="000673E8">
            <w:pPr>
              <w:rPr>
                <w:rFonts w:ascii="Times New Roman" w:hAnsi="Times New Roman" w:cs="Times New Roman"/>
                <w:b/>
                <w:color w:val="000000"/>
              </w:rPr>
            </w:pPr>
          </w:p>
        </w:tc>
      </w:tr>
      <w:tr w:rsidR="00E43657" w:rsidRPr="000A1C04" w:rsidTr="00057F27">
        <w:tc>
          <w:tcPr>
            <w:tcW w:w="835" w:type="dxa"/>
          </w:tcPr>
          <w:p w:rsidR="00E43657" w:rsidRPr="000A1C04" w:rsidRDefault="00E43657" w:rsidP="000673E8">
            <w:pPr>
              <w:rPr>
                <w:rFonts w:ascii="Times New Roman" w:hAnsi="Times New Roman" w:cs="Times New Roman"/>
                <w:b/>
                <w:color w:val="000000"/>
              </w:rPr>
            </w:pPr>
          </w:p>
        </w:tc>
        <w:tc>
          <w:tcPr>
            <w:tcW w:w="2376" w:type="dxa"/>
          </w:tcPr>
          <w:p w:rsidR="00E43657" w:rsidRPr="000A1C04" w:rsidRDefault="00E43657" w:rsidP="000673E8">
            <w:pPr>
              <w:rPr>
                <w:rFonts w:ascii="Times New Roman" w:hAnsi="Times New Roman" w:cs="Times New Roman"/>
                <w:b/>
                <w:color w:val="000000"/>
              </w:rPr>
            </w:pPr>
          </w:p>
        </w:tc>
        <w:tc>
          <w:tcPr>
            <w:tcW w:w="1678" w:type="dxa"/>
          </w:tcPr>
          <w:p w:rsidR="00E43657" w:rsidRPr="000A1C04" w:rsidRDefault="00E43657" w:rsidP="000673E8">
            <w:pPr>
              <w:rPr>
                <w:rFonts w:ascii="Times New Roman" w:hAnsi="Times New Roman" w:cs="Times New Roman"/>
                <w:b/>
                <w:color w:val="000000"/>
              </w:rPr>
            </w:pPr>
          </w:p>
        </w:tc>
        <w:tc>
          <w:tcPr>
            <w:tcW w:w="2057" w:type="dxa"/>
          </w:tcPr>
          <w:p w:rsidR="00E43657" w:rsidRPr="000A1C04" w:rsidRDefault="00E43657" w:rsidP="000673E8">
            <w:pPr>
              <w:rPr>
                <w:rFonts w:ascii="Times New Roman" w:hAnsi="Times New Roman" w:cs="Times New Roman"/>
                <w:b/>
                <w:color w:val="000000"/>
              </w:rPr>
            </w:pPr>
          </w:p>
        </w:tc>
        <w:tc>
          <w:tcPr>
            <w:tcW w:w="2113" w:type="dxa"/>
          </w:tcPr>
          <w:p w:rsidR="00E43657" w:rsidRPr="000A1C04" w:rsidRDefault="00E43657" w:rsidP="000673E8">
            <w:pPr>
              <w:rPr>
                <w:rFonts w:ascii="Times New Roman" w:hAnsi="Times New Roman" w:cs="Times New Roman"/>
                <w:b/>
                <w:color w:val="000000"/>
              </w:rPr>
            </w:pPr>
          </w:p>
        </w:tc>
        <w:tc>
          <w:tcPr>
            <w:tcW w:w="907" w:type="dxa"/>
          </w:tcPr>
          <w:p w:rsidR="00E43657" w:rsidRPr="000A1C04" w:rsidRDefault="00E43657" w:rsidP="000673E8">
            <w:pPr>
              <w:rPr>
                <w:rFonts w:ascii="Times New Roman" w:hAnsi="Times New Roman" w:cs="Times New Roman"/>
                <w:b/>
                <w:color w:val="000000"/>
              </w:rPr>
            </w:pPr>
          </w:p>
        </w:tc>
        <w:tc>
          <w:tcPr>
            <w:tcW w:w="1636" w:type="dxa"/>
          </w:tcPr>
          <w:p w:rsidR="00E43657" w:rsidRPr="000A1C04" w:rsidRDefault="00E43657" w:rsidP="000673E8">
            <w:pPr>
              <w:rPr>
                <w:rFonts w:ascii="Times New Roman" w:hAnsi="Times New Roman" w:cs="Times New Roman"/>
                <w:b/>
                <w:color w:val="000000"/>
              </w:rPr>
            </w:pPr>
          </w:p>
        </w:tc>
        <w:tc>
          <w:tcPr>
            <w:tcW w:w="1975" w:type="dxa"/>
          </w:tcPr>
          <w:p w:rsidR="00E43657" w:rsidRPr="000A1C04" w:rsidRDefault="00E43657" w:rsidP="000673E8">
            <w:pPr>
              <w:rPr>
                <w:rFonts w:ascii="Times New Roman" w:hAnsi="Times New Roman" w:cs="Times New Roman"/>
                <w:b/>
                <w:color w:val="000000"/>
              </w:rPr>
            </w:pPr>
          </w:p>
        </w:tc>
        <w:tc>
          <w:tcPr>
            <w:tcW w:w="1982" w:type="dxa"/>
          </w:tcPr>
          <w:p w:rsidR="00E43657" w:rsidRPr="000A1C04" w:rsidRDefault="00E43657" w:rsidP="000673E8">
            <w:pPr>
              <w:rPr>
                <w:rFonts w:ascii="Times New Roman" w:hAnsi="Times New Roman" w:cs="Times New Roman"/>
                <w:b/>
                <w:color w:val="000000"/>
              </w:rPr>
            </w:pPr>
          </w:p>
        </w:tc>
      </w:tr>
    </w:tbl>
    <w:p w:rsidR="00253BF8" w:rsidRDefault="00253BF8" w:rsidP="00253BF8">
      <w:pPr>
        <w:tabs>
          <w:tab w:val="left" w:pos="3433"/>
        </w:tabs>
        <w:rPr>
          <w:rFonts w:ascii="Times New Roman" w:hAnsi="Times New Roman" w:cs="Times New Roman"/>
        </w:rPr>
      </w:pPr>
    </w:p>
    <w:p w:rsidR="00E43657" w:rsidRPr="00E43657" w:rsidRDefault="00E43657" w:rsidP="00253BF8">
      <w:pPr>
        <w:tabs>
          <w:tab w:val="left" w:pos="3433"/>
        </w:tabs>
        <w:rPr>
          <w:rFonts w:ascii="Times New Roman" w:hAnsi="Times New Roman" w:cs="Times New Roman"/>
          <w:b/>
        </w:rPr>
      </w:pPr>
    </w:p>
    <w:p w:rsidR="00E43657" w:rsidRPr="00E43657" w:rsidRDefault="00E43657" w:rsidP="00E43657">
      <w:pPr>
        <w:tabs>
          <w:tab w:val="left" w:pos="3433"/>
        </w:tabs>
        <w:rPr>
          <w:rFonts w:ascii="Times New Roman" w:hAnsi="Times New Roman" w:cs="Times New Roman"/>
          <w:b/>
        </w:rPr>
        <w:sectPr w:rsidR="00E43657" w:rsidRPr="00E43657" w:rsidSect="000673E8">
          <w:pgSz w:w="16838" w:h="11906" w:orient="landscape"/>
          <w:pgMar w:top="425" w:right="536" w:bottom="425" w:left="851" w:header="720" w:footer="720" w:gutter="0"/>
          <w:cols w:space="720"/>
          <w:noEndnote/>
          <w:docGrid w:linePitch="326"/>
        </w:sectPr>
      </w:pPr>
      <w:r w:rsidRPr="00E43657">
        <w:rPr>
          <w:rFonts w:ascii="Times New Roman" w:hAnsi="Times New Roman" w:cs="Times New Roman"/>
          <w:b/>
        </w:rPr>
        <w:t>* указываются регистрационные номера выпусков, вид акций (обыкновенные или привилегированные)</w:t>
      </w:r>
    </w:p>
    <w:p w:rsidR="00253BF8" w:rsidRPr="00253BF8" w:rsidRDefault="00253BF8" w:rsidP="00253BF8">
      <w:pPr>
        <w:tabs>
          <w:tab w:val="left" w:pos="4820"/>
        </w:tabs>
        <w:suppressAutoHyphens/>
        <w:spacing w:after="0" w:line="240" w:lineRule="auto"/>
        <w:ind w:left="516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lastRenderedPageBreak/>
        <w:t>Приложение № 2</w:t>
      </w:r>
    </w:p>
    <w:p w:rsidR="00253BF8" w:rsidRPr="00253BF8" w:rsidRDefault="00253BF8" w:rsidP="00253BF8">
      <w:pPr>
        <w:tabs>
          <w:tab w:val="left" w:pos="270"/>
          <w:tab w:val="left" w:pos="5640"/>
          <w:tab w:val="right" w:pos="9449"/>
        </w:tabs>
        <w:suppressAutoHyphens/>
        <w:spacing w:after="0" w:line="240" w:lineRule="auto"/>
        <w:ind w:left="516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t xml:space="preserve">к </w:t>
      </w:r>
      <w:r w:rsidR="00F409B0">
        <w:rPr>
          <w:rFonts w:ascii="Times New Roman" w:eastAsia="Times New Roman" w:hAnsi="Times New Roman" w:cs="Times New Roman"/>
          <w:sz w:val="24"/>
          <w:szCs w:val="24"/>
          <w:lang w:eastAsia="ar-SA"/>
        </w:rPr>
        <w:t>Мероприятиям по</w:t>
      </w:r>
      <w:r w:rsidRPr="00253BF8">
        <w:rPr>
          <w:rFonts w:ascii="Times New Roman" w:eastAsia="Times New Roman" w:hAnsi="Times New Roman" w:cs="Times New Roman"/>
          <w:sz w:val="24"/>
          <w:szCs w:val="24"/>
          <w:lang w:eastAsia="ar-SA"/>
        </w:rPr>
        <w:t xml:space="preserve"> ведени</w:t>
      </w:r>
      <w:r w:rsidR="00F409B0">
        <w:rPr>
          <w:rFonts w:ascii="Times New Roman" w:eastAsia="Times New Roman" w:hAnsi="Times New Roman" w:cs="Times New Roman"/>
          <w:sz w:val="24"/>
          <w:szCs w:val="24"/>
          <w:lang w:eastAsia="ar-SA"/>
        </w:rPr>
        <w:t>ю</w:t>
      </w:r>
      <w:r w:rsidRPr="00253BF8">
        <w:rPr>
          <w:rFonts w:ascii="Times New Roman" w:eastAsia="Times New Roman" w:hAnsi="Times New Roman" w:cs="Times New Roman"/>
          <w:sz w:val="24"/>
          <w:szCs w:val="24"/>
          <w:lang w:eastAsia="ar-SA"/>
        </w:rPr>
        <w:t xml:space="preserve"> реестра</w:t>
      </w:r>
    </w:p>
    <w:p w:rsidR="00253BF8" w:rsidRPr="00253BF8" w:rsidRDefault="00253BF8" w:rsidP="00253BF8">
      <w:pPr>
        <w:tabs>
          <w:tab w:val="left" w:pos="5640"/>
          <w:tab w:val="left" w:pos="5700"/>
          <w:tab w:val="right" w:pos="9449"/>
        </w:tabs>
        <w:suppressAutoHyphens/>
        <w:spacing w:after="0" w:line="240" w:lineRule="auto"/>
        <w:ind w:left="516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t>муниципального имущества                                                                  муниципального образования</w:t>
      </w:r>
    </w:p>
    <w:p w:rsidR="00253BF8" w:rsidRPr="00253BF8" w:rsidRDefault="00253BF8" w:rsidP="00253BF8">
      <w:pPr>
        <w:tabs>
          <w:tab w:val="left" w:pos="5640"/>
          <w:tab w:val="left" w:pos="5700"/>
          <w:tab w:val="right" w:pos="9449"/>
        </w:tabs>
        <w:suppressAutoHyphens/>
        <w:spacing w:after="0" w:line="240" w:lineRule="auto"/>
        <w:ind w:left="516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t>«Город Майкоп»</w:t>
      </w:r>
    </w:p>
    <w:p w:rsidR="00253BF8" w:rsidRPr="00253BF8" w:rsidRDefault="00253BF8" w:rsidP="00253BF8">
      <w:pPr>
        <w:suppressAutoHyphens/>
        <w:spacing w:after="0" w:line="240" w:lineRule="auto"/>
        <w:rPr>
          <w:rFonts w:ascii="Times New Roman" w:eastAsia="Times New Roman" w:hAnsi="Times New Roman" w:cs="Times New Roman"/>
          <w:sz w:val="24"/>
          <w:szCs w:val="24"/>
          <w:lang w:eastAsia="ar-SA"/>
        </w:rPr>
      </w:pPr>
    </w:p>
    <w:p w:rsidR="00253BF8" w:rsidRPr="00253BF8" w:rsidRDefault="00253BF8" w:rsidP="00253BF8">
      <w:pPr>
        <w:suppressAutoHyphens/>
        <w:spacing w:after="0" w:line="240" w:lineRule="auto"/>
        <w:rPr>
          <w:rFonts w:ascii="Times New Roman" w:eastAsia="Times New Roman" w:hAnsi="Times New Roman" w:cs="Times New Roman"/>
          <w:sz w:val="24"/>
          <w:szCs w:val="24"/>
          <w:lang w:eastAsia="ar-SA"/>
        </w:rPr>
      </w:pPr>
    </w:p>
    <w:p w:rsidR="00253BF8" w:rsidRPr="00253BF8" w:rsidRDefault="00253BF8" w:rsidP="00253BF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53BF8">
        <w:rPr>
          <w:rFonts w:ascii="Times New Roman" w:eastAsia="Times New Roman" w:hAnsi="Times New Roman" w:cs="Times New Roman"/>
          <w:sz w:val="28"/>
          <w:szCs w:val="28"/>
          <w:lang w:eastAsia="ru-RU"/>
        </w:rPr>
        <w:t>Карта сведений об объекте учета</w:t>
      </w:r>
    </w:p>
    <w:p w:rsidR="00253BF8" w:rsidRPr="00253BF8" w:rsidRDefault="00253BF8" w:rsidP="00253BF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53BF8">
        <w:rPr>
          <w:rFonts w:ascii="Times New Roman" w:eastAsia="Times New Roman" w:hAnsi="Times New Roman" w:cs="Times New Roman"/>
          <w:sz w:val="28"/>
          <w:szCs w:val="28"/>
          <w:lang w:eastAsia="ru-RU"/>
        </w:rPr>
        <w:t>(земельный участок)</w:t>
      </w:r>
    </w:p>
    <w:p w:rsidR="00253BF8" w:rsidRPr="00253BF8" w:rsidRDefault="00253BF8" w:rsidP="00253BF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53BF8">
        <w:rPr>
          <w:rFonts w:ascii="Times New Roman" w:eastAsia="Times New Roman" w:hAnsi="Times New Roman" w:cs="Times New Roman"/>
          <w:sz w:val="28"/>
          <w:szCs w:val="28"/>
          <w:lang w:eastAsia="ru-RU"/>
        </w:rPr>
        <w:t>по состоянию на "___"_________ ____ года</w:t>
      </w:r>
    </w:p>
    <w:p w:rsidR="00253BF8" w:rsidRPr="00253BF8" w:rsidRDefault="00253BF8" w:rsidP="00253BF8">
      <w:pPr>
        <w:autoSpaceDE w:val="0"/>
        <w:autoSpaceDN w:val="0"/>
        <w:adjustRightInd w:val="0"/>
        <w:spacing w:after="0" w:line="240" w:lineRule="auto"/>
        <w:rPr>
          <w:rFonts w:ascii="Times New Roman" w:eastAsia="Times New Roman" w:hAnsi="Times New Roman" w:cs="Times New Roman"/>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103"/>
      </w:tblGrid>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 xml:space="preserve">Полное официальное наименование правообладателя </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Юридический адрес правообладателя</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Контактный телефон</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C36B17" w:rsidP="00C36B1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Адрес (м</w:t>
            </w:r>
            <w:r w:rsidR="00253BF8" w:rsidRPr="00253BF8">
              <w:rPr>
                <w:rFonts w:ascii="Times New Roman" w:eastAsia="Times New Roman" w:hAnsi="Times New Roman" w:cs="Times New Roman"/>
                <w:sz w:val="24"/>
                <w:szCs w:val="24"/>
                <w:lang w:eastAsia="ru-RU"/>
              </w:rPr>
              <w:t>естоположение</w:t>
            </w:r>
            <w:r>
              <w:rPr>
                <w:rFonts w:ascii="Times New Roman" w:eastAsia="Times New Roman" w:hAnsi="Times New Roman" w:cs="Times New Roman"/>
                <w:sz w:val="24"/>
                <w:szCs w:val="24"/>
                <w:lang w:eastAsia="ru-RU"/>
              </w:rPr>
              <w:t>)</w:t>
            </w:r>
            <w:r w:rsidR="00253BF8" w:rsidRPr="00253BF8">
              <w:rPr>
                <w:rFonts w:ascii="Times New Roman" w:eastAsia="Times New Roman" w:hAnsi="Times New Roman" w:cs="Times New Roman"/>
                <w:sz w:val="24"/>
                <w:szCs w:val="24"/>
                <w:lang w:eastAsia="ru-RU"/>
              </w:rPr>
              <w:t xml:space="preserve"> земельного участка</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Кадастровый номер</w:t>
            </w:r>
            <w:r w:rsidR="00C36B17">
              <w:rPr>
                <w:rFonts w:ascii="Times New Roman" w:eastAsia="Times New Roman" w:hAnsi="Times New Roman" w:cs="Times New Roman"/>
                <w:sz w:val="24"/>
                <w:szCs w:val="24"/>
                <w:lang w:eastAsia="ru-RU"/>
              </w:rPr>
              <w:t xml:space="preserve"> с датой присвоения</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Категория земель</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Вид разрешенного использования</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Площадь земельного участка</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Вид права на земельный участок</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Номер регистрационной записи и дата регистрации права</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53BF8">
              <w:rPr>
                <w:rFonts w:ascii="Times New Roman" w:eastAsia="Times New Roman" w:hAnsi="Times New Roman" w:cs="Times New Roman"/>
                <w:sz w:val="24"/>
                <w:szCs w:val="24"/>
                <w:lang w:eastAsia="ru-RU"/>
              </w:rPr>
              <w:t>Кадастровая стоимость земельного участка</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Реквизиты документов – оснований возникновения (прекращения) права муниципальной собственности на земельный участок</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253BF8" w:rsidRPr="00253BF8" w:rsidTr="000673E8">
        <w:tc>
          <w:tcPr>
            <w:tcW w:w="45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 xml:space="preserve">Сведения о правообладателе муниципального земельного участка </w:t>
            </w:r>
          </w:p>
        </w:tc>
        <w:tc>
          <w:tcPr>
            <w:tcW w:w="5103" w:type="dxa"/>
          </w:tcPr>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C36B17" w:rsidRPr="00253BF8" w:rsidTr="000673E8">
        <w:tc>
          <w:tcPr>
            <w:tcW w:w="4503" w:type="dxa"/>
          </w:tcPr>
          <w:p w:rsidR="00C36B17" w:rsidRPr="00253BF8" w:rsidRDefault="00C36B17"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произведенном улучшении земельного участка</w:t>
            </w:r>
          </w:p>
        </w:tc>
        <w:tc>
          <w:tcPr>
            <w:tcW w:w="5103" w:type="dxa"/>
          </w:tcPr>
          <w:p w:rsidR="00C36B17" w:rsidRPr="00253BF8" w:rsidRDefault="00C36B17"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C36B17" w:rsidRPr="00253BF8" w:rsidTr="000673E8">
        <w:tc>
          <w:tcPr>
            <w:tcW w:w="4503" w:type="dxa"/>
          </w:tcPr>
          <w:p w:rsidR="00C36B17" w:rsidRPr="00253BF8" w:rsidRDefault="00C36B17"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Ограничения (обременения)</w:t>
            </w:r>
          </w:p>
        </w:tc>
        <w:tc>
          <w:tcPr>
            <w:tcW w:w="5103" w:type="dxa"/>
          </w:tcPr>
          <w:p w:rsidR="00C36B17" w:rsidRPr="00253BF8" w:rsidRDefault="00C36B17" w:rsidP="00253BF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Достоверность сведений настоящей Карты и приложений к ней подтверждаю:</w:t>
      </w:r>
    </w:p>
    <w:p w:rsidR="00253BF8" w:rsidRPr="00253BF8" w:rsidRDefault="00253BF8" w:rsidP="00253BF8">
      <w:pPr>
        <w:autoSpaceDE w:val="0"/>
        <w:autoSpaceDN w:val="0"/>
        <w:adjustRightInd w:val="0"/>
        <w:spacing w:after="0" w:line="240" w:lineRule="auto"/>
        <w:rPr>
          <w:rFonts w:ascii="Times New Roman" w:eastAsia="Times New Roman" w:hAnsi="Times New Roman" w:cs="Times New Roman"/>
          <w:sz w:val="16"/>
          <w:szCs w:val="16"/>
          <w:lang w:eastAsia="ru-RU"/>
        </w:rPr>
      </w:pPr>
    </w:p>
    <w:p w:rsidR="00F24DC9" w:rsidRDefault="00F24DC9" w:rsidP="00253BF8">
      <w:pPr>
        <w:autoSpaceDE w:val="0"/>
        <w:autoSpaceDN w:val="0"/>
        <w:adjustRightInd w:val="0"/>
        <w:spacing w:after="0" w:line="240" w:lineRule="auto"/>
        <w:rPr>
          <w:rFonts w:ascii="Times New Roman" w:eastAsia="Times New Roman" w:hAnsi="Times New Roman" w:cs="Times New Roman"/>
          <w:sz w:val="24"/>
          <w:szCs w:val="24"/>
          <w:lang w:eastAsia="ru-RU"/>
        </w:rPr>
      </w:pPr>
    </w:p>
    <w:p w:rsidR="00253BF8" w:rsidRPr="00253BF8" w:rsidRDefault="00253BF8" w:rsidP="00253BF8">
      <w:pPr>
        <w:autoSpaceDE w:val="0"/>
        <w:autoSpaceDN w:val="0"/>
        <w:adjustRightInd w:val="0"/>
        <w:spacing w:after="0" w:line="240" w:lineRule="auto"/>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Руководитель             ____________     _______________________</w:t>
      </w:r>
    </w:p>
    <w:p w:rsidR="00253BF8" w:rsidRPr="00253BF8" w:rsidRDefault="00253BF8" w:rsidP="00253BF8">
      <w:pPr>
        <w:autoSpaceDE w:val="0"/>
        <w:autoSpaceDN w:val="0"/>
        <w:adjustRightInd w:val="0"/>
        <w:spacing w:after="0" w:line="240" w:lineRule="auto"/>
        <w:ind w:left="1440" w:firstLine="720"/>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 xml:space="preserve">    (подпись)                         (ФИО)</w:t>
      </w:r>
    </w:p>
    <w:p w:rsidR="00253BF8" w:rsidRPr="00253BF8" w:rsidRDefault="00253BF8" w:rsidP="00253BF8">
      <w:pPr>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p>
    <w:p w:rsidR="00253BF8" w:rsidRPr="00253BF8" w:rsidRDefault="00F24DC9" w:rsidP="00253BF8">
      <w:pPr>
        <w:autoSpaceDE w:val="0"/>
        <w:autoSpaceDN w:val="0"/>
        <w:adjustRightInd w:val="0"/>
        <w:spacing w:after="0" w:line="240" w:lineRule="auto"/>
        <w:rPr>
          <w:rFonts w:ascii="Times New Roman" w:eastAsia="Times New Roman" w:hAnsi="Times New Roman" w:cs="Times New Roman"/>
          <w:sz w:val="24"/>
          <w:szCs w:val="24"/>
          <w:lang w:eastAsia="ru-RU"/>
        </w:rPr>
      </w:pPr>
      <w:r w:rsidRPr="00E6682D">
        <w:rPr>
          <w:rFonts w:ascii="Times New Roman" w:hAnsi="Times New Roman" w:cs="Times New Roman"/>
          <w:sz w:val="24"/>
          <w:szCs w:val="24"/>
        </w:rPr>
        <w:t xml:space="preserve">Гл. бухгалтер   </w:t>
      </w:r>
      <w:r>
        <w:rPr>
          <w:rFonts w:ascii="Times New Roman" w:hAnsi="Times New Roman" w:cs="Times New Roman"/>
          <w:sz w:val="24"/>
          <w:szCs w:val="24"/>
        </w:rPr>
        <w:t xml:space="preserve">           </w:t>
      </w:r>
      <w:r w:rsidR="00253BF8" w:rsidRPr="00253BF8">
        <w:rPr>
          <w:rFonts w:ascii="Times New Roman" w:eastAsia="Times New Roman" w:hAnsi="Times New Roman" w:cs="Times New Roman"/>
          <w:sz w:val="24"/>
          <w:szCs w:val="24"/>
          <w:lang w:eastAsia="ru-RU"/>
        </w:rPr>
        <w:t>____________     _______________________</w:t>
      </w:r>
    </w:p>
    <w:p w:rsidR="00253BF8" w:rsidRPr="00253BF8" w:rsidRDefault="00253BF8" w:rsidP="00253BF8">
      <w:pPr>
        <w:autoSpaceDE w:val="0"/>
        <w:autoSpaceDN w:val="0"/>
        <w:adjustRightInd w:val="0"/>
        <w:spacing w:after="0" w:line="240" w:lineRule="auto"/>
        <w:ind w:left="1440" w:firstLine="720"/>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 xml:space="preserve">     </w:t>
      </w:r>
      <w:r w:rsidR="00F24DC9" w:rsidRPr="00253BF8">
        <w:rPr>
          <w:rFonts w:ascii="Times New Roman" w:eastAsia="Times New Roman" w:hAnsi="Times New Roman" w:cs="Times New Roman"/>
          <w:sz w:val="24"/>
          <w:szCs w:val="24"/>
          <w:lang w:eastAsia="ru-RU"/>
        </w:rPr>
        <w:t xml:space="preserve">(подпись) </w:t>
      </w:r>
      <w:r w:rsidRPr="00253BF8">
        <w:rPr>
          <w:rFonts w:ascii="Times New Roman" w:eastAsia="Times New Roman" w:hAnsi="Times New Roman" w:cs="Times New Roman"/>
          <w:sz w:val="24"/>
          <w:szCs w:val="24"/>
          <w:lang w:eastAsia="ru-RU"/>
        </w:rPr>
        <w:t xml:space="preserve">                        (ФИО)</w:t>
      </w:r>
    </w:p>
    <w:p w:rsidR="00253BF8" w:rsidRPr="00253BF8" w:rsidRDefault="00253BF8" w:rsidP="00253BF8">
      <w:pPr>
        <w:autoSpaceDE w:val="0"/>
        <w:autoSpaceDN w:val="0"/>
        <w:adjustRightInd w:val="0"/>
        <w:spacing w:after="0" w:line="240" w:lineRule="auto"/>
        <w:ind w:left="1440" w:firstLine="720"/>
        <w:rPr>
          <w:rFonts w:ascii="Times New Roman" w:eastAsia="Times New Roman" w:hAnsi="Times New Roman" w:cs="Times New Roman"/>
          <w:sz w:val="16"/>
          <w:szCs w:val="16"/>
          <w:lang w:eastAsia="ru-RU"/>
        </w:rPr>
      </w:pPr>
    </w:p>
    <w:p w:rsidR="00253BF8" w:rsidRPr="00253BF8" w:rsidRDefault="00253BF8" w:rsidP="00253BF8">
      <w:pPr>
        <w:autoSpaceDE w:val="0"/>
        <w:autoSpaceDN w:val="0"/>
        <w:adjustRightInd w:val="0"/>
        <w:spacing w:after="0" w:line="240" w:lineRule="auto"/>
        <w:ind w:left="1440" w:firstLine="720"/>
        <w:rPr>
          <w:rFonts w:ascii="Times New Roman" w:eastAsia="Times New Roman" w:hAnsi="Times New Roman" w:cs="Times New Roman"/>
          <w:sz w:val="16"/>
          <w:szCs w:val="16"/>
          <w:lang w:eastAsia="ru-RU"/>
        </w:rPr>
      </w:pPr>
    </w:p>
    <w:p w:rsidR="00253BF8" w:rsidRPr="00253BF8" w:rsidRDefault="00253BF8" w:rsidP="00253BF8">
      <w:pPr>
        <w:autoSpaceDE w:val="0"/>
        <w:autoSpaceDN w:val="0"/>
        <w:adjustRightInd w:val="0"/>
        <w:spacing w:after="0" w:line="240" w:lineRule="auto"/>
        <w:ind w:left="1440" w:firstLine="720"/>
        <w:jc w:val="both"/>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М.П.</w:t>
      </w:r>
    </w:p>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3BF8">
        <w:rPr>
          <w:rFonts w:ascii="Times New Roman" w:eastAsia="Times New Roman" w:hAnsi="Times New Roman" w:cs="Times New Roman"/>
          <w:sz w:val="24"/>
          <w:szCs w:val="24"/>
          <w:lang w:eastAsia="ru-RU"/>
        </w:rPr>
        <w:t>"____"________ _______ г.</w:t>
      </w:r>
    </w:p>
    <w:p w:rsidR="00253BF8" w:rsidRPr="00253BF8" w:rsidRDefault="00253BF8" w:rsidP="00253BF8">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53BF8" w:rsidRPr="00253BF8" w:rsidRDefault="00253BF8" w:rsidP="00253BF8">
      <w:pPr>
        <w:tabs>
          <w:tab w:val="left" w:pos="2460"/>
        </w:tabs>
        <w:suppressAutoHyphens/>
        <w:spacing w:after="0" w:line="240" w:lineRule="auto"/>
        <w:rPr>
          <w:rFonts w:ascii="Times New Roman" w:eastAsia="Times New Roman" w:hAnsi="Times New Roman" w:cs="Times New Roman"/>
          <w:sz w:val="24"/>
          <w:szCs w:val="24"/>
          <w:lang w:eastAsia="ar-SA"/>
        </w:rPr>
      </w:pPr>
    </w:p>
    <w:p w:rsidR="00253BF8" w:rsidRPr="00253BF8" w:rsidRDefault="00253BF8" w:rsidP="00253BF8">
      <w:pPr>
        <w:tabs>
          <w:tab w:val="left" w:pos="2460"/>
        </w:tabs>
        <w:suppressAutoHyphens/>
        <w:spacing w:after="0" w:line="240" w:lineRule="auto"/>
        <w:rPr>
          <w:rFonts w:ascii="Times New Roman" w:eastAsia="Times New Roman" w:hAnsi="Times New Roman" w:cs="Times New Roman"/>
          <w:sz w:val="24"/>
          <w:szCs w:val="24"/>
          <w:lang w:eastAsia="ar-SA"/>
        </w:rPr>
      </w:pPr>
    </w:p>
    <w:p w:rsidR="00253BF8" w:rsidRPr="00253BF8" w:rsidRDefault="00253BF8" w:rsidP="00253BF8">
      <w:pPr>
        <w:suppressAutoHyphens/>
        <w:spacing w:after="0" w:line="240" w:lineRule="auto"/>
        <w:rPr>
          <w:rFonts w:ascii="Times New Roman" w:eastAsia="Times New Roman" w:hAnsi="Times New Roman" w:cs="Times New Roman"/>
          <w:sz w:val="24"/>
          <w:szCs w:val="24"/>
          <w:lang w:eastAsia="ar-SA"/>
        </w:rPr>
      </w:pPr>
    </w:p>
    <w:p w:rsidR="00253BF8" w:rsidRPr="00253BF8" w:rsidRDefault="00253BF8" w:rsidP="00253BF8">
      <w:pPr>
        <w:tabs>
          <w:tab w:val="left" w:pos="4820"/>
        </w:tabs>
        <w:suppressAutoHyphens/>
        <w:spacing w:after="0" w:line="240" w:lineRule="auto"/>
        <w:ind w:left="567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lastRenderedPageBreak/>
        <w:t>Приложение № 3</w:t>
      </w:r>
    </w:p>
    <w:p w:rsidR="00A97BE0" w:rsidRPr="00253BF8" w:rsidRDefault="00A97BE0" w:rsidP="00A97BE0">
      <w:pPr>
        <w:tabs>
          <w:tab w:val="left" w:pos="270"/>
          <w:tab w:val="left" w:pos="5640"/>
          <w:tab w:val="right" w:pos="9449"/>
        </w:tabs>
        <w:suppressAutoHyphens/>
        <w:spacing w:after="0" w:line="240" w:lineRule="auto"/>
        <w:ind w:left="516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t xml:space="preserve">к </w:t>
      </w:r>
      <w:r>
        <w:rPr>
          <w:rFonts w:ascii="Times New Roman" w:eastAsia="Times New Roman" w:hAnsi="Times New Roman" w:cs="Times New Roman"/>
          <w:sz w:val="24"/>
          <w:szCs w:val="24"/>
          <w:lang w:eastAsia="ar-SA"/>
        </w:rPr>
        <w:t>Мероприятиям по</w:t>
      </w:r>
      <w:r w:rsidRPr="00253BF8">
        <w:rPr>
          <w:rFonts w:ascii="Times New Roman" w:eastAsia="Times New Roman" w:hAnsi="Times New Roman" w:cs="Times New Roman"/>
          <w:sz w:val="24"/>
          <w:szCs w:val="24"/>
          <w:lang w:eastAsia="ar-SA"/>
        </w:rPr>
        <w:t xml:space="preserve"> ведени</w:t>
      </w:r>
      <w:r>
        <w:rPr>
          <w:rFonts w:ascii="Times New Roman" w:eastAsia="Times New Roman" w:hAnsi="Times New Roman" w:cs="Times New Roman"/>
          <w:sz w:val="24"/>
          <w:szCs w:val="24"/>
          <w:lang w:eastAsia="ar-SA"/>
        </w:rPr>
        <w:t>ю</w:t>
      </w:r>
      <w:r w:rsidRPr="00253BF8">
        <w:rPr>
          <w:rFonts w:ascii="Times New Roman" w:eastAsia="Times New Roman" w:hAnsi="Times New Roman" w:cs="Times New Roman"/>
          <w:sz w:val="24"/>
          <w:szCs w:val="24"/>
          <w:lang w:eastAsia="ar-SA"/>
        </w:rPr>
        <w:t xml:space="preserve"> реестра</w:t>
      </w:r>
    </w:p>
    <w:p w:rsidR="00253BF8" w:rsidRPr="00253BF8" w:rsidRDefault="00253BF8" w:rsidP="00253BF8">
      <w:pPr>
        <w:tabs>
          <w:tab w:val="left" w:pos="5640"/>
          <w:tab w:val="left" w:pos="5700"/>
          <w:tab w:val="right" w:pos="9449"/>
        </w:tabs>
        <w:suppressAutoHyphens/>
        <w:spacing w:after="0" w:line="240" w:lineRule="auto"/>
        <w:ind w:left="567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t>муниципального имущества                                                                  муниципального образования</w:t>
      </w:r>
    </w:p>
    <w:p w:rsidR="00253BF8" w:rsidRPr="00253BF8" w:rsidRDefault="00253BF8" w:rsidP="00253BF8">
      <w:pPr>
        <w:tabs>
          <w:tab w:val="left" w:pos="5640"/>
          <w:tab w:val="left" w:pos="5700"/>
          <w:tab w:val="right" w:pos="9449"/>
        </w:tabs>
        <w:suppressAutoHyphens/>
        <w:spacing w:after="0" w:line="240" w:lineRule="auto"/>
        <w:ind w:left="5670" w:right="-96"/>
        <w:jc w:val="center"/>
        <w:rPr>
          <w:rFonts w:ascii="Times New Roman" w:eastAsia="Times New Roman" w:hAnsi="Times New Roman" w:cs="Times New Roman"/>
          <w:sz w:val="24"/>
          <w:szCs w:val="24"/>
          <w:lang w:eastAsia="ar-SA"/>
        </w:rPr>
      </w:pPr>
      <w:r w:rsidRPr="00253BF8">
        <w:rPr>
          <w:rFonts w:ascii="Times New Roman" w:eastAsia="Times New Roman" w:hAnsi="Times New Roman" w:cs="Times New Roman"/>
          <w:sz w:val="24"/>
          <w:szCs w:val="24"/>
          <w:lang w:eastAsia="ar-SA"/>
        </w:rPr>
        <w:t>«Город Майкоп»</w:t>
      </w:r>
    </w:p>
    <w:p w:rsidR="00253BF8" w:rsidRPr="00253BF8" w:rsidRDefault="00253BF8" w:rsidP="00253BF8">
      <w:pPr>
        <w:suppressAutoHyphens/>
        <w:spacing w:after="0" w:line="240" w:lineRule="auto"/>
        <w:ind w:left="5670" w:right="-41"/>
        <w:jc w:val="center"/>
        <w:rPr>
          <w:rFonts w:ascii="Times New Roman" w:eastAsia="Times New Roman" w:hAnsi="Times New Roman" w:cs="Times New Roman"/>
          <w:sz w:val="24"/>
          <w:szCs w:val="24"/>
          <w:lang w:eastAsia="ar-SA"/>
        </w:rPr>
      </w:pPr>
    </w:p>
    <w:p w:rsidR="00253BF8" w:rsidRPr="00253BF8" w:rsidRDefault="00253BF8" w:rsidP="00253BF8">
      <w:pPr>
        <w:suppressAutoHyphens/>
        <w:spacing w:after="0" w:line="240" w:lineRule="auto"/>
        <w:jc w:val="center"/>
        <w:rPr>
          <w:rFonts w:ascii="Times New Roman" w:eastAsia="Times New Roman" w:hAnsi="Times New Roman" w:cs="Times New Roman"/>
          <w:sz w:val="24"/>
          <w:szCs w:val="24"/>
          <w:lang w:eastAsia="ar-SA"/>
        </w:rPr>
      </w:pPr>
    </w:p>
    <w:p w:rsidR="00367B5F" w:rsidRPr="00367B5F" w:rsidRDefault="00367B5F" w:rsidP="0000194F">
      <w:pPr>
        <w:spacing w:after="0" w:line="240" w:lineRule="auto"/>
        <w:jc w:val="center"/>
        <w:rPr>
          <w:rFonts w:ascii="Times New Roman" w:hAnsi="Times New Roman" w:cs="Times New Roman"/>
          <w:b/>
          <w:sz w:val="28"/>
          <w:szCs w:val="28"/>
        </w:rPr>
      </w:pPr>
      <w:r w:rsidRPr="00367B5F">
        <w:rPr>
          <w:rFonts w:ascii="Times New Roman" w:hAnsi="Times New Roman" w:cs="Times New Roman"/>
          <w:b/>
          <w:sz w:val="28"/>
          <w:szCs w:val="28"/>
        </w:rPr>
        <w:t>В Ы П И С К А № ________</w:t>
      </w:r>
    </w:p>
    <w:p w:rsidR="00367B5F" w:rsidRPr="00367B5F" w:rsidRDefault="00367B5F" w:rsidP="0000194F">
      <w:pPr>
        <w:pStyle w:val="a9"/>
        <w:rPr>
          <w:b w:val="0"/>
          <w:sz w:val="28"/>
          <w:szCs w:val="28"/>
        </w:rPr>
      </w:pPr>
    </w:p>
    <w:p w:rsidR="00367B5F" w:rsidRDefault="00367B5F" w:rsidP="0000194F">
      <w:pPr>
        <w:pStyle w:val="a9"/>
        <w:rPr>
          <w:b w:val="0"/>
          <w:sz w:val="28"/>
          <w:szCs w:val="28"/>
        </w:rPr>
      </w:pPr>
      <w:r w:rsidRPr="00367B5F">
        <w:rPr>
          <w:b w:val="0"/>
          <w:sz w:val="28"/>
          <w:szCs w:val="28"/>
        </w:rPr>
        <w:t>из реестра муниципального имущества муниципального образования</w:t>
      </w:r>
    </w:p>
    <w:p w:rsidR="00367B5F" w:rsidRPr="00367B5F" w:rsidRDefault="00367B5F" w:rsidP="0000194F">
      <w:pPr>
        <w:pStyle w:val="a9"/>
        <w:rPr>
          <w:b w:val="0"/>
          <w:sz w:val="28"/>
          <w:szCs w:val="28"/>
        </w:rPr>
      </w:pPr>
      <w:r w:rsidRPr="00367B5F">
        <w:rPr>
          <w:b w:val="0"/>
          <w:sz w:val="28"/>
          <w:szCs w:val="28"/>
        </w:rPr>
        <w:t>«Город Майкоп» об объекте учета муниципального имущества</w:t>
      </w:r>
    </w:p>
    <w:p w:rsidR="00367B5F" w:rsidRPr="00367B5F" w:rsidRDefault="00367B5F" w:rsidP="0000194F">
      <w:pPr>
        <w:pStyle w:val="a9"/>
        <w:rPr>
          <w:b w:val="0"/>
          <w:sz w:val="28"/>
          <w:szCs w:val="28"/>
        </w:rPr>
      </w:pPr>
      <w:r w:rsidRPr="00367B5F">
        <w:rPr>
          <w:b w:val="0"/>
          <w:sz w:val="28"/>
          <w:szCs w:val="28"/>
        </w:rPr>
        <w:t>на «_____» ___________ 20___г.</w:t>
      </w:r>
    </w:p>
    <w:p w:rsidR="00367B5F" w:rsidRPr="00367B5F" w:rsidRDefault="00367B5F" w:rsidP="000019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2272F"/>
          <w:sz w:val="28"/>
          <w:szCs w:val="28"/>
        </w:rPr>
      </w:pPr>
    </w:p>
    <w:p w:rsidR="00367B5F" w:rsidRPr="00367B5F" w:rsidRDefault="00367B5F" w:rsidP="000019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367B5F">
        <w:rPr>
          <w:rFonts w:ascii="Times New Roman" w:hAnsi="Times New Roman" w:cs="Times New Roman"/>
          <w:sz w:val="28"/>
          <w:szCs w:val="28"/>
        </w:rPr>
        <w:t>Заявитель – (наименование юридического лица, фамилия, имя, отчество</w:t>
      </w:r>
    </w:p>
    <w:p w:rsidR="00367B5F" w:rsidRPr="00367B5F" w:rsidRDefault="00367B5F" w:rsidP="000019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367B5F">
        <w:rPr>
          <w:rFonts w:ascii="Times New Roman" w:hAnsi="Times New Roman" w:cs="Times New Roman"/>
          <w:sz w:val="28"/>
          <w:szCs w:val="28"/>
        </w:rPr>
        <w:t>(при наличии) физического лица)</w:t>
      </w:r>
    </w:p>
    <w:p w:rsidR="00367B5F" w:rsidRPr="00367B5F" w:rsidRDefault="00367B5F" w:rsidP="00367B5F">
      <w:pPr>
        <w:spacing w:after="0" w:line="240" w:lineRule="auto"/>
        <w:rPr>
          <w:rFonts w:ascii="Times New Roman" w:hAnsi="Times New Roman" w:cs="Times New Roman"/>
          <w:sz w:val="28"/>
          <w:szCs w:val="28"/>
        </w:rPr>
      </w:pPr>
    </w:p>
    <w:p w:rsidR="00367B5F" w:rsidRPr="00367B5F" w:rsidRDefault="00367B5F" w:rsidP="00367B5F">
      <w:pPr>
        <w:spacing w:after="0" w:line="240" w:lineRule="auto"/>
        <w:ind w:firstLine="709"/>
        <w:rPr>
          <w:rFonts w:ascii="Times New Roman" w:hAnsi="Times New Roman" w:cs="Times New Roman"/>
          <w:sz w:val="28"/>
          <w:szCs w:val="28"/>
        </w:rPr>
      </w:pPr>
      <w:r w:rsidRPr="00367B5F">
        <w:rPr>
          <w:rFonts w:ascii="Times New Roman" w:hAnsi="Times New Roman" w:cs="Times New Roman"/>
          <w:b/>
          <w:sz w:val="28"/>
          <w:szCs w:val="28"/>
        </w:rPr>
        <w:t>1. Сведения об объекте муниципального имущества</w:t>
      </w:r>
    </w:p>
    <w:tbl>
      <w:tblPr>
        <w:tblW w:w="9046" w:type="dxa"/>
        <w:tblLook w:val="04A0" w:firstRow="1" w:lastRow="0" w:firstColumn="1" w:lastColumn="0" w:noHBand="0" w:noVBand="1"/>
      </w:tblPr>
      <w:tblGrid>
        <w:gridCol w:w="2200"/>
        <w:gridCol w:w="2493"/>
        <w:gridCol w:w="142"/>
        <w:gridCol w:w="2073"/>
        <w:gridCol w:w="2138"/>
      </w:tblGrid>
      <w:tr w:rsidR="00367B5F" w:rsidRPr="00367B5F" w:rsidTr="00367B5F">
        <w:tc>
          <w:tcPr>
            <w:tcW w:w="22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367B5F" w:rsidRPr="00367B5F" w:rsidRDefault="00367B5F" w:rsidP="00367B5F">
            <w:pPr>
              <w:spacing w:after="0" w:line="240" w:lineRule="auto"/>
              <w:jc w:val="center"/>
              <w:rPr>
                <w:rFonts w:ascii="Times New Roman" w:hAnsi="Times New Roman" w:cs="Times New Roman"/>
                <w:sz w:val="28"/>
                <w:szCs w:val="28"/>
              </w:rPr>
            </w:pPr>
            <w:r w:rsidRPr="00367B5F">
              <w:rPr>
                <w:rFonts w:ascii="Times New Roman" w:hAnsi="Times New Roman" w:cs="Times New Roman"/>
                <w:sz w:val="28"/>
                <w:szCs w:val="28"/>
              </w:rPr>
              <w:t>Реестровый номер</w:t>
            </w:r>
          </w:p>
        </w:tc>
        <w:tc>
          <w:tcPr>
            <w:tcW w:w="24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 </w:t>
            </w:r>
          </w:p>
        </w:tc>
        <w:tc>
          <w:tcPr>
            <w:tcW w:w="142" w:type="dxa"/>
            <w:tcBorders>
              <w:top w:val="nil"/>
              <w:left w:val="single" w:sz="6" w:space="0" w:color="000000"/>
              <w:bottom w:val="nil"/>
              <w:right w:val="single" w:sz="6" w:space="0" w:color="000000"/>
            </w:tcBorders>
            <w:tcMar>
              <w:top w:w="15" w:type="dxa"/>
              <w:left w:w="15" w:type="dxa"/>
              <w:bottom w:w="15" w:type="dxa"/>
              <w:right w:w="15" w:type="dxa"/>
            </w:tcMar>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 </w:t>
            </w:r>
          </w:p>
        </w:tc>
        <w:tc>
          <w:tcPr>
            <w:tcW w:w="207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367B5F" w:rsidRPr="00367B5F" w:rsidRDefault="00367B5F" w:rsidP="00367B5F">
            <w:pPr>
              <w:spacing w:after="0" w:line="240" w:lineRule="auto"/>
              <w:jc w:val="center"/>
              <w:rPr>
                <w:rFonts w:ascii="Times New Roman" w:hAnsi="Times New Roman" w:cs="Times New Roman"/>
                <w:sz w:val="28"/>
                <w:szCs w:val="28"/>
              </w:rPr>
            </w:pPr>
            <w:r w:rsidRPr="00367B5F">
              <w:rPr>
                <w:rFonts w:ascii="Times New Roman" w:hAnsi="Times New Roman" w:cs="Times New Roman"/>
                <w:sz w:val="28"/>
                <w:szCs w:val="28"/>
              </w:rPr>
              <w:t>Дата присвоения</w:t>
            </w:r>
          </w:p>
        </w:tc>
        <w:tc>
          <w:tcPr>
            <w:tcW w:w="21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 </w:t>
            </w:r>
          </w:p>
        </w:tc>
      </w:tr>
    </w:tbl>
    <w:p w:rsidR="00367B5F" w:rsidRPr="00367B5F" w:rsidRDefault="00367B5F" w:rsidP="00367B5F">
      <w:pPr>
        <w:spacing w:after="0" w:line="240"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32"/>
      </w:tblGrid>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jc w:val="center"/>
              <w:rPr>
                <w:rFonts w:ascii="Times New Roman" w:hAnsi="Times New Roman" w:cs="Times New Roman"/>
                <w:b/>
                <w:sz w:val="28"/>
                <w:szCs w:val="28"/>
              </w:rPr>
            </w:pPr>
            <w:r w:rsidRPr="00367B5F">
              <w:rPr>
                <w:rFonts w:ascii="Times New Roman" w:hAnsi="Times New Roman" w:cs="Times New Roman"/>
                <w:b/>
                <w:sz w:val="28"/>
                <w:szCs w:val="28"/>
              </w:rPr>
              <w:t>Наименование сведений</w:t>
            </w:r>
          </w:p>
        </w:tc>
        <w:tc>
          <w:tcPr>
            <w:tcW w:w="4232"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jc w:val="center"/>
              <w:rPr>
                <w:rFonts w:ascii="Times New Roman" w:hAnsi="Times New Roman" w:cs="Times New Roman"/>
                <w:b/>
                <w:sz w:val="28"/>
                <w:szCs w:val="28"/>
              </w:rPr>
            </w:pPr>
            <w:r w:rsidRPr="00367B5F">
              <w:rPr>
                <w:rFonts w:ascii="Times New Roman" w:hAnsi="Times New Roman" w:cs="Times New Roman"/>
                <w:b/>
                <w:sz w:val="28"/>
                <w:szCs w:val="28"/>
              </w:rPr>
              <w:t>Значение сведений</w:t>
            </w: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 xml:space="preserve">Наименование объекта </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Адрес</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Площадь (протяженность)</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Кадастровый номер</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Документ, подтверждающий право собственности (дата, номер)</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Балансодержатель</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r w:rsidR="00367B5F" w:rsidRPr="00367B5F" w:rsidTr="00367B5F">
        <w:tc>
          <w:tcPr>
            <w:tcW w:w="482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Примечание</w:t>
            </w:r>
          </w:p>
        </w:tc>
        <w:tc>
          <w:tcPr>
            <w:tcW w:w="4232" w:type="dxa"/>
            <w:tcBorders>
              <w:top w:val="single" w:sz="4" w:space="0" w:color="auto"/>
              <w:left w:val="single" w:sz="4" w:space="0" w:color="auto"/>
              <w:bottom w:val="single" w:sz="4" w:space="0" w:color="auto"/>
              <w:right w:val="single" w:sz="4" w:space="0" w:color="auto"/>
            </w:tcBorders>
          </w:tcPr>
          <w:p w:rsidR="00367B5F" w:rsidRPr="00367B5F" w:rsidRDefault="00367B5F" w:rsidP="00367B5F">
            <w:pPr>
              <w:spacing w:after="0" w:line="240" w:lineRule="auto"/>
              <w:rPr>
                <w:rFonts w:ascii="Times New Roman" w:hAnsi="Times New Roman" w:cs="Times New Roman"/>
                <w:sz w:val="28"/>
                <w:szCs w:val="28"/>
              </w:rPr>
            </w:pPr>
          </w:p>
        </w:tc>
      </w:tr>
    </w:tbl>
    <w:p w:rsidR="00367B5F" w:rsidRPr="00367B5F" w:rsidRDefault="00367B5F" w:rsidP="00367B5F">
      <w:pPr>
        <w:spacing w:after="0" w:line="240" w:lineRule="auto"/>
        <w:ind w:firstLine="709"/>
        <w:rPr>
          <w:rFonts w:ascii="Times New Roman" w:hAnsi="Times New Roman" w:cs="Times New Roman"/>
          <w:b/>
          <w:sz w:val="10"/>
          <w:szCs w:val="10"/>
        </w:rPr>
      </w:pPr>
    </w:p>
    <w:p w:rsidR="00367B5F" w:rsidRDefault="00367B5F" w:rsidP="00367B5F">
      <w:pPr>
        <w:spacing w:after="0" w:line="240" w:lineRule="auto"/>
        <w:ind w:firstLine="709"/>
        <w:rPr>
          <w:rFonts w:ascii="Times New Roman" w:hAnsi="Times New Roman" w:cs="Times New Roman"/>
          <w:b/>
          <w:sz w:val="28"/>
          <w:szCs w:val="28"/>
        </w:rPr>
      </w:pPr>
      <w:r w:rsidRPr="00367B5F">
        <w:rPr>
          <w:rFonts w:ascii="Times New Roman" w:hAnsi="Times New Roman" w:cs="Times New Roman"/>
          <w:b/>
          <w:sz w:val="28"/>
          <w:szCs w:val="28"/>
        </w:rPr>
        <w:t>2</w:t>
      </w:r>
      <w:r w:rsidRPr="00367B5F">
        <w:rPr>
          <w:rFonts w:ascii="Times New Roman" w:hAnsi="Times New Roman" w:cs="Times New Roman"/>
          <w:sz w:val="28"/>
          <w:szCs w:val="28"/>
        </w:rPr>
        <w:t xml:space="preserve">. </w:t>
      </w:r>
      <w:r w:rsidRPr="00367B5F">
        <w:rPr>
          <w:rFonts w:ascii="Times New Roman" w:hAnsi="Times New Roman" w:cs="Times New Roman"/>
          <w:b/>
          <w:sz w:val="28"/>
          <w:szCs w:val="28"/>
        </w:rPr>
        <w:t>Информация об изменениях сведений об объекте учета муниципального имущества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2650"/>
        <w:gridCol w:w="2817"/>
      </w:tblGrid>
      <w:tr w:rsidR="00367B5F" w:rsidRPr="00367B5F" w:rsidTr="00367B5F">
        <w:trPr>
          <w:trHeight w:val="364"/>
        </w:trPr>
        <w:tc>
          <w:tcPr>
            <w:tcW w:w="3605"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jc w:val="center"/>
              <w:rPr>
                <w:rFonts w:ascii="Times New Roman" w:hAnsi="Times New Roman" w:cs="Times New Roman"/>
                <w:b/>
                <w:sz w:val="28"/>
                <w:szCs w:val="28"/>
              </w:rPr>
            </w:pPr>
            <w:r w:rsidRPr="00367B5F">
              <w:rPr>
                <w:rFonts w:ascii="Times New Roman" w:hAnsi="Times New Roman" w:cs="Times New Roman"/>
                <w:b/>
                <w:sz w:val="28"/>
                <w:szCs w:val="28"/>
              </w:rPr>
              <w:t>Наименование изменения</w:t>
            </w:r>
          </w:p>
        </w:tc>
        <w:tc>
          <w:tcPr>
            <w:tcW w:w="2650"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jc w:val="center"/>
              <w:rPr>
                <w:rFonts w:ascii="Times New Roman" w:hAnsi="Times New Roman" w:cs="Times New Roman"/>
                <w:b/>
                <w:sz w:val="28"/>
                <w:szCs w:val="28"/>
              </w:rPr>
            </w:pPr>
            <w:r w:rsidRPr="00367B5F">
              <w:rPr>
                <w:rFonts w:ascii="Times New Roman" w:hAnsi="Times New Roman" w:cs="Times New Roman"/>
                <w:b/>
                <w:sz w:val="28"/>
                <w:szCs w:val="28"/>
              </w:rPr>
              <w:t>Значение сведений</w:t>
            </w:r>
          </w:p>
        </w:tc>
        <w:tc>
          <w:tcPr>
            <w:tcW w:w="2817" w:type="dxa"/>
            <w:tcBorders>
              <w:top w:val="single" w:sz="4" w:space="0" w:color="auto"/>
              <w:left w:val="single" w:sz="4" w:space="0" w:color="auto"/>
              <w:bottom w:val="single" w:sz="4" w:space="0" w:color="auto"/>
              <w:right w:val="single" w:sz="4" w:space="0" w:color="auto"/>
            </w:tcBorders>
            <w:hideMark/>
          </w:tcPr>
          <w:p w:rsidR="00367B5F" w:rsidRPr="00367B5F" w:rsidRDefault="00367B5F" w:rsidP="00367B5F">
            <w:pPr>
              <w:spacing w:after="0" w:line="240" w:lineRule="auto"/>
              <w:jc w:val="center"/>
              <w:rPr>
                <w:rFonts w:ascii="Times New Roman" w:hAnsi="Times New Roman" w:cs="Times New Roman"/>
                <w:b/>
                <w:sz w:val="28"/>
                <w:szCs w:val="28"/>
              </w:rPr>
            </w:pPr>
            <w:r w:rsidRPr="00367B5F">
              <w:rPr>
                <w:rFonts w:ascii="Times New Roman" w:hAnsi="Times New Roman" w:cs="Times New Roman"/>
                <w:b/>
                <w:sz w:val="28"/>
                <w:szCs w:val="28"/>
              </w:rPr>
              <w:t>Дата изменения</w:t>
            </w:r>
          </w:p>
        </w:tc>
      </w:tr>
      <w:tr w:rsidR="00367B5F" w:rsidRPr="00367B5F" w:rsidTr="00367B5F">
        <w:trPr>
          <w:trHeight w:val="381"/>
        </w:trPr>
        <w:tc>
          <w:tcPr>
            <w:tcW w:w="3605" w:type="dxa"/>
            <w:tcBorders>
              <w:top w:val="single" w:sz="4" w:space="0" w:color="auto"/>
              <w:left w:val="single" w:sz="4" w:space="0" w:color="auto"/>
              <w:bottom w:val="single" w:sz="4" w:space="0" w:color="auto"/>
              <w:right w:val="single" w:sz="4" w:space="0" w:color="auto"/>
            </w:tcBorders>
            <w:vAlign w:val="center"/>
          </w:tcPr>
          <w:p w:rsidR="00367B5F" w:rsidRPr="00367B5F" w:rsidRDefault="00367B5F" w:rsidP="00367B5F">
            <w:pPr>
              <w:spacing w:after="0" w:line="240" w:lineRule="auto"/>
              <w:jc w:val="center"/>
              <w:rPr>
                <w:rFonts w:ascii="Times New Roman" w:hAnsi="Times New Roman" w:cs="Times New Roman"/>
                <w:sz w:val="28"/>
                <w:szCs w:val="28"/>
              </w:rPr>
            </w:pPr>
          </w:p>
        </w:tc>
        <w:tc>
          <w:tcPr>
            <w:tcW w:w="2650" w:type="dxa"/>
            <w:tcBorders>
              <w:top w:val="single" w:sz="4" w:space="0" w:color="auto"/>
              <w:left w:val="single" w:sz="4" w:space="0" w:color="auto"/>
              <w:bottom w:val="single" w:sz="4" w:space="0" w:color="auto"/>
              <w:right w:val="single" w:sz="4" w:space="0" w:color="auto"/>
            </w:tcBorders>
            <w:vAlign w:val="center"/>
          </w:tcPr>
          <w:p w:rsidR="00367B5F" w:rsidRPr="00367B5F" w:rsidRDefault="00367B5F" w:rsidP="00367B5F">
            <w:pPr>
              <w:spacing w:after="0" w:line="240" w:lineRule="auto"/>
              <w:jc w:val="center"/>
              <w:rPr>
                <w:rFonts w:ascii="Times New Roman" w:hAnsi="Times New Roman" w:cs="Times New Roman"/>
                <w:sz w:val="28"/>
                <w:szCs w:val="28"/>
              </w:rPr>
            </w:pPr>
          </w:p>
        </w:tc>
        <w:tc>
          <w:tcPr>
            <w:tcW w:w="2817" w:type="dxa"/>
            <w:tcBorders>
              <w:top w:val="single" w:sz="4" w:space="0" w:color="auto"/>
              <w:left w:val="single" w:sz="4" w:space="0" w:color="auto"/>
              <w:bottom w:val="single" w:sz="4" w:space="0" w:color="auto"/>
              <w:right w:val="single" w:sz="4" w:space="0" w:color="auto"/>
            </w:tcBorders>
            <w:vAlign w:val="center"/>
          </w:tcPr>
          <w:p w:rsidR="00367B5F" w:rsidRPr="00367B5F" w:rsidRDefault="00367B5F" w:rsidP="00367B5F">
            <w:pPr>
              <w:spacing w:after="0" w:line="240" w:lineRule="auto"/>
              <w:jc w:val="center"/>
              <w:rPr>
                <w:rFonts w:ascii="Times New Roman" w:hAnsi="Times New Roman" w:cs="Times New Roman"/>
                <w:sz w:val="28"/>
                <w:szCs w:val="28"/>
              </w:rPr>
            </w:pPr>
          </w:p>
        </w:tc>
      </w:tr>
    </w:tbl>
    <w:p w:rsidR="00367B5F" w:rsidRDefault="00367B5F" w:rsidP="00367B5F">
      <w:pPr>
        <w:spacing w:after="0" w:line="240" w:lineRule="auto"/>
        <w:jc w:val="both"/>
        <w:rPr>
          <w:rFonts w:ascii="Times New Roman" w:hAnsi="Times New Roman" w:cs="Times New Roman"/>
          <w:sz w:val="28"/>
          <w:szCs w:val="28"/>
        </w:rPr>
      </w:pPr>
    </w:p>
    <w:p w:rsidR="00367B5F" w:rsidRPr="00367B5F" w:rsidRDefault="00367B5F" w:rsidP="00367B5F">
      <w:pPr>
        <w:spacing w:after="0" w:line="240" w:lineRule="auto"/>
        <w:jc w:val="both"/>
        <w:rPr>
          <w:rFonts w:ascii="Times New Roman" w:hAnsi="Times New Roman" w:cs="Times New Roman"/>
          <w:sz w:val="28"/>
          <w:szCs w:val="28"/>
        </w:rPr>
      </w:pPr>
    </w:p>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 xml:space="preserve"> ________________________                          _________                      _______</w:t>
      </w:r>
    </w:p>
    <w:p w:rsidR="00367B5F" w:rsidRPr="00367B5F" w:rsidRDefault="00367B5F" w:rsidP="00367B5F">
      <w:pPr>
        <w:spacing w:after="0" w:line="240" w:lineRule="auto"/>
        <w:rPr>
          <w:rFonts w:ascii="Times New Roman" w:hAnsi="Times New Roman" w:cs="Times New Roman"/>
          <w:sz w:val="28"/>
          <w:szCs w:val="28"/>
        </w:rPr>
      </w:pPr>
      <w:r w:rsidRPr="00367B5F">
        <w:rPr>
          <w:rFonts w:ascii="Times New Roman" w:hAnsi="Times New Roman" w:cs="Times New Roman"/>
          <w:sz w:val="28"/>
          <w:szCs w:val="28"/>
        </w:rPr>
        <w:t xml:space="preserve">(наименование должности)                       </w:t>
      </w:r>
      <w:r>
        <w:rPr>
          <w:rFonts w:ascii="Times New Roman" w:hAnsi="Times New Roman" w:cs="Times New Roman"/>
          <w:sz w:val="28"/>
          <w:szCs w:val="28"/>
        </w:rPr>
        <w:t xml:space="preserve">      </w:t>
      </w:r>
      <w:r w:rsidRPr="00367B5F">
        <w:rPr>
          <w:rFonts w:ascii="Times New Roman" w:hAnsi="Times New Roman" w:cs="Times New Roman"/>
          <w:sz w:val="28"/>
          <w:szCs w:val="28"/>
        </w:rPr>
        <w:t xml:space="preserve">(подпись)                      </w:t>
      </w:r>
      <w:r>
        <w:rPr>
          <w:rFonts w:ascii="Times New Roman" w:hAnsi="Times New Roman" w:cs="Times New Roman"/>
          <w:sz w:val="28"/>
          <w:szCs w:val="28"/>
        </w:rPr>
        <w:t xml:space="preserve"> </w:t>
      </w:r>
      <w:r w:rsidRPr="00367B5F">
        <w:rPr>
          <w:rFonts w:ascii="Times New Roman" w:hAnsi="Times New Roman" w:cs="Times New Roman"/>
          <w:sz w:val="28"/>
          <w:szCs w:val="28"/>
        </w:rPr>
        <w:t>(ФИО)</w:t>
      </w:r>
    </w:p>
    <w:p w:rsidR="00367B5F" w:rsidRPr="00367B5F" w:rsidRDefault="00367B5F" w:rsidP="00367B5F">
      <w:pPr>
        <w:spacing w:after="0" w:line="240" w:lineRule="auto"/>
        <w:jc w:val="center"/>
        <w:rPr>
          <w:rFonts w:ascii="Times New Roman" w:hAnsi="Times New Roman" w:cs="Times New Roman"/>
          <w:sz w:val="28"/>
          <w:szCs w:val="28"/>
        </w:rPr>
      </w:pPr>
    </w:p>
    <w:p w:rsidR="00367B5F" w:rsidRPr="00367B5F" w:rsidRDefault="00367B5F" w:rsidP="00367B5F">
      <w:pPr>
        <w:spacing w:after="0" w:line="240" w:lineRule="auto"/>
        <w:jc w:val="both"/>
        <w:rPr>
          <w:rFonts w:ascii="Times New Roman" w:hAnsi="Times New Roman" w:cs="Times New Roman"/>
          <w:sz w:val="28"/>
          <w:szCs w:val="28"/>
        </w:rPr>
      </w:pPr>
      <w:r w:rsidRPr="00367B5F">
        <w:rPr>
          <w:rFonts w:ascii="Times New Roman" w:hAnsi="Times New Roman" w:cs="Times New Roman"/>
          <w:sz w:val="28"/>
          <w:szCs w:val="28"/>
        </w:rPr>
        <w:t>ФИО</w:t>
      </w:r>
      <w:r>
        <w:rPr>
          <w:rFonts w:ascii="Times New Roman" w:hAnsi="Times New Roman" w:cs="Times New Roman"/>
          <w:sz w:val="28"/>
          <w:szCs w:val="28"/>
        </w:rPr>
        <w:t xml:space="preserve"> исполнителя</w:t>
      </w:r>
    </w:p>
    <w:p w:rsidR="00253BF8" w:rsidRDefault="0000194F" w:rsidP="00367B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w:t>
      </w:r>
      <w:r w:rsidR="00367B5F" w:rsidRPr="00367B5F">
        <w:rPr>
          <w:rFonts w:ascii="Times New Roman" w:hAnsi="Times New Roman" w:cs="Times New Roman"/>
          <w:sz w:val="28"/>
          <w:szCs w:val="28"/>
        </w:rPr>
        <w:t>елефон</w:t>
      </w:r>
    </w:p>
    <w:p w:rsidR="0000194F" w:rsidRPr="00367B5F" w:rsidRDefault="0000194F" w:rsidP="0000194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w:t>
      </w:r>
    </w:p>
    <w:sectPr w:rsidR="0000194F" w:rsidRPr="00367B5F" w:rsidSect="00367B5F">
      <w:pgSz w:w="11906" w:h="16838"/>
      <w:pgMar w:top="1134" w:right="1134" w:bottom="1134" w:left="1134"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AAE" w:rsidRDefault="00D30AAE" w:rsidP="00F74993">
      <w:pPr>
        <w:spacing w:after="0" w:line="240" w:lineRule="auto"/>
      </w:pPr>
      <w:r>
        <w:separator/>
      </w:r>
    </w:p>
  </w:endnote>
  <w:endnote w:type="continuationSeparator" w:id="0">
    <w:p w:rsidR="00D30AAE" w:rsidRDefault="00D30AAE" w:rsidP="00F74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AAE" w:rsidRDefault="00D30AAE" w:rsidP="00F74993">
      <w:pPr>
        <w:spacing w:after="0" w:line="240" w:lineRule="auto"/>
      </w:pPr>
      <w:r>
        <w:separator/>
      </w:r>
    </w:p>
  </w:footnote>
  <w:footnote w:type="continuationSeparator" w:id="0">
    <w:p w:rsidR="00D30AAE" w:rsidRDefault="00D30AAE" w:rsidP="00F749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32539"/>
      <w:docPartObj>
        <w:docPartGallery w:val="Page Numbers (Top of Page)"/>
        <w:docPartUnique/>
      </w:docPartObj>
    </w:sdtPr>
    <w:sdtEndPr/>
    <w:sdtContent>
      <w:p w:rsidR="00287C5F" w:rsidRDefault="00287C5F">
        <w:pPr>
          <w:pStyle w:val="a5"/>
          <w:jc w:val="center"/>
        </w:pPr>
        <w:r>
          <w:fldChar w:fldCharType="begin"/>
        </w:r>
        <w:r>
          <w:instrText>PAGE   \* MERGEFORMAT</w:instrText>
        </w:r>
        <w:r>
          <w:fldChar w:fldCharType="separate"/>
        </w:r>
        <w:r w:rsidR="00EC545E">
          <w:rPr>
            <w:noProof/>
          </w:rPr>
          <w:t>3</w:t>
        </w:r>
        <w:r>
          <w:fldChar w:fldCharType="end"/>
        </w:r>
      </w:p>
    </w:sdtContent>
  </w:sdt>
  <w:p w:rsidR="00287C5F" w:rsidRDefault="00287C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51678"/>
    <w:multiLevelType w:val="hybridMultilevel"/>
    <w:tmpl w:val="F5C88F90"/>
    <w:lvl w:ilvl="0" w:tplc="1264EE6A">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7622E36"/>
    <w:multiLevelType w:val="hybridMultilevel"/>
    <w:tmpl w:val="2514FCC0"/>
    <w:lvl w:ilvl="0" w:tplc="FA78531E">
      <w:start w:val="8"/>
      <w:numFmt w:val="bullet"/>
      <w:lvlText w:val=""/>
      <w:lvlJc w:val="left"/>
      <w:pPr>
        <w:ind w:left="1212" w:hanging="360"/>
      </w:pPr>
      <w:rPr>
        <w:rFonts w:ascii="Symbol" w:eastAsiaTheme="minorHAnsi"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 w15:restartNumberingAfterBreak="0">
    <w:nsid w:val="77A410C9"/>
    <w:multiLevelType w:val="hybridMultilevel"/>
    <w:tmpl w:val="46605D50"/>
    <w:lvl w:ilvl="0" w:tplc="AEA2F302">
      <w:start w:val="3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D25"/>
    <w:rsid w:val="0000194F"/>
    <w:rsid w:val="0000381B"/>
    <w:rsid w:val="00003967"/>
    <w:rsid w:val="000160FA"/>
    <w:rsid w:val="00050005"/>
    <w:rsid w:val="00057F27"/>
    <w:rsid w:val="000673E8"/>
    <w:rsid w:val="00082C81"/>
    <w:rsid w:val="00087D34"/>
    <w:rsid w:val="000A1B7D"/>
    <w:rsid w:val="000A1C04"/>
    <w:rsid w:val="000A52B2"/>
    <w:rsid w:val="000A5A8B"/>
    <w:rsid w:val="000A5D2A"/>
    <w:rsid w:val="000D30D1"/>
    <w:rsid w:val="000E0010"/>
    <w:rsid w:val="000E791E"/>
    <w:rsid w:val="001108C3"/>
    <w:rsid w:val="00110DBA"/>
    <w:rsid w:val="001276B7"/>
    <w:rsid w:val="00136EC7"/>
    <w:rsid w:val="00175328"/>
    <w:rsid w:val="0018053F"/>
    <w:rsid w:val="001A6C8D"/>
    <w:rsid w:val="001A796D"/>
    <w:rsid w:val="001B6F22"/>
    <w:rsid w:val="001E503A"/>
    <w:rsid w:val="002104B8"/>
    <w:rsid w:val="002206AD"/>
    <w:rsid w:val="00223324"/>
    <w:rsid w:val="00224508"/>
    <w:rsid w:val="002257F3"/>
    <w:rsid w:val="002435E9"/>
    <w:rsid w:val="00243965"/>
    <w:rsid w:val="00251D66"/>
    <w:rsid w:val="00253BF8"/>
    <w:rsid w:val="00267E6E"/>
    <w:rsid w:val="00271AE8"/>
    <w:rsid w:val="002749E6"/>
    <w:rsid w:val="00287C5F"/>
    <w:rsid w:val="002A01FA"/>
    <w:rsid w:val="002B03C1"/>
    <w:rsid w:val="002E6E05"/>
    <w:rsid w:val="002E7B3D"/>
    <w:rsid w:val="002F0CEC"/>
    <w:rsid w:val="0030657A"/>
    <w:rsid w:val="00321FF5"/>
    <w:rsid w:val="00330ED0"/>
    <w:rsid w:val="00331307"/>
    <w:rsid w:val="0033448E"/>
    <w:rsid w:val="00342764"/>
    <w:rsid w:val="00344925"/>
    <w:rsid w:val="00345E6A"/>
    <w:rsid w:val="003464A1"/>
    <w:rsid w:val="00347F34"/>
    <w:rsid w:val="003524C0"/>
    <w:rsid w:val="0035714B"/>
    <w:rsid w:val="00367B5F"/>
    <w:rsid w:val="003719DB"/>
    <w:rsid w:val="00373B1F"/>
    <w:rsid w:val="003817A6"/>
    <w:rsid w:val="0038464F"/>
    <w:rsid w:val="003912FD"/>
    <w:rsid w:val="00393FC9"/>
    <w:rsid w:val="003A3193"/>
    <w:rsid w:val="003B04F1"/>
    <w:rsid w:val="003D0967"/>
    <w:rsid w:val="003E048C"/>
    <w:rsid w:val="003E1D53"/>
    <w:rsid w:val="0040652A"/>
    <w:rsid w:val="00424DAE"/>
    <w:rsid w:val="0042589B"/>
    <w:rsid w:val="00425AD8"/>
    <w:rsid w:val="004302A0"/>
    <w:rsid w:val="004315C7"/>
    <w:rsid w:val="004338ED"/>
    <w:rsid w:val="004379B4"/>
    <w:rsid w:val="00451BE7"/>
    <w:rsid w:val="00463D25"/>
    <w:rsid w:val="004716FE"/>
    <w:rsid w:val="00494B03"/>
    <w:rsid w:val="004B4AF5"/>
    <w:rsid w:val="004B6EEA"/>
    <w:rsid w:val="004E2F9A"/>
    <w:rsid w:val="004E7B90"/>
    <w:rsid w:val="005115C5"/>
    <w:rsid w:val="00516BEA"/>
    <w:rsid w:val="00517FC9"/>
    <w:rsid w:val="00546BF8"/>
    <w:rsid w:val="00555911"/>
    <w:rsid w:val="0056110F"/>
    <w:rsid w:val="00567E93"/>
    <w:rsid w:val="005743CD"/>
    <w:rsid w:val="00587725"/>
    <w:rsid w:val="005A6811"/>
    <w:rsid w:val="005C3FF0"/>
    <w:rsid w:val="005E10BA"/>
    <w:rsid w:val="0061135E"/>
    <w:rsid w:val="0066240D"/>
    <w:rsid w:val="006757B6"/>
    <w:rsid w:val="0068368B"/>
    <w:rsid w:val="00684A50"/>
    <w:rsid w:val="00690027"/>
    <w:rsid w:val="006904EB"/>
    <w:rsid w:val="00694CE2"/>
    <w:rsid w:val="006A14C8"/>
    <w:rsid w:val="006B0CDA"/>
    <w:rsid w:val="006B66AB"/>
    <w:rsid w:val="006C63C4"/>
    <w:rsid w:val="006D1DB2"/>
    <w:rsid w:val="00701D7E"/>
    <w:rsid w:val="00710BB8"/>
    <w:rsid w:val="00714A49"/>
    <w:rsid w:val="00742FE7"/>
    <w:rsid w:val="0074363D"/>
    <w:rsid w:val="00745318"/>
    <w:rsid w:val="00752B1C"/>
    <w:rsid w:val="00753C4D"/>
    <w:rsid w:val="00762A92"/>
    <w:rsid w:val="00775F6D"/>
    <w:rsid w:val="00782888"/>
    <w:rsid w:val="0079090E"/>
    <w:rsid w:val="007B1B42"/>
    <w:rsid w:val="007E6DC8"/>
    <w:rsid w:val="00800B77"/>
    <w:rsid w:val="00803151"/>
    <w:rsid w:val="00810EA9"/>
    <w:rsid w:val="00826390"/>
    <w:rsid w:val="00843181"/>
    <w:rsid w:val="008434B8"/>
    <w:rsid w:val="0084598A"/>
    <w:rsid w:val="0084745A"/>
    <w:rsid w:val="00850486"/>
    <w:rsid w:val="008530F7"/>
    <w:rsid w:val="0086165A"/>
    <w:rsid w:val="00863DE8"/>
    <w:rsid w:val="00871225"/>
    <w:rsid w:val="00871714"/>
    <w:rsid w:val="00872004"/>
    <w:rsid w:val="0087711F"/>
    <w:rsid w:val="00890FB2"/>
    <w:rsid w:val="008A4119"/>
    <w:rsid w:val="008A658D"/>
    <w:rsid w:val="008C1E35"/>
    <w:rsid w:val="008C6CB0"/>
    <w:rsid w:val="008D3A13"/>
    <w:rsid w:val="008D608C"/>
    <w:rsid w:val="008E1A98"/>
    <w:rsid w:val="00902254"/>
    <w:rsid w:val="0090286B"/>
    <w:rsid w:val="009449FE"/>
    <w:rsid w:val="00956071"/>
    <w:rsid w:val="0095647B"/>
    <w:rsid w:val="009839BD"/>
    <w:rsid w:val="009865C2"/>
    <w:rsid w:val="00987CDE"/>
    <w:rsid w:val="009946F6"/>
    <w:rsid w:val="009B3802"/>
    <w:rsid w:val="009B573E"/>
    <w:rsid w:val="009C021A"/>
    <w:rsid w:val="009C6C3E"/>
    <w:rsid w:val="009D40B6"/>
    <w:rsid w:val="009F1EED"/>
    <w:rsid w:val="00A123D7"/>
    <w:rsid w:val="00A621D0"/>
    <w:rsid w:val="00A75A49"/>
    <w:rsid w:val="00A97BE0"/>
    <w:rsid w:val="00AB3A8C"/>
    <w:rsid w:val="00AD114A"/>
    <w:rsid w:val="00AD1681"/>
    <w:rsid w:val="00AE0244"/>
    <w:rsid w:val="00B00394"/>
    <w:rsid w:val="00B453A8"/>
    <w:rsid w:val="00B84D1B"/>
    <w:rsid w:val="00B90121"/>
    <w:rsid w:val="00B91AD0"/>
    <w:rsid w:val="00BA264B"/>
    <w:rsid w:val="00BC1C69"/>
    <w:rsid w:val="00BC6509"/>
    <w:rsid w:val="00BD7CB8"/>
    <w:rsid w:val="00BE2D5C"/>
    <w:rsid w:val="00BF02AD"/>
    <w:rsid w:val="00C052C6"/>
    <w:rsid w:val="00C11F1F"/>
    <w:rsid w:val="00C17018"/>
    <w:rsid w:val="00C21EA0"/>
    <w:rsid w:val="00C26EA9"/>
    <w:rsid w:val="00C36B17"/>
    <w:rsid w:val="00C524E9"/>
    <w:rsid w:val="00C53900"/>
    <w:rsid w:val="00C54111"/>
    <w:rsid w:val="00C56184"/>
    <w:rsid w:val="00C645CF"/>
    <w:rsid w:val="00C65978"/>
    <w:rsid w:val="00C66071"/>
    <w:rsid w:val="00C666ED"/>
    <w:rsid w:val="00C66850"/>
    <w:rsid w:val="00C678CA"/>
    <w:rsid w:val="00C67B4B"/>
    <w:rsid w:val="00C72CBC"/>
    <w:rsid w:val="00C76098"/>
    <w:rsid w:val="00CA3858"/>
    <w:rsid w:val="00CA72DE"/>
    <w:rsid w:val="00CA788D"/>
    <w:rsid w:val="00CB13A6"/>
    <w:rsid w:val="00CC5F76"/>
    <w:rsid w:val="00CE2484"/>
    <w:rsid w:val="00D003BB"/>
    <w:rsid w:val="00D00E54"/>
    <w:rsid w:val="00D03D22"/>
    <w:rsid w:val="00D13393"/>
    <w:rsid w:val="00D1569C"/>
    <w:rsid w:val="00D201DC"/>
    <w:rsid w:val="00D21366"/>
    <w:rsid w:val="00D30AAE"/>
    <w:rsid w:val="00D40A87"/>
    <w:rsid w:val="00D545FA"/>
    <w:rsid w:val="00D57791"/>
    <w:rsid w:val="00D64F0C"/>
    <w:rsid w:val="00D650A0"/>
    <w:rsid w:val="00D70DD8"/>
    <w:rsid w:val="00DC49DB"/>
    <w:rsid w:val="00DE363E"/>
    <w:rsid w:val="00DE568A"/>
    <w:rsid w:val="00DF30D9"/>
    <w:rsid w:val="00DF367D"/>
    <w:rsid w:val="00E01C3B"/>
    <w:rsid w:val="00E07EFB"/>
    <w:rsid w:val="00E121D4"/>
    <w:rsid w:val="00E12383"/>
    <w:rsid w:val="00E312EF"/>
    <w:rsid w:val="00E3567D"/>
    <w:rsid w:val="00E43657"/>
    <w:rsid w:val="00E44420"/>
    <w:rsid w:val="00E556DF"/>
    <w:rsid w:val="00E6682D"/>
    <w:rsid w:val="00E71AF6"/>
    <w:rsid w:val="00E74709"/>
    <w:rsid w:val="00E860DC"/>
    <w:rsid w:val="00EC04EF"/>
    <w:rsid w:val="00EC522F"/>
    <w:rsid w:val="00EC545E"/>
    <w:rsid w:val="00ED4B70"/>
    <w:rsid w:val="00ED4CB8"/>
    <w:rsid w:val="00ED51AC"/>
    <w:rsid w:val="00EE51AB"/>
    <w:rsid w:val="00EF33F5"/>
    <w:rsid w:val="00EF3890"/>
    <w:rsid w:val="00F018DF"/>
    <w:rsid w:val="00F01D3C"/>
    <w:rsid w:val="00F22ECA"/>
    <w:rsid w:val="00F24DC9"/>
    <w:rsid w:val="00F3135A"/>
    <w:rsid w:val="00F31AFB"/>
    <w:rsid w:val="00F409B0"/>
    <w:rsid w:val="00F55C8B"/>
    <w:rsid w:val="00F67D87"/>
    <w:rsid w:val="00F72119"/>
    <w:rsid w:val="00F74993"/>
    <w:rsid w:val="00F76E20"/>
    <w:rsid w:val="00F83D4E"/>
    <w:rsid w:val="00F86494"/>
    <w:rsid w:val="00F92AC4"/>
    <w:rsid w:val="00F93A62"/>
    <w:rsid w:val="00FA5BDB"/>
    <w:rsid w:val="00FB1EBD"/>
    <w:rsid w:val="00FB3F6D"/>
    <w:rsid w:val="00FC5634"/>
    <w:rsid w:val="00FD15F9"/>
    <w:rsid w:val="00FD1F7C"/>
    <w:rsid w:val="00FD37BF"/>
    <w:rsid w:val="00FD4251"/>
    <w:rsid w:val="00FD66FC"/>
    <w:rsid w:val="00FE3779"/>
    <w:rsid w:val="00FE59AF"/>
    <w:rsid w:val="00FF6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06D068-17C3-483C-B7FA-CD016A9E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EC04E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C04E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C04E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04EF"/>
    <w:rPr>
      <w:rFonts w:ascii="Times New Roman" w:eastAsia="Times New Roman" w:hAnsi="Times New Roman" w:cs="Times New Roman"/>
      <w:b/>
      <w:bCs/>
      <w:sz w:val="27"/>
      <w:szCs w:val="27"/>
      <w:lang w:eastAsia="ru-RU"/>
    </w:rPr>
  </w:style>
  <w:style w:type="paragraph" w:customStyle="1" w:styleId="formattext">
    <w:name w:val="formattext"/>
    <w:basedOn w:val="a"/>
    <w:rsid w:val="00EC04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810E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0EA9"/>
    <w:rPr>
      <w:rFonts w:ascii="Tahoma" w:hAnsi="Tahoma" w:cs="Tahoma"/>
      <w:sz w:val="16"/>
      <w:szCs w:val="16"/>
    </w:rPr>
  </w:style>
  <w:style w:type="paragraph" w:styleId="a5">
    <w:name w:val="header"/>
    <w:basedOn w:val="a"/>
    <w:link w:val="a6"/>
    <w:uiPriority w:val="99"/>
    <w:unhideWhenUsed/>
    <w:rsid w:val="00F749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74993"/>
  </w:style>
  <w:style w:type="paragraph" w:styleId="a7">
    <w:name w:val="footer"/>
    <w:basedOn w:val="a"/>
    <w:link w:val="a8"/>
    <w:uiPriority w:val="99"/>
    <w:unhideWhenUsed/>
    <w:rsid w:val="00F749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74993"/>
  </w:style>
  <w:style w:type="paragraph" w:styleId="a9">
    <w:name w:val="Body Text"/>
    <w:basedOn w:val="a"/>
    <w:link w:val="aa"/>
    <w:semiHidden/>
    <w:rsid w:val="008A658D"/>
    <w:pPr>
      <w:suppressAutoHyphens/>
      <w:spacing w:after="0" w:line="240" w:lineRule="auto"/>
      <w:jc w:val="center"/>
    </w:pPr>
    <w:rPr>
      <w:rFonts w:ascii="Times New Roman" w:eastAsia="Times New Roman" w:hAnsi="Times New Roman" w:cs="Times New Roman"/>
      <w:b/>
      <w:sz w:val="32"/>
      <w:szCs w:val="24"/>
      <w:lang w:eastAsia="ar-SA"/>
    </w:rPr>
  </w:style>
  <w:style w:type="character" w:customStyle="1" w:styleId="aa">
    <w:name w:val="Основной текст Знак"/>
    <w:basedOn w:val="a0"/>
    <w:link w:val="a9"/>
    <w:semiHidden/>
    <w:rsid w:val="008A658D"/>
    <w:rPr>
      <w:rFonts w:ascii="Times New Roman" w:eastAsia="Times New Roman" w:hAnsi="Times New Roman" w:cs="Times New Roman"/>
      <w:b/>
      <w:sz w:val="32"/>
      <w:szCs w:val="24"/>
      <w:lang w:eastAsia="ar-SA"/>
    </w:rPr>
  </w:style>
  <w:style w:type="paragraph" w:customStyle="1" w:styleId="ConsNonformat">
    <w:name w:val="ConsNonformat"/>
    <w:rsid w:val="008A658D"/>
    <w:pPr>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8A658D"/>
    <w:pPr>
      <w:autoSpaceDE w:val="0"/>
      <w:autoSpaceDN w:val="0"/>
      <w:adjustRightInd w:val="0"/>
      <w:spacing w:after="0" w:line="240" w:lineRule="auto"/>
      <w:ind w:firstLine="720"/>
    </w:pPr>
    <w:rPr>
      <w:rFonts w:ascii="Consultant" w:eastAsia="Times New Roman" w:hAnsi="Consultant" w:cs="Times New Roman"/>
      <w:sz w:val="20"/>
      <w:szCs w:val="20"/>
      <w:lang w:eastAsia="ru-RU"/>
    </w:rPr>
  </w:style>
  <w:style w:type="paragraph" w:styleId="21">
    <w:name w:val="Body Text 2"/>
    <w:basedOn w:val="a"/>
    <w:link w:val="22"/>
    <w:uiPriority w:val="99"/>
    <w:unhideWhenUsed/>
    <w:rsid w:val="008A658D"/>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1"/>
    <w:uiPriority w:val="99"/>
    <w:rsid w:val="008A658D"/>
    <w:rPr>
      <w:rFonts w:ascii="Times New Roman" w:eastAsia="Times New Roman" w:hAnsi="Times New Roman" w:cs="Times New Roman"/>
      <w:sz w:val="24"/>
      <w:szCs w:val="24"/>
      <w:lang w:eastAsia="ar-SA"/>
    </w:rPr>
  </w:style>
  <w:style w:type="paragraph" w:customStyle="1" w:styleId="empty">
    <w:name w:val="empty"/>
    <w:basedOn w:val="a"/>
    <w:rsid w:val="00DF30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DF30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btn-inner155">
    <w:name w:val="x-btn-inner155"/>
    <w:basedOn w:val="a0"/>
    <w:rsid w:val="00745318"/>
    <w:rPr>
      <w:vanish w:val="0"/>
      <w:webHidden w:val="0"/>
      <w:specVanish w:val="0"/>
    </w:rPr>
  </w:style>
  <w:style w:type="paragraph" w:customStyle="1" w:styleId="ab">
    <w:name w:val="Нормальный"/>
    <w:basedOn w:val="a"/>
    <w:rsid w:val="00F01D3C"/>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styleId="ac">
    <w:name w:val="List Paragraph"/>
    <w:basedOn w:val="a"/>
    <w:uiPriority w:val="34"/>
    <w:qFormat/>
    <w:rsid w:val="00E43657"/>
    <w:pPr>
      <w:ind w:left="720"/>
      <w:contextualSpacing/>
    </w:pPr>
  </w:style>
  <w:style w:type="character" w:styleId="ad">
    <w:name w:val="Hyperlink"/>
    <w:basedOn w:val="a0"/>
    <w:uiPriority w:val="99"/>
    <w:semiHidden/>
    <w:unhideWhenUsed/>
    <w:rsid w:val="00FF6A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3617">
      <w:bodyDiv w:val="1"/>
      <w:marLeft w:val="0"/>
      <w:marRight w:val="0"/>
      <w:marTop w:val="0"/>
      <w:marBottom w:val="0"/>
      <w:divBdr>
        <w:top w:val="none" w:sz="0" w:space="0" w:color="auto"/>
        <w:left w:val="none" w:sz="0" w:space="0" w:color="auto"/>
        <w:bottom w:val="none" w:sz="0" w:space="0" w:color="auto"/>
        <w:right w:val="none" w:sz="0" w:space="0" w:color="auto"/>
      </w:divBdr>
      <w:divsChild>
        <w:div w:id="1734692019">
          <w:marLeft w:val="0"/>
          <w:marRight w:val="0"/>
          <w:marTop w:val="0"/>
          <w:marBottom w:val="450"/>
          <w:divBdr>
            <w:top w:val="none" w:sz="0" w:space="0" w:color="auto"/>
            <w:left w:val="none" w:sz="0" w:space="0" w:color="auto"/>
            <w:bottom w:val="none" w:sz="0" w:space="0" w:color="auto"/>
            <w:right w:val="none" w:sz="0" w:space="0" w:color="auto"/>
          </w:divBdr>
          <w:divsChild>
            <w:div w:id="366025879">
              <w:marLeft w:val="0"/>
              <w:marRight w:val="0"/>
              <w:marTop w:val="960"/>
              <w:marBottom w:val="450"/>
              <w:divBdr>
                <w:top w:val="single" w:sz="6" w:space="8" w:color="CDCDCD"/>
                <w:left w:val="single" w:sz="6" w:space="0" w:color="CDCDCD"/>
                <w:bottom w:val="single" w:sz="6" w:space="30" w:color="CDCDCD"/>
                <w:right w:val="single" w:sz="6" w:space="0" w:color="CDCDCD"/>
              </w:divBdr>
              <w:divsChild>
                <w:div w:id="373039444">
                  <w:marLeft w:val="0"/>
                  <w:marRight w:val="0"/>
                  <w:marTop w:val="0"/>
                  <w:marBottom w:val="1050"/>
                  <w:divBdr>
                    <w:top w:val="none" w:sz="0" w:space="0" w:color="auto"/>
                    <w:left w:val="none" w:sz="0" w:space="0" w:color="auto"/>
                    <w:bottom w:val="none" w:sz="0" w:space="0" w:color="auto"/>
                    <w:right w:val="none" w:sz="0" w:space="0" w:color="auto"/>
                  </w:divBdr>
                  <w:divsChild>
                    <w:div w:id="429620176">
                      <w:marLeft w:val="0"/>
                      <w:marRight w:val="0"/>
                      <w:marTop w:val="0"/>
                      <w:marBottom w:val="0"/>
                      <w:divBdr>
                        <w:top w:val="none" w:sz="0" w:space="0" w:color="auto"/>
                        <w:left w:val="none" w:sz="0" w:space="0" w:color="auto"/>
                        <w:bottom w:val="none" w:sz="0" w:space="0" w:color="auto"/>
                        <w:right w:val="none" w:sz="0" w:space="0" w:color="auto"/>
                      </w:divBdr>
                      <w:divsChild>
                        <w:div w:id="2082630317">
                          <w:marLeft w:val="0"/>
                          <w:marRight w:val="0"/>
                          <w:marTop w:val="0"/>
                          <w:marBottom w:val="0"/>
                          <w:divBdr>
                            <w:top w:val="none" w:sz="0" w:space="0" w:color="auto"/>
                            <w:left w:val="none" w:sz="0" w:space="0" w:color="auto"/>
                            <w:bottom w:val="none" w:sz="0" w:space="0" w:color="auto"/>
                            <w:right w:val="none" w:sz="0" w:space="0" w:color="auto"/>
                          </w:divBdr>
                          <w:divsChild>
                            <w:div w:id="1663656730">
                              <w:marLeft w:val="0"/>
                              <w:marRight w:val="0"/>
                              <w:marTop w:val="0"/>
                              <w:marBottom w:val="0"/>
                              <w:divBdr>
                                <w:top w:val="none" w:sz="0" w:space="0" w:color="auto"/>
                                <w:left w:val="none" w:sz="0" w:space="0" w:color="auto"/>
                                <w:bottom w:val="none" w:sz="0" w:space="0" w:color="auto"/>
                                <w:right w:val="none" w:sz="0" w:space="0" w:color="auto"/>
                              </w:divBdr>
                              <w:divsChild>
                                <w:div w:id="12484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828153">
          <w:marLeft w:val="0"/>
          <w:marRight w:val="0"/>
          <w:marTop w:val="0"/>
          <w:marBottom w:val="0"/>
          <w:divBdr>
            <w:top w:val="none" w:sz="0" w:space="0" w:color="auto"/>
            <w:left w:val="none" w:sz="0" w:space="0" w:color="auto"/>
            <w:bottom w:val="none" w:sz="0" w:space="0" w:color="auto"/>
            <w:right w:val="none" w:sz="0" w:space="0" w:color="auto"/>
          </w:divBdr>
          <w:divsChild>
            <w:div w:id="1438720860">
              <w:marLeft w:val="0"/>
              <w:marRight w:val="0"/>
              <w:marTop w:val="0"/>
              <w:marBottom w:val="0"/>
              <w:divBdr>
                <w:top w:val="none" w:sz="0" w:space="0" w:color="auto"/>
                <w:left w:val="none" w:sz="0" w:space="0" w:color="auto"/>
                <w:bottom w:val="none" w:sz="0" w:space="0" w:color="auto"/>
                <w:right w:val="none" w:sz="0" w:space="0" w:color="auto"/>
              </w:divBdr>
              <w:divsChild>
                <w:div w:id="1542397673">
                  <w:marLeft w:val="0"/>
                  <w:marRight w:val="0"/>
                  <w:marTop w:val="0"/>
                  <w:marBottom w:val="0"/>
                  <w:divBdr>
                    <w:top w:val="none" w:sz="0" w:space="0" w:color="auto"/>
                    <w:left w:val="none" w:sz="0" w:space="0" w:color="auto"/>
                    <w:bottom w:val="none" w:sz="0" w:space="0" w:color="auto"/>
                    <w:right w:val="none" w:sz="0" w:space="0" w:color="auto"/>
                  </w:divBdr>
                  <w:divsChild>
                    <w:div w:id="681208141">
                      <w:marLeft w:val="90"/>
                      <w:marRight w:val="0"/>
                      <w:marTop w:val="0"/>
                      <w:marBottom w:val="0"/>
                      <w:divBdr>
                        <w:top w:val="single" w:sz="6" w:space="0" w:color="CCCCCC"/>
                        <w:left w:val="single" w:sz="6" w:space="0" w:color="CCCCCC"/>
                        <w:bottom w:val="single" w:sz="6" w:space="0" w:color="CCCCCC"/>
                        <w:right w:val="single" w:sz="6" w:space="0" w:color="CCCCCC"/>
                      </w:divBdr>
                      <w:divsChild>
                        <w:div w:id="153305107">
                          <w:marLeft w:val="0"/>
                          <w:marRight w:val="0"/>
                          <w:marTop w:val="0"/>
                          <w:marBottom w:val="0"/>
                          <w:divBdr>
                            <w:top w:val="none" w:sz="0" w:space="0" w:color="auto"/>
                            <w:left w:val="none" w:sz="0" w:space="0" w:color="auto"/>
                            <w:bottom w:val="single" w:sz="6" w:space="10" w:color="B5B5B5"/>
                            <w:right w:val="none" w:sz="0" w:space="0" w:color="auto"/>
                          </w:divBdr>
                        </w:div>
                      </w:divsChild>
                    </w:div>
                  </w:divsChild>
                </w:div>
              </w:divsChild>
            </w:div>
          </w:divsChild>
        </w:div>
      </w:divsChild>
    </w:div>
    <w:div w:id="276833214">
      <w:bodyDiv w:val="1"/>
      <w:marLeft w:val="0"/>
      <w:marRight w:val="0"/>
      <w:marTop w:val="0"/>
      <w:marBottom w:val="0"/>
      <w:divBdr>
        <w:top w:val="none" w:sz="0" w:space="0" w:color="auto"/>
        <w:left w:val="none" w:sz="0" w:space="0" w:color="auto"/>
        <w:bottom w:val="none" w:sz="0" w:space="0" w:color="auto"/>
        <w:right w:val="none" w:sz="0" w:space="0" w:color="auto"/>
      </w:divBdr>
      <w:divsChild>
        <w:div w:id="1809205854">
          <w:marLeft w:val="0"/>
          <w:marRight w:val="0"/>
          <w:marTop w:val="0"/>
          <w:marBottom w:val="0"/>
          <w:divBdr>
            <w:top w:val="none" w:sz="0" w:space="0" w:color="auto"/>
            <w:left w:val="none" w:sz="0" w:space="0" w:color="auto"/>
            <w:bottom w:val="none" w:sz="0" w:space="0" w:color="auto"/>
            <w:right w:val="none" w:sz="0" w:space="0" w:color="auto"/>
          </w:divBdr>
          <w:divsChild>
            <w:div w:id="192157227">
              <w:marLeft w:val="0"/>
              <w:marRight w:val="0"/>
              <w:marTop w:val="0"/>
              <w:marBottom w:val="0"/>
              <w:divBdr>
                <w:top w:val="none" w:sz="0" w:space="0" w:color="auto"/>
                <w:left w:val="none" w:sz="0" w:space="0" w:color="auto"/>
                <w:bottom w:val="none" w:sz="0" w:space="0" w:color="auto"/>
                <w:right w:val="none" w:sz="0" w:space="0" w:color="auto"/>
              </w:divBdr>
              <w:divsChild>
                <w:div w:id="52197565">
                  <w:marLeft w:val="0"/>
                  <w:marRight w:val="0"/>
                  <w:marTop w:val="0"/>
                  <w:marBottom w:val="0"/>
                  <w:divBdr>
                    <w:top w:val="none" w:sz="0" w:space="0" w:color="auto"/>
                    <w:left w:val="none" w:sz="0" w:space="0" w:color="auto"/>
                    <w:bottom w:val="none" w:sz="0" w:space="0" w:color="auto"/>
                    <w:right w:val="none" w:sz="0" w:space="0" w:color="auto"/>
                  </w:divBdr>
                  <w:divsChild>
                    <w:div w:id="1336609636">
                      <w:marLeft w:val="0"/>
                      <w:marRight w:val="0"/>
                      <w:marTop w:val="0"/>
                      <w:marBottom w:val="0"/>
                      <w:divBdr>
                        <w:top w:val="none" w:sz="0" w:space="0" w:color="auto"/>
                        <w:left w:val="none" w:sz="0" w:space="0" w:color="auto"/>
                        <w:bottom w:val="none" w:sz="0" w:space="0" w:color="auto"/>
                        <w:right w:val="none" w:sz="0" w:space="0" w:color="auto"/>
                      </w:divBdr>
                      <w:divsChild>
                        <w:div w:id="1326668922">
                          <w:marLeft w:val="0"/>
                          <w:marRight w:val="0"/>
                          <w:marTop w:val="0"/>
                          <w:marBottom w:val="0"/>
                          <w:divBdr>
                            <w:top w:val="none" w:sz="0" w:space="0" w:color="auto"/>
                            <w:left w:val="none" w:sz="0" w:space="0" w:color="auto"/>
                            <w:bottom w:val="none" w:sz="0" w:space="0" w:color="auto"/>
                            <w:right w:val="none" w:sz="0" w:space="0" w:color="auto"/>
                          </w:divBdr>
                          <w:divsChild>
                            <w:div w:id="668630821">
                              <w:marLeft w:val="0"/>
                              <w:marRight w:val="0"/>
                              <w:marTop w:val="0"/>
                              <w:marBottom w:val="0"/>
                              <w:divBdr>
                                <w:top w:val="none" w:sz="0" w:space="0" w:color="auto"/>
                                <w:left w:val="none" w:sz="0" w:space="0" w:color="auto"/>
                                <w:bottom w:val="none" w:sz="0" w:space="0" w:color="auto"/>
                                <w:right w:val="none" w:sz="0" w:space="0" w:color="auto"/>
                              </w:divBdr>
                              <w:divsChild>
                                <w:div w:id="1321884296">
                                  <w:marLeft w:val="0"/>
                                  <w:marRight w:val="0"/>
                                  <w:marTop w:val="0"/>
                                  <w:marBottom w:val="0"/>
                                  <w:divBdr>
                                    <w:top w:val="none" w:sz="0" w:space="0" w:color="auto"/>
                                    <w:left w:val="none" w:sz="0" w:space="0" w:color="auto"/>
                                    <w:bottom w:val="none" w:sz="0" w:space="0" w:color="auto"/>
                                    <w:right w:val="none" w:sz="0" w:space="0" w:color="auto"/>
                                  </w:divBdr>
                                  <w:divsChild>
                                    <w:div w:id="1531722905">
                                      <w:marLeft w:val="0"/>
                                      <w:marRight w:val="0"/>
                                      <w:marTop w:val="0"/>
                                      <w:marBottom w:val="0"/>
                                      <w:divBdr>
                                        <w:top w:val="none" w:sz="0" w:space="0" w:color="auto"/>
                                        <w:left w:val="none" w:sz="0" w:space="0" w:color="auto"/>
                                        <w:bottom w:val="none" w:sz="0" w:space="0" w:color="auto"/>
                                        <w:right w:val="none" w:sz="0" w:space="0" w:color="auto"/>
                                      </w:divBdr>
                                      <w:divsChild>
                                        <w:div w:id="50738325">
                                          <w:marLeft w:val="0"/>
                                          <w:marRight w:val="0"/>
                                          <w:marTop w:val="0"/>
                                          <w:marBottom w:val="0"/>
                                          <w:divBdr>
                                            <w:top w:val="none" w:sz="0" w:space="0" w:color="auto"/>
                                            <w:left w:val="none" w:sz="0" w:space="0" w:color="auto"/>
                                            <w:bottom w:val="none" w:sz="0" w:space="0" w:color="auto"/>
                                            <w:right w:val="none" w:sz="0" w:space="0" w:color="auto"/>
                                          </w:divBdr>
                                          <w:divsChild>
                                            <w:div w:id="1953196907">
                                              <w:marLeft w:val="0"/>
                                              <w:marRight w:val="0"/>
                                              <w:marTop w:val="0"/>
                                              <w:marBottom w:val="0"/>
                                              <w:divBdr>
                                                <w:top w:val="none" w:sz="0" w:space="0" w:color="auto"/>
                                                <w:left w:val="none" w:sz="0" w:space="0" w:color="auto"/>
                                                <w:bottom w:val="none" w:sz="0" w:space="0" w:color="auto"/>
                                                <w:right w:val="none" w:sz="0" w:space="0" w:color="auto"/>
                                              </w:divBdr>
                                              <w:divsChild>
                                                <w:div w:id="242229243">
                                                  <w:marLeft w:val="0"/>
                                                  <w:marRight w:val="0"/>
                                                  <w:marTop w:val="0"/>
                                                  <w:marBottom w:val="0"/>
                                                  <w:divBdr>
                                                    <w:top w:val="none" w:sz="0" w:space="0" w:color="auto"/>
                                                    <w:left w:val="none" w:sz="0" w:space="0" w:color="auto"/>
                                                    <w:bottom w:val="none" w:sz="0" w:space="0" w:color="auto"/>
                                                    <w:right w:val="none" w:sz="0" w:space="0" w:color="auto"/>
                                                  </w:divBdr>
                                                  <w:divsChild>
                                                    <w:div w:id="670106998">
                                                      <w:marLeft w:val="0"/>
                                                      <w:marRight w:val="0"/>
                                                      <w:marTop w:val="0"/>
                                                      <w:marBottom w:val="0"/>
                                                      <w:divBdr>
                                                        <w:top w:val="none" w:sz="0" w:space="0" w:color="auto"/>
                                                        <w:left w:val="none" w:sz="0" w:space="0" w:color="auto"/>
                                                        <w:bottom w:val="none" w:sz="0" w:space="0" w:color="auto"/>
                                                        <w:right w:val="none" w:sz="0" w:space="0" w:color="auto"/>
                                                      </w:divBdr>
                                                      <w:divsChild>
                                                        <w:div w:id="691760900">
                                                          <w:marLeft w:val="0"/>
                                                          <w:marRight w:val="0"/>
                                                          <w:marTop w:val="0"/>
                                                          <w:marBottom w:val="0"/>
                                                          <w:divBdr>
                                                            <w:top w:val="none" w:sz="0" w:space="0" w:color="auto"/>
                                                            <w:left w:val="none" w:sz="0" w:space="0" w:color="auto"/>
                                                            <w:bottom w:val="none" w:sz="0" w:space="0" w:color="auto"/>
                                                            <w:right w:val="none" w:sz="0" w:space="0" w:color="auto"/>
                                                          </w:divBdr>
                                                          <w:divsChild>
                                                            <w:div w:id="161700348">
                                                              <w:marLeft w:val="0"/>
                                                              <w:marRight w:val="0"/>
                                                              <w:marTop w:val="0"/>
                                                              <w:marBottom w:val="0"/>
                                                              <w:divBdr>
                                                                <w:top w:val="none" w:sz="0" w:space="0" w:color="auto"/>
                                                                <w:left w:val="none" w:sz="0" w:space="0" w:color="auto"/>
                                                                <w:bottom w:val="none" w:sz="0" w:space="0" w:color="auto"/>
                                                                <w:right w:val="none" w:sz="0" w:space="0" w:color="auto"/>
                                                              </w:divBdr>
                                                              <w:divsChild>
                                                                <w:div w:id="428818810">
                                                                  <w:marLeft w:val="0"/>
                                                                  <w:marRight w:val="0"/>
                                                                  <w:marTop w:val="0"/>
                                                                  <w:marBottom w:val="0"/>
                                                                  <w:divBdr>
                                                                    <w:top w:val="none" w:sz="0" w:space="0" w:color="auto"/>
                                                                    <w:left w:val="none" w:sz="0" w:space="0" w:color="auto"/>
                                                                    <w:bottom w:val="none" w:sz="0" w:space="0" w:color="auto"/>
                                                                    <w:right w:val="none" w:sz="0" w:space="0" w:color="auto"/>
                                                                  </w:divBdr>
                                                                  <w:divsChild>
                                                                    <w:div w:id="1802261854">
                                                                      <w:marLeft w:val="0"/>
                                                                      <w:marRight w:val="0"/>
                                                                      <w:marTop w:val="0"/>
                                                                      <w:marBottom w:val="0"/>
                                                                      <w:divBdr>
                                                                        <w:top w:val="none" w:sz="0" w:space="0" w:color="auto"/>
                                                                        <w:left w:val="none" w:sz="0" w:space="0" w:color="auto"/>
                                                                        <w:bottom w:val="none" w:sz="0" w:space="0" w:color="auto"/>
                                                                        <w:right w:val="none" w:sz="0" w:space="0" w:color="auto"/>
                                                                      </w:divBdr>
                                                                      <w:divsChild>
                                                                        <w:div w:id="540557443">
                                                                          <w:marLeft w:val="0"/>
                                                                          <w:marRight w:val="0"/>
                                                                          <w:marTop w:val="0"/>
                                                                          <w:marBottom w:val="0"/>
                                                                          <w:divBdr>
                                                                            <w:top w:val="none" w:sz="0" w:space="0" w:color="auto"/>
                                                                            <w:left w:val="none" w:sz="0" w:space="0" w:color="auto"/>
                                                                            <w:bottom w:val="none" w:sz="0" w:space="0" w:color="auto"/>
                                                                            <w:right w:val="none" w:sz="0" w:space="0" w:color="auto"/>
                                                                          </w:divBdr>
                                                                          <w:divsChild>
                                                                            <w:div w:id="299043688">
                                                                              <w:marLeft w:val="0"/>
                                                                              <w:marRight w:val="0"/>
                                                                              <w:marTop w:val="0"/>
                                                                              <w:marBottom w:val="0"/>
                                                                              <w:divBdr>
                                                                                <w:top w:val="none" w:sz="0" w:space="0" w:color="auto"/>
                                                                                <w:left w:val="none" w:sz="0" w:space="0" w:color="auto"/>
                                                                                <w:bottom w:val="none" w:sz="0" w:space="0" w:color="auto"/>
                                                                                <w:right w:val="none" w:sz="0" w:space="0" w:color="auto"/>
                                                                              </w:divBdr>
                                                                              <w:divsChild>
                                                                                <w:div w:id="1502967843">
                                                                                  <w:marLeft w:val="0"/>
                                                                                  <w:marRight w:val="0"/>
                                                                                  <w:marTop w:val="0"/>
                                                                                  <w:marBottom w:val="0"/>
                                                                                  <w:divBdr>
                                                                                    <w:top w:val="none" w:sz="0" w:space="0" w:color="auto"/>
                                                                                    <w:left w:val="none" w:sz="0" w:space="0" w:color="auto"/>
                                                                                    <w:bottom w:val="none" w:sz="0" w:space="0" w:color="auto"/>
                                                                                    <w:right w:val="none" w:sz="0" w:space="0" w:color="auto"/>
                                                                                  </w:divBdr>
                                                                                  <w:divsChild>
                                                                                    <w:div w:id="19747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6297186">
      <w:bodyDiv w:val="1"/>
      <w:marLeft w:val="0"/>
      <w:marRight w:val="0"/>
      <w:marTop w:val="0"/>
      <w:marBottom w:val="0"/>
      <w:divBdr>
        <w:top w:val="none" w:sz="0" w:space="0" w:color="auto"/>
        <w:left w:val="none" w:sz="0" w:space="0" w:color="auto"/>
        <w:bottom w:val="none" w:sz="0" w:space="0" w:color="auto"/>
        <w:right w:val="none" w:sz="0" w:space="0" w:color="auto"/>
      </w:divBdr>
    </w:div>
    <w:div w:id="388765044">
      <w:bodyDiv w:val="1"/>
      <w:marLeft w:val="0"/>
      <w:marRight w:val="0"/>
      <w:marTop w:val="0"/>
      <w:marBottom w:val="0"/>
      <w:divBdr>
        <w:top w:val="none" w:sz="0" w:space="0" w:color="auto"/>
        <w:left w:val="none" w:sz="0" w:space="0" w:color="auto"/>
        <w:bottom w:val="none" w:sz="0" w:space="0" w:color="auto"/>
        <w:right w:val="none" w:sz="0" w:space="0" w:color="auto"/>
      </w:divBdr>
    </w:div>
    <w:div w:id="1071006144">
      <w:bodyDiv w:val="1"/>
      <w:marLeft w:val="0"/>
      <w:marRight w:val="0"/>
      <w:marTop w:val="0"/>
      <w:marBottom w:val="0"/>
      <w:divBdr>
        <w:top w:val="none" w:sz="0" w:space="0" w:color="auto"/>
        <w:left w:val="none" w:sz="0" w:space="0" w:color="auto"/>
        <w:bottom w:val="none" w:sz="0" w:space="0" w:color="auto"/>
        <w:right w:val="none" w:sz="0" w:space="0" w:color="auto"/>
      </w:divBdr>
      <w:divsChild>
        <w:div w:id="1058630178">
          <w:marLeft w:val="0"/>
          <w:marRight w:val="0"/>
          <w:marTop w:val="0"/>
          <w:marBottom w:val="0"/>
          <w:divBdr>
            <w:top w:val="none" w:sz="0" w:space="0" w:color="auto"/>
            <w:left w:val="none" w:sz="0" w:space="0" w:color="auto"/>
            <w:bottom w:val="none" w:sz="0" w:space="0" w:color="auto"/>
            <w:right w:val="none" w:sz="0" w:space="0" w:color="auto"/>
          </w:divBdr>
          <w:divsChild>
            <w:div w:id="1635796308">
              <w:marLeft w:val="0"/>
              <w:marRight w:val="0"/>
              <w:marTop w:val="0"/>
              <w:marBottom w:val="0"/>
              <w:divBdr>
                <w:top w:val="none" w:sz="0" w:space="0" w:color="auto"/>
                <w:left w:val="none" w:sz="0" w:space="0" w:color="auto"/>
                <w:bottom w:val="none" w:sz="0" w:space="0" w:color="auto"/>
                <w:right w:val="none" w:sz="0" w:space="0" w:color="auto"/>
              </w:divBdr>
              <w:divsChild>
                <w:div w:id="796339382">
                  <w:marLeft w:val="0"/>
                  <w:marRight w:val="0"/>
                  <w:marTop w:val="0"/>
                  <w:marBottom w:val="0"/>
                  <w:divBdr>
                    <w:top w:val="none" w:sz="0" w:space="0" w:color="auto"/>
                    <w:left w:val="none" w:sz="0" w:space="0" w:color="auto"/>
                    <w:bottom w:val="none" w:sz="0" w:space="0" w:color="auto"/>
                    <w:right w:val="none" w:sz="0" w:space="0" w:color="auto"/>
                  </w:divBdr>
                  <w:divsChild>
                    <w:div w:id="1263027276">
                      <w:marLeft w:val="0"/>
                      <w:marRight w:val="0"/>
                      <w:marTop w:val="0"/>
                      <w:marBottom w:val="0"/>
                      <w:divBdr>
                        <w:top w:val="none" w:sz="0" w:space="0" w:color="auto"/>
                        <w:left w:val="none" w:sz="0" w:space="0" w:color="auto"/>
                        <w:bottom w:val="none" w:sz="0" w:space="0" w:color="auto"/>
                        <w:right w:val="none" w:sz="0" w:space="0" w:color="auto"/>
                      </w:divBdr>
                      <w:divsChild>
                        <w:div w:id="2131050736">
                          <w:marLeft w:val="0"/>
                          <w:marRight w:val="0"/>
                          <w:marTop w:val="0"/>
                          <w:marBottom w:val="0"/>
                          <w:divBdr>
                            <w:top w:val="none" w:sz="0" w:space="0" w:color="auto"/>
                            <w:left w:val="none" w:sz="0" w:space="0" w:color="auto"/>
                            <w:bottom w:val="none" w:sz="0" w:space="0" w:color="auto"/>
                            <w:right w:val="none" w:sz="0" w:space="0" w:color="auto"/>
                          </w:divBdr>
                          <w:divsChild>
                            <w:div w:id="200284138">
                              <w:marLeft w:val="0"/>
                              <w:marRight w:val="0"/>
                              <w:marTop w:val="0"/>
                              <w:marBottom w:val="0"/>
                              <w:divBdr>
                                <w:top w:val="none" w:sz="0" w:space="0" w:color="auto"/>
                                <w:left w:val="none" w:sz="0" w:space="0" w:color="auto"/>
                                <w:bottom w:val="none" w:sz="0" w:space="0" w:color="auto"/>
                                <w:right w:val="none" w:sz="0" w:space="0" w:color="auto"/>
                              </w:divBdr>
                              <w:divsChild>
                                <w:div w:id="961812258">
                                  <w:marLeft w:val="0"/>
                                  <w:marRight w:val="0"/>
                                  <w:marTop w:val="0"/>
                                  <w:marBottom w:val="0"/>
                                  <w:divBdr>
                                    <w:top w:val="none" w:sz="0" w:space="0" w:color="auto"/>
                                    <w:left w:val="none" w:sz="0" w:space="0" w:color="auto"/>
                                    <w:bottom w:val="none" w:sz="0" w:space="0" w:color="auto"/>
                                    <w:right w:val="none" w:sz="0" w:space="0" w:color="auto"/>
                                  </w:divBdr>
                                  <w:divsChild>
                                    <w:div w:id="316766361">
                                      <w:marLeft w:val="0"/>
                                      <w:marRight w:val="0"/>
                                      <w:marTop w:val="0"/>
                                      <w:marBottom w:val="0"/>
                                      <w:divBdr>
                                        <w:top w:val="none" w:sz="0" w:space="0" w:color="auto"/>
                                        <w:left w:val="none" w:sz="0" w:space="0" w:color="auto"/>
                                        <w:bottom w:val="none" w:sz="0" w:space="0" w:color="auto"/>
                                        <w:right w:val="none" w:sz="0" w:space="0" w:color="auto"/>
                                      </w:divBdr>
                                      <w:divsChild>
                                        <w:div w:id="2039966141">
                                          <w:marLeft w:val="0"/>
                                          <w:marRight w:val="0"/>
                                          <w:marTop w:val="0"/>
                                          <w:marBottom w:val="0"/>
                                          <w:divBdr>
                                            <w:top w:val="none" w:sz="0" w:space="0" w:color="auto"/>
                                            <w:left w:val="none" w:sz="0" w:space="0" w:color="auto"/>
                                            <w:bottom w:val="none" w:sz="0" w:space="0" w:color="auto"/>
                                            <w:right w:val="none" w:sz="0" w:space="0" w:color="auto"/>
                                          </w:divBdr>
                                          <w:divsChild>
                                            <w:div w:id="1221012596">
                                              <w:marLeft w:val="0"/>
                                              <w:marRight w:val="0"/>
                                              <w:marTop w:val="0"/>
                                              <w:marBottom w:val="0"/>
                                              <w:divBdr>
                                                <w:top w:val="none" w:sz="0" w:space="0" w:color="auto"/>
                                                <w:left w:val="none" w:sz="0" w:space="0" w:color="auto"/>
                                                <w:bottom w:val="none" w:sz="0" w:space="0" w:color="auto"/>
                                                <w:right w:val="none" w:sz="0" w:space="0" w:color="auto"/>
                                              </w:divBdr>
                                              <w:divsChild>
                                                <w:div w:id="408427640">
                                                  <w:marLeft w:val="0"/>
                                                  <w:marRight w:val="0"/>
                                                  <w:marTop w:val="0"/>
                                                  <w:marBottom w:val="0"/>
                                                  <w:divBdr>
                                                    <w:top w:val="none" w:sz="0" w:space="0" w:color="auto"/>
                                                    <w:left w:val="none" w:sz="0" w:space="0" w:color="auto"/>
                                                    <w:bottom w:val="none" w:sz="0" w:space="0" w:color="auto"/>
                                                    <w:right w:val="none" w:sz="0" w:space="0" w:color="auto"/>
                                                  </w:divBdr>
                                                  <w:divsChild>
                                                    <w:div w:id="1152329581">
                                                      <w:marLeft w:val="0"/>
                                                      <w:marRight w:val="0"/>
                                                      <w:marTop w:val="0"/>
                                                      <w:marBottom w:val="0"/>
                                                      <w:divBdr>
                                                        <w:top w:val="none" w:sz="0" w:space="0" w:color="auto"/>
                                                        <w:left w:val="none" w:sz="0" w:space="0" w:color="auto"/>
                                                        <w:bottom w:val="none" w:sz="0" w:space="0" w:color="auto"/>
                                                        <w:right w:val="none" w:sz="0" w:space="0" w:color="auto"/>
                                                      </w:divBdr>
                                                      <w:divsChild>
                                                        <w:div w:id="33775851">
                                                          <w:marLeft w:val="0"/>
                                                          <w:marRight w:val="0"/>
                                                          <w:marTop w:val="0"/>
                                                          <w:marBottom w:val="0"/>
                                                          <w:divBdr>
                                                            <w:top w:val="none" w:sz="0" w:space="0" w:color="auto"/>
                                                            <w:left w:val="none" w:sz="0" w:space="0" w:color="auto"/>
                                                            <w:bottom w:val="none" w:sz="0" w:space="0" w:color="auto"/>
                                                            <w:right w:val="none" w:sz="0" w:space="0" w:color="auto"/>
                                                          </w:divBdr>
                                                          <w:divsChild>
                                                            <w:div w:id="1758475768">
                                                              <w:marLeft w:val="0"/>
                                                              <w:marRight w:val="0"/>
                                                              <w:marTop w:val="0"/>
                                                              <w:marBottom w:val="0"/>
                                                              <w:divBdr>
                                                                <w:top w:val="none" w:sz="0" w:space="0" w:color="auto"/>
                                                                <w:left w:val="none" w:sz="0" w:space="0" w:color="auto"/>
                                                                <w:bottom w:val="none" w:sz="0" w:space="0" w:color="auto"/>
                                                                <w:right w:val="none" w:sz="0" w:space="0" w:color="auto"/>
                                                              </w:divBdr>
                                                              <w:divsChild>
                                                                <w:div w:id="304163168">
                                                                  <w:marLeft w:val="0"/>
                                                                  <w:marRight w:val="0"/>
                                                                  <w:marTop w:val="0"/>
                                                                  <w:marBottom w:val="0"/>
                                                                  <w:divBdr>
                                                                    <w:top w:val="none" w:sz="0" w:space="0" w:color="auto"/>
                                                                    <w:left w:val="none" w:sz="0" w:space="0" w:color="auto"/>
                                                                    <w:bottom w:val="none" w:sz="0" w:space="0" w:color="auto"/>
                                                                    <w:right w:val="none" w:sz="0" w:space="0" w:color="auto"/>
                                                                  </w:divBdr>
                                                                  <w:divsChild>
                                                                    <w:div w:id="1441608578">
                                                                      <w:marLeft w:val="0"/>
                                                                      <w:marRight w:val="0"/>
                                                                      <w:marTop w:val="0"/>
                                                                      <w:marBottom w:val="0"/>
                                                                      <w:divBdr>
                                                                        <w:top w:val="none" w:sz="0" w:space="0" w:color="auto"/>
                                                                        <w:left w:val="none" w:sz="0" w:space="0" w:color="auto"/>
                                                                        <w:bottom w:val="none" w:sz="0" w:space="0" w:color="auto"/>
                                                                        <w:right w:val="none" w:sz="0" w:space="0" w:color="auto"/>
                                                                      </w:divBdr>
                                                                      <w:divsChild>
                                                                        <w:div w:id="1732263459">
                                                                          <w:marLeft w:val="0"/>
                                                                          <w:marRight w:val="0"/>
                                                                          <w:marTop w:val="0"/>
                                                                          <w:marBottom w:val="0"/>
                                                                          <w:divBdr>
                                                                            <w:top w:val="none" w:sz="0" w:space="0" w:color="auto"/>
                                                                            <w:left w:val="none" w:sz="0" w:space="0" w:color="auto"/>
                                                                            <w:bottom w:val="none" w:sz="0" w:space="0" w:color="auto"/>
                                                                            <w:right w:val="none" w:sz="0" w:space="0" w:color="auto"/>
                                                                          </w:divBdr>
                                                                          <w:divsChild>
                                                                            <w:div w:id="1715084723">
                                                                              <w:marLeft w:val="0"/>
                                                                              <w:marRight w:val="0"/>
                                                                              <w:marTop w:val="0"/>
                                                                              <w:marBottom w:val="0"/>
                                                                              <w:divBdr>
                                                                                <w:top w:val="none" w:sz="0" w:space="0" w:color="auto"/>
                                                                                <w:left w:val="none" w:sz="0" w:space="0" w:color="auto"/>
                                                                                <w:bottom w:val="none" w:sz="0" w:space="0" w:color="auto"/>
                                                                                <w:right w:val="none" w:sz="0" w:space="0" w:color="auto"/>
                                                                              </w:divBdr>
                                                                              <w:divsChild>
                                                                                <w:div w:id="2114664172">
                                                                                  <w:marLeft w:val="0"/>
                                                                                  <w:marRight w:val="0"/>
                                                                                  <w:marTop w:val="0"/>
                                                                                  <w:marBottom w:val="0"/>
                                                                                  <w:divBdr>
                                                                                    <w:top w:val="none" w:sz="0" w:space="0" w:color="auto"/>
                                                                                    <w:left w:val="none" w:sz="0" w:space="0" w:color="auto"/>
                                                                                    <w:bottom w:val="none" w:sz="0" w:space="0" w:color="auto"/>
                                                                                    <w:right w:val="none" w:sz="0" w:space="0" w:color="auto"/>
                                                                                  </w:divBdr>
                                                                                </w:div>
                                                                                <w:div w:id="1465348507">
                                                                                  <w:marLeft w:val="0"/>
                                                                                  <w:marRight w:val="0"/>
                                                                                  <w:marTop w:val="0"/>
                                                                                  <w:marBottom w:val="0"/>
                                                                                  <w:divBdr>
                                                                                    <w:top w:val="single" w:sz="24" w:space="2" w:color="auto"/>
                                                                                    <w:left w:val="single" w:sz="24" w:space="2" w:color="auto"/>
                                                                                    <w:bottom w:val="single" w:sz="24" w:space="2" w:color="auto"/>
                                                                                    <w:right w:val="single" w:sz="24" w:space="0" w:color="auto"/>
                                                                                  </w:divBdr>
                                                                                  <w:divsChild>
                                                                                    <w:div w:id="338041550">
                                                                                      <w:marLeft w:val="0"/>
                                                                                      <w:marRight w:val="0"/>
                                                                                      <w:marTop w:val="0"/>
                                                                                      <w:marBottom w:val="0"/>
                                                                                      <w:divBdr>
                                                                                        <w:top w:val="none" w:sz="0" w:space="0" w:color="auto"/>
                                                                                        <w:left w:val="none" w:sz="0" w:space="0" w:color="auto"/>
                                                                                        <w:bottom w:val="none" w:sz="0" w:space="0" w:color="auto"/>
                                                                                        <w:right w:val="none" w:sz="0" w:space="0" w:color="auto"/>
                                                                                      </w:divBdr>
                                                                                      <w:divsChild>
                                                                                        <w:div w:id="5449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4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www.gosuslugi.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40132-DA25-4C41-AFB3-64A97A3D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Pages>
  <Words>5471</Words>
  <Characters>31188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Емиж Бэла Хазретовна</cp:lastModifiedBy>
  <cp:revision>227</cp:revision>
  <cp:lastPrinted>2024-08-12T12:12:00Z</cp:lastPrinted>
  <dcterms:created xsi:type="dcterms:W3CDTF">2024-04-22T08:15:00Z</dcterms:created>
  <dcterms:modified xsi:type="dcterms:W3CDTF">2024-09-17T07:56:00Z</dcterms:modified>
</cp:coreProperties>
</file>