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11"/>
        <w:gridCol w:w="4961"/>
      </w:tblGrid>
      <w:tr w:rsidR="00A90698" w:rsidTr="00C8324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0698" w:rsidRDefault="00A90698" w:rsidP="00C832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90698" w:rsidRPr="00D335C0" w:rsidRDefault="00A90698" w:rsidP="00634815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5C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</w:t>
            </w:r>
          </w:p>
          <w:p w:rsidR="00A90698" w:rsidRPr="00D335C0" w:rsidRDefault="00A90698" w:rsidP="00634815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D335C0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</w:p>
          <w:p w:rsidR="00A90698" w:rsidRPr="00D335C0" w:rsidRDefault="00A90698" w:rsidP="00634815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5C0">
              <w:rPr>
                <w:rFonts w:ascii="Times New Roman" w:hAnsi="Times New Roman" w:cs="Times New Roman"/>
                <w:sz w:val="28"/>
                <w:szCs w:val="28"/>
              </w:rPr>
              <w:t>«Город Майкоп»</w:t>
            </w:r>
          </w:p>
          <w:p w:rsidR="00A90698" w:rsidRDefault="00A90698" w:rsidP="00634815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1F3">
              <w:rPr>
                <w:rFonts w:ascii="Times New Roman" w:hAnsi="Times New Roman" w:cs="Times New Roman"/>
                <w:sz w:val="28"/>
                <w:szCs w:val="28"/>
              </w:rPr>
              <w:t>от 28.02.2022 № 160</w:t>
            </w:r>
          </w:p>
          <w:p w:rsidR="00D151F3" w:rsidRDefault="00151EF4" w:rsidP="00634815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редакции п</w:t>
            </w:r>
            <w:r w:rsidR="00D151F3">
              <w:rPr>
                <w:rFonts w:ascii="Times New Roman" w:hAnsi="Times New Roman" w:cs="Times New Roman"/>
                <w:sz w:val="28"/>
                <w:szCs w:val="28"/>
              </w:rPr>
              <w:t>оста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D151F3">
              <w:rPr>
                <w:rFonts w:ascii="Times New Roman" w:hAnsi="Times New Roman" w:cs="Times New Roman"/>
                <w:sz w:val="28"/>
                <w:szCs w:val="28"/>
              </w:rPr>
              <w:t>вления Администрации муниципального образования «Город Майкоп»</w:t>
            </w:r>
          </w:p>
          <w:p w:rsidR="00EF2845" w:rsidRPr="003A0E05" w:rsidRDefault="00EF2845" w:rsidP="00EF284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EF284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bookmarkStart w:id="0" w:name="_GoBack"/>
            <w:r w:rsidR="003A0E05" w:rsidRPr="003A0E0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30.06.2025   № 263</w:t>
            </w:r>
          </w:p>
          <w:bookmarkEnd w:id="0"/>
          <w:p w:rsidR="00A90698" w:rsidRPr="002E28CC" w:rsidRDefault="00A90698" w:rsidP="002E28CC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90698" w:rsidRDefault="00A90698" w:rsidP="00A906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E60" w:rsidRPr="004813F6" w:rsidRDefault="00763E60" w:rsidP="00763E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комиссии по делам несовершеннолетних и защите их прав муниципального образования «Город Майкоп»</w:t>
      </w:r>
    </w:p>
    <w:p w:rsidR="00763E60" w:rsidRPr="0022716C" w:rsidRDefault="00763E60" w:rsidP="00763E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4677"/>
      </w:tblGrid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Фамилия, имя отчество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 Андрей Павлович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«Город Майкоп», председатель к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омиссии 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A90698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Схакумидова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Сусанна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Комитета по образованию Администрации муниципального образования «Город Майкоп», заместитель председателя комиссии 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 муниципального образования «Город Майкоп», заместитель председателя комиссии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Вартанян Виктория Генриховна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лавный специ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алист, ответственный секретарь к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омиссии </w:t>
            </w:r>
          </w:p>
        </w:tc>
      </w:tr>
      <w:tr w:rsidR="00763E60" w:rsidRPr="00715BE1" w:rsidTr="008B3F07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Галина Валерьевна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государственного бюджетного учреждения здравоохранения Республики Адыгея «Майкопская городская детская поликлиника» (по согласованию)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Бандуркин</w:t>
            </w:r>
            <w:proofErr w:type="spellEnd"/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 Игорь Борисович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физической культуре и спорту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«Город Майкоп»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pStyle w:val="a8"/>
              <w:ind w:left="0"/>
              <w:jc w:val="both"/>
            </w:pPr>
            <w:proofErr w:type="spellStart"/>
            <w:r>
              <w:t>Баникевич</w:t>
            </w:r>
            <w:proofErr w:type="spellEnd"/>
            <w:r>
              <w:t xml:space="preserve"> Виктор Владимирович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pStyle w:val="a8"/>
              <w:ind w:left="0"/>
              <w:jc w:val="both"/>
            </w:pPr>
            <w:r>
              <w:t xml:space="preserve">первый заместитель председателя Совета Майкопского городского отделения общественной </w:t>
            </w:r>
            <w:r>
              <w:lastRenderedPageBreak/>
              <w:t>организации ветеранов (пенсионеров) войны, труда, Вооруженных Сил и правоохранительных органов Республики Адыгея (по согласованию)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Гетманский Сергей Юрьевич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атамана районного казачьего общества города Майкопа (по согласованию)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 Александр Николаевич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Ассоциации по координации деятельности органов </w:t>
            </w:r>
            <w:r w:rsidRPr="003763C2">
              <w:rPr>
                <w:rFonts w:ascii="Times New Roman" w:hAnsi="Times New Roman" w:cs="Times New Roman"/>
                <w:sz w:val="28"/>
                <w:szCs w:val="28"/>
              </w:rPr>
              <w:t>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«Город Майкоп» (по согласованию)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Даргушаова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Зурьет</w:t>
            </w:r>
            <w:proofErr w:type="spellEnd"/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Ереджибовна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едущий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делам несовершеннолетних и защите их прав Администрации муниципального образования «Город Майкоп»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63E60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Сергей Игоревич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Адыгейского регионального отделения Общероссийской общественной организации Российский Красный Крест (по согласованию)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 Александрович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государственного бюджетного учреждения Республики Адыгея «Комплексный центр социального обслуживания населения в городе Майкопе» (по согласованию)</w:t>
            </w:r>
          </w:p>
        </w:tc>
      </w:tr>
      <w:tr w:rsidR="00763E60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pStyle w:val="a8"/>
              <w:ind w:left="0"/>
              <w:jc w:val="both"/>
            </w:pPr>
            <w:r>
              <w:t>Карпова Ольга Александровна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pStyle w:val="a8"/>
              <w:ind w:left="0"/>
              <w:jc w:val="both"/>
            </w:pPr>
            <w:r>
              <w:t>врач-психиатр-нарколог ГБУЗ РА «Адыгейский республиканский наркологический диспансер» (по согласованию)</w:t>
            </w:r>
          </w:p>
        </w:tc>
      </w:tr>
      <w:tr w:rsidR="00763E60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pStyle w:val="a8"/>
              <w:ind w:left="0"/>
              <w:jc w:val="both"/>
            </w:pPr>
            <w:r>
              <w:t>Кокорина Наталья Александровна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pStyle w:val="a8"/>
              <w:ind w:left="0"/>
              <w:jc w:val="both"/>
            </w:pPr>
            <w:r>
              <w:rPr>
                <w:szCs w:val="28"/>
              </w:rPr>
              <w:t>в</w:t>
            </w:r>
            <w:r w:rsidRPr="00715BE1">
              <w:rPr>
                <w:szCs w:val="28"/>
              </w:rPr>
              <w:t xml:space="preserve">едущий специалист </w:t>
            </w:r>
            <w:r>
              <w:rPr>
                <w:szCs w:val="28"/>
              </w:rPr>
              <w:t>к</w:t>
            </w:r>
            <w:r w:rsidRPr="00715BE1">
              <w:rPr>
                <w:szCs w:val="28"/>
              </w:rPr>
              <w:t xml:space="preserve">омиссии </w:t>
            </w:r>
            <w:r>
              <w:rPr>
                <w:szCs w:val="28"/>
              </w:rPr>
              <w:t>по делам несовершеннолетних и защите их прав Администрации муниципального образования «Город Майкоп»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Кирпанева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Владимировна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опеке и попечительству государственного казенного учреждения Республики Адыгея «Центр труда и социальной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защиты населения» (по согласованию)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Кушу Рустам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Аскерович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надзорной деятельности и профилактической работы по г. Майкопу и Майкопскому району управления надзорной деятельности и профилактической работы Главного управления МЧС России по Республике Адыгея (по согласованию)</w:t>
            </w:r>
          </w:p>
        </w:tc>
      </w:tr>
      <w:tr w:rsidR="00763E60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Михайловская Оксана Александровна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едущий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делам несовершеннолетних и защите их прав Администрации муниципального образования «Город Майкоп»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Михайловских Елена Анатольевна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Государственного казенного учреждения Республики Адыгея «Центр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 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ятости населения города Майкопа» (по согласованию)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612B54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Новарчук</w:t>
            </w:r>
            <w:proofErr w:type="spellEnd"/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Владимирович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«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олодежный координационный центр»</w:t>
            </w:r>
            <w:r w:rsidRPr="00715B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Егор Александрович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Pr="00715BE1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молодежной политики Администрации муниципального образования «Город Майкоп»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Сергеевна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комитета по социальной политике Совета народных депутатов муниципального образования «Город Майкоп» (по согласованию)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376F14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Шадже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Азмет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Мурадинович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</w:t>
            </w:r>
            <w:r w:rsidRPr="00630AD4">
              <w:rPr>
                <w:rFonts w:ascii="Times New Roman" w:hAnsi="Times New Roman" w:cs="Times New Roman"/>
                <w:sz w:val="28"/>
                <w:szCs w:val="28"/>
              </w:rPr>
              <w:t>ОУУП и ПДН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тдела </w:t>
            </w:r>
            <w:r w:rsidRPr="00630AD4">
              <w:rPr>
                <w:rFonts w:ascii="Times New Roman" w:hAnsi="Times New Roman" w:cs="Times New Roman"/>
                <w:sz w:val="28"/>
                <w:szCs w:val="28"/>
              </w:rPr>
              <w:t>МВД России по г. Майкопу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майор</w:t>
            </w:r>
            <w:r w:rsidRPr="00630AD4">
              <w:rPr>
                <w:rFonts w:ascii="Times New Roman" w:hAnsi="Times New Roman" w:cs="Times New Roman"/>
                <w:sz w:val="28"/>
                <w:szCs w:val="28"/>
              </w:rPr>
              <w:t xml:space="preserve"> полиции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763E60" w:rsidRPr="00715BE1" w:rsidTr="008B3F0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60" w:rsidRPr="000C17C0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Таразанова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Ромэовна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E60" w:rsidRPr="00630AD4" w:rsidRDefault="00763E60" w:rsidP="008B3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Муниципального бюджетного учреждения «Центр психолого-педагогической, медицинской и социальной помощи» (по согласованию)</w:t>
            </w:r>
          </w:p>
        </w:tc>
      </w:tr>
    </w:tbl>
    <w:p w:rsidR="00763E60" w:rsidRDefault="00763E60" w:rsidP="00763E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90698" w:rsidRDefault="00A90698" w:rsidP="00763E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A90698" w:rsidSect="0008061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513" w:rsidRDefault="006E3513">
      <w:pPr>
        <w:spacing w:after="0" w:line="240" w:lineRule="auto"/>
      </w:pPr>
      <w:r>
        <w:separator/>
      </w:r>
    </w:p>
  </w:endnote>
  <w:endnote w:type="continuationSeparator" w:id="0">
    <w:p w:rsidR="006E3513" w:rsidRDefault="006E3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513" w:rsidRDefault="006E3513">
      <w:pPr>
        <w:spacing w:after="0" w:line="240" w:lineRule="auto"/>
      </w:pPr>
      <w:r>
        <w:separator/>
      </w:r>
    </w:p>
  </w:footnote>
  <w:footnote w:type="continuationSeparator" w:id="0">
    <w:p w:rsidR="006E3513" w:rsidRDefault="006E3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6956669"/>
      <w:docPartObj>
        <w:docPartGallery w:val="Page Numbers (Top of Page)"/>
        <w:docPartUnique/>
      </w:docPartObj>
    </w:sdtPr>
    <w:sdtEndPr/>
    <w:sdtContent>
      <w:p w:rsidR="0008061D" w:rsidRDefault="00A043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E05">
          <w:rPr>
            <w:noProof/>
          </w:rPr>
          <w:t>3</w:t>
        </w:r>
        <w:r>
          <w:fldChar w:fldCharType="end"/>
        </w:r>
      </w:p>
    </w:sdtContent>
  </w:sdt>
  <w:p w:rsidR="0008061D" w:rsidRDefault="006E35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698"/>
    <w:rsid w:val="000B51A4"/>
    <w:rsid w:val="000C17C0"/>
    <w:rsid w:val="000E349E"/>
    <w:rsid w:val="00151EF4"/>
    <w:rsid w:val="001769F1"/>
    <w:rsid w:val="002E28CC"/>
    <w:rsid w:val="0030772E"/>
    <w:rsid w:val="00370608"/>
    <w:rsid w:val="00376F14"/>
    <w:rsid w:val="003A0E05"/>
    <w:rsid w:val="00451006"/>
    <w:rsid w:val="00515DE5"/>
    <w:rsid w:val="00612B54"/>
    <w:rsid w:val="00617C3B"/>
    <w:rsid w:val="00630AD4"/>
    <w:rsid w:val="00634815"/>
    <w:rsid w:val="006679EA"/>
    <w:rsid w:val="006E3513"/>
    <w:rsid w:val="006E6D32"/>
    <w:rsid w:val="00756C84"/>
    <w:rsid w:val="00763E60"/>
    <w:rsid w:val="007B60CA"/>
    <w:rsid w:val="007D2145"/>
    <w:rsid w:val="00833B92"/>
    <w:rsid w:val="008517BE"/>
    <w:rsid w:val="00945918"/>
    <w:rsid w:val="009D55BE"/>
    <w:rsid w:val="00A043C0"/>
    <w:rsid w:val="00A90698"/>
    <w:rsid w:val="00AC5CFB"/>
    <w:rsid w:val="00AD6A33"/>
    <w:rsid w:val="00B53AE1"/>
    <w:rsid w:val="00B60AAC"/>
    <w:rsid w:val="00BA1FC8"/>
    <w:rsid w:val="00BA45F8"/>
    <w:rsid w:val="00BA7B50"/>
    <w:rsid w:val="00D151F3"/>
    <w:rsid w:val="00DA1BED"/>
    <w:rsid w:val="00E006DC"/>
    <w:rsid w:val="00EF2845"/>
    <w:rsid w:val="00F33E54"/>
    <w:rsid w:val="00F83946"/>
    <w:rsid w:val="00FD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4C24C-23B7-4037-9C29-2E33FA17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6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0698"/>
  </w:style>
  <w:style w:type="paragraph" w:styleId="a6">
    <w:name w:val="Balloon Text"/>
    <w:basedOn w:val="a"/>
    <w:link w:val="a7"/>
    <w:uiPriority w:val="99"/>
    <w:semiHidden/>
    <w:unhideWhenUsed/>
    <w:rsid w:val="00667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79EA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51E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85228-74B5-46B9-807A-F47C3D96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Вартанян Виктория Генриховна</dc:creator>
  <cp:keywords/>
  <dc:description/>
  <cp:lastModifiedBy>Емиж Бэла Хазретовна</cp:lastModifiedBy>
  <cp:revision>29</cp:revision>
  <cp:lastPrinted>2025-02-06T09:48:00Z</cp:lastPrinted>
  <dcterms:created xsi:type="dcterms:W3CDTF">2025-01-29T07:20:00Z</dcterms:created>
  <dcterms:modified xsi:type="dcterms:W3CDTF">2025-06-30T13:56:00Z</dcterms:modified>
</cp:coreProperties>
</file>