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64478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0553B46A" wp14:editId="773D096A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3314D6" w:rsidRDefault="000C3F93">
      <w:pPr>
        <w:jc w:val="center"/>
      </w:pPr>
      <w:r>
        <w:t xml:space="preserve">от </w:t>
      </w:r>
      <w:r w:rsidR="00407FD0">
        <w:rPr>
          <w:i/>
          <w:u w:val="single"/>
        </w:rPr>
        <w:t>10.06.2025 № 250</w:t>
      </w:r>
      <w:bookmarkStart w:id="0" w:name="_GoBack"/>
      <w:bookmarkEnd w:id="0"/>
    </w:p>
    <w:p w:rsidR="003314D6" w:rsidRDefault="003314D6">
      <w:pPr>
        <w:jc w:val="center"/>
      </w:pPr>
      <w:r>
        <w:t>г. Майкоп</w:t>
      </w:r>
    </w:p>
    <w:p w:rsidR="004B18B7" w:rsidRDefault="004B18B7">
      <w:pPr>
        <w:jc w:val="center"/>
      </w:pPr>
    </w:p>
    <w:p w:rsidR="00A812C3" w:rsidRDefault="00A812C3">
      <w:pPr>
        <w:jc w:val="center"/>
      </w:pPr>
    </w:p>
    <w:p w:rsidR="00A812C3" w:rsidRDefault="00A812C3">
      <w:pPr>
        <w:jc w:val="center"/>
      </w:pPr>
    </w:p>
    <w:p w:rsidR="004B18B7" w:rsidRPr="00A812C3" w:rsidRDefault="00A812C3">
      <w:pPr>
        <w:jc w:val="center"/>
        <w:rPr>
          <w:b/>
        </w:rPr>
      </w:pPr>
      <w:r w:rsidRPr="00A812C3">
        <w:rPr>
          <w:b/>
        </w:rPr>
        <w:t>Об установлении публичного сервитута с целью размещения объекта местного значения</w:t>
      </w:r>
    </w:p>
    <w:p w:rsidR="00A812C3" w:rsidRDefault="00A812C3">
      <w:pPr>
        <w:jc w:val="center"/>
      </w:pPr>
    </w:p>
    <w:p w:rsidR="00A812C3" w:rsidRDefault="00A812C3">
      <w:pPr>
        <w:jc w:val="center"/>
      </w:pPr>
    </w:p>
    <w:p w:rsidR="00A812C3" w:rsidRDefault="00A812C3">
      <w:pPr>
        <w:jc w:val="center"/>
      </w:pPr>
    </w:p>
    <w:p w:rsidR="00A812C3" w:rsidRDefault="0086711D" w:rsidP="00A812C3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А</w:t>
      </w:r>
      <w:r w:rsidR="00A812C3" w:rsidRPr="00C45FB9">
        <w:rPr>
          <w:szCs w:val="28"/>
          <w:lang w:eastAsia="ar-SA"/>
        </w:rPr>
        <w:t>кционерное общество «</w:t>
      </w:r>
      <w:r w:rsidR="00A812C3">
        <w:rPr>
          <w:szCs w:val="28"/>
          <w:lang w:eastAsia="ar-SA"/>
        </w:rPr>
        <w:t>Россети Кубань</w:t>
      </w:r>
      <w:r w:rsidR="00A812C3" w:rsidRPr="00C45FB9">
        <w:rPr>
          <w:szCs w:val="28"/>
          <w:lang w:eastAsia="ar-SA"/>
        </w:rPr>
        <w:t xml:space="preserve">», ОГРН </w:t>
      </w:r>
      <w:r w:rsidR="00A812C3">
        <w:rPr>
          <w:szCs w:val="28"/>
          <w:lang w:eastAsia="ar-SA"/>
        </w:rPr>
        <w:t>1022301427268</w:t>
      </w:r>
      <w:r w:rsidR="00A812C3" w:rsidRPr="00C45FB9">
        <w:rPr>
          <w:szCs w:val="28"/>
          <w:lang w:eastAsia="ar-SA"/>
        </w:rPr>
        <w:t xml:space="preserve">, ИНН </w:t>
      </w:r>
      <w:r w:rsidR="00A812C3">
        <w:rPr>
          <w:szCs w:val="28"/>
          <w:lang w:eastAsia="ar-SA"/>
        </w:rPr>
        <w:t>2309001660</w:t>
      </w:r>
      <w:r w:rsidR="00A812C3" w:rsidRPr="00C45FB9">
        <w:rPr>
          <w:szCs w:val="28"/>
          <w:lang w:eastAsia="ar-SA"/>
        </w:rPr>
        <w:t xml:space="preserve">, </w:t>
      </w:r>
      <w:r w:rsidR="00A812C3" w:rsidRPr="00C45FB9">
        <w:rPr>
          <w:szCs w:val="28"/>
        </w:rPr>
        <w:t xml:space="preserve">адрес (место нахождения): </w:t>
      </w:r>
      <w:r w:rsidR="00A812C3">
        <w:rPr>
          <w:szCs w:val="28"/>
        </w:rPr>
        <w:t xml:space="preserve">Краснодарский край, </w:t>
      </w:r>
      <w:r w:rsidR="002C6BD1">
        <w:rPr>
          <w:szCs w:val="28"/>
        </w:rPr>
        <w:br/>
      </w:r>
      <w:r w:rsidR="00A812C3">
        <w:rPr>
          <w:szCs w:val="28"/>
        </w:rPr>
        <w:t>г. Краснодар, ул. Ставропольская, 2А</w:t>
      </w:r>
      <w:r w:rsidR="00A812C3" w:rsidRPr="00C45FB9">
        <w:rPr>
          <w:szCs w:val="28"/>
          <w:lang w:eastAsia="ar-SA"/>
        </w:rPr>
        <w:t xml:space="preserve">, обратилось с </w:t>
      </w:r>
      <w:r w:rsidR="00A812C3">
        <w:rPr>
          <w:szCs w:val="28"/>
          <w:lang w:eastAsia="ar-SA"/>
        </w:rPr>
        <w:t xml:space="preserve">ходатайством </w:t>
      </w:r>
      <w:r w:rsidR="00EB611C">
        <w:rPr>
          <w:szCs w:val="28"/>
          <w:lang w:eastAsia="ar-SA"/>
        </w:rPr>
        <w:t xml:space="preserve">об </w:t>
      </w:r>
      <w:r w:rsidR="00A812C3">
        <w:rPr>
          <w:szCs w:val="28"/>
          <w:lang w:eastAsia="ar-SA"/>
        </w:rPr>
        <w:t xml:space="preserve">установлении публичного сервитута в целях размещения (строительство и эксплуатация) </w:t>
      </w:r>
      <w:r w:rsidR="00D967CB" w:rsidRPr="00D967CB">
        <w:rPr>
          <w:szCs w:val="28"/>
          <w:lang w:eastAsia="ar-SA"/>
        </w:rPr>
        <w:t xml:space="preserve">объекта: </w:t>
      </w:r>
      <w:r w:rsidR="000C3F93" w:rsidRPr="000C3F93">
        <w:rPr>
          <w:szCs w:val="28"/>
          <w:lang w:eastAsia="ar-SA"/>
        </w:rPr>
        <w:t>«Строительство ВОЛС по ВЛ 110 кВ Северная-Черемушки от ДП Адыгейских ЭС до ПС «Черемушки», для организации каналов связи с ПС110 кВ Плато»</w:t>
      </w:r>
      <w:r w:rsidR="00D967CB" w:rsidRPr="00D967CB">
        <w:rPr>
          <w:szCs w:val="28"/>
          <w:lang w:eastAsia="ar-SA"/>
        </w:rPr>
        <w:t>.</w:t>
      </w:r>
    </w:p>
    <w:p w:rsidR="00597F68" w:rsidRDefault="00FB3892" w:rsidP="00597F68">
      <w:pPr>
        <w:suppressAutoHyphens/>
        <w:ind w:firstLine="709"/>
        <w:jc w:val="both"/>
        <w:rPr>
          <w:szCs w:val="28"/>
        </w:rPr>
      </w:pPr>
      <w:r w:rsidRPr="00FB3892">
        <w:rPr>
          <w:szCs w:val="28"/>
        </w:rPr>
        <w:t xml:space="preserve">Сообщение о возможном установлении публичного сервитута опубликовано в газете «Майкопские новости» (приложение «Майкоп официальный») от </w:t>
      </w:r>
      <w:r w:rsidR="002C6BD1">
        <w:rPr>
          <w:szCs w:val="28"/>
        </w:rPr>
        <w:t xml:space="preserve">26 апреля </w:t>
      </w:r>
      <w:r>
        <w:rPr>
          <w:szCs w:val="28"/>
        </w:rPr>
        <w:t>2028</w:t>
      </w:r>
      <w:r w:rsidRPr="00FB3892">
        <w:rPr>
          <w:szCs w:val="28"/>
        </w:rPr>
        <w:t xml:space="preserve"> </w:t>
      </w:r>
      <w:r w:rsidR="002C6BD1">
        <w:rPr>
          <w:szCs w:val="28"/>
        </w:rPr>
        <w:t xml:space="preserve">г. </w:t>
      </w:r>
      <w:r w:rsidRPr="00FB3892">
        <w:rPr>
          <w:szCs w:val="28"/>
        </w:rPr>
        <w:t>№</w:t>
      </w:r>
      <w:r>
        <w:rPr>
          <w:szCs w:val="28"/>
        </w:rPr>
        <w:t>48</w:t>
      </w:r>
      <w:r w:rsidRPr="00FB3892">
        <w:rPr>
          <w:szCs w:val="28"/>
        </w:rPr>
        <w:t>.</w:t>
      </w:r>
      <w:r w:rsidR="00597F68">
        <w:rPr>
          <w:szCs w:val="28"/>
        </w:rPr>
        <w:t xml:space="preserve"> </w:t>
      </w:r>
    </w:p>
    <w:p w:rsidR="00824D27" w:rsidRDefault="003E3049" w:rsidP="00743D50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В соответствии со стать</w:t>
      </w:r>
      <w:r w:rsidR="00644780">
        <w:rPr>
          <w:szCs w:val="28"/>
          <w:lang w:eastAsia="ar-SA"/>
        </w:rPr>
        <w:t>ями</w:t>
      </w:r>
      <w:r>
        <w:rPr>
          <w:szCs w:val="28"/>
          <w:lang w:eastAsia="ar-SA"/>
        </w:rPr>
        <w:t xml:space="preserve"> 23</w:t>
      </w:r>
      <w:r w:rsidR="00644780">
        <w:rPr>
          <w:szCs w:val="28"/>
          <w:lang w:eastAsia="ar-SA"/>
        </w:rPr>
        <w:t xml:space="preserve"> и </w:t>
      </w:r>
      <w:r>
        <w:rPr>
          <w:szCs w:val="28"/>
          <w:lang w:eastAsia="ar-SA"/>
        </w:rPr>
        <w:t>39.37</w:t>
      </w:r>
      <w:r w:rsidR="00112987">
        <w:rPr>
          <w:szCs w:val="28"/>
          <w:lang w:eastAsia="ar-SA"/>
        </w:rPr>
        <w:t>,</w:t>
      </w:r>
      <w:r w:rsidR="00112987" w:rsidRPr="00112987">
        <w:t xml:space="preserve"> </w:t>
      </w:r>
      <w:r w:rsidR="00112987" w:rsidRPr="00112987">
        <w:rPr>
          <w:szCs w:val="28"/>
          <w:lang w:eastAsia="ar-SA"/>
        </w:rPr>
        <w:t>пунктом 10 статьи 39.42</w:t>
      </w:r>
      <w:r>
        <w:rPr>
          <w:szCs w:val="28"/>
          <w:lang w:eastAsia="ar-SA"/>
        </w:rPr>
        <w:t xml:space="preserve"> </w:t>
      </w:r>
      <w:r w:rsidR="00824D27" w:rsidRPr="00EE3997">
        <w:rPr>
          <w:szCs w:val="28"/>
          <w:lang w:eastAsia="ar-SA"/>
        </w:rPr>
        <w:t xml:space="preserve">Земельного кодекса Российской Федерации, </w:t>
      </w:r>
      <w:r w:rsidR="003F74CE">
        <w:rPr>
          <w:szCs w:val="28"/>
          <w:lang w:eastAsia="ar-SA"/>
        </w:rPr>
        <w:t>ста</w:t>
      </w:r>
      <w:r w:rsidR="00A1197C">
        <w:rPr>
          <w:szCs w:val="28"/>
          <w:lang w:eastAsia="ar-SA"/>
        </w:rPr>
        <w:t xml:space="preserve">тьей 16 Федерального закона от </w:t>
      </w:r>
      <w:r w:rsidR="003F74CE">
        <w:rPr>
          <w:szCs w:val="28"/>
          <w:lang w:eastAsia="ar-SA"/>
        </w:rPr>
        <w:t>6</w:t>
      </w:r>
      <w:r w:rsidR="00D77E89">
        <w:rPr>
          <w:szCs w:val="28"/>
          <w:lang w:eastAsia="ar-SA"/>
        </w:rPr>
        <w:t xml:space="preserve"> октября</w:t>
      </w:r>
      <w:r w:rsidR="00112987">
        <w:rPr>
          <w:szCs w:val="28"/>
          <w:lang w:eastAsia="ar-SA"/>
        </w:rPr>
        <w:t xml:space="preserve"> </w:t>
      </w:r>
      <w:r w:rsidR="003F74CE">
        <w:rPr>
          <w:szCs w:val="28"/>
          <w:lang w:eastAsia="ar-SA"/>
        </w:rPr>
        <w:t>2003</w:t>
      </w:r>
      <w:r w:rsidR="00D77E89">
        <w:rPr>
          <w:szCs w:val="28"/>
          <w:lang w:eastAsia="ar-SA"/>
        </w:rPr>
        <w:t xml:space="preserve"> г.</w:t>
      </w:r>
      <w:r w:rsidR="003F74CE">
        <w:rPr>
          <w:szCs w:val="28"/>
          <w:lang w:eastAsia="ar-SA"/>
        </w:rPr>
        <w:t xml:space="preserve"> №131-ФЗ «</w:t>
      </w:r>
      <w:r w:rsidR="003F74CE" w:rsidRPr="003F74CE">
        <w:rPr>
          <w:szCs w:val="28"/>
          <w:lang w:eastAsia="ar-SA"/>
        </w:rPr>
        <w:t>Об общих принципах организации местного самоуправления в Российской Федерации</w:t>
      </w:r>
      <w:r w:rsidR="003F74CE">
        <w:rPr>
          <w:szCs w:val="28"/>
          <w:lang w:eastAsia="ar-SA"/>
        </w:rPr>
        <w:t xml:space="preserve">», </w:t>
      </w:r>
      <w:r w:rsidR="00743D50">
        <w:rPr>
          <w:szCs w:val="28"/>
          <w:lang w:eastAsia="ar-SA"/>
        </w:rPr>
        <w:t xml:space="preserve">статьей 17.2 </w:t>
      </w:r>
      <w:r w:rsidR="00743D50" w:rsidRPr="00743D50">
        <w:rPr>
          <w:szCs w:val="28"/>
          <w:lang w:eastAsia="ar-SA"/>
        </w:rPr>
        <w:t>Закон</w:t>
      </w:r>
      <w:r w:rsidR="00A87E50">
        <w:rPr>
          <w:szCs w:val="28"/>
          <w:lang w:eastAsia="ar-SA"/>
        </w:rPr>
        <w:t>а</w:t>
      </w:r>
      <w:r w:rsidR="00743D50" w:rsidRPr="00743D50">
        <w:rPr>
          <w:szCs w:val="28"/>
          <w:lang w:eastAsia="ar-SA"/>
        </w:rPr>
        <w:t xml:space="preserve"> Республики Адыгея от 24 июля 2009 г. </w:t>
      </w:r>
      <w:r w:rsidR="00743D50">
        <w:rPr>
          <w:szCs w:val="28"/>
          <w:lang w:eastAsia="ar-SA"/>
        </w:rPr>
        <w:t>№</w:t>
      </w:r>
      <w:r w:rsidR="00743D50" w:rsidRPr="00743D50">
        <w:rPr>
          <w:szCs w:val="28"/>
          <w:lang w:eastAsia="ar-SA"/>
        </w:rPr>
        <w:t xml:space="preserve"> 280</w:t>
      </w:r>
      <w:r w:rsidR="00743D50">
        <w:rPr>
          <w:szCs w:val="28"/>
          <w:lang w:eastAsia="ar-SA"/>
        </w:rPr>
        <w:t xml:space="preserve"> «</w:t>
      </w:r>
      <w:r w:rsidR="00743D50" w:rsidRPr="00743D50">
        <w:rPr>
          <w:szCs w:val="28"/>
          <w:lang w:eastAsia="ar-SA"/>
        </w:rPr>
        <w:t>О градостроительной деятельности</w:t>
      </w:r>
      <w:r w:rsidR="00743D50">
        <w:rPr>
          <w:szCs w:val="28"/>
          <w:lang w:eastAsia="ar-SA"/>
        </w:rPr>
        <w:t>»</w:t>
      </w:r>
      <w:r w:rsidR="00824D27" w:rsidRPr="00EE3997">
        <w:rPr>
          <w:szCs w:val="28"/>
          <w:lang w:eastAsia="ar-SA"/>
        </w:rPr>
        <w:t>,</w:t>
      </w:r>
      <w:r w:rsidR="00434A84">
        <w:rPr>
          <w:szCs w:val="28"/>
          <w:lang w:eastAsia="ar-SA"/>
        </w:rPr>
        <w:t xml:space="preserve"> на основании ходатайства</w:t>
      </w:r>
      <w:r w:rsidR="00824D27" w:rsidRPr="00EE3997">
        <w:rPr>
          <w:szCs w:val="28"/>
          <w:lang w:eastAsia="ar-SA"/>
        </w:rPr>
        <w:t xml:space="preserve"> </w:t>
      </w:r>
      <w:r w:rsidR="0086711D">
        <w:rPr>
          <w:szCs w:val="28"/>
          <w:lang w:eastAsia="ar-SA"/>
        </w:rPr>
        <w:t>А</w:t>
      </w:r>
      <w:r w:rsidR="00743D50" w:rsidRPr="00743D50">
        <w:rPr>
          <w:szCs w:val="28"/>
          <w:lang w:eastAsia="ar-SA"/>
        </w:rPr>
        <w:t>кционерно</w:t>
      </w:r>
      <w:r w:rsidR="003F74CE">
        <w:rPr>
          <w:szCs w:val="28"/>
          <w:lang w:eastAsia="ar-SA"/>
        </w:rPr>
        <w:t>го</w:t>
      </w:r>
      <w:r w:rsidR="00743D50" w:rsidRPr="00743D50">
        <w:rPr>
          <w:szCs w:val="28"/>
          <w:lang w:eastAsia="ar-SA"/>
        </w:rPr>
        <w:t xml:space="preserve"> обществ</w:t>
      </w:r>
      <w:r w:rsidR="003F74CE">
        <w:rPr>
          <w:szCs w:val="28"/>
          <w:lang w:eastAsia="ar-SA"/>
        </w:rPr>
        <w:t>а</w:t>
      </w:r>
      <w:r w:rsidR="00743D50" w:rsidRPr="00743D50">
        <w:rPr>
          <w:szCs w:val="28"/>
          <w:lang w:eastAsia="ar-SA"/>
        </w:rPr>
        <w:t xml:space="preserve"> «Россети Кубань»</w:t>
      </w:r>
      <w:r w:rsidR="00743D50">
        <w:rPr>
          <w:szCs w:val="28"/>
          <w:lang w:eastAsia="ar-SA"/>
        </w:rPr>
        <w:t>, п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о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с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т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а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н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о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в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л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я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ю:</w:t>
      </w:r>
    </w:p>
    <w:p w:rsidR="00743D50" w:rsidRPr="00743D50" w:rsidRDefault="00743D50" w:rsidP="00743D50">
      <w:pPr>
        <w:suppressAutoHyphens/>
        <w:ind w:firstLine="709"/>
        <w:jc w:val="both"/>
        <w:rPr>
          <w:szCs w:val="28"/>
          <w:lang w:eastAsia="ar-SA"/>
        </w:rPr>
      </w:pPr>
      <w:r w:rsidRPr="00743D50">
        <w:rPr>
          <w:szCs w:val="28"/>
          <w:lang w:eastAsia="ar-SA"/>
        </w:rPr>
        <w:t xml:space="preserve">1. Установить публичный сервитут в целях размещения (строительство и эксплуатация) </w:t>
      </w:r>
      <w:r w:rsidR="0087775C">
        <w:t xml:space="preserve">объекта: </w:t>
      </w:r>
      <w:r w:rsidR="00023C26" w:rsidRPr="00023C26">
        <w:t>«Строительство ВОЛС по ВЛ 110 кВ Северная-Черемушки от ДП Адыгейских ЭС до ПС «Черемушки», для организации каналов связи с ПС110 кВ Плато»</w:t>
      </w:r>
      <w:r w:rsidR="00C71695">
        <w:rPr>
          <w:szCs w:val="28"/>
          <w:lang w:eastAsia="ar-SA"/>
        </w:rPr>
        <w:t xml:space="preserve">, в отношении земельных участков </w:t>
      </w:r>
      <w:r w:rsidR="00F923CE">
        <w:rPr>
          <w:szCs w:val="28"/>
          <w:lang w:eastAsia="ar-SA"/>
        </w:rPr>
        <w:t>согласно</w:t>
      </w:r>
      <w:r w:rsidR="00C71695">
        <w:rPr>
          <w:szCs w:val="28"/>
          <w:lang w:eastAsia="ar-SA"/>
        </w:rPr>
        <w:t xml:space="preserve"> приложени</w:t>
      </w:r>
      <w:r w:rsidR="00BB4215">
        <w:rPr>
          <w:szCs w:val="28"/>
          <w:lang w:eastAsia="ar-SA"/>
        </w:rPr>
        <w:t>ю</w:t>
      </w:r>
      <w:r w:rsidR="001E2DBA">
        <w:rPr>
          <w:szCs w:val="28"/>
          <w:lang w:eastAsia="ar-SA"/>
        </w:rPr>
        <w:t xml:space="preserve"> №1 к настоящему постановлению.</w:t>
      </w:r>
    </w:p>
    <w:p w:rsidR="00743D50" w:rsidRPr="00743D50" w:rsidRDefault="00743D50" w:rsidP="00743D50">
      <w:pPr>
        <w:suppressAutoHyphens/>
        <w:ind w:firstLine="709"/>
        <w:jc w:val="both"/>
        <w:rPr>
          <w:szCs w:val="28"/>
          <w:lang w:eastAsia="ar-SA"/>
        </w:rPr>
      </w:pPr>
      <w:r w:rsidRPr="00743D50">
        <w:rPr>
          <w:szCs w:val="28"/>
          <w:lang w:eastAsia="ar-SA"/>
        </w:rPr>
        <w:t xml:space="preserve">2. </w:t>
      </w:r>
      <w:r w:rsidR="00DB22EE" w:rsidRPr="00DB22EE">
        <w:rPr>
          <w:szCs w:val="28"/>
          <w:lang w:eastAsia="ar-SA"/>
        </w:rPr>
        <w:t>Установить следующий график проведения работ при осуществлении деятельности, для обеспечения которой устанавливается публичный сервитут, - ежегодно с 1 января по 31 декабря</w:t>
      </w:r>
      <w:r w:rsidRPr="00743D50">
        <w:rPr>
          <w:szCs w:val="28"/>
          <w:lang w:eastAsia="ar-SA"/>
        </w:rPr>
        <w:t>.</w:t>
      </w:r>
    </w:p>
    <w:p w:rsidR="002572C1" w:rsidRDefault="002C6BD1" w:rsidP="00743D50">
      <w:pPr>
        <w:suppressAutoHyphens/>
        <w:ind w:firstLine="709"/>
        <w:jc w:val="both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5852D75" wp14:editId="712DD484">
            <wp:simplePos x="0" y="0"/>
            <wp:positionH relativeFrom="margin">
              <wp:posOffset>4373880</wp:posOffset>
            </wp:positionH>
            <wp:positionV relativeFrom="margin">
              <wp:posOffset>9191717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3D50" w:rsidRPr="00743D50">
        <w:rPr>
          <w:szCs w:val="28"/>
          <w:lang w:eastAsia="ar-SA"/>
        </w:rPr>
        <w:t xml:space="preserve">3. </w:t>
      </w:r>
      <w:r w:rsidR="002572C1" w:rsidRPr="002572C1">
        <w:rPr>
          <w:szCs w:val="28"/>
          <w:lang w:eastAsia="ar-SA"/>
        </w:rPr>
        <w:t xml:space="preserve">Установить границы публичного сервитута, согласно </w:t>
      </w:r>
      <w:r w:rsidR="00112987" w:rsidRPr="00112987">
        <w:rPr>
          <w:szCs w:val="28"/>
          <w:lang w:eastAsia="ar-SA"/>
        </w:rPr>
        <w:t xml:space="preserve">графического описания местоположения границ публичного сервитута </w:t>
      </w:r>
      <w:r w:rsidR="002572C1" w:rsidRPr="002572C1">
        <w:rPr>
          <w:szCs w:val="28"/>
          <w:lang w:eastAsia="ar-SA"/>
        </w:rPr>
        <w:t xml:space="preserve">на кадастровом плане территории </w:t>
      </w:r>
      <w:r w:rsidR="00023C26" w:rsidRPr="00023C26">
        <w:t xml:space="preserve">«Строительство ВОЛС по ВЛ 110 кВ </w:t>
      </w:r>
      <w:r w:rsidR="00023C26" w:rsidRPr="00023C26">
        <w:lastRenderedPageBreak/>
        <w:t>Северная-Черемушки от ДП Адыгейских ЭС до ПС «Черемушки», для организации каналов связи с ПС110 кВ Плато»</w:t>
      </w:r>
      <w:r w:rsidR="002572C1">
        <w:t>.</w:t>
      </w:r>
    </w:p>
    <w:p w:rsidR="00743D50" w:rsidRPr="00743D50" w:rsidRDefault="002572C1" w:rsidP="00743D50">
      <w:pPr>
        <w:suppressAutoHyphens/>
        <w:ind w:firstLine="709"/>
        <w:jc w:val="both"/>
        <w:rPr>
          <w:szCs w:val="28"/>
          <w:lang w:eastAsia="ar-SA"/>
        </w:rPr>
      </w:pPr>
      <w:r w:rsidRPr="002572C1">
        <w:rPr>
          <w:szCs w:val="28"/>
          <w:lang w:eastAsia="ar-SA"/>
        </w:rPr>
        <w:t>Местоположение: Республика Адыгея, муниципальное образование «Город Майкоп» (приложение № 2).</w:t>
      </w:r>
    </w:p>
    <w:p w:rsidR="00743D50" w:rsidRDefault="00743D50" w:rsidP="00743D50">
      <w:pPr>
        <w:suppressAutoHyphens/>
        <w:ind w:firstLine="709"/>
        <w:jc w:val="both"/>
        <w:rPr>
          <w:szCs w:val="28"/>
          <w:lang w:eastAsia="ar-SA"/>
        </w:rPr>
      </w:pPr>
      <w:r w:rsidRPr="00743D50">
        <w:rPr>
          <w:szCs w:val="28"/>
          <w:lang w:eastAsia="ar-SA"/>
        </w:rPr>
        <w:t xml:space="preserve">4. Срок публичного сервитута составляет </w:t>
      </w:r>
      <w:r>
        <w:rPr>
          <w:szCs w:val="28"/>
          <w:lang w:eastAsia="ar-SA"/>
        </w:rPr>
        <w:t>49</w:t>
      </w:r>
      <w:r w:rsidRPr="00743D50">
        <w:rPr>
          <w:szCs w:val="28"/>
          <w:lang w:eastAsia="ar-SA"/>
        </w:rPr>
        <w:t xml:space="preserve"> лет.</w:t>
      </w:r>
    </w:p>
    <w:p w:rsidR="00DB22EE" w:rsidRPr="00743D50" w:rsidRDefault="00DB22EE" w:rsidP="00743D50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5. </w:t>
      </w:r>
      <w:r w:rsidRPr="00DB22EE">
        <w:rPr>
          <w:szCs w:val="28"/>
          <w:lang w:eastAsia="ar-SA"/>
        </w:rPr>
        <w:t>Порядок расчета и внесения платы за публичный сервитут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лицам, осуществляется в соответствии с пунктом 4 статьи 39.46 Земельного</w:t>
      </w:r>
      <w:r>
        <w:rPr>
          <w:szCs w:val="28"/>
          <w:lang w:eastAsia="ar-SA"/>
        </w:rPr>
        <w:t xml:space="preserve"> кодекса Российской Федерации.</w:t>
      </w:r>
    </w:p>
    <w:p w:rsidR="00743D50" w:rsidRPr="00743D50" w:rsidRDefault="00DB22EE" w:rsidP="00743D50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6</w:t>
      </w:r>
      <w:r w:rsidR="00743D50" w:rsidRPr="00743D50">
        <w:rPr>
          <w:szCs w:val="28"/>
          <w:lang w:eastAsia="ar-SA"/>
        </w:rPr>
        <w:t xml:space="preserve">. </w:t>
      </w:r>
      <w:r w:rsidR="00743D50">
        <w:rPr>
          <w:szCs w:val="28"/>
          <w:lang w:eastAsia="ar-SA"/>
        </w:rPr>
        <w:t>АО</w:t>
      </w:r>
      <w:r w:rsidR="00743D50" w:rsidRPr="00743D50">
        <w:rPr>
          <w:szCs w:val="28"/>
          <w:lang w:eastAsia="ar-SA"/>
        </w:rPr>
        <w:t xml:space="preserve"> «Россети Кубань»:</w:t>
      </w:r>
    </w:p>
    <w:p w:rsidR="00E42EBE" w:rsidRPr="00E42EBE" w:rsidRDefault="00E42EBE" w:rsidP="00E42EBE">
      <w:pPr>
        <w:suppressAutoHyphens/>
        <w:ind w:firstLine="709"/>
        <w:jc w:val="both"/>
        <w:rPr>
          <w:szCs w:val="28"/>
          <w:lang w:eastAsia="ar-SA"/>
        </w:rPr>
      </w:pPr>
      <w:r w:rsidRPr="00E42EBE">
        <w:rPr>
          <w:szCs w:val="28"/>
          <w:lang w:eastAsia="ar-SA"/>
        </w:rPr>
        <w:t>1) заключить с правообладателями земельных участков, указанных в приложении № 1 к настоящему распоряжению, соглашения об осуществлении публичного сервитута, предусматривающие размер платы за публичный сервитут в соответствии с Федеральным законом от 29</w:t>
      </w:r>
      <w:r w:rsidR="00D77E89">
        <w:rPr>
          <w:szCs w:val="28"/>
          <w:lang w:eastAsia="ar-SA"/>
        </w:rPr>
        <w:t xml:space="preserve"> июля </w:t>
      </w:r>
      <w:r w:rsidRPr="00E42EBE">
        <w:rPr>
          <w:szCs w:val="28"/>
          <w:lang w:eastAsia="ar-SA"/>
        </w:rPr>
        <w:t>1998 г. № 135-ФЗ «Об оценочной деятельности в Российской Федерации» и приказом Минэкономразвития России от 4</w:t>
      </w:r>
      <w:r w:rsidR="00D77E89">
        <w:rPr>
          <w:szCs w:val="28"/>
          <w:lang w:eastAsia="ar-SA"/>
        </w:rPr>
        <w:t xml:space="preserve"> июня </w:t>
      </w:r>
      <w:r w:rsidRPr="00E42EBE">
        <w:rPr>
          <w:szCs w:val="28"/>
          <w:lang w:eastAsia="ar-SA"/>
        </w:rPr>
        <w:t>2019 г.</w:t>
      </w:r>
      <w:r w:rsidR="00D77E89">
        <w:rPr>
          <w:szCs w:val="28"/>
          <w:lang w:eastAsia="ar-SA"/>
        </w:rPr>
        <w:t xml:space="preserve"> </w:t>
      </w:r>
      <w:r w:rsidRPr="00E42EBE">
        <w:rPr>
          <w:szCs w:val="28"/>
          <w:lang w:eastAsia="ar-SA"/>
        </w:rPr>
        <w:t>№ 321 «Об утверждении методических рекомендаций по определению платы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лицам»;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2</w:t>
      </w:r>
      <w:r w:rsidR="00E42EBE" w:rsidRPr="00E42EBE">
        <w:rPr>
          <w:szCs w:val="28"/>
          <w:lang w:eastAsia="ar-SA"/>
        </w:rPr>
        <w:t>) приступить к осуществлению сервитута со дня заключения соглашений об осуществлении публичного сервитута, но не ранее дня внесения сведений о публичном сервитуте в Единый государственный реестр недвижимости, если иное не предусмотрено пунктами 11, 13 статьи 39.47 Земельного кодекса Российской Федерации;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</w:t>
      </w:r>
      <w:r w:rsidR="00E42EBE" w:rsidRPr="00E42EBE">
        <w:rPr>
          <w:szCs w:val="28"/>
          <w:lang w:eastAsia="ar-SA"/>
        </w:rPr>
        <w:t xml:space="preserve">) при осуществлении деятельности, для которой устанавливается публичный сервитут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лицам, руководствоваться графиком проведения работ и обеспечить их завершение не позднее окончания срока публичного сервитута, установленного пунктом                        </w:t>
      </w:r>
      <w:r w:rsidR="007436DE">
        <w:rPr>
          <w:szCs w:val="28"/>
          <w:lang w:eastAsia="ar-SA"/>
        </w:rPr>
        <w:t>4</w:t>
      </w:r>
      <w:r w:rsidR="00E42EBE" w:rsidRPr="00E42EBE">
        <w:rPr>
          <w:szCs w:val="28"/>
          <w:lang w:eastAsia="ar-SA"/>
        </w:rPr>
        <w:t xml:space="preserve"> настоящего </w:t>
      </w:r>
      <w:r w:rsidR="007436DE">
        <w:rPr>
          <w:szCs w:val="28"/>
          <w:lang w:eastAsia="ar-SA"/>
        </w:rPr>
        <w:t>постановления</w:t>
      </w:r>
      <w:r w:rsidR="00E42EBE" w:rsidRPr="00E42EBE">
        <w:rPr>
          <w:szCs w:val="28"/>
          <w:lang w:eastAsia="ar-SA"/>
        </w:rPr>
        <w:t>;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4</w:t>
      </w:r>
      <w:r w:rsidR="00E42EBE" w:rsidRPr="00E42EBE">
        <w:rPr>
          <w:szCs w:val="28"/>
          <w:lang w:eastAsia="ar-SA"/>
        </w:rPr>
        <w:t xml:space="preserve">) привести земельные участки, указанные в </w:t>
      </w:r>
      <w:r w:rsidR="00AD4E1E">
        <w:rPr>
          <w:szCs w:val="28"/>
          <w:lang w:eastAsia="ar-SA"/>
        </w:rPr>
        <w:t xml:space="preserve">приложении № </w:t>
      </w:r>
      <w:r w:rsidR="00E42EBE" w:rsidRPr="00E42EBE">
        <w:rPr>
          <w:szCs w:val="28"/>
          <w:lang w:eastAsia="ar-SA"/>
        </w:rPr>
        <w:t xml:space="preserve">1 </w:t>
      </w:r>
      <w:r w:rsidR="00AD4E1E">
        <w:rPr>
          <w:szCs w:val="28"/>
          <w:lang w:eastAsia="ar-SA"/>
        </w:rPr>
        <w:t xml:space="preserve">к </w:t>
      </w:r>
      <w:r w:rsidR="00E42EBE" w:rsidRPr="00E42EBE">
        <w:rPr>
          <w:szCs w:val="28"/>
          <w:lang w:eastAsia="ar-SA"/>
        </w:rPr>
        <w:t>настояще</w:t>
      </w:r>
      <w:r w:rsidR="00AD4E1E">
        <w:rPr>
          <w:szCs w:val="28"/>
          <w:lang w:eastAsia="ar-SA"/>
        </w:rPr>
        <w:t>му</w:t>
      </w:r>
      <w:r w:rsidR="00E42EBE" w:rsidRPr="00E42EBE">
        <w:rPr>
          <w:szCs w:val="28"/>
          <w:lang w:eastAsia="ar-SA"/>
        </w:rPr>
        <w:t xml:space="preserve"> постановлени</w:t>
      </w:r>
      <w:r w:rsidR="00AD4E1E">
        <w:rPr>
          <w:szCs w:val="28"/>
          <w:lang w:eastAsia="ar-SA"/>
        </w:rPr>
        <w:t>ю</w:t>
      </w:r>
      <w:r w:rsidR="00E42EBE" w:rsidRPr="00E42EBE">
        <w:rPr>
          <w:szCs w:val="28"/>
          <w:lang w:eastAsia="ar-SA"/>
        </w:rPr>
        <w:t>,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Федерации.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7</w:t>
      </w:r>
      <w:r w:rsidR="00E42EBE" w:rsidRPr="00E42EBE">
        <w:rPr>
          <w:szCs w:val="28"/>
          <w:lang w:eastAsia="ar-SA"/>
        </w:rPr>
        <w:t>. Комитету по управлению имуществом муниципального образования «Город Майкоп» обеспечить в течение пяти рабочих дней со дня принятия настоящего постановления:</w:t>
      </w:r>
    </w:p>
    <w:p w:rsidR="00E42EBE" w:rsidRPr="00E42EBE" w:rsidRDefault="00E42EBE" w:rsidP="00E42EBE">
      <w:pPr>
        <w:suppressAutoHyphens/>
        <w:ind w:firstLine="709"/>
        <w:jc w:val="both"/>
        <w:rPr>
          <w:szCs w:val="28"/>
          <w:lang w:eastAsia="ar-SA"/>
        </w:rPr>
      </w:pPr>
      <w:r w:rsidRPr="00E42EBE">
        <w:rPr>
          <w:szCs w:val="28"/>
          <w:lang w:eastAsia="ar-SA"/>
        </w:rPr>
        <w:t xml:space="preserve">1) направление в Управление Федеральной службы государственной регистрации, кадастра и картографии по Республике Адыгея </w:t>
      </w:r>
      <w:r w:rsidRPr="00E42EBE">
        <w:rPr>
          <w:szCs w:val="28"/>
          <w:lang w:eastAsia="ar-SA"/>
        </w:rPr>
        <w:lastRenderedPageBreak/>
        <w:t>постановления и сведений о границах публичного сервитута для внесения в Единый государственный реестр недвижимости в порядке, предусмотренном Федеральным законом от 13 июля 2015 г</w:t>
      </w:r>
      <w:r w:rsidR="00D77E89">
        <w:rPr>
          <w:szCs w:val="28"/>
          <w:lang w:eastAsia="ar-SA"/>
        </w:rPr>
        <w:t>.</w:t>
      </w:r>
      <w:r w:rsidRPr="00E42EBE">
        <w:rPr>
          <w:szCs w:val="28"/>
          <w:lang w:eastAsia="ar-SA"/>
        </w:rPr>
        <w:t xml:space="preserve"> № 218-ФЗ «О государственной регистрации недвижимости»;</w:t>
      </w:r>
    </w:p>
    <w:p w:rsidR="00E42EBE" w:rsidRPr="00E42EBE" w:rsidRDefault="0086711D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2) направление </w:t>
      </w:r>
      <w:r w:rsidR="00E42EBE" w:rsidRPr="00E42EBE">
        <w:rPr>
          <w:szCs w:val="28"/>
          <w:lang w:eastAsia="ar-SA"/>
        </w:rPr>
        <w:t>АО «Россети Кубань» копии настоящего постановления, а также сведений о лицах, являющихся правообладателями земельных участков, в отношении которых установлен публичный сервитут.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8</w:t>
      </w:r>
      <w:r w:rsidR="00E42EBE" w:rsidRPr="00E42EBE">
        <w:rPr>
          <w:szCs w:val="28"/>
          <w:lang w:eastAsia="ar-SA"/>
        </w:rPr>
        <w:t xml:space="preserve">. </w:t>
      </w:r>
      <w:r w:rsidR="00FE6FAC" w:rsidRPr="00FE6FAC">
        <w:rPr>
          <w:szCs w:val="28"/>
          <w:lang w:eastAsia="ar-SA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(https://maikop.ru/munitsipalnaya-pravovaya-baza/).</w:t>
      </w:r>
    </w:p>
    <w:p w:rsidR="00743D50" w:rsidRDefault="00AD4E1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9</w:t>
      </w:r>
      <w:r w:rsidR="00DB22EE">
        <w:rPr>
          <w:szCs w:val="28"/>
          <w:lang w:eastAsia="ar-SA"/>
        </w:rPr>
        <w:t>.</w:t>
      </w:r>
      <w:r w:rsidR="00E42EBE" w:rsidRPr="00E42EBE">
        <w:rPr>
          <w:szCs w:val="28"/>
          <w:lang w:eastAsia="ar-SA"/>
        </w:rPr>
        <w:t xml:space="preserve"> Постановление «Об установлении публичного сервитута с целью размещения объекта местного значения» вступает в силу со дня его официального опубликования.</w:t>
      </w:r>
    </w:p>
    <w:p w:rsidR="00824D27" w:rsidRDefault="00824D27" w:rsidP="00824D27">
      <w:pPr>
        <w:ind w:firstLine="709"/>
        <w:jc w:val="both"/>
      </w:pPr>
    </w:p>
    <w:p w:rsidR="00EB611C" w:rsidRDefault="00EB611C" w:rsidP="00824D27">
      <w:pPr>
        <w:ind w:firstLine="709"/>
        <w:jc w:val="both"/>
      </w:pPr>
    </w:p>
    <w:p w:rsidR="00C13264" w:rsidRDefault="00C13264" w:rsidP="00824D27">
      <w:pPr>
        <w:ind w:firstLine="709"/>
        <w:jc w:val="both"/>
      </w:pPr>
    </w:p>
    <w:p w:rsidR="0086711D" w:rsidRDefault="0086711D" w:rsidP="0086711D">
      <w:r>
        <w:t>Глава муниципального образования</w:t>
      </w:r>
    </w:p>
    <w:p w:rsidR="00FE1200" w:rsidRPr="00FE1200" w:rsidRDefault="0086711D" w:rsidP="0086711D">
      <w:r>
        <w:t>«Город Майкоп»</w:t>
      </w:r>
      <w:r>
        <w:tab/>
        <w:t xml:space="preserve">                                                                    Г.А. Митрофанов</w:t>
      </w:r>
    </w:p>
    <w:p w:rsidR="003314D6" w:rsidRDefault="003314D6"/>
    <w:p w:rsidR="003314D6" w:rsidRDefault="003314D6">
      <w:pPr>
        <w:jc w:val="center"/>
        <w:rPr>
          <w:b/>
        </w:rPr>
      </w:pPr>
    </w:p>
    <w:sectPr w:rsidR="003314D6" w:rsidSect="004E5716">
      <w:headerReference w:type="default" r:id="rId9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41E" w:rsidRDefault="0087741E" w:rsidP="00657E91">
      <w:r>
        <w:separator/>
      </w:r>
    </w:p>
  </w:endnote>
  <w:endnote w:type="continuationSeparator" w:id="0">
    <w:p w:rsidR="0087741E" w:rsidRDefault="0087741E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41E" w:rsidRDefault="0087741E" w:rsidP="00657E91">
      <w:r>
        <w:separator/>
      </w:r>
    </w:p>
  </w:footnote>
  <w:footnote w:type="continuationSeparator" w:id="0">
    <w:p w:rsidR="0087741E" w:rsidRDefault="0087741E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84" w:rsidRDefault="00434A8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07FD0">
      <w:rPr>
        <w:noProof/>
      </w:rPr>
      <w:t>3</w:t>
    </w:r>
    <w:r>
      <w:fldChar w:fldCharType="end"/>
    </w:r>
  </w:p>
  <w:p w:rsidR="00434A84" w:rsidRDefault="00434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6"/>
    <w:rsid w:val="00004EAF"/>
    <w:rsid w:val="00007608"/>
    <w:rsid w:val="00023C26"/>
    <w:rsid w:val="00056067"/>
    <w:rsid w:val="0006094E"/>
    <w:rsid w:val="0009623F"/>
    <w:rsid w:val="000C3F93"/>
    <w:rsid w:val="00112987"/>
    <w:rsid w:val="00132D7B"/>
    <w:rsid w:val="001E2DBA"/>
    <w:rsid w:val="001F4782"/>
    <w:rsid w:val="00214378"/>
    <w:rsid w:val="00217536"/>
    <w:rsid w:val="0023388F"/>
    <w:rsid w:val="002443DE"/>
    <w:rsid w:val="00254C17"/>
    <w:rsid w:val="002553B1"/>
    <w:rsid w:val="002572C1"/>
    <w:rsid w:val="00285121"/>
    <w:rsid w:val="002C6BD1"/>
    <w:rsid w:val="00302CAC"/>
    <w:rsid w:val="00312193"/>
    <w:rsid w:val="003307CF"/>
    <w:rsid w:val="003314D6"/>
    <w:rsid w:val="003622CC"/>
    <w:rsid w:val="00384A80"/>
    <w:rsid w:val="003B3EA2"/>
    <w:rsid w:val="003D7D8F"/>
    <w:rsid w:val="003E3049"/>
    <w:rsid w:val="003E4673"/>
    <w:rsid w:val="003F2AF4"/>
    <w:rsid w:val="003F74CE"/>
    <w:rsid w:val="00407FD0"/>
    <w:rsid w:val="00434A84"/>
    <w:rsid w:val="00447015"/>
    <w:rsid w:val="00470902"/>
    <w:rsid w:val="00495BB0"/>
    <w:rsid w:val="004B18B7"/>
    <w:rsid w:val="004E5716"/>
    <w:rsid w:val="004E6452"/>
    <w:rsid w:val="00592E9A"/>
    <w:rsid w:val="00594EE3"/>
    <w:rsid w:val="00597F68"/>
    <w:rsid w:val="00600F18"/>
    <w:rsid w:val="00603FB6"/>
    <w:rsid w:val="00614D71"/>
    <w:rsid w:val="00644780"/>
    <w:rsid w:val="00657E91"/>
    <w:rsid w:val="00664E71"/>
    <w:rsid w:val="006A4ECA"/>
    <w:rsid w:val="006D4E6E"/>
    <w:rsid w:val="00703EFE"/>
    <w:rsid w:val="007113F6"/>
    <w:rsid w:val="007305D9"/>
    <w:rsid w:val="00732444"/>
    <w:rsid w:val="0073247E"/>
    <w:rsid w:val="007436DE"/>
    <w:rsid w:val="00743D50"/>
    <w:rsid w:val="007445E9"/>
    <w:rsid w:val="00780684"/>
    <w:rsid w:val="007A0C62"/>
    <w:rsid w:val="007D7418"/>
    <w:rsid w:val="00824D27"/>
    <w:rsid w:val="0086711D"/>
    <w:rsid w:val="0087741E"/>
    <w:rsid w:val="0087775C"/>
    <w:rsid w:val="00886362"/>
    <w:rsid w:val="008C54D8"/>
    <w:rsid w:val="008E0376"/>
    <w:rsid w:val="008F590F"/>
    <w:rsid w:val="009A7545"/>
    <w:rsid w:val="009B30FB"/>
    <w:rsid w:val="009D494E"/>
    <w:rsid w:val="00A1197C"/>
    <w:rsid w:val="00A812C3"/>
    <w:rsid w:val="00A87E50"/>
    <w:rsid w:val="00AD4E1E"/>
    <w:rsid w:val="00B62F45"/>
    <w:rsid w:val="00B75D21"/>
    <w:rsid w:val="00B843F1"/>
    <w:rsid w:val="00B84DF4"/>
    <w:rsid w:val="00B94963"/>
    <w:rsid w:val="00BB4215"/>
    <w:rsid w:val="00C13264"/>
    <w:rsid w:val="00C703ED"/>
    <w:rsid w:val="00C71695"/>
    <w:rsid w:val="00C83B6B"/>
    <w:rsid w:val="00CC5827"/>
    <w:rsid w:val="00CD1FE9"/>
    <w:rsid w:val="00CE0BD7"/>
    <w:rsid w:val="00D123F9"/>
    <w:rsid w:val="00D16F08"/>
    <w:rsid w:val="00D2120B"/>
    <w:rsid w:val="00D25F56"/>
    <w:rsid w:val="00D470CE"/>
    <w:rsid w:val="00D52DBE"/>
    <w:rsid w:val="00D77E89"/>
    <w:rsid w:val="00D967CB"/>
    <w:rsid w:val="00DA6062"/>
    <w:rsid w:val="00DB0408"/>
    <w:rsid w:val="00DB22EE"/>
    <w:rsid w:val="00DF2CD4"/>
    <w:rsid w:val="00E01716"/>
    <w:rsid w:val="00E30019"/>
    <w:rsid w:val="00E42EBE"/>
    <w:rsid w:val="00E802EA"/>
    <w:rsid w:val="00EA4A02"/>
    <w:rsid w:val="00EB611C"/>
    <w:rsid w:val="00EE2037"/>
    <w:rsid w:val="00EE6D84"/>
    <w:rsid w:val="00F030FC"/>
    <w:rsid w:val="00F06081"/>
    <w:rsid w:val="00F26F7B"/>
    <w:rsid w:val="00F62ED6"/>
    <w:rsid w:val="00F7307B"/>
    <w:rsid w:val="00F923CE"/>
    <w:rsid w:val="00F92DFC"/>
    <w:rsid w:val="00FB3892"/>
    <w:rsid w:val="00FE1200"/>
    <w:rsid w:val="00F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9E0FC1-2BCF-4D9B-BAE1-5D944876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EB61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semiHidden/>
    <w:rsid w:val="00EB6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Горбоконенко</dc:creator>
  <cp:lastModifiedBy>Ефименко Наталья Александровна</cp:lastModifiedBy>
  <cp:revision>7</cp:revision>
  <cp:lastPrinted>2025-04-24T14:50:00Z</cp:lastPrinted>
  <dcterms:created xsi:type="dcterms:W3CDTF">2025-05-14T12:52:00Z</dcterms:created>
  <dcterms:modified xsi:type="dcterms:W3CDTF">2025-06-10T14:09:00Z</dcterms:modified>
</cp:coreProperties>
</file>