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Borders>
          <w:bottom w:val="thickThinSmallGap" w:sz="24" w:space="0" w:color="auto"/>
        </w:tblBorders>
        <w:tblLayout w:type="fixed"/>
        <w:tblLook w:val="0000" w:firstRow="0" w:lastRow="0" w:firstColumn="0" w:lastColumn="0" w:noHBand="0" w:noVBand="0"/>
      </w:tblPr>
      <w:tblGrid>
        <w:gridCol w:w="3686"/>
        <w:gridCol w:w="1559"/>
        <w:gridCol w:w="4111"/>
      </w:tblGrid>
      <w:tr w:rsidR="003314D6" w:rsidTr="00447015">
        <w:trPr>
          <w:trHeight w:val="993"/>
        </w:trPr>
        <w:tc>
          <w:tcPr>
            <w:tcW w:w="3686" w:type="dxa"/>
          </w:tcPr>
          <w:p w:rsidR="003314D6" w:rsidRDefault="00217536">
            <w:pPr>
              <w:jc w:val="center"/>
              <w:rPr>
                <w:b/>
                <w:sz w:val="22"/>
              </w:rPr>
            </w:pPr>
            <w:r>
              <w:rPr>
                <w:b/>
                <w:sz w:val="22"/>
              </w:rPr>
              <w:t>Администраци</w:t>
            </w:r>
            <w:r w:rsidR="00056067">
              <w:rPr>
                <w:b/>
                <w:sz w:val="22"/>
              </w:rPr>
              <w:t>я</w:t>
            </w:r>
            <w:r w:rsidR="004B18B7">
              <w:rPr>
                <w:b/>
                <w:sz w:val="22"/>
              </w:rPr>
              <w:t xml:space="preserve"> м</w:t>
            </w:r>
            <w:r w:rsidR="003314D6">
              <w:rPr>
                <w:b/>
                <w:sz w:val="22"/>
              </w:rPr>
              <w:t>униципального</w:t>
            </w:r>
            <w:r>
              <w:rPr>
                <w:b/>
                <w:sz w:val="22"/>
              </w:rPr>
              <w:t xml:space="preserve"> </w:t>
            </w:r>
            <w:r w:rsidR="003314D6">
              <w:rPr>
                <w:b/>
                <w:sz w:val="22"/>
              </w:rPr>
              <w:t>образования «Город Майкоп»</w:t>
            </w:r>
          </w:p>
          <w:p w:rsidR="003314D6" w:rsidRDefault="003314D6">
            <w:pPr>
              <w:jc w:val="center"/>
              <w:rPr>
                <w:b/>
                <w:sz w:val="20"/>
              </w:rPr>
            </w:pPr>
            <w:r>
              <w:rPr>
                <w:b/>
                <w:sz w:val="22"/>
              </w:rPr>
              <w:t>Республики Адыгея</w:t>
            </w:r>
            <w:r>
              <w:rPr>
                <w:b/>
                <w:sz w:val="20"/>
              </w:rPr>
              <w:t xml:space="preserve"> </w:t>
            </w:r>
          </w:p>
          <w:p w:rsidR="003314D6" w:rsidRDefault="003314D6">
            <w:pPr>
              <w:jc w:val="center"/>
              <w:rPr>
                <w:b/>
                <w:sz w:val="20"/>
              </w:rPr>
            </w:pPr>
          </w:p>
        </w:tc>
        <w:tc>
          <w:tcPr>
            <w:tcW w:w="1559" w:type="dxa"/>
          </w:tcPr>
          <w:p w:rsidR="003314D6" w:rsidRDefault="00620485">
            <w:pPr>
              <w:jc w:val="center"/>
              <w:rPr>
                <w:b/>
                <w:sz w:val="20"/>
              </w:rPr>
            </w:pPr>
            <w:r>
              <w:rPr>
                <w:b/>
                <w:noProof/>
                <w:sz w:val="20"/>
              </w:rPr>
              <w:drawing>
                <wp:inline distT="0" distB="0" distL="0" distR="0" wp14:anchorId="4D85CA91" wp14:editId="20B8E9DB">
                  <wp:extent cx="647700" cy="800100"/>
                  <wp:effectExtent l="0" t="0" r="0" b="0"/>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3314D6" w:rsidRPr="006D4E6E" w:rsidRDefault="003314D6">
            <w:pPr>
              <w:jc w:val="center"/>
              <w:rPr>
                <w:b/>
                <w:sz w:val="10"/>
              </w:rPr>
            </w:pPr>
          </w:p>
        </w:tc>
        <w:tc>
          <w:tcPr>
            <w:tcW w:w="4111" w:type="dxa"/>
          </w:tcPr>
          <w:p w:rsidR="00056067" w:rsidRDefault="00056067" w:rsidP="00056067">
            <w:pPr>
              <w:jc w:val="center"/>
              <w:rPr>
                <w:b/>
                <w:sz w:val="22"/>
              </w:rPr>
            </w:pPr>
            <w:proofErr w:type="spellStart"/>
            <w:r>
              <w:rPr>
                <w:b/>
                <w:sz w:val="22"/>
              </w:rPr>
              <w:t>Адыгэ</w:t>
            </w:r>
            <w:proofErr w:type="spellEnd"/>
            <w:r>
              <w:rPr>
                <w:b/>
                <w:sz w:val="22"/>
              </w:rPr>
              <w:t xml:space="preserve"> </w:t>
            </w:r>
            <w:proofErr w:type="spellStart"/>
            <w:r>
              <w:rPr>
                <w:b/>
                <w:sz w:val="22"/>
              </w:rPr>
              <w:t>Республикэм</w:t>
            </w:r>
            <w:proofErr w:type="spellEnd"/>
          </w:p>
          <w:p w:rsidR="00056067" w:rsidRDefault="00056067" w:rsidP="00056067">
            <w:pPr>
              <w:jc w:val="center"/>
              <w:rPr>
                <w:b/>
                <w:sz w:val="22"/>
              </w:rPr>
            </w:pPr>
            <w:proofErr w:type="spellStart"/>
            <w:r>
              <w:rPr>
                <w:b/>
                <w:sz w:val="22"/>
              </w:rPr>
              <w:t>муниципальнэ</w:t>
            </w:r>
            <w:proofErr w:type="spellEnd"/>
            <w:r>
              <w:rPr>
                <w:b/>
                <w:sz w:val="22"/>
              </w:rPr>
              <w:t xml:space="preserve"> </w:t>
            </w:r>
            <w:proofErr w:type="spellStart"/>
            <w:r>
              <w:rPr>
                <w:b/>
                <w:sz w:val="22"/>
              </w:rPr>
              <w:t>образованиеу</w:t>
            </w:r>
            <w:proofErr w:type="spellEnd"/>
            <w:r>
              <w:rPr>
                <w:b/>
                <w:sz w:val="22"/>
              </w:rPr>
              <w:t xml:space="preserve"> </w:t>
            </w:r>
            <w:r>
              <w:rPr>
                <w:b/>
                <w:sz w:val="22"/>
              </w:rPr>
              <w:br/>
              <w:t>«</w:t>
            </w:r>
            <w:proofErr w:type="spellStart"/>
            <w:r>
              <w:rPr>
                <w:b/>
                <w:sz w:val="22"/>
              </w:rPr>
              <w:t>Къалэу</w:t>
            </w:r>
            <w:proofErr w:type="spellEnd"/>
            <w:r>
              <w:rPr>
                <w:b/>
                <w:sz w:val="22"/>
              </w:rPr>
              <w:t xml:space="preserve"> </w:t>
            </w:r>
            <w:proofErr w:type="spellStart"/>
            <w:r>
              <w:rPr>
                <w:b/>
                <w:sz w:val="22"/>
              </w:rPr>
              <w:t>Мыекъуапэ</w:t>
            </w:r>
            <w:proofErr w:type="spellEnd"/>
            <w:r>
              <w:rPr>
                <w:b/>
                <w:sz w:val="22"/>
              </w:rPr>
              <w:t xml:space="preserve">» </w:t>
            </w:r>
          </w:p>
          <w:p w:rsidR="00056067" w:rsidRDefault="00056067" w:rsidP="00056067">
            <w:pPr>
              <w:jc w:val="center"/>
              <w:rPr>
                <w:b/>
                <w:sz w:val="22"/>
              </w:rPr>
            </w:pPr>
            <w:r>
              <w:rPr>
                <w:b/>
                <w:sz w:val="22"/>
              </w:rPr>
              <w:t xml:space="preserve">и </w:t>
            </w:r>
            <w:proofErr w:type="spellStart"/>
            <w:r>
              <w:rPr>
                <w:b/>
                <w:sz w:val="22"/>
              </w:rPr>
              <w:t>Администрацие</w:t>
            </w:r>
            <w:proofErr w:type="spellEnd"/>
          </w:p>
          <w:p w:rsidR="003314D6" w:rsidRDefault="003314D6">
            <w:pPr>
              <w:pStyle w:val="2"/>
              <w:rPr>
                <w:rFonts w:ascii="Times New Roman" w:hAnsi="Times New Roman"/>
                <w:sz w:val="20"/>
              </w:rPr>
            </w:pPr>
          </w:p>
        </w:tc>
      </w:tr>
    </w:tbl>
    <w:p w:rsidR="003314D6" w:rsidRPr="009D494E" w:rsidRDefault="003314D6">
      <w:pPr>
        <w:jc w:val="center"/>
        <w:rPr>
          <w:b/>
          <w:sz w:val="20"/>
        </w:rPr>
      </w:pPr>
    </w:p>
    <w:p w:rsidR="003314D6" w:rsidRDefault="003314D6">
      <w:pPr>
        <w:pStyle w:val="3"/>
        <w:rPr>
          <w:sz w:val="32"/>
        </w:rPr>
      </w:pPr>
      <w:r>
        <w:rPr>
          <w:sz w:val="32"/>
        </w:rPr>
        <w:t>П О С Т А Н О В Л Е Н И Е</w:t>
      </w:r>
    </w:p>
    <w:p w:rsidR="002443DE" w:rsidRPr="00D03E99" w:rsidRDefault="009D494E" w:rsidP="009D494E">
      <w:pPr>
        <w:tabs>
          <w:tab w:val="left" w:pos="5010"/>
        </w:tabs>
        <w:rPr>
          <w:sz w:val="20"/>
        </w:rPr>
      </w:pPr>
      <w:r w:rsidRPr="007113F6">
        <w:rPr>
          <w:sz w:val="20"/>
        </w:rPr>
        <w:tab/>
      </w:r>
    </w:p>
    <w:p w:rsidR="00456100" w:rsidRDefault="001262D9">
      <w:pPr>
        <w:jc w:val="center"/>
      </w:pPr>
      <w:r>
        <w:t xml:space="preserve">от </w:t>
      </w:r>
      <w:r w:rsidR="00D57647">
        <w:rPr>
          <w:bCs/>
          <w:i/>
          <w:szCs w:val="28"/>
          <w:u w:val="single"/>
        </w:rPr>
        <w:t>18.04.2025   № 162</w:t>
      </w:r>
      <w:bookmarkStart w:id="0" w:name="_GoBack"/>
      <w:bookmarkEnd w:id="0"/>
    </w:p>
    <w:p w:rsidR="003314D6" w:rsidRDefault="003314D6">
      <w:pPr>
        <w:jc w:val="center"/>
      </w:pPr>
      <w:r>
        <w:t>г. Майкоп</w:t>
      </w:r>
    </w:p>
    <w:p w:rsidR="000C38AB" w:rsidRDefault="000C38AB">
      <w:pPr>
        <w:jc w:val="center"/>
      </w:pPr>
    </w:p>
    <w:p w:rsidR="00517C13" w:rsidRDefault="00517C13">
      <w:pPr>
        <w:jc w:val="center"/>
      </w:pPr>
    </w:p>
    <w:p w:rsidR="00517C13" w:rsidRDefault="00517C13">
      <w:pPr>
        <w:jc w:val="center"/>
      </w:pPr>
    </w:p>
    <w:p w:rsidR="00B20B65" w:rsidRDefault="00B20B65" w:rsidP="00170B70">
      <w:pPr>
        <w:jc w:val="center"/>
        <w:rPr>
          <w:b/>
          <w:szCs w:val="28"/>
        </w:rPr>
      </w:pPr>
      <w:r>
        <w:rPr>
          <w:b/>
        </w:rPr>
        <w:t>О внесении изменений</w:t>
      </w:r>
      <w:r w:rsidR="00703894" w:rsidRPr="00170B70">
        <w:rPr>
          <w:b/>
        </w:rPr>
        <w:t xml:space="preserve"> в </w:t>
      </w:r>
      <w:r w:rsidR="00456100">
        <w:rPr>
          <w:b/>
          <w:szCs w:val="28"/>
          <w:shd w:val="clear" w:color="auto" w:fill="FFFFFF"/>
        </w:rPr>
        <w:t>с</w:t>
      </w:r>
      <w:r w:rsidR="009867C4">
        <w:rPr>
          <w:b/>
          <w:szCs w:val="28"/>
          <w:shd w:val="clear" w:color="auto" w:fill="FFFFFF"/>
        </w:rPr>
        <w:t>остав</w:t>
      </w:r>
      <w:r w:rsidR="00170B70" w:rsidRPr="00170B70">
        <w:rPr>
          <w:b/>
          <w:szCs w:val="28"/>
          <w:shd w:val="clear" w:color="auto" w:fill="FFFFFF"/>
        </w:rPr>
        <w:t xml:space="preserve"> </w:t>
      </w:r>
      <w:r>
        <w:rPr>
          <w:b/>
          <w:szCs w:val="28"/>
        </w:rPr>
        <w:t>комиссии по сокращению объема незаверше</w:t>
      </w:r>
      <w:r w:rsidRPr="008F774F">
        <w:rPr>
          <w:b/>
          <w:szCs w:val="28"/>
        </w:rPr>
        <w:t xml:space="preserve">нного строительства в муниципальном образовании </w:t>
      </w:r>
    </w:p>
    <w:p w:rsidR="00E77466" w:rsidRPr="00170B70" w:rsidRDefault="00B20B65" w:rsidP="00170B70">
      <w:pPr>
        <w:jc w:val="center"/>
        <w:rPr>
          <w:b/>
        </w:rPr>
      </w:pPr>
      <w:r w:rsidRPr="008F774F">
        <w:rPr>
          <w:b/>
          <w:szCs w:val="28"/>
        </w:rPr>
        <w:t>«Город Майкоп»</w:t>
      </w:r>
    </w:p>
    <w:p w:rsidR="009867C4" w:rsidRDefault="009867C4">
      <w:pPr>
        <w:jc w:val="center"/>
      </w:pPr>
    </w:p>
    <w:p w:rsidR="00517C13" w:rsidRDefault="00517C13">
      <w:pPr>
        <w:jc w:val="center"/>
      </w:pPr>
    </w:p>
    <w:p w:rsidR="00517C13" w:rsidRDefault="00517C13">
      <w:pPr>
        <w:jc w:val="center"/>
      </w:pPr>
    </w:p>
    <w:p w:rsidR="00E77466" w:rsidRDefault="0084052B" w:rsidP="00CA1C18">
      <w:pPr>
        <w:ind w:firstLine="709"/>
        <w:jc w:val="both"/>
        <w:rPr>
          <w:szCs w:val="28"/>
          <w:shd w:val="clear" w:color="auto" w:fill="FFFFFF"/>
        </w:rPr>
      </w:pPr>
      <w:r w:rsidRPr="0084052B">
        <w:rPr>
          <w:color w:val="000000"/>
          <w:szCs w:val="28"/>
        </w:rPr>
        <w:t>В связи с кадровыми изменениями</w:t>
      </w:r>
      <w:r w:rsidR="00DE3451">
        <w:rPr>
          <w:szCs w:val="28"/>
          <w:shd w:val="clear" w:color="auto" w:fill="FFFFFF"/>
        </w:rPr>
        <w:t xml:space="preserve">, п о с </w:t>
      </w:r>
      <w:proofErr w:type="gramStart"/>
      <w:r w:rsidR="00DE3451">
        <w:rPr>
          <w:szCs w:val="28"/>
          <w:shd w:val="clear" w:color="auto" w:fill="FFFFFF"/>
        </w:rPr>
        <w:t>т</w:t>
      </w:r>
      <w:proofErr w:type="gramEnd"/>
      <w:r w:rsidR="00DE3451">
        <w:rPr>
          <w:szCs w:val="28"/>
          <w:shd w:val="clear" w:color="auto" w:fill="FFFFFF"/>
        </w:rPr>
        <w:t xml:space="preserve"> а н о в л я ю:</w:t>
      </w:r>
    </w:p>
    <w:p w:rsidR="00EF71B8" w:rsidRDefault="00DE3451" w:rsidP="006F76B6">
      <w:pPr>
        <w:ind w:firstLine="709"/>
        <w:jc w:val="both"/>
        <w:rPr>
          <w:szCs w:val="28"/>
        </w:rPr>
      </w:pPr>
      <w:r w:rsidRPr="006F76B6">
        <w:rPr>
          <w:szCs w:val="28"/>
          <w:shd w:val="clear" w:color="auto" w:fill="FFFFFF"/>
        </w:rPr>
        <w:t>1.</w:t>
      </w:r>
      <w:r w:rsidR="005B5241" w:rsidRPr="006F76B6">
        <w:rPr>
          <w:szCs w:val="28"/>
          <w:shd w:val="clear" w:color="auto" w:fill="FFFFFF"/>
        </w:rPr>
        <w:t xml:space="preserve"> Внести в </w:t>
      </w:r>
      <w:r w:rsidR="00456100">
        <w:rPr>
          <w:szCs w:val="28"/>
          <w:shd w:val="clear" w:color="auto" w:fill="FFFFFF"/>
        </w:rPr>
        <w:t>с</w:t>
      </w:r>
      <w:r w:rsidR="008F4139">
        <w:rPr>
          <w:szCs w:val="28"/>
          <w:shd w:val="clear" w:color="auto" w:fill="FFFFFF"/>
        </w:rPr>
        <w:t>остав</w:t>
      </w:r>
      <w:r w:rsidR="008B1927" w:rsidRPr="008B1927">
        <w:rPr>
          <w:szCs w:val="28"/>
        </w:rPr>
        <w:t xml:space="preserve"> </w:t>
      </w:r>
      <w:r w:rsidR="008B1927">
        <w:rPr>
          <w:szCs w:val="28"/>
        </w:rPr>
        <w:t>комиссии</w:t>
      </w:r>
      <w:r w:rsidR="008F4139">
        <w:rPr>
          <w:szCs w:val="28"/>
          <w:shd w:val="clear" w:color="auto" w:fill="FFFFFF"/>
        </w:rPr>
        <w:t xml:space="preserve"> </w:t>
      </w:r>
      <w:r w:rsidR="008B1927">
        <w:rPr>
          <w:szCs w:val="28"/>
        </w:rPr>
        <w:t>по сокращению объема незаверше</w:t>
      </w:r>
      <w:r w:rsidR="008B1927" w:rsidRPr="003B6EC8">
        <w:rPr>
          <w:szCs w:val="28"/>
        </w:rPr>
        <w:t>нного строительства в муниципальном образовании «Город Майкоп»</w:t>
      </w:r>
      <w:r w:rsidR="00ED65F1">
        <w:t>, утвержденный</w:t>
      </w:r>
      <w:r w:rsidR="00837C79">
        <w:t xml:space="preserve"> </w:t>
      </w:r>
      <w:r w:rsidR="00EF71B8" w:rsidRPr="006F76B6">
        <w:rPr>
          <w:szCs w:val="28"/>
          <w:shd w:val="clear" w:color="auto" w:fill="FFFFFF"/>
        </w:rPr>
        <w:t>постановление</w:t>
      </w:r>
      <w:r w:rsidR="00837C79">
        <w:rPr>
          <w:szCs w:val="28"/>
          <w:shd w:val="clear" w:color="auto" w:fill="FFFFFF"/>
        </w:rPr>
        <w:t>м</w:t>
      </w:r>
      <w:r w:rsidR="00EF71B8" w:rsidRPr="006F76B6">
        <w:rPr>
          <w:szCs w:val="28"/>
          <w:shd w:val="clear" w:color="auto" w:fill="FFFFFF"/>
        </w:rPr>
        <w:t xml:space="preserve"> </w:t>
      </w:r>
      <w:r w:rsidR="00EF71B8" w:rsidRPr="006F76B6">
        <w:t xml:space="preserve">Администрации муниципального </w:t>
      </w:r>
      <w:r w:rsidR="00236816">
        <w:t>образования «Город Майкоп» от 25.01.2024</w:t>
      </w:r>
      <w:r w:rsidR="00EF71B8" w:rsidRPr="006F76B6">
        <w:t xml:space="preserve"> №</w:t>
      </w:r>
      <w:r w:rsidR="00236816">
        <w:t xml:space="preserve"> 40</w:t>
      </w:r>
      <w:r w:rsidR="00236816" w:rsidRPr="00236816">
        <w:rPr>
          <w:b/>
          <w:szCs w:val="28"/>
        </w:rPr>
        <w:t xml:space="preserve"> </w:t>
      </w:r>
      <w:r w:rsidR="00236816">
        <w:rPr>
          <w:b/>
          <w:szCs w:val="28"/>
        </w:rPr>
        <w:t>«</w:t>
      </w:r>
      <w:r w:rsidR="00236816" w:rsidRPr="00236816">
        <w:rPr>
          <w:szCs w:val="28"/>
        </w:rPr>
        <w:t>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муниципального образования «Город Майкоп», финансовое обеспечение которых осуществлялось за счет средств бюджета муниципального образования «Город Майкоп»</w:t>
      </w:r>
      <w:r w:rsidR="00EF71B8" w:rsidRPr="006F76B6">
        <w:t xml:space="preserve"> </w:t>
      </w:r>
      <w:r w:rsidR="00236816">
        <w:rPr>
          <w:szCs w:val="28"/>
        </w:rPr>
        <w:t>следующи</w:t>
      </w:r>
      <w:r w:rsidR="004D4E12">
        <w:rPr>
          <w:szCs w:val="28"/>
        </w:rPr>
        <w:t>е изменени</w:t>
      </w:r>
      <w:r w:rsidR="00236816">
        <w:rPr>
          <w:szCs w:val="28"/>
        </w:rPr>
        <w:t>я</w:t>
      </w:r>
      <w:r w:rsidR="009E3A38">
        <w:rPr>
          <w:szCs w:val="28"/>
        </w:rPr>
        <w:t>:</w:t>
      </w:r>
    </w:p>
    <w:p w:rsidR="00B41388" w:rsidRDefault="00BC50DF" w:rsidP="006F76B6">
      <w:pPr>
        <w:ind w:firstLine="709"/>
        <w:jc w:val="both"/>
        <w:rPr>
          <w:szCs w:val="28"/>
        </w:rPr>
      </w:pPr>
      <w:r>
        <w:rPr>
          <w:szCs w:val="28"/>
        </w:rPr>
        <w:t xml:space="preserve">1) </w:t>
      </w:r>
      <w:r w:rsidR="00B41388">
        <w:rPr>
          <w:szCs w:val="28"/>
        </w:rPr>
        <w:t>строку:</w:t>
      </w:r>
    </w:p>
    <w:p w:rsidR="00BC50DF" w:rsidRPr="00092B3D" w:rsidRDefault="00D82F7E" w:rsidP="00BC50DF">
      <w:pPr>
        <w:ind w:firstLine="709"/>
        <w:jc w:val="both"/>
        <w:rPr>
          <w:szCs w:val="28"/>
        </w:rPr>
      </w:pPr>
      <w:r w:rsidRPr="008577EF">
        <w:rPr>
          <w:szCs w:val="28"/>
          <w:shd w:val="clear" w:color="auto" w:fill="FFFFFF"/>
        </w:rPr>
        <w:t>«</w:t>
      </w:r>
      <w:bookmarkStart w:id="1" w:name="sub_101"/>
      <w:r w:rsidR="00BC50DF" w:rsidRPr="00092B3D">
        <w:rPr>
          <w:szCs w:val="28"/>
        </w:rPr>
        <w:t>Секретарь комиссии:</w:t>
      </w:r>
    </w:p>
    <w:bookmarkEnd w:id="1"/>
    <w:p w:rsidR="0011469F" w:rsidRPr="008577EF" w:rsidRDefault="00BC50DF" w:rsidP="00BC50DF">
      <w:pPr>
        <w:ind w:firstLine="709"/>
        <w:jc w:val="both"/>
        <w:rPr>
          <w:szCs w:val="28"/>
        </w:rPr>
      </w:pPr>
      <w:r>
        <w:rPr>
          <w:szCs w:val="28"/>
        </w:rPr>
        <w:t>главный специалист отдела планирования и анализа расходов бюджета Финансового управления Администрации муниципального образования «Город Майкоп» (курирующий работу по вопросам городского хозяйства).</w:t>
      </w:r>
      <w:r w:rsidR="008C4599">
        <w:rPr>
          <w:szCs w:val="28"/>
          <w:shd w:val="clear" w:color="auto" w:fill="FFFFFF"/>
        </w:rPr>
        <w:t>»</w:t>
      </w:r>
    </w:p>
    <w:p w:rsidR="00556D9D" w:rsidRDefault="00556D9D" w:rsidP="00CA1C18">
      <w:pPr>
        <w:ind w:firstLine="709"/>
        <w:jc w:val="both"/>
      </w:pPr>
      <w:r>
        <w:t>заменить строкой:</w:t>
      </w:r>
    </w:p>
    <w:p w:rsidR="00746440" w:rsidRPr="00092B3D" w:rsidRDefault="005E7E13" w:rsidP="00746440">
      <w:pPr>
        <w:ind w:firstLine="709"/>
        <w:jc w:val="both"/>
        <w:rPr>
          <w:szCs w:val="28"/>
        </w:rPr>
      </w:pPr>
      <w:r w:rsidRPr="00AA73EB">
        <w:rPr>
          <w:szCs w:val="28"/>
          <w:shd w:val="clear" w:color="auto" w:fill="FFFFFF"/>
        </w:rPr>
        <w:t>«</w:t>
      </w:r>
      <w:r w:rsidR="00746440" w:rsidRPr="00092B3D">
        <w:rPr>
          <w:szCs w:val="28"/>
        </w:rPr>
        <w:t>Секретарь комиссии:</w:t>
      </w:r>
    </w:p>
    <w:p w:rsidR="00746440" w:rsidRDefault="00746440" w:rsidP="00746440">
      <w:pPr>
        <w:ind w:firstLine="709"/>
        <w:jc w:val="both"/>
        <w:rPr>
          <w:szCs w:val="28"/>
        </w:rPr>
      </w:pPr>
      <w:r>
        <w:rPr>
          <w:szCs w:val="28"/>
        </w:rPr>
        <w:t>главный специалист бюджетного отдела Финансового управления Администрации муниципального образования «Город Майкоп» (курирующий работу по вопросам городского хозяйства).»</w:t>
      </w:r>
      <w:r w:rsidR="00DF053C">
        <w:rPr>
          <w:szCs w:val="28"/>
        </w:rPr>
        <w:t>;</w:t>
      </w:r>
    </w:p>
    <w:p w:rsidR="00DF053C" w:rsidRPr="00092B3D" w:rsidRDefault="00DF053C" w:rsidP="00746440">
      <w:pPr>
        <w:ind w:firstLine="709"/>
        <w:jc w:val="both"/>
        <w:rPr>
          <w:szCs w:val="28"/>
        </w:rPr>
      </w:pPr>
      <w:r>
        <w:rPr>
          <w:szCs w:val="28"/>
        </w:rPr>
        <w:t>2) строку:</w:t>
      </w:r>
    </w:p>
    <w:p w:rsidR="005E7E13" w:rsidRDefault="00917FFA" w:rsidP="00BF7540">
      <w:pPr>
        <w:ind w:firstLine="709"/>
        <w:jc w:val="both"/>
        <w:rPr>
          <w:szCs w:val="28"/>
        </w:rPr>
      </w:pPr>
      <w:r>
        <w:rPr>
          <w:szCs w:val="28"/>
          <w:shd w:val="clear" w:color="auto" w:fill="FFFFFF"/>
        </w:rPr>
        <w:t>«</w:t>
      </w:r>
      <w:r w:rsidRPr="00092B3D">
        <w:rPr>
          <w:szCs w:val="28"/>
        </w:rPr>
        <w:t xml:space="preserve">заместитель </w:t>
      </w:r>
      <w:r>
        <w:rPr>
          <w:szCs w:val="28"/>
        </w:rPr>
        <w:t>председателя</w:t>
      </w:r>
      <w:r w:rsidRPr="00092B3D">
        <w:rPr>
          <w:szCs w:val="28"/>
        </w:rPr>
        <w:t xml:space="preserve"> Комитета по экономике Администра</w:t>
      </w:r>
      <w:r>
        <w:rPr>
          <w:szCs w:val="28"/>
        </w:rPr>
        <w:t>ции муниципального образования «Город Майкоп»</w:t>
      </w:r>
      <w:r w:rsidRPr="00092B3D">
        <w:rPr>
          <w:szCs w:val="28"/>
        </w:rPr>
        <w:t>;</w:t>
      </w:r>
      <w:r>
        <w:rPr>
          <w:szCs w:val="28"/>
        </w:rPr>
        <w:t>»</w:t>
      </w:r>
    </w:p>
    <w:p w:rsidR="00917FFA" w:rsidRDefault="00C72AAE" w:rsidP="00BF7540">
      <w:pPr>
        <w:ind w:firstLine="709"/>
        <w:jc w:val="both"/>
        <w:rPr>
          <w:szCs w:val="28"/>
        </w:rPr>
      </w:pPr>
      <w:r>
        <w:rPr>
          <w:noProof/>
        </w:rPr>
        <w:drawing>
          <wp:anchor distT="0" distB="0" distL="114300" distR="114300" simplePos="0" relativeHeight="251659264" behindDoc="0" locked="0" layoutInCell="1" allowOverlap="1" wp14:anchorId="4965BF01" wp14:editId="5F5D6F44">
            <wp:simplePos x="0" y="0"/>
            <wp:positionH relativeFrom="margin">
              <wp:posOffset>4394469</wp:posOffset>
            </wp:positionH>
            <wp:positionV relativeFrom="margin">
              <wp:posOffset>8949465</wp:posOffset>
            </wp:positionV>
            <wp:extent cx="1510344" cy="46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0344" cy="468000"/>
                    </a:xfrm>
                    <a:prstGeom prst="rect">
                      <a:avLst/>
                    </a:prstGeom>
                    <a:noFill/>
                    <a:ln w="9525">
                      <a:noFill/>
                      <a:miter lim="800000"/>
                      <a:headEnd/>
                      <a:tailEnd/>
                    </a:ln>
                  </pic:spPr>
                </pic:pic>
              </a:graphicData>
            </a:graphic>
          </wp:anchor>
        </w:drawing>
      </w:r>
      <w:r w:rsidR="00917FFA">
        <w:rPr>
          <w:szCs w:val="28"/>
        </w:rPr>
        <w:t>заменить строкой:</w:t>
      </w:r>
    </w:p>
    <w:p w:rsidR="00917FFA" w:rsidRPr="00AA73EB" w:rsidRDefault="0057712F" w:rsidP="00BF7540">
      <w:pPr>
        <w:ind w:firstLine="709"/>
        <w:jc w:val="both"/>
        <w:rPr>
          <w:szCs w:val="28"/>
          <w:shd w:val="clear" w:color="auto" w:fill="FFFFFF"/>
        </w:rPr>
      </w:pPr>
      <w:r>
        <w:rPr>
          <w:szCs w:val="28"/>
        </w:rPr>
        <w:lastRenderedPageBreak/>
        <w:t>«председатель Комитета городского развития</w:t>
      </w:r>
      <w:r w:rsidRPr="0057712F">
        <w:rPr>
          <w:szCs w:val="28"/>
        </w:rPr>
        <w:t xml:space="preserve"> </w:t>
      </w:r>
      <w:r w:rsidRPr="00092B3D">
        <w:rPr>
          <w:szCs w:val="28"/>
        </w:rPr>
        <w:t>Администра</w:t>
      </w:r>
      <w:r>
        <w:rPr>
          <w:szCs w:val="28"/>
        </w:rPr>
        <w:t>ции муниципального образования «Город Майкоп»</w:t>
      </w:r>
      <w:r w:rsidR="00A843EF">
        <w:rPr>
          <w:szCs w:val="28"/>
        </w:rPr>
        <w:t>.</w:t>
      </w:r>
    </w:p>
    <w:p w:rsidR="00122745" w:rsidRDefault="00AC6CDD" w:rsidP="00122745">
      <w:pPr>
        <w:widowControl w:val="0"/>
        <w:autoSpaceDE w:val="0"/>
        <w:autoSpaceDN w:val="0"/>
        <w:adjustRightInd w:val="0"/>
        <w:ind w:firstLine="709"/>
        <w:jc w:val="both"/>
      </w:pPr>
      <w:r>
        <w:rPr>
          <w:szCs w:val="28"/>
        </w:rPr>
        <w:t>2.</w:t>
      </w:r>
      <w:r w:rsidR="003846EA">
        <w:rPr>
          <w:szCs w:val="28"/>
        </w:rPr>
        <w:t xml:space="preserve"> </w:t>
      </w:r>
      <w:r w:rsidR="00122745" w:rsidRPr="009C5AF4">
        <w:rPr>
          <w:szCs w:val="28"/>
        </w:rPr>
        <w:t xml:space="preserve">Опубликовать настоящее постановление в официальном сетевом издании «Майкопские новости» </w:t>
      </w:r>
      <w:r w:rsidR="00122745" w:rsidRPr="009C5AF4">
        <w:t xml:space="preserve">(https://maykop-news.ru/docs) и разместить на официальном сайте </w:t>
      </w:r>
      <w:r w:rsidR="00122745">
        <w:t xml:space="preserve">Администрации муниципального образования «Город Майкоп» (https://maikop.ru/munitsipalnaya-pravovaya-baza/). </w:t>
      </w:r>
    </w:p>
    <w:p w:rsidR="00FD2924" w:rsidRPr="00A843EF" w:rsidRDefault="00122745" w:rsidP="00A843EF">
      <w:pPr>
        <w:ind w:firstLine="709"/>
        <w:jc w:val="both"/>
        <w:rPr>
          <w:szCs w:val="28"/>
        </w:rPr>
      </w:pPr>
      <w:r>
        <w:rPr>
          <w:szCs w:val="28"/>
        </w:rPr>
        <w:t>3</w:t>
      </w:r>
      <w:r w:rsidRPr="00A843EF">
        <w:rPr>
          <w:szCs w:val="28"/>
        </w:rPr>
        <w:t xml:space="preserve">. </w:t>
      </w:r>
      <w:r w:rsidR="003846EA" w:rsidRPr="00A843EF">
        <w:rPr>
          <w:szCs w:val="28"/>
        </w:rPr>
        <w:t xml:space="preserve">Постановление </w:t>
      </w:r>
      <w:r w:rsidR="00FD2924" w:rsidRPr="00A843EF">
        <w:rPr>
          <w:szCs w:val="28"/>
        </w:rPr>
        <w:t>«</w:t>
      </w:r>
      <w:r w:rsidR="00A843EF" w:rsidRPr="00A843EF">
        <w:t xml:space="preserve">О внесении изменений в </w:t>
      </w:r>
      <w:r w:rsidR="00A843EF" w:rsidRPr="00A843EF">
        <w:rPr>
          <w:szCs w:val="28"/>
          <w:shd w:val="clear" w:color="auto" w:fill="FFFFFF"/>
        </w:rPr>
        <w:t xml:space="preserve">состав </w:t>
      </w:r>
      <w:r w:rsidR="00A843EF" w:rsidRPr="00A843EF">
        <w:rPr>
          <w:szCs w:val="28"/>
        </w:rPr>
        <w:t>комиссии по сокращению объема незавершенного строительства в муниципальном образовании «Город Майкоп»</w:t>
      </w:r>
      <w:r w:rsidR="00FD2924" w:rsidRPr="00A843EF">
        <w:t xml:space="preserve"> </w:t>
      </w:r>
      <w:r w:rsidR="00FD2924" w:rsidRPr="00A843EF">
        <w:rPr>
          <w:rFonts w:eastAsia="Calibri"/>
          <w:szCs w:val="28"/>
          <w:lang w:eastAsia="en-US"/>
        </w:rPr>
        <w:t>вступает в силу со дня его официального опубликования.</w:t>
      </w:r>
    </w:p>
    <w:p w:rsidR="00FD2924" w:rsidRPr="00FD2924" w:rsidRDefault="00FD2924" w:rsidP="00FD2924">
      <w:pPr>
        <w:ind w:firstLine="709"/>
        <w:jc w:val="both"/>
      </w:pPr>
    </w:p>
    <w:p w:rsidR="004F5D3A" w:rsidRDefault="004F5D3A" w:rsidP="008D23D5">
      <w:pPr>
        <w:ind w:firstLine="709"/>
        <w:jc w:val="both"/>
        <w:rPr>
          <w:szCs w:val="28"/>
        </w:rPr>
      </w:pPr>
    </w:p>
    <w:p w:rsidR="004621E2" w:rsidRDefault="004621E2" w:rsidP="008D23D5">
      <w:pPr>
        <w:ind w:firstLine="709"/>
        <w:jc w:val="both"/>
        <w:rPr>
          <w:szCs w:val="28"/>
        </w:rPr>
      </w:pPr>
    </w:p>
    <w:p w:rsidR="006D559A" w:rsidRDefault="006D559A" w:rsidP="006D559A">
      <w:pPr>
        <w:suppressAutoHyphens/>
        <w:rPr>
          <w:rFonts w:cs="Mangal"/>
          <w:kern w:val="2"/>
          <w:szCs w:val="28"/>
          <w:lang w:eastAsia="hi-IN" w:bidi="hi-IN"/>
        </w:rPr>
      </w:pPr>
      <w:r>
        <w:rPr>
          <w:rFonts w:cs="Mangal"/>
          <w:kern w:val="2"/>
          <w:szCs w:val="28"/>
          <w:lang w:eastAsia="hi-IN" w:bidi="hi-IN"/>
        </w:rPr>
        <w:t xml:space="preserve">Глава муниципального образования </w:t>
      </w:r>
    </w:p>
    <w:p w:rsidR="006D559A" w:rsidRPr="005031D0" w:rsidRDefault="006D559A" w:rsidP="006D559A">
      <w:pPr>
        <w:suppressAutoHyphens/>
        <w:rPr>
          <w:rFonts w:cs="Mangal"/>
          <w:kern w:val="2"/>
          <w:szCs w:val="28"/>
          <w:lang w:eastAsia="hi-IN" w:bidi="hi-IN"/>
        </w:rPr>
      </w:pPr>
      <w:r>
        <w:rPr>
          <w:rFonts w:cs="Mangal"/>
          <w:kern w:val="2"/>
          <w:szCs w:val="28"/>
          <w:lang w:eastAsia="hi-IN" w:bidi="hi-IN"/>
        </w:rPr>
        <w:t xml:space="preserve">«Город </w:t>
      </w:r>
      <w:proofErr w:type="gramStart"/>
      <w:r>
        <w:rPr>
          <w:rFonts w:cs="Mangal"/>
          <w:kern w:val="2"/>
          <w:szCs w:val="28"/>
          <w:lang w:eastAsia="hi-IN" w:bidi="hi-IN"/>
        </w:rPr>
        <w:t xml:space="preserve">Майкоп»   </w:t>
      </w:r>
      <w:proofErr w:type="gramEnd"/>
      <w:r>
        <w:rPr>
          <w:rFonts w:cs="Mangal"/>
          <w:kern w:val="2"/>
          <w:szCs w:val="28"/>
          <w:lang w:eastAsia="hi-IN" w:bidi="hi-IN"/>
        </w:rPr>
        <w:t xml:space="preserve">                                                                    Г.А. Митрофанов</w:t>
      </w:r>
    </w:p>
    <w:sectPr w:rsidR="006D559A" w:rsidRPr="005031D0" w:rsidSect="00657E91">
      <w:headerReference w:type="default" r:id="rId9"/>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0E" w:rsidRDefault="00C45A0E" w:rsidP="00657E91">
      <w:r>
        <w:separator/>
      </w:r>
    </w:p>
  </w:endnote>
  <w:endnote w:type="continuationSeparator" w:id="0">
    <w:p w:rsidR="00C45A0E" w:rsidRDefault="00C45A0E" w:rsidP="006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0E" w:rsidRDefault="00C45A0E" w:rsidP="00657E91">
      <w:r>
        <w:separator/>
      </w:r>
    </w:p>
  </w:footnote>
  <w:footnote w:type="continuationSeparator" w:id="0">
    <w:p w:rsidR="00C45A0E" w:rsidRDefault="00C45A0E" w:rsidP="006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91" w:rsidRDefault="00657E91">
    <w:pPr>
      <w:pStyle w:val="a5"/>
      <w:jc w:val="center"/>
    </w:pPr>
    <w:r>
      <w:fldChar w:fldCharType="begin"/>
    </w:r>
    <w:r>
      <w:instrText>PAGE   \* MERGEFORMAT</w:instrText>
    </w:r>
    <w:r>
      <w:fldChar w:fldCharType="separate"/>
    </w:r>
    <w:r w:rsidR="00D57647">
      <w:rPr>
        <w:noProof/>
      </w:rPr>
      <w:t>2</w:t>
    </w:r>
    <w:r>
      <w:fldChar w:fldCharType="end"/>
    </w:r>
  </w:p>
  <w:p w:rsidR="00657E91" w:rsidRDefault="00657E9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101B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36"/>
    <w:rsid w:val="00004EAF"/>
    <w:rsid w:val="00013F47"/>
    <w:rsid w:val="000147D2"/>
    <w:rsid w:val="00054F08"/>
    <w:rsid w:val="00056067"/>
    <w:rsid w:val="0006094E"/>
    <w:rsid w:val="000613D2"/>
    <w:rsid w:val="0009623F"/>
    <w:rsid w:val="000B5E27"/>
    <w:rsid w:val="000C38AB"/>
    <w:rsid w:val="001026B9"/>
    <w:rsid w:val="00104CD9"/>
    <w:rsid w:val="00113A41"/>
    <w:rsid w:val="0011469F"/>
    <w:rsid w:val="00122745"/>
    <w:rsid w:val="001262D9"/>
    <w:rsid w:val="00165367"/>
    <w:rsid w:val="00170B70"/>
    <w:rsid w:val="00170CAD"/>
    <w:rsid w:val="001805EB"/>
    <w:rsid w:val="00187651"/>
    <w:rsid w:val="001B691F"/>
    <w:rsid w:val="00217536"/>
    <w:rsid w:val="00236816"/>
    <w:rsid w:val="002443DE"/>
    <w:rsid w:val="00244F48"/>
    <w:rsid w:val="0025443B"/>
    <w:rsid w:val="00285121"/>
    <w:rsid w:val="002A54AF"/>
    <w:rsid w:val="002D3ABB"/>
    <w:rsid w:val="00306DDD"/>
    <w:rsid w:val="00315C1F"/>
    <w:rsid w:val="00327B9D"/>
    <w:rsid w:val="003307CF"/>
    <w:rsid w:val="003314D6"/>
    <w:rsid w:val="0033423F"/>
    <w:rsid w:val="00343EDF"/>
    <w:rsid w:val="0036590E"/>
    <w:rsid w:val="00371097"/>
    <w:rsid w:val="003846EA"/>
    <w:rsid w:val="003D7D8F"/>
    <w:rsid w:val="00447015"/>
    <w:rsid w:val="00456100"/>
    <w:rsid w:val="004621E2"/>
    <w:rsid w:val="00475975"/>
    <w:rsid w:val="004873D0"/>
    <w:rsid w:val="00495B6F"/>
    <w:rsid w:val="004B18B7"/>
    <w:rsid w:val="004C152F"/>
    <w:rsid w:val="004D4E12"/>
    <w:rsid w:val="004E397F"/>
    <w:rsid w:val="004F5D3A"/>
    <w:rsid w:val="00510FD1"/>
    <w:rsid w:val="00517C13"/>
    <w:rsid w:val="00551BAA"/>
    <w:rsid w:val="00556D9D"/>
    <w:rsid w:val="0057712F"/>
    <w:rsid w:val="005A1A23"/>
    <w:rsid w:val="005B34C0"/>
    <w:rsid w:val="005B5241"/>
    <w:rsid w:val="005C03AC"/>
    <w:rsid w:val="005C30F8"/>
    <w:rsid w:val="005E3F64"/>
    <w:rsid w:val="005E7E13"/>
    <w:rsid w:val="00601A28"/>
    <w:rsid w:val="00606455"/>
    <w:rsid w:val="00615ECE"/>
    <w:rsid w:val="00620485"/>
    <w:rsid w:val="00633CF2"/>
    <w:rsid w:val="00634974"/>
    <w:rsid w:val="00657E91"/>
    <w:rsid w:val="00661FB0"/>
    <w:rsid w:val="00664BEC"/>
    <w:rsid w:val="0067244F"/>
    <w:rsid w:val="00675CC0"/>
    <w:rsid w:val="006D4E6E"/>
    <w:rsid w:val="006D559A"/>
    <w:rsid w:val="006E122D"/>
    <w:rsid w:val="006F678C"/>
    <w:rsid w:val="006F76B6"/>
    <w:rsid w:val="00703894"/>
    <w:rsid w:val="00703EFE"/>
    <w:rsid w:val="00706890"/>
    <w:rsid w:val="007113F6"/>
    <w:rsid w:val="00730318"/>
    <w:rsid w:val="007305D9"/>
    <w:rsid w:val="00732444"/>
    <w:rsid w:val="00740624"/>
    <w:rsid w:val="00746440"/>
    <w:rsid w:val="007960D8"/>
    <w:rsid w:val="007A612A"/>
    <w:rsid w:val="007B175E"/>
    <w:rsid w:val="007B238D"/>
    <w:rsid w:val="007E7915"/>
    <w:rsid w:val="007F1E89"/>
    <w:rsid w:val="007F586E"/>
    <w:rsid w:val="008334D1"/>
    <w:rsid w:val="00837C79"/>
    <w:rsid w:val="0084052B"/>
    <w:rsid w:val="008577EF"/>
    <w:rsid w:val="00875524"/>
    <w:rsid w:val="00875CBE"/>
    <w:rsid w:val="008B1927"/>
    <w:rsid w:val="008C4599"/>
    <w:rsid w:val="008D0B2E"/>
    <w:rsid w:val="008D23D5"/>
    <w:rsid w:val="008F4139"/>
    <w:rsid w:val="008F5768"/>
    <w:rsid w:val="008F590F"/>
    <w:rsid w:val="00917FFA"/>
    <w:rsid w:val="00947406"/>
    <w:rsid w:val="0095195F"/>
    <w:rsid w:val="009867C4"/>
    <w:rsid w:val="009A2CB5"/>
    <w:rsid w:val="009C7F25"/>
    <w:rsid w:val="009D494E"/>
    <w:rsid w:val="009E3A38"/>
    <w:rsid w:val="00A10D21"/>
    <w:rsid w:val="00A152FD"/>
    <w:rsid w:val="00A251BF"/>
    <w:rsid w:val="00A843EF"/>
    <w:rsid w:val="00AA73EB"/>
    <w:rsid w:val="00AC231D"/>
    <w:rsid w:val="00AC6CDD"/>
    <w:rsid w:val="00AD57AB"/>
    <w:rsid w:val="00AF2B9B"/>
    <w:rsid w:val="00AF392C"/>
    <w:rsid w:val="00B0570C"/>
    <w:rsid w:val="00B20B65"/>
    <w:rsid w:val="00B41388"/>
    <w:rsid w:val="00B4468B"/>
    <w:rsid w:val="00B843F1"/>
    <w:rsid w:val="00BA2A1D"/>
    <w:rsid w:val="00BA5BED"/>
    <w:rsid w:val="00BA600C"/>
    <w:rsid w:val="00BC50DF"/>
    <w:rsid w:val="00BD34EE"/>
    <w:rsid w:val="00BF7540"/>
    <w:rsid w:val="00C45A0E"/>
    <w:rsid w:val="00C61A08"/>
    <w:rsid w:val="00C72AAE"/>
    <w:rsid w:val="00CA14B1"/>
    <w:rsid w:val="00CA1C18"/>
    <w:rsid w:val="00CC5827"/>
    <w:rsid w:val="00CD26E4"/>
    <w:rsid w:val="00CE0BD7"/>
    <w:rsid w:val="00D03E99"/>
    <w:rsid w:val="00D123F9"/>
    <w:rsid w:val="00D21F21"/>
    <w:rsid w:val="00D470CE"/>
    <w:rsid w:val="00D51FE5"/>
    <w:rsid w:val="00D57647"/>
    <w:rsid w:val="00D76BB3"/>
    <w:rsid w:val="00D82F7E"/>
    <w:rsid w:val="00D83EB0"/>
    <w:rsid w:val="00D93338"/>
    <w:rsid w:val="00DA142C"/>
    <w:rsid w:val="00DA3402"/>
    <w:rsid w:val="00DA6062"/>
    <w:rsid w:val="00DD3499"/>
    <w:rsid w:val="00DE3451"/>
    <w:rsid w:val="00DF053C"/>
    <w:rsid w:val="00DF2CD4"/>
    <w:rsid w:val="00E17AA4"/>
    <w:rsid w:val="00E22F47"/>
    <w:rsid w:val="00E349B0"/>
    <w:rsid w:val="00E548A8"/>
    <w:rsid w:val="00E6419A"/>
    <w:rsid w:val="00E71576"/>
    <w:rsid w:val="00E73226"/>
    <w:rsid w:val="00E77466"/>
    <w:rsid w:val="00EB37F8"/>
    <w:rsid w:val="00ED58A2"/>
    <w:rsid w:val="00ED65F1"/>
    <w:rsid w:val="00EE2037"/>
    <w:rsid w:val="00EF6D15"/>
    <w:rsid w:val="00EF71B8"/>
    <w:rsid w:val="00F10FD3"/>
    <w:rsid w:val="00F23E94"/>
    <w:rsid w:val="00F3008F"/>
    <w:rsid w:val="00F53069"/>
    <w:rsid w:val="00F568BC"/>
    <w:rsid w:val="00F81FBC"/>
    <w:rsid w:val="00F92DFC"/>
    <w:rsid w:val="00FA262B"/>
    <w:rsid w:val="00FD2924"/>
    <w:rsid w:val="00FE1200"/>
    <w:rsid w:val="00FF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F45E9D-62FD-43C8-B2A4-205D9366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ind w:right="-201"/>
      <w:jc w:val="center"/>
      <w:outlineLvl w:val="0"/>
    </w:pPr>
    <w:rPr>
      <w:rFonts w:ascii="Arial" w:hAnsi="Arial"/>
      <w:b/>
      <w:sz w:val="18"/>
    </w:rPr>
  </w:style>
  <w:style w:type="paragraph" w:styleId="2">
    <w:name w:val="heading 2"/>
    <w:basedOn w:val="a"/>
    <w:next w:val="a"/>
    <w:qFormat/>
    <w:pPr>
      <w:keepNext/>
      <w:jc w:val="center"/>
      <w:outlineLvl w:val="1"/>
    </w:pPr>
    <w:rPr>
      <w:rFonts w:ascii="Arial" w:hAnsi="Arial"/>
      <w:b/>
      <w:sz w:val="18"/>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table" w:styleId="a4">
    <w:name w:val="Table Grid"/>
    <w:basedOn w:val="a1"/>
    <w:rsid w:val="00703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57E91"/>
    <w:pPr>
      <w:tabs>
        <w:tab w:val="center" w:pos="4677"/>
        <w:tab w:val="right" w:pos="9355"/>
      </w:tabs>
    </w:pPr>
  </w:style>
  <w:style w:type="character" w:customStyle="1" w:styleId="a6">
    <w:name w:val="Верхний колонтитул Знак"/>
    <w:link w:val="a5"/>
    <w:uiPriority w:val="99"/>
    <w:rsid w:val="00657E91"/>
    <w:rPr>
      <w:sz w:val="28"/>
    </w:rPr>
  </w:style>
  <w:style w:type="paragraph" w:styleId="a7">
    <w:name w:val="footer"/>
    <w:basedOn w:val="a"/>
    <w:link w:val="a8"/>
    <w:rsid w:val="00657E91"/>
    <w:pPr>
      <w:tabs>
        <w:tab w:val="center" w:pos="4677"/>
        <w:tab w:val="right" w:pos="9355"/>
      </w:tabs>
    </w:pPr>
  </w:style>
  <w:style w:type="character" w:customStyle="1" w:styleId="a8">
    <w:name w:val="Нижний колонтитул Знак"/>
    <w:link w:val="a7"/>
    <w:rsid w:val="00657E91"/>
    <w:rPr>
      <w:sz w:val="28"/>
    </w:rPr>
  </w:style>
  <w:style w:type="character" w:styleId="a9">
    <w:name w:val="Hyperlink"/>
    <w:uiPriority w:val="99"/>
    <w:semiHidden/>
    <w:unhideWhenUsed/>
    <w:rsid w:val="000B5E27"/>
    <w:rPr>
      <w:color w:val="0000FF"/>
      <w:u w:val="single"/>
    </w:rPr>
  </w:style>
  <w:style w:type="paragraph" w:styleId="aa">
    <w:name w:val="Balloon Text"/>
    <w:basedOn w:val="a"/>
    <w:link w:val="ab"/>
    <w:semiHidden/>
    <w:unhideWhenUsed/>
    <w:rsid w:val="006D559A"/>
    <w:rPr>
      <w:rFonts w:ascii="Segoe UI" w:hAnsi="Segoe UI" w:cs="Segoe UI"/>
      <w:sz w:val="18"/>
      <w:szCs w:val="18"/>
    </w:rPr>
  </w:style>
  <w:style w:type="character" w:customStyle="1" w:styleId="ab">
    <w:name w:val="Текст выноски Знак"/>
    <w:basedOn w:val="a0"/>
    <w:link w:val="aa"/>
    <w:semiHidden/>
    <w:rsid w:val="006D5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7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Горбоконенко</dc:creator>
  <cp:keywords/>
  <cp:lastModifiedBy>Емиж Бэла Хазретовна</cp:lastModifiedBy>
  <cp:revision>5</cp:revision>
  <cp:lastPrinted>2024-01-25T11:54:00Z</cp:lastPrinted>
  <dcterms:created xsi:type="dcterms:W3CDTF">2025-03-19T12:13:00Z</dcterms:created>
  <dcterms:modified xsi:type="dcterms:W3CDTF">2025-04-18T13:24:00Z</dcterms:modified>
</cp:coreProperties>
</file>