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0F08E0" w:rsidRDefault="00367494">
      <w:pPr>
        <w:rPr>
          <w:sz w:val="2"/>
          <w:szCs w:val="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2"/>
        <w:gridCol w:w="1416"/>
        <w:gridCol w:w="3834"/>
      </w:tblGrid>
      <w:tr w:rsidR="00D249CB" w:rsidRPr="005D35DC" w:rsidTr="008F0B86">
        <w:trPr>
          <w:trHeight w:val="945"/>
        </w:trPr>
        <w:tc>
          <w:tcPr>
            <w:tcW w:w="3822" w:type="dxa"/>
          </w:tcPr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>Администрация муниципального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>Республики Адыгея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</w:tcPr>
          <w:p w:rsidR="00D249CB" w:rsidRPr="00AB3280" w:rsidRDefault="00D249CB" w:rsidP="008F0B86">
            <w:pPr>
              <w:rPr>
                <w:b/>
                <w:sz w:val="22"/>
                <w:szCs w:val="22"/>
              </w:rPr>
            </w:pPr>
            <w:r w:rsidRPr="00AB3280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6672" behindDoc="1" locked="0" layoutInCell="1" allowOverlap="1" wp14:anchorId="77A91AE3" wp14:editId="2D79755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54610</wp:posOffset>
                  </wp:positionV>
                  <wp:extent cx="685800" cy="865505"/>
                  <wp:effectExtent l="19050" t="0" r="0" b="0"/>
                  <wp:wrapNone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4" w:type="dxa"/>
          </w:tcPr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B3280">
              <w:rPr>
                <w:b/>
                <w:sz w:val="22"/>
                <w:szCs w:val="22"/>
              </w:rPr>
              <w:t>Адыгэ</w:t>
            </w:r>
            <w:proofErr w:type="spellEnd"/>
            <w:r w:rsidR="008F0B8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B3280">
              <w:rPr>
                <w:b/>
                <w:sz w:val="22"/>
                <w:szCs w:val="22"/>
              </w:rPr>
              <w:t>Республикэм</w:t>
            </w:r>
            <w:proofErr w:type="spellEnd"/>
          </w:p>
          <w:p w:rsidR="00772336" w:rsidRDefault="008F0B86" w:rsidP="00AB328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</w:t>
            </w:r>
            <w:r w:rsidR="00D249CB" w:rsidRPr="00AB3280">
              <w:rPr>
                <w:b/>
                <w:sz w:val="22"/>
                <w:szCs w:val="22"/>
              </w:rPr>
              <w:t>униципальнэ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249CB" w:rsidRPr="00AB3280">
              <w:rPr>
                <w:b/>
                <w:sz w:val="22"/>
                <w:szCs w:val="22"/>
              </w:rPr>
              <w:t>образо</w:t>
            </w:r>
            <w:r w:rsidR="00772336">
              <w:rPr>
                <w:b/>
                <w:sz w:val="22"/>
                <w:szCs w:val="22"/>
              </w:rPr>
              <w:t>ваниеу</w:t>
            </w:r>
            <w:proofErr w:type="spellEnd"/>
          </w:p>
          <w:p w:rsidR="00772336" w:rsidRDefault="00772336" w:rsidP="00AB32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proofErr w:type="spellStart"/>
            <w:r>
              <w:rPr>
                <w:b/>
                <w:sz w:val="22"/>
                <w:szCs w:val="22"/>
              </w:rPr>
              <w:t>Къалэу</w:t>
            </w:r>
            <w:proofErr w:type="spellEnd"/>
            <w:r w:rsidR="008F0B86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Мыекъуапэ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 xml:space="preserve">и </w:t>
            </w:r>
            <w:proofErr w:type="spellStart"/>
            <w:r w:rsidRPr="00AB3280">
              <w:rPr>
                <w:b/>
                <w:sz w:val="22"/>
                <w:szCs w:val="22"/>
              </w:rPr>
              <w:t>Администрацие</w:t>
            </w:r>
            <w:proofErr w:type="spellEnd"/>
          </w:p>
          <w:p w:rsidR="00D249CB" w:rsidRDefault="00D249CB" w:rsidP="00AB3280">
            <w:pPr>
              <w:jc w:val="center"/>
              <w:rPr>
                <w:b/>
                <w:sz w:val="22"/>
                <w:szCs w:val="22"/>
              </w:rPr>
            </w:pPr>
          </w:p>
          <w:p w:rsidR="008F0B86" w:rsidRPr="00AB3280" w:rsidRDefault="008F0B86" w:rsidP="00AB32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49CB" w:rsidRPr="005D35DC" w:rsidTr="008F0B86">
        <w:trPr>
          <w:cantSplit/>
          <w:trHeight w:val="46"/>
        </w:trPr>
        <w:tc>
          <w:tcPr>
            <w:tcW w:w="9072" w:type="dxa"/>
            <w:gridSpan w:val="3"/>
            <w:tcBorders>
              <w:bottom w:val="thickThinSmallGap" w:sz="24" w:space="0" w:color="auto"/>
            </w:tcBorders>
          </w:tcPr>
          <w:p w:rsidR="00D249CB" w:rsidRPr="005D35DC" w:rsidRDefault="00D249CB" w:rsidP="00415659">
            <w:pPr>
              <w:rPr>
                <w:sz w:val="16"/>
              </w:rPr>
            </w:pPr>
          </w:p>
        </w:tc>
      </w:tr>
    </w:tbl>
    <w:p w:rsidR="00D249CB" w:rsidRPr="00C943FA" w:rsidRDefault="00D249CB" w:rsidP="00E271D3">
      <w:pPr>
        <w:pStyle w:val="3"/>
        <w:rPr>
          <w:sz w:val="20"/>
        </w:rPr>
      </w:pPr>
    </w:p>
    <w:p w:rsidR="00E271D3" w:rsidRDefault="00E271D3" w:rsidP="00E271D3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E271D3" w:rsidRPr="00C943FA" w:rsidRDefault="00E271D3" w:rsidP="00E271D3">
      <w:pPr>
        <w:jc w:val="center"/>
        <w:rPr>
          <w:sz w:val="20"/>
          <w:szCs w:val="20"/>
        </w:rPr>
      </w:pPr>
    </w:p>
    <w:p w:rsidR="003852EE" w:rsidRPr="003852EE" w:rsidRDefault="003852EE" w:rsidP="003852EE">
      <w:pPr>
        <w:keepNext/>
        <w:keepLines/>
        <w:jc w:val="center"/>
        <w:outlineLvl w:val="0"/>
        <w:rPr>
          <w:sz w:val="28"/>
          <w:szCs w:val="20"/>
          <w:lang w:eastAsia="ar-SA"/>
        </w:rPr>
      </w:pPr>
      <w:r w:rsidRPr="003852EE">
        <w:rPr>
          <w:sz w:val="28"/>
          <w:szCs w:val="20"/>
          <w:lang w:eastAsia="ar-SA"/>
        </w:rPr>
        <w:t xml:space="preserve">от </w:t>
      </w:r>
      <w:bookmarkStart w:id="0" w:name="_GoBack"/>
      <w:r w:rsidR="00AA1260" w:rsidRPr="00AA1260">
        <w:rPr>
          <w:i/>
          <w:sz w:val="28"/>
          <w:szCs w:val="28"/>
          <w:u w:val="single"/>
        </w:rPr>
        <w:t>27.12.2024   № 1148</w:t>
      </w:r>
      <w:bookmarkEnd w:id="0"/>
    </w:p>
    <w:p w:rsidR="003852EE" w:rsidRPr="003852EE" w:rsidRDefault="003852EE" w:rsidP="003852EE">
      <w:pPr>
        <w:keepNext/>
        <w:keepLines/>
        <w:jc w:val="center"/>
        <w:outlineLvl w:val="0"/>
        <w:rPr>
          <w:sz w:val="28"/>
          <w:szCs w:val="20"/>
          <w:lang w:eastAsia="ar-SA"/>
        </w:rPr>
      </w:pPr>
      <w:r w:rsidRPr="003852EE">
        <w:rPr>
          <w:sz w:val="28"/>
          <w:szCs w:val="20"/>
          <w:lang w:eastAsia="ar-SA"/>
        </w:rPr>
        <w:t>г. Майкоп</w:t>
      </w:r>
    </w:p>
    <w:p w:rsidR="00CC5811" w:rsidRPr="002D6A8C" w:rsidRDefault="00CC5811" w:rsidP="00E271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E98" w:rsidRPr="002D6A8C" w:rsidRDefault="00EB5E98" w:rsidP="00E271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3280" w:rsidRPr="002D6A8C" w:rsidRDefault="00AB3280" w:rsidP="0093175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35844" w:rsidRDefault="006874E4" w:rsidP="0021499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214996" w:rsidRPr="00214996">
        <w:rPr>
          <w:rFonts w:ascii="Times New Roman" w:hAnsi="Times New Roman" w:cs="Times New Roman"/>
          <w:b/>
          <w:sz w:val="28"/>
          <w:szCs w:val="28"/>
        </w:rPr>
        <w:t>Положение о проведении Конкурса на лучшую организацию праздничной торговли и бытового обслуживания населения в предпраздничные и праздничные дни Нового 2025 года</w:t>
      </w:r>
    </w:p>
    <w:p w:rsidR="00CC5811" w:rsidRDefault="00CC5811" w:rsidP="002A075D">
      <w:pPr>
        <w:jc w:val="center"/>
        <w:rPr>
          <w:sz w:val="28"/>
          <w:szCs w:val="28"/>
        </w:rPr>
      </w:pPr>
    </w:p>
    <w:p w:rsidR="002A075D" w:rsidRDefault="002A075D">
      <w:pPr>
        <w:rPr>
          <w:sz w:val="28"/>
          <w:szCs w:val="28"/>
        </w:rPr>
      </w:pPr>
    </w:p>
    <w:p w:rsidR="008F0B86" w:rsidRPr="00AB3280" w:rsidRDefault="008F0B86">
      <w:pPr>
        <w:rPr>
          <w:sz w:val="28"/>
          <w:szCs w:val="28"/>
        </w:rPr>
      </w:pPr>
    </w:p>
    <w:p w:rsidR="00E46105" w:rsidRDefault="00BA5CDB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целях обеспечения товарами новогоднего ассортимента</w:t>
      </w:r>
      <w:r w:rsidR="002B6C1D" w:rsidRPr="005404E2">
        <w:rPr>
          <w:sz w:val="28"/>
          <w:szCs w:val="28"/>
        </w:rPr>
        <w:t xml:space="preserve"> и</w:t>
      </w:r>
      <w:r w:rsidR="00E46105" w:rsidRPr="005404E2">
        <w:rPr>
          <w:sz w:val="28"/>
          <w:szCs w:val="28"/>
        </w:rPr>
        <w:t xml:space="preserve"> повышения качества обслуживания населения</w:t>
      </w:r>
      <w:r w:rsidR="002B6C1D" w:rsidRPr="005404E2">
        <w:rPr>
          <w:sz w:val="28"/>
          <w:szCs w:val="28"/>
        </w:rPr>
        <w:t>,</w:t>
      </w:r>
      <w:r w:rsidR="00E46105" w:rsidRPr="005404E2">
        <w:rPr>
          <w:sz w:val="28"/>
          <w:szCs w:val="28"/>
        </w:rPr>
        <w:t xml:space="preserve"> создания праздничного облика города в предпраздничные и праздничные дни Нового 20</w:t>
      </w:r>
      <w:r w:rsidR="008911AE">
        <w:rPr>
          <w:sz w:val="28"/>
          <w:szCs w:val="28"/>
        </w:rPr>
        <w:t>2</w:t>
      </w:r>
      <w:r w:rsidR="003852EE">
        <w:rPr>
          <w:sz w:val="28"/>
          <w:szCs w:val="28"/>
        </w:rPr>
        <w:t>5</w:t>
      </w:r>
      <w:r w:rsidR="00E46105" w:rsidRPr="005404E2">
        <w:rPr>
          <w:sz w:val="28"/>
          <w:szCs w:val="28"/>
        </w:rPr>
        <w:t xml:space="preserve"> года</w:t>
      </w:r>
      <w:r w:rsidR="00670186">
        <w:rPr>
          <w:sz w:val="28"/>
          <w:szCs w:val="28"/>
        </w:rPr>
        <w:t>,</w:t>
      </w:r>
      <w:r w:rsidR="000052A7">
        <w:rPr>
          <w:sz w:val="28"/>
          <w:szCs w:val="28"/>
        </w:rPr>
        <w:t xml:space="preserve"> а также для</w:t>
      </w:r>
      <w:r w:rsidR="00D852BB">
        <w:rPr>
          <w:sz w:val="28"/>
          <w:szCs w:val="28"/>
        </w:rPr>
        <w:t xml:space="preserve"> уточнения процедуры организации</w:t>
      </w:r>
      <w:r w:rsidR="000052A7">
        <w:rPr>
          <w:sz w:val="28"/>
          <w:szCs w:val="28"/>
        </w:rPr>
        <w:t xml:space="preserve"> новогодней </w:t>
      </w:r>
      <w:proofErr w:type="gramStart"/>
      <w:r w:rsidR="000052A7">
        <w:rPr>
          <w:sz w:val="28"/>
          <w:szCs w:val="28"/>
        </w:rPr>
        <w:t xml:space="preserve">торговли,   </w:t>
      </w:r>
      <w:proofErr w:type="gramEnd"/>
      <w:r w:rsidR="000052A7">
        <w:rPr>
          <w:sz w:val="28"/>
          <w:szCs w:val="28"/>
        </w:rPr>
        <w:t xml:space="preserve">       </w:t>
      </w:r>
      <w:r w:rsidR="00E46105" w:rsidRPr="005404E2">
        <w:rPr>
          <w:sz w:val="28"/>
          <w:szCs w:val="28"/>
        </w:rPr>
        <w:t xml:space="preserve"> </w:t>
      </w:r>
      <w:r w:rsidR="00670186">
        <w:rPr>
          <w:sz w:val="28"/>
          <w:szCs w:val="28"/>
        </w:rPr>
        <w:t xml:space="preserve">        </w:t>
      </w:r>
      <w:r w:rsidR="00E46105" w:rsidRPr="005404E2">
        <w:rPr>
          <w:sz w:val="28"/>
          <w:szCs w:val="28"/>
        </w:rPr>
        <w:t>п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о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с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т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а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н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о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в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л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я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ю:</w:t>
      </w:r>
    </w:p>
    <w:p w:rsidR="000052A7" w:rsidRPr="000052A7" w:rsidRDefault="000052A7" w:rsidP="00947C85">
      <w:pPr>
        <w:ind w:firstLine="709"/>
        <w:jc w:val="both"/>
        <w:rPr>
          <w:sz w:val="28"/>
          <w:szCs w:val="28"/>
        </w:rPr>
      </w:pPr>
      <w:r w:rsidRPr="000052A7">
        <w:rPr>
          <w:sz w:val="28"/>
          <w:szCs w:val="28"/>
        </w:rPr>
        <w:t xml:space="preserve">1. Внести в </w:t>
      </w:r>
      <w:r>
        <w:rPr>
          <w:sz w:val="28"/>
          <w:szCs w:val="28"/>
        </w:rPr>
        <w:t xml:space="preserve">Положение </w:t>
      </w:r>
      <w:r w:rsidRPr="000052A7">
        <w:rPr>
          <w:sz w:val="28"/>
          <w:szCs w:val="28"/>
        </w:rPr>
        <w:t>о проведении Конкурса на лучшую организацию праздничной торговли и бытового обслуживания населения в предпраздничные и праздничные дни Нового 2025 года</w:t>
      </w:r>
      <w:r>
        <w:rPr>
          <w:sz w:val="28"/>
          <w:szCs w:val="28"/>
        </w:rPr>
        <w:t xml:space="preserve">, утвержденное </w:t>
      </w:r>
      <w:r w:rsidRPr="000052A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</w:t>
      </w:r>
      <w:r w:rsidRPr="000052A7">
        <w:rPr>
          <w:sz w:val="28"/>
          <w:szCs w:val="28"/>
        </w:rPr>
        <w:t>Администрации муниципального образования «Город Майкоп» от 16.12.2024 № 1071 «Об организации новогодней торговли и бытового обслуживания населения на территории муниципального образования</w:t>
      </w:r>
      <w:r>
        <w:rPr>
          <w:sz w:val="28"/>
          <w:szCs w:val="28"/>
        </w:rPr>
        <w:t xml:space="preserve"> «Город Майкоп», </w:t>
      </w:r>
      <w:r w:rsidRPr="000052A7">
        <w:rPr>
          <w:sz w:val="28"/>
          <w:szCs w:val="28"/>
        </w:rPr>
        <w:t>следующие изменения:</w:t>
      </w:r>
    </w:p>
    <w:p w:rsidR="000052A7" w:rsidRPr="000052A7" w:rsidRDefault="000052A7" w:rsidP="00947C85">
      <w:pPr>
        <w:ind w:firstLine="709"/>
        <w:jc w:val="both"/>
        <w:rPr>
          <w:sz w:val="28"/>
          <w:szCs w:val="28"/>
        </w:rPr>
      </w:pPr>
      <w:r w:rsidRPr="000052A7">
        <w:rPr>
          <w:sz w:val="28"/>
          <w:szCs w:val="28"/>
        </w:rPr>
        <w:t xml:space="preserve">1.1. Пункт </w:t>
      </w:r>
      <w:r w:rsidR="00251945">
        <w:rPr>
          <w:sz w:val="28"/>
          <w:szCs w:val="28"/>
        </w:rPr>
        <w:t>5.</w:t>
      </w:r>
      <w:r w:rsidRPr="000052A7">
        <w:rPr>
          <w:sz w:val="28"/>
          <w:szCs w:val="28"/>
        </w:rPr>
        <w:t>3</w:t>
      </w:r>
      <w:r w:rsidR="00251945">
        <w:rPr>
          <w:sz w:val="28"/>
          <w:szCs w:val="28"/>
        </w:rPr>
        <w:t xml:space="preserve">. </w:t>
      </w:r>
      <w:r w:rsidRPr="000052A7">
        <w:rPr>
          <w:sz w:val="28"/>
          <w:szCs w:val="28"/>
        </w:rPr>
        <w:t>изложить в следующей редакции:</w:t>
      </w:r>
    </w:p>
    <w:p w:rsidR="00251945" w:rsidRPr="00251945" w:rsidRDefault="000052A7" w:rsidP="00947C85">
      <w:pPr>
        <w:ind w:firstLine="709"/>
        <w:jc w:val="both"/>
        <w:rPr>
          <w:sz w:val="28"/>
          <w:szCs w:val="28"/>
        </w:rPr>
      </w:pPr>
      <w:r w:rsidRPr="000052A7">
        <w:rPr>
          <w:sz w:val="28"/>
          <w:szCs w:val="28"/>
        </w:rPr>
        <w:t>«</w:t>
      </w:r>
      <w:r w:rsidR="00251945" w:rsidRPr="00251945">
        <w:rPr>
          <w:sz w:val="28"/>
          <w:szCs w:val="28"/>
        </w:rPr>
        <w:t xml:space="preserve">5.3. Итоги Конкурса подводятся в срок до 14 января 2025 г. Победителями Конкурса (1, 2 и 3 место) признаются </w:t>
      </w:r>
      <w:r w:rsidR="00C33A27">
        <w:rPr>
          <w:sz w:val="28"/>
          <w:szCs w:val="28"/>
        </w:rPr>
        <w:t>12</w:t>
      </w:r>
      <w:r w:rsidR="00251945" w:rsidRPr="00251945">
        <w:rPr>
          <w:sz w:val="28"/>
          <w:szCs w:val="28"/>
        </w:rPr>
        <w:t xml:space="preserve"> организаци</w:t>
      </w:r>
      <w:r w:rsidR="00C33A27">
        <w:rPr>
          <w:sz w:val="28"/>
          <w:szCs w:val="28"/>
        </w:rPr>
        <w:t>й</w:t>
      </w:r>
      <w:r w:rsidR="00251945" w:rsidRPr="00251945">
        <w:rPr>
          <w:sz w:val="28"/>
          <w:szCs w:val="28"/>
        </w:rPr>
        <w:t>, набравшие наибольшее количество баллов, по 4 номинациям:</w:t>
      </w:r>
    </w:p>
    <w:p w:rsidR="00251945" w:rsidRPr="00251945" w:rsidRDefault="00251945" w:rsidP="00947C85">
      <w:pPr>
        <w:ind w:firstLine="709"/>
        <w:jc w:val="both"/>
        <w:rPr>
          <w:sz w:val="28"/>
          <w:szCs w:val="28"/>
        </w:rPr>
      </w:pPr>
      <w:r w:rsidRPr="00251945">
        <w:rPr>
          <w:sz w:val="28"/>
          <w:szCs w:val="28"/>
        </w:rPr>
        <w:t xml:space="preserve">- Лучшая торговая розничная сеть </w:t>
      </w:r>
      <w:r w:rsidRPr="00D852BB">
        <w:rPr>
          <w:color w:val="000000" w:themeColor="text1"/>
          <w:sz w:val="28"/>
          <w:szCs w:val="28"/>
        </w:rPr>
        <w:t>(</w:t>
      </w:r>
      <w:r w:rsidR="00D852BB" w:rsidRPr="00D852BB">
        <w:rPr>
          <w:color w:val="000000" w:themeColor="text1"/>
          <w:sz w:val="28"/>
          <w:szCs w:val="28"/>
        </w:rPr>
        <w:t>совокупность 2-х или более объектов, функционирующих единым коммерческим обозначением</w:t>
      </w:r>
      <w:r w:rsidRPr="00D852BB">
        <w:rPr>
          <w:color w:val="000000" w:themeColor="text1"/>
          <w:sz w:val="28"/>
          <w:szCs w:val="28"/>
        </w:rPr>
        <w:t xml:space="preserve"> </w:t>
      </w:r>
      <w:r w:rsidRPr="00251945">
        <w:rPr>
          <w:sz w:val="28"/>
          <w:szCs w:val="28"/>
        </w:rPr>
        <w:t>или иным средством индивидуализации);</w:t>
      </w:r>
    </w:p>
    <w:p w:rsidR="00251945" w:rsidRPr="00251945" w:rsidRDefault="00251945" w:rsidP="00947C85">
      <w:pPr>
        <w:ind w:firstLine="709"/>
        <w:jc w:val="both"/>
        <w:rPr>
          <w:sz w:val="28"/>
          <w:szCs w:val="28"/>
        </w:rPr>
      </w:pPr>
      <w:r w:rsidRPr="00251945">
        <w:rPr>
          <w:sz w:val="28"/>
          <w:szCs w:val="28"/>
        </w:rPr>
        <w:t>- Лучшее предприятие торговли (за исключением предприятий из номинации «Лучшая торговая розничная сеть»);</w:t>
      </w:r>
    </w:p>
    <w:p w:rsidR="00251945" w:rsidRPr="00251945" w:rsidRDefault="00251945" w:rsidP="00947C85">
      <w:pPr>
        <w:ind w:firstLine="709"/>
        <w:jc w:val="both"/>
        <w:rPr>
          <w:sz w:val="28"/>
          <w:szCs w:val="28"/>
        </w:rPr>
      </w:pPr>
      <w:r w:rsidRPr="00251945">
        <w:rPr>
          <w:sz w:val="28"/>
          <w:szCs w:val="28"/>
        </w:rPr>
        <w:t xml:space="preserve"> - Лучшее предприятие общественного питания;</w:t>
      </w:r>
    </w:p>
    <w:p w:rsidR="00251945" w:rsidRDefault="00251945" w:rsidP="00947C85">
      <w:pPr>
        <w:ind w:firstLine="709"/>
        <w:jc w:val="both"/>
        <w:rPr>
          <w:sz w:val="28"/>
          <w:szCs w:val="28"/>
        </w:rPr>
      </w:pPr>
      <w:r w:rsidRPr="00251945">
        <w:rPr>
          <w:sz w:val="28"/>
          <w:szCs w:val="28"/>
        </w:rPr>
        <w:t xml:space="preserve"> - Лучшее предприятие сферы услуг.</w:t>
      </w:r>
      <w:r w:rsidRPr="00251945">
        <w:rPr>
          <w:sz w:val="28"/>
          <w:szCs w:val="28"/>
        </w:rPr>
        <w:tab/>
      </w:r>
    </w:p>
    <w:p w:rsidR="00251945" w:rsidRDefault="00947C85" w:rsidP="00947C85">
      <w:pPr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6BD503" wp14:editId="5AD793DA">
            <wp:simplePos x="0" y="0"/>
            <wp:positionH relativeFrom="margin">
              <wp:posOffset>4386179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1945" w:rsidRPr="00251945">
        <w:rPr>
          <w:sz w:val="28"/>
          <w:szCs w:val="28"/>
        </w:rPr>
        <w:t>Решение Комисси</w:t>
      </w:r>
      <w:r w:rsidR="00251945">
        <w:rPr>
          <w:sz w:val="28"/>
          <w:szCs w:val="28"/>
        </w:rPr>
        <w:t>и</w:t>
      </w:r>
      <w:r w:rsidR="00251945" w:rsidRPr="00251945">
        <w:rPr>
          <w:sz w:val="28"/>
          <w:szCs w:val="28"/>
        </w:rPr>
        <w:t xml:space="preserve"> по подведению итогов Конкурса на лучшую организацию праздничной торговли и бытового обслуживания населения в </w:t>
      </w:r>
      <w:r w:rsidR="00251945" w:rsidRPr="00251945">
        <w:rPr>
          <w:sz w:val="28"/>
          <w:szCs w:val="28"/>
        </w:rPr>
        <w:lastRenderedPageBreak/>
        <w:t>предпраздничные и праздничные дни Нового 2025 года</w:t>
      </w:r>
      <w:r w:rsidR="00251945">
        <w:rPr>
          <w:sz w:val="28"/>
          <w:szCs w:val="28"/>
        </w:rPr>
        <w:t xml:space="preserve"> (далее – Комиссия)</w:t>
      </w:r>
      <w:r w:rsidR="00251945" w:rsidRPr="00251945">
        <w:rPr>
          <w:sz w:val="28"/>
          <w:szCs w:val="28"/>
        </w:rPr>
        <w:t xml:space="preserve"> оформляется протоколом по подведению итогов </w:t>
      </w:r>
      <w:r w:rsidR="0073697C">
        <w:rPr>
          <w:sz w:val="28"/>
          <w:szCs w:val="28"/>
        </w:rPr>
        <w:t>К</w:t>
      </w:r>
      <w:r w:rsidR="00251945" w:rsidRPr="00251945">
        <w:rPr>
          <w:sz w:val="28"/>
          <w:szCs w:val="28"/>
        </w:rPr>
        <w:t xml:space="preserve">онкурса, который подписывается Председателем </w:t>
      </w:r>
      <w:r w:rsidR="00251945">
        <w:rPr>
          <w:sz w:val="28"/>
          <w:szCs w:val="28"/>
        </w:rPr>
        <w:t>Комиссии.».</w:t>
      </w:r>
    </w:p>
    <w:p w:rsidR="00251945" w:rsidRDefault="00AB7074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6 </w:t>
      </w:r>
      <w:r w:rsidRPr="000052A7">
        <w:rPr>
          <w:sz w:val="28"/>
          <w:szCs w:val="28"/>
        </w:rPr>
        <w:t>изложить в следующей редакции:</w:t>
      </w:r>
    </w:p>
    <w:p w:rsidR="00AB7074" w:rsidRDefault="00AB7074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B7074">
        <w:rPr>
          <w:sz w:val="28"/>
          <w:szCs w:val="28"/>
        </w:rPr>
        <w:t xml:space="preserve">Победители Конкурса награждаются дипломами трех степеней «Победитель конкурса на лучшую организацию праздничной торговли и бытового обслуживания населения в предпраздничные и праздничные дни Нового 2025 года» и </w:t>
      </w:r>
      <w:r w:rsidR="00C33A27" w:rsidRPr="00C33A27">
        <w:rPr>
          <w:sz w:val="28"/>
          <w:szCs w:val="28"/>
        </w:rPr>
        <w:t>денежн</w:t>
      </w:r>
      <w:r w:rsidR="00C33A27">
        <w:rPr>
          <w:sz w:val="28"/>
          <w:szCs w:val="28"/>
        </w:rPr>
        <w:t>ыми</w:t>
      </w:r>
      <w:r w:rsidR="00C33A27" w:rsidRPr="00C33A27">
        <w:rPr>
          <w:sz w:val="28"/>
          <w:szCs w:val="28"/>
        </w:rPr>
        <w:t xml:space="preserve"> премия</w:t>
      </w:r>
      <w:r w:rsidR="00C33A27">
        <w:rPr>
          <w:sz w:val="28"/>
          <w:szCs w:val="28"/>
        </w:rPr>
        <w:t>ми</w:t>
      </w:r>
      <w:r w:rsidRPr="00AB7074">
        <w:rPr>
          <w:sz w:val="28"/>
          <w:szCs w:val="28"/>
        </w:rPr>
        <w:t>.</w:t>
      </w:r>
    </w:p>
    <w:p w:rsidR="00AB7074" w:rsidRDefault="00AB7074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C33A27">
        <w:rPr>
          <w:sz w:val="28"/>
          <w:szCs w:val="28"/>
        </w:rPr>
        <w:t>денежной премии</w:t>
      </w:r>
      <w:r>
        <w:rPr>
          <w:sz w:val="28"/>
          <w:szCs w:val="28"/>
        </w:rPr>
        <w:t xml:space="preserve"> по каждой номинации составляет:</w:t>
      </w:r>
    </w:p>
    <w:p w:rsidR="00AB7074" w:rsidRDefault="00AB7074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1 место – 50 000 руб.;</w:t>
      </w:r>
    </w:p>
    <w:p w:rsidR="00AB7074" w:rsidRDefault="00AB7074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2 место – 40 000 руб.;</w:t>
      </w:r>
    </w:p>
    <w:p w:rsidR="00AB7074" w:rsidRPr="00AB7074" w:rsidRDefault="00AB7074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3 место – 30 000 руб.</w:t>
      </w:r>
    </w:p>
    <w:p w:rsidR="00AB7074" w:rsidRDefault="00AB7074" w:rsidP="00947C85">
      <w:pPr>
        <w:ind w:firstLine="709"/>
        <w:jc w:val="both"/>
        <w:rPr>
          <w:sz w:val="28"/>
          <w:szCs w:val="28"/>
        </w:rPr>
      </w:pPr>
      <w:r w:rsidRPr="00AB7074">
        <w:rPr>
          <w:sz w:val="28"/>
          <w:szCs w:val="28"/>
        </w:rPr>
        <w:t>Кроме того, учреждается приз «Конкурса на лучшую организацию праздничной торговли и бытового обслуживания населения в предпраздничные и праздничные дни Нового 2025 года», обладатель которого будет определяться путем онлайн – голосования на официальных страницах Администрации муниципального образования «Город Майкоп» в социальных сетях и мессенджерах.</w:t>
      </w:r>
      <w:r w:rsidR="00D852BB" w:rsidRPr="00D852BB">
        <w:rPr>
          <w:sz w:val="28"/>
          <w:szCs w:val="28"/>
        </w:rPr>
        <w:t xml:space="preserve"> </w:t>
      </w:r>
      <w:r w:rsidR="00D852BB">
        <w:rPr>
          <w:sz w:val="28"/>
          <w:szCs w:val="28"/>
        </w:rPr>
        <w:t>Размер денежной премии составляет 100 000 руб.</w:t>
      </w:r>
    </w:p>
    <w:p w:rsidR="00603FED" w:rsidRDefault="00603FED" w:rsidP="00947C85">
      <w:pPr>
        <w:ind w:firstLine="709"/>
        <w:jc w:val="both"/>
        <w:rPr>
          <w:sz w:val="28"/>
          <w:szCs w:val="28"/>
        </w:rPr>
      </w:pPr>
      <w:r w:rsidRPr="00603FED">
        <w:rPr>
          <w:sz w:val="28"/>
          <w:szCs w:val="28"/>
        </w:rPr>
        <w:t>Денежная премия вручается</w:t>
      </w:r>
      <w:r>
        <w:rPr>
          <w:sz w:val="28"/>
          <w:szCs w:val="28"/>
        </w:rPr>
        <w:t xml:space="preserve"> победителям Конкурса – руководителям участников Конкурса (в случае если таким участником является юридическое лицо) и непосредственно участникам Конкурса (в случае если таким участником является индивидуальный предприниматель или плательщик налога на профессиональный доход (</w:t>
      </w:r>
      <w:proofErr w:type="spellStart"/>
      <w:r>
        <w:rPr>
          <w:sz w:val="28"/>
          <w:szCs w:val="28"/>
        </w:rPr>
        <w:t>самозанятый</w:t>
      </w:r>
      <w:proofErr w:type="spellEnd"/>
      <w:r>
        <w:rPr>
          <w:sz w:val="28"/>
          <w:szCs w:val="28"/>
        </w:rPr>
        <w:t xml:space="preserve"> гражданин) на основании протокола по подведению итогов Конкурса.</w:t>
      </w:r>
    </w:p>
    <w:p w:rsidR="00AB7074" w:rsidRDefault="00AB7074" w:rsidP="00947C85">
      <w:pPr>
        <w:ind w:firstLine="709"/>
        <w:jc w:val="both"/>
        <w:rPr>
          <w:sz w:val="28"/>
          <w:szCs w:val="28"/>
        </w:rPr>
      </w:pPr>
      <w:r w:rsidRPr="00AB7074">
        <w:rPr>
          <w:sz w:val="28"/>
          <w:szCs w:val="28"/>
        </w:rPr>
        <w:t>Вручение наград победителям производится в торжественной обстановке в Администрации муниципального образования «Город Майкоп».</w:t>
      </w:r>
      <w:r>
        <w:rPr>
          <w:sz w:val="28"/>
          <w:szCs w:val="28"/>
        </w:rPr>
        <w:t>»</w:t>
      </w:r>
      <w:r w:rsidR="00A77FB7">
        <w:rPr>
          <w:sz w:val="28"/>
          <w:szCs w:val="28"/>
        </w:rPr>
        <w:t>.</w:t>
      </w:r>
    </w:p>
    <w:p w:rsidR="00094C85" w:rsidRDefault="00094C85" w:rsidP="00947C85">
      <w:pPr>
        <w:ind w:firstLine="709"/>
        <w:jc w:val="both"/>
        <w:rPr>
          <w:sz w:val="28"/>
          <w:szCs w:val="28"/>
        </w:rPr>
      </w:pPr>
      <w:r w:rsidRPr="00094C85">
        <w:rPr>
          <w:sz w:val="28"/>
          <w:szCs w:val="28"/>
        </w:rPr>
        <w:t>2. Утвердить Состав комиссии по подведению итогов Конкурса на лучшую организацию праздничной торговли и бытового обслуживания населения в предпраздничные и праздничные дни Нового 2025 года в новой редакции (прилагается).</w:t>
      </w:r>
    </w:p>
    <w:p w:rsidR="00352F56" w:rsidRPr="00352F56" w:rsidRDefault="00094C85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52F56" w:rsidRPr="00352F56">
        <w:rPr>
          <w:sz w:val="28"/>
          <w:szCs w:val="28"/>
        </w:rPr>
        <w:t>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352F56" w:rsidRPr="00352F56" w:rsidRDefault="00094C85" w:rsidP="00947C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52F56" w:rsidRPr="00352F56">
        <w:rPr>
          <w:sz w:val="28"/>
          <w:szCs w:val="28"/>
        </w:rPr>
        <w:t xml:space="preserve">. Постановление </w:t>
      </w:r>
      <w:r w:rsidR="00352F56" w:rsidRPr="00214996">
        <w:rPr>
          <w:sz w:val="28"/>
          <w:szCs w:val="28"/>
        </w:rPr>
        <w:t>«</w:t>
      </w:r>
      <w:r w:rsidR="00214996" w:rsidRPr="00214996">
        <w:rPr>
          <w:sz w:val="28"/>
          <w:szCs w:val="28"/>
        </w:rPr>
        <w:t>О внесении изменений в Положение о проведении Конкурса на лучшую организацию праздничной торговли и бытового обслуживания населения в предпраздничные и праздничные дни Нового 2025 года</w:t>
      </w:r>
      <w:r w:rsidR="00352F56" w:rsidRPr="00214996">
        <w:rPr>
          <w:sz w:val="28"/>
          <w:szCs w:val="28"/>
        </w:rPr>
        <w:t>»</w:t>
      </w:r>
      <w:r w:rsidR="00352F56" w:rsidRPr="00352F56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251945" w:rsidRDefault="00251945" w:rsidP="000052A7">
      <w:pPr>
        <w:ind w:firstLine="708"/>
        <w:jc w:val="both"/>
        <w:rPr>
          <w:sz w:val="28"/>
          <w:szCs w:val="28"/>
        </w:rPr>
      </w:pPr>
    </w:p>
    <w:p w:rsidR="00352F56" w:rsidRDefault="00352F56" w:rsidP="000052A7">
      <w:pPr>
        <w:ind w:firstLine="708"/>
        <w:jc w:val="both"/>
        <w:rPr>
          <w:sz w:val="28"/>
          <w:szCs w:val="28"/>
        </w:rPr>
      </w:pPr>
    </w:p>
    <w:p w:rsidR="00E46105" w:rsidRDefault="00E46105" w:rsidP="00E4610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83A8C" w:rsidRPr="001B38D1" w:rsidRDefault="00483A8C" w:rsidP="00483A8C">
      <w:pPr>
        <w:tabs>
          <w:tab w:val="left" w:pos="993"/>
        </w:tabs>
        <w:jc w:val="both"/>
        <w:rPr>
          <w:color w:val="000000" w:themeColor="text1"/>
          <w:sz w:val="28"/>
          <w:szCs w:val="20"/>
        </w:rPr>
      </w:pPr>
      <w:r w:rsidRPr="001B38D1">
        <w:rPr>
          <w:color w:val="000000" w:themeColor="text1"/>
          <w:sz w:val="28"/>
          <w:szCs w:val="20"/>
        </w:rPr>
        <w:t>Глав</w:t>
      </w:r>
      <w:r w:rsidR="001B38D1" w:rsidRPr="001B38D1">
        <w:rPr>
          <w:color w:val="000000" w:themeColor="text1"/>
          <w:sz w:val="28"/>
          <w:szCs w:val="20"/>
        </w:rPr>
        <w:t xml:space="preserve">а </w:t>
      </w:r>
      <w:r w:rsidRPr="001B38D1">
        <w:rPr>
          <w:color w:val="000000" w:themeColor="text1"/>
          <w:sz w:val="28"/>
          <w:szCs w:val="20"/>
        </w:rPr>
        <w:t>муниципального образования</w:t>
      </w:r>
    </w:p>
    <w:p w:rsidR="00E46105" w:rsidRPr="00352F56" w:rsidRDefault="00483A8C" w:rsidP="00352F56">
      <w:pPr>
        <w:rPr>
          <w:b/>
          <w:color w:val="000000" w:themeColor="text1"/>
          <w:sz w:val="28"/>
          <w:szCs w:val="20"/>
        </w:rPr>
      </w:pPr>
      <w:r w:rsidRPr="001B38D1">
        <w:rPr>
          <w:color w:val="000000" w:themeColor="text1"/>
          <w:sz w:val="28"/>
          <w:szCs w:val="20"/>
        </w:rPr>
        <w:t xml:space="preserve">«Город </w:t>
      </w:r>
      <w:proofErr w:type="gramStart"/>
      <w:r w:rsidRPr="001B38D1">
        <w:rPr>
          <w:color w:val="000000" w:themeColor="text1"/>
          <w:sz w:val="28"/>
          <w:szCs w:val="20"/>
        </w:rPr>
        <w:t xml:space="preserve">Майкоп»   </w:t>
      </w:r>
      <w:proofErr w:type="gramEnd"/>
      <w:r w:rsidRPr="001B38D1">
        <w:rPr>
          <w:color w:val="000000" w:themeColor="text1"/>
          <w:sz w:val="28"/>
          <w:szCs w:val="20"/>
        </w:rPr>
        <w:t xml:space="preserve">                                        </w:t>
      </w:r>
      <w:r w:rsidR="00EB5E98">
        <w:rPr>
          <w:color w:val="000000" w:themeColor="text1"/>
          <w:sz w:val="28"/>
          <w:szCs w:val="20"/>
        </w:rPr>
        <w:t xml:space="preserve">                           Г.</w:t>
      </w:r>
      <w:r w:rsidR="00A42AE6">
        <w:rPr>
          <w:color w:val="000000" w:themeColor="text1"/>
          <w:sz w:val="28"/>
          <w:szCs w:val="20"/>
        </w:rPr>
        <w:t>А. Митрофанов</w:t>
      </w:r>
    </w:p>
    <w:sectPr w:rsidR="00E46105" w:rsidRPr="00352F56" w:rsidSect="008F0B86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494" w:rsidRDefault="00367494" w:rsidP="002B7957">
      <w:r>
        <w:separator/>
      </w:r>
    </w:p>
  </w:endnote>
  <w:endnote w:type="continuationSeparator" w:id="0">
    <w:p w:rsidR="00367494" w:rsidRDefault="00367494" w:rsidP="002B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494" w:rsidRDefault="00367494" w:rsidP="002B7957">
      <w:r>
        <w:separator/>
      </w:r>
    </w:p>
  </w:footnote>
  <w:footnote w:type="continuationSeparator" w:id="0">
    <w:p w:rsidR="00367494" w:rsidRDefault="00367494" w:rsidP="002B7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867411"/>
      <w:docPartObj>
        <w:docPartGallery w:val="Page Numbers (Top of Page)"/>
        <w:docPartUnique/>
      </w:docPartObj>
    </w:sdtPr>
    <w:sdtEndPr/>
    <w:sdtContent>
      <w:p w:rsidR="002B7957" w:rsidRDefault="002B79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26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D3"/>
    <w:rsid w:val="000052A7"/>
    <w:rsid w:val="00052B51"/>
    <w:rsid w:val="00076007"/>
    <w:rsid w:val="00093076"/>
    <w:rsid w:val="00094C85"/>
    <w:rsid w:val="00095F39"/>
    <w:rsid w:val="000A0DCA"/>
    <w:rsid w:val="000A385D"/>
    <w:rsid w:val="000F08E0"/>
    <w:rsid w:val="0012165E"/>
    <w:rsid w:val="001369FA"/>
    <w:rsid w:val="00150706"/>
    <w:rsid w:val="0015368B"/>
    <w:rsid w:val="00172FDA"/>
    <w:rsid w:val="001868D1"/>
    <w:rsid w:val="001A324F"/>
    <w:rsid w:val="001B38D1"/>
    <w:rsid w:val="001C6DA0"/>
    <w:rsid w:val="001F5E00"/>
    <w:rsid w:val="00214996"/>
    <w:rsid w:val="00234C6C"/>
    <w:rsid w:val="0025069C"/>
    <w:rsid w:val="00251945"/>
    <w:rsid w:val="00256313"/>
    <w:rsid w:val="002753E4"/>
    <w:rsid w:val="002A075D"/>
    <w:rsid w:val="002B2E41"/>
    <w:rsid w:val="002B6C1D"/>
    <w:rsid w:val="002B7957"/>
    <w:rsid w:val="002D3FF2"/>
    <w:rsid w:val="002D6A8C"/>
    <w:rsid w:val="002F4BE3"/>
    <w:rsid w:val="002F748E"/>
    <w:rsid w:val="00303C1B"/>
    <w:rsid w:val="003123BA"/>
    <w:rsid w:val="003322DF"/>
    <w:rsid w:val="00347CD9"/>
    <w:rsid w:val="00352F56"/>
    <w:rsid w:val="00367494"/>
    <w:rsid w:val="003852EE"/>
    <w:rsid w:val="003A045E"/>
    <w:rsid w:val="003B7758"/>
    <w:rsid w:val="004000F7"/>
    <w:rsid w:val="00400484"/>
    <w:rsid w:val="004157E9"/>
    <w:rsid w:val="00417C11"/>
    <w:rsid w:val="00425152"/>
    <w:rsid w:val="00426DE8"/>
    <w:rsid w:val="00452705"/>
    <w:rsid w:val="00483A8C"/>
    <w:rsid w:val="00484B09"/>
    <w:rsid w:val="004B75EA"/>
    <w:rsid w:val="004C6CFD"/>
    <w:rsid w:val="004C7697"/>
    <w:rsid w:val="004D4AA6"/>
    <w:rsid w:val="00511B17"/>
    <w:rsid w:val="00513FAD"/>
    <w:rsid w:val="0051467C"/>
    <w:rsid w:val="00514E27"/>
    <w:rsid w:val="00523270"/>
    <w:rsid w:val="00532CA1"/>
    <w:rsid w:val="005404E2"/>
    <w:rsid w:val="005656AD"/>
    <w:rsid w:val="00583D95"/>
    <w:rsid w:val="00587DCC"/>
    <w:rsid w:val="005A5302"/>
    <w:rsid w:val="00603FED"/>
    <w:rsid w:val="006045D4"/>
    <w:rsid w:val="006117D1"/>
    <w:rsid w:val="0062546F"/>
    <w:rsid w:val="00635844"/>
    <w:rsid w:val="006414B6"/>
    <w:rsid w:val="0066557A"/>
    <w:rsid w:val="00670186"/>
    <w:rsid w:val="006874E4"/>
    <w:rsid w:val="006C0077"/>
    <w:rsid w:val="006C2AE6"/>
    <w:rsid w:val="006F147F"/>
    <w:rsid w:val="00707707"/>
    <w:rsid w:val="007213F9"/>
    <w:rsid w:val="0073697C"/>
    <w:rsid w:val="00747B54"/>
    <w:rsid w:val="00756681"/>
    <w:rsid w:val="00772336"/>
    <w:rsid w:val="00777486"/>
    <w:rsid w:val="00786403"/>
    <w:rsid w:val="0079336A"/>
    <w:rsid w:val="0079732C"/>
    <w:rsid w:val="007A452D"/>
    <w:rsid w:val="007A4BAE"/>
    <w:rsid w:val="007C2091"/>
    <w:rsid w:val="007E1252"/>
    <w:rsid w:val="00811EBB"/>
    <w:rsid w:val="00815963"/>
    <w:rsid w:val="008262B7"/>
    <w:rsid w:val="008333FC"/>
    <w:rsid w:val="00847550"/>
    <w:rsid w:val="0087171A"/>
    <w:rsid w:val="008911AE"/>
    <w:rsid w:val="00894063"/>
    <w:rsid w:val="00894E33"/>
    <w:rsid w:val="008D7AC9"/>
    <w:rsid w:val="008E3E1F"/>
    <w:rsid w:val="008F0B86"/>
    <w:rsid w:val="008F44DC"/>
    <w:rsid w:val="008F5F31"/>
    <w:rsid w:val="0091063E"/>
    <w:rsid w:val="00931755"/>
    <w:rsid w:val="00947C85"/>
    <w:rsid w:val="00957803"/>
    <w:rsid w:val="00962862"/>
    <w:rsid w:val="00963F66"/>
    <w:rsid w:val="00976749"/>
    <w:rsid w:val="009A041A"/>
    <w:rsid w:val="009A20FB"/>
    <w:rsid w:val="009B6CE3"/>
    <w:rsid w:val="009C5FA9"/>
    <w:rsid w:val="009D3AEB"/>
    <w:rsid w:val="009E2477"/>
    <w:rsid w:val="00A05360"/>
    <w:rsid w:val="00A103BD"/>
    <w:rsid w:val="00A142C7"/>
    <w:rsid w:val="00A16A69"/>
    <w:rsid w:val="00A22549"/>
    <w:rsid w:val="00A31419"/>
    <w:rsid w:val="00A40FBC"/>
    <w:rsid w:val="00A411F6"/>
    <w:rsid w:val="00A42AE6"/>
    <w:rsid w:val="00A441AC"/>
    <w:rsid w:val="00A609CF"/>
    <w:rsid w:val="00A7765B"/>
    <w:rsid w:val="00A77FB7"/>
    <w:rsid w:val="00A86701"/>
    <w:rsid w:val="00A95FEF"/>
    <w:rsid w:val="00A97E06"/>
    <w:rsid w:val="00AA1260"/>
    <w:rsid w:val="00AA7C3C"/>
    <w:rsid w:val="00AB3280"/>
    <w:rsid w:val="00AB5749"/>
    <w:rsid w:val="00AB7074"/>
    <w:rsid w:val="00AE18B9"/>
    <w:rsid w:val="00AE50A5"/>
    <w:rsid w:val="00AF0A43"/>
    <w:rsid w:val="00B014BE"/>
    <w:rsid w:val="00B2137F"/>
    <w:rsid w:val="00B274EB"/>
    <w:rsid w:val="00B3760D"/>
    <w:rsid w:val="00B45C8C"/>
    <w:rsid w:val="00B52C8A"/>
    <w:rsid w:val="00B53BE2"/>
    <w:rsid w:val="00B60011"/>
    <w:rsid w:val="00B8774E"/>
    <w:rsid w:val="00BA5CDB"/>
    <w:rsid w:val="00BC1AB1"/>
    <w:rsid w:val="00BF0C25"/>
    <w:rsid w:val="00C02D0D"/>
    <w:rsid w:val="00C2552A"/>
    <w:rsid w:val="00C311B2"/>
    <w:rsid w:val="00C33A27"/>
    <w:rsid w:val="00C753C0"/>
    <w:rsid w:val="00C943FA"/>
    <w:rsid w:val="00CA6158"/>
    <w:rsid w:val="00CC2665"/>
    <w:rsid w:val="00CC3FE1"/>
    <w:rsid w:val="00CC5811"/>
    <w:rsid w:val="00CC6033"/>
    <w:rsid w:val="00CF0EAF"/>
    <w:rsid w:val="00CF52A9"/>
    <w:rsid w:val="00D055CB"/>
    <w:rsid w:val="00D249CB"/>
    <w:rsid w:val="00D822F7"/>
    <w:rsid w:val="00D8414F"/>
    <w:rsid w:val="00D852BB"/>
    <w:rsid w:val="00D91890"/>
    <w:rsid w:val="00DB0BF8"/>
    <w:rsid w:val="00DE778F"/>
    <w:rsid w:val="00DF3133"/>
    <w:rsid w:val="00E12DFA"/>
    <w:rsid w:val="00E14AA0"/>
    <w:rsid w:val="00E271D3"/>
    <w:rsid w:val="00E46105"/>
    <w:rsid w:val="00E47B44"/>
    <w:rsid w:val="00E559C7"/>
    <w:rsid w:val="00E6130F"/>
    <w:rsid w:val="00E62246"/>
    <w:rsid w:val="00E728EA"/>
    <w:rsid w:val="00E76DDD"/>
    <w:rsid w:val="00E91CD3"/>
    <w:rsid w:val="00EB5E98"/>
    <w:rsid w:val="00EE2F76"/>
    <w:rsid w:val="00EF4CBA"/>
    <w:rsid w:val="00F1421C"/>
    <w:rsid w:val="00F55B10"/>
    <w:rsid w:val="00F802E5"/>
    <w:rsid w:val="00FB4CC0"/>
    <w:rsid w:val="00FB6977"/>
    <w:rsid w:val="00FE3FFA"/>
    <w:rsid w:val="00FF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65432-49A5-42AA-A457-839A80B3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2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271D3"/>
    <w:pPr>
      <w:keepNext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271D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rsid w:val="00E271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2F4BE3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DE77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78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EE2F76"/>
    <w:rPr>
      <w:color w:val="224477"/>
      <w:u w:val="single"/>
    </w:rPr>
  </w:style>
  <w:style w:type="character" w:customStyle="1" w:styleId="10">
    <w:name w:val="Заголовок 1 Знак"/>
    <w:basedOn w:val="a0"/>
    <w:link w:val="1"/>
    <w:uiPriority w:val="9"/>
    <w:rsid w:val="007E12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2B79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7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79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7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05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52320-A4DD-4B65-8300-22C23B32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</dc:creator>
  <cp:lastModifiedBy>Емиж Бэла Хазретовна</cp:lastModifiedBy>
  <cp:revision>42</cp:revision>
  <cp:lastPrinted>2024-12-27T14:22:00Z</cp:lastPrinted>
  <dcterms:created xsi:type="dcterms:W3CDTF">2019-12-24T07:16:00Z</dcterms:created>
  <dcterms:modified xsi:type="dcterms:W3CDTF">2024-12-27T14:22:00Z</dcterms:modified>
</cp:coreProperties>
</file>